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821E" w14:textId="77777777" w:rsidR="00677FBA" w:rsidRPr="00D2474C" w:rsidRDefault="00677FBA" w:rsidP="00677FBA">
      <w:pPr>
        <w:spacing w:line="240" w:lineRule="auto"/>
        <w:jc w:val="center"/>
        <w:rPr>
          <w:rFonts w:ascii="Times New Roman" w:hAnsi="Times New Roman" w:cs="Times New Roman"/>
          <w:b/>
          <w:sz w:val="40"/>
          <w:szCs w:val="24"/>
          <w:lang w:val="en-MY"/>
        </w:rPr>
      </w:pPr>
      <w:bookmarkStart w:id="0" w:name="_Hlk532189567"/>
      <w:bookmarkEnd w:id="0"/>
      <w:r>
        <w:rPr>
          <w:rFonts w:ascii="Times New Roman" w:hAnsi="Times New Roman" w:cs="Times New Roman"/>
          <w:szCs w:val="32"/>
        </w:rPr>
        <w:tab/>
      </w:r>
    </w:p>
    <w:p w14:paraId="77F1821F"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sz w:val="40"/>
          <w:szCs w:val="24"/>
          <w:lang w:val="en-MY"/>
        </w:rPr>
        <w:t>The Impact of Electronic Payment</w:t>
      </w:r>
      <w:r w:rsidR="00836AC6">
        <w:rPr>
          <w:rFonts w:ascii="Times New Roman" w:hAnsi="Times New Roman" w:cs="Times New Roman"/>
          <w:b/>
          <w:sz w:val="40"/>
          <w:szCs w:val="24"/>
          <w:lang w:val="en-MY"/>
        </w:rPr>
        <w:t>s</w:t>
      </w:r>
      <w:r w:rsidRPr="00D2474C">
        <w:rPr>
          <w:rFonts w:ascii="Times New Roman" w:hAnsi="Times New Roman" w:cs="Times New Roman"/>
          <w:b/>
          <w:sz w:val="40"/>
          <w:szCs w:val="24"/>
          <w:lang w:val="en-MY"/>
        </w:rPr>
        <w:t xml:space="preserve"> on The Financial Performance of Commercial </w:t>
      </w:r>
      <w:r w:rsidR="004F5D65">
        <w:rPr>
          <w:rFonts w:ascii="Times New Roman" w:hAnsi="Times New Roman" w:cs="Times New Roman"/>
          <w:b/>
          <w:sz w:val="40"/>
          <w:szCs w:val="24"/>
          <w:lang w:val="en-MY"/>
        </w:rPr>
        <w:t>Banks</w:t>
      </w:r>
      <w:r w:rsidRPr="00D2474C">
        <w:rPr>
          <w:rFonts w:ascii="Times New Roman" w:hAnsi="Times New Roman" w:cs="Times New Roman"/>
          <w:b/>
          <w:sz w:val="40"/>
          <w:szCs w:val="24"/>
          <w:lang w:val="en-MY"/>
        </w:rPr>
        <w:t xml:space="preserve"> in Singapore</w:t>
      </w:r>
    </w:p>
    <w:p w14:paraId="77F18220"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1"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2" w14:textId="77777777" w:rsidR="00677FBA" w:rsidRPr="00D2474C" w:rsidRDefault="00677FBA" w:rsidP="00F16EE7">
      <w:pPr>
        <w:spacing w:line="240" w:lineRule="auto"/>
        <w:jc w:val="right"/>
        <w:rPr>
          <w:rFonts w:ascii="Times New Roman" w:hAnsi="Times New Roman" w:cs="Times New Roman"/>
          <w:b/>
          <w:sz w:val="40"/>
          <w:szCs w:val="24"/>
          <w:lang w:val="en-MY"/>
        </w:rPr>
      </w:pPr>
    </w:p>
    <w:p w14:paraId="77F18223"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sz w:val="40"/>
          <w:szCs w:val="24"/>
          <w:lang w:val="en-MY"/>
        </w:rPr>
        <w:t xml:space="preserve">Name: TAN Chun </w:t>
      </w:r>
      <w:proofErr w:type="spellStart"/>
      <w:r w:rsidRPr="00D2474C">
        <w:rPr>
          <w:rFonts w:ascii="Times New Roman" w:hAnsi="Times New Roman" w:cs="Times New Roman"/>
          <w:b/>
          <w:sz w:val="40"/>
          <w:szCs w:val="24"/>
          <w:lang w:val="en-MY"/>
        </w:rPr>
        <w:t>Hooi</w:t>
      </w:r>
      <w:proofErr w:type="spellEnd"/>
    </w:p>
    <w:p w14:paraId="77F18224"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sz w:val="40"/>
          <w:szCs w:val="24"/>
          <w:lang w:val="en-MY"/>
        </w:rPr>
        <w:t>Student ID: I16010758</w:t>
      </w:r>
    </w:p>
    <w:p w14:paraId="77F18225"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6"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7"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8"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noProof/>
          <w:sz w:val="40"/>
          <w:szCs w:val="24"/>
          <w:lang w:val="en-MY" w:eastAsia="zh-CN"/>
        </w:rPr>
        <w:drawing>
          <wp:inline distT="0" distB="0" distL="0" distR="0" wp14:anchorId="77F1836D" wp14:editId="77F1836E">
            <wp:extent cx="360045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581025"/>
                    </a:xfrm>
                    <a:prstGeom prst="rect">
                      <a:avLst/>
                    </a:prstGeom>
                    <a:noFill/>
                    <a:ln>
                      <a:noFill/>
                    </a:ln>
                  </pic:spPr>
                </pic:pic>
              </a:graphicData>
            </a:graphic>
          </wp:inline>
        </w:drawing>
      </w:r>
    </w:p>
    <w:p w14:paraId="77F18229"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sz w:val="40"/>
          <w:szCs w:val="24"/>
          <w:lang w:val="en-MY"/>
        </w:rPr>
        <w:t>Master of Business Administration</w:t>
      </w:r>
    </w:p>
    <w:p w14:paraId="77F1822A"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B" w14:textId="77777777" w:rsidR="00677FBA" w:rsidRPr="00D2474C" w:rsidRDefault="00677FBA" w:rsidP="00677FBA">
      <w:pPr>
        <w:spacing w:line="360" w:lineRule="auto"/>
        <w:rPr>
          <w:rFonts w:ascii="Times New Roman" w:hAnsi="Times New Roman" w:cs="Times New Roman"/>
          <w:b/>
          <w:sz w:val="48"/>
          <w:szCs w:val="24"/>
          <w:lang w:val="en-MY"/>
        </w:rPr>
      </w:pPr>
    </w:p>
    <w:p w14:paraId="77F1822C"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D"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sz w:val="40"/>
          <w:szCs w:val="24"/>
          <w:lang w:val="en-MY"/>
        </w:rPr>
        <w:t>2018</w:t>
      </w:r>
    </w:p>
    <w:p w14:paraId="77F1822E"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2F" w14:textId="77777777" w:rsidR="00677FBA" w:rsidRPr="00D2474C" w:rsidRDefault="00677FBA" w:rsidP="00677FBA">
      <w:pPr>
        <w:spacing w:line="240" w:lineRule="auto"/>
        <w:jc w:val="center"/>
        <w:rPr>
          <w:rFonts w:ascii="Times New Roman" w:hAnsi="Times New Roman" w:cs="Times New Roman"/>
          <w:b/>
          <w:sz w:val="40"/>
          <w:szCs w:val="24"/>
          <w:lang w:val="en-MY"/>
        </w:rPr>
      </w:pPr>
    </w:p>
    <w:p w14:paraId="77F18230" w14:textId="77777777" w:rsidR="00677FBA" w:rsidRPr="00D2474C" w:rsidRDefault="00677FBA" w:rsidP="00677FBA">
      <w:pPr>
        <w:spacing w:line="240" w:lineRule="auto"/>
        <w:jc w:val="center"/>
        <w:rPr>
          <w:rFonts w:ascii="Times New Roman" w:hAnsi="Times New Roman" w:cs="Times New Roman"/>
          <w:b/>
          <w:sz w:val="40"/>
          <w:szCs w:val="24"/>
          <w:lang w:val="en-MY"/>
        </w:rPr>
      </w:pPr>
      <w:r w:rsidRPr="00D2474C">
        <w:rPr>
          <w:rFonts w:ascii="Times New Roman" w:hAnsi="Times New Roman" w:cs="Times New Roman"/>
          <w:b/>
          <w:sz w:val="40"/>
          <w:szCs w:val="24"/>
          <w:lang w:val="en-MY"/>
        </w:rPr>
        <w:t>Inti International University (2018)</w:t>
      </w:r>
    </w:p>
    <w:p w14:paraId="77F18231" w14:textId="77777777" w:rsidR="002926AA" w:rsidRDefault="002926AA" w:rsidP="00677FBA">
      <w:pPr>
        <w:pStyle w:val="Default"/>
        <w:tabs>
          <w:tab w:val="left" w:pos="3045"/>
        </w:tabs>
        <w:spacing w:line="360" w:lineRule="auto"/>
        <w:jc w:val="both"/>
        <w:rPr>
          <w:rFonts w:ascii="Times New Roman" w:hAnsi="Times New Roman" w:cs="Times New Roman"/>
          <w:szCs w:val="32"/>
        </w:rPr>
      </w:pPr>
    </w:p>
    <w:p w14:paraId="77F18232" w14:textId="77777777" w:rsidR="00677FBA" w:rsidRPr="00677FBA" w:rsidRDefault="00677FBA" w:rsidP="00677FBA">
      <w:pPr>
        <w:tabs>
          <w:tab w:val="left" w:pos="3045"/>
        </w:tabs>
        <w:rPr>
          <w:lang w:val="en-MY"/>
        </w:rPr>
        <w:sectPr w:rsidR="00677FBA" w:rsidRPr="00677FBA">
          <w:footerReference w:type="default" r:id="rId10"/>
          <w:pgSz w:w="12240" w:h="15840"/>
          <w:pgMar w:top="1440" w:right="1440" w:bottom="1440" w:left="1440" w:header="720" w:footer="720" w:gutter="0"/>
          <w:cols w:space="720"/>
          <w:docGrid w:linePitch="360"/>
        </w:sectPr>
      </w:pPr>
    </w:p>
    <w:sdt>
      <w:sdtPr>
        <w:rPr>
          <w:rFonts w:ascii="Times New Roman" w:eastAsiaTheme="minorEastAsia" w:hAnsi="Times New Roman" w:cs="Times New Roman"/>
          <w:color w:val="auto"/>
          <w:sz w:val="21"/>
          <w:szCs w:val="21"/>
        </w:rPr>
        <w:id w:val="-819742"/>
        <w:docPartObj>
          <w:docPartGallery w:val="Table of Contents"/>
          <w:docPartUnique/>
        </w:docPartObj>
      </w:sdtPr>
      <w:sdtEndPr>
        <w:rPr>
          <w:b/>
          <w:bCs/>
          <w:noProof/>
        </w:rPr>
      </w:sdtEndPr>
      <w:sdtContent>
        <w:p w14:paraId="77F18233" w14:textId="77777777" w:rsidR="0062265A" w:rsidRPr="0062265A" w:rsidRDefault="0062265A" w:rsidP="005475AE">
          <w:pPr>
            <w:pStyle w:val="TOCHeading"/>
            <w:spacing w:line="360" w:lineRule="auto"/>
            <w:jc w:val="both"/>
            <w:rPr>
              <w:rFonts w:ascii="Times New Roman" w:hAnsi="Times New Roman" w:cs="Times New Roman"/>
            </w:rPr>
          </w:pPr>
          <w:r w:rsidRPr="0062265A">
            <w:rPr>
              <w:rFonts w:ascii="Times New Roman" w:hAnsi="Times New Roman" w:cs="Times New Roman"/>
            </w:rPr>
            <w:t>Contents</w:t>
          </w:r>
        </w:p>
        <w:p w14:paraId="77F18234" w14:textId="77777777" w:rsidR="00DD1FB1" w:rsidRDefault="0062265A">
          <w:pPr>
            <w:pStyle w:val="TOC1"/>
            <w:rPr>
              <w:rFonts w:asciiTheme="minorHAnsi" w:hAnsiTheme="minorHAnsi" w:cstheme="minorBidi"/>
              <w:b w:val="0"/>
              <w:sz w:val="22"/>
              <w:szCs w:val="22"/>
              <w:lang w:eastAsia="zh-CN"/>
            </w:rPr>
          </w:pPr>
          <w:r w:rsidRPr="0062265A">
            <w:rPr>
              <w:bCs/>
            </w:rPr>
            <w:fldChar w:fldCharType="begin"/>
          </w:r>
          <w:r w:rsidRPr="0062265A">
            <w:rPr>
              <w:bCs/>
            </w:rPr>
            <w:instrText xml:space="preserve"> TOC \o "1-3" \h \z \u </w:instrText>
          </w:r>
          <w:r w:rsidRPr="0062265A">
            <w:rPr>
              <w:bCs/>
            </w:rPr>
            <w:fldChar w:fldCharType="separate"/>
          </w:r>
          <w:hyperlink w:anchor="_Toc532757359" w:history="1">
            <w:r w:rsidR="00DD1FB1" w:rsidRPr="006512CA">
              <w:rPr>
                <w:rStyle w:val="Hyperlink"/>
              </w:rPr>
              <w:t>1.</w:t>
            </w:r>
            <w:r w:rsidR="00DD1FB1">
              <w:rPr>
                <w:rFonts w:asciiTheme="minorHAnsi" w:hAnsiTheme="minorHAnsi" w:cstheme="minorBidi"/>
                <w:b w:val="0"/>
                <w:sz w:val="22"/>
                <w:szCs w:val="22"/>
                <w:lang w:eastAsia="zh-CN"/>
              </w:rPr>
              <w:tab/>
            </w:r>
            <w:r w:rsidR="00DD1FB1" w:rsidRPr="006512CA">
              <w:rPr>
                <w:rStyle w:val="Hyperlink"/>
              </w:rPr>
              <w:t>Chapter 1 - Introduction</w:t>
            </w:r>
            <w:r w:rsidR="00DD1FB1">
              <w:rPr>
                <w:webHidden/>
              </w:rPr>
              <w:tab/>
            </w:r>
            <w:r w:rsidR="00DD1FB1">
              <w:rPr>
                <w:webHidden/>
              </w:rPr>
              <w:fldChar w:fldCharType="begin"/>
            </w:r>
            <w:r w:rsidR="00DD1FB1">
              <w:rPr>
                <w:webHidden/>
              </w:rPr>
              <w:instrText xml:space="preserve"> PAGEREF _Toc532757359 \h </w:instrText>
            </w:r>
            <w:r w:rsidR="00DD1FB1">
              <w:rPr>
                <w:webHidden/>
              </w:rPr>
            </w:r>
            <w:r w:rsidR="00DD1FB1">
              <w:rPr>
                <w:webHidden/>
              </w:rPr>
              <w:fldChar w:fldCharType="separate"/>
            </w:r>
            <w:r w:rsidR="00DD1FB1">
              <w:rPr>
                <w:webHidden/>
              </w:rPr>
              <w:t>4</w:t>
            </w:r>
            <w:r w:rsidR="00DD1FB1">
              <w:rPr>
                <w:webHidden/>
              </w:rPr>
              <w:fldChar w:fldCharType="end"/>
            </w:r>
          </w:hyperlink>
        </w:p>
        <w:p w14:paraId="77F18235" w14:textId="77777777" w:rsidR="00DD1FB1" w:rsidRDefault="00000000">
          <w:pPr>
            <w:pStyle w:val="TOC2"/>
            <w:tabs>
              <w:tab w:val="left" w:pos="880"/>
              <w:tab w:val="right" w:leader="dot" w:pos="9350"/>
            </w:tabs>
            <w:rPr>
              <w:noProof/>
              <w:sz w:val="22"/>
              <w:szCs w:val="22"/>
              <w:lang w:val="en-MY" w:eastAsia="zh-CN"/>
            </w:rPr>
          </w:pPr>
          <w:hyperlink w:anchor="_Toc532757360" w:history="1">
            <w:r w:rsidR="00DD1FB1" w:rsidRPr="006512CA">
              <w:rPr>
                <w:rStyle w:val="Hyperlink"/>
                <w:rFonts w:ascii="Times New Roman" w:hAnsi="Times New Roman" w:cs="Times New Roman"/>
                <w:noProof/>
                <w:lang w:val="en-MY"/>
              </w:rPr>
              <w:t>1.1.</w:t>
            </w:r>
            <w:r w:rsidR="00DD1FB1">
              <w:rPr>
                <w:noProof/>
                <w:sz w:val="22"/>
                <w:szCs w:val="22"/>
                <w:lang w:val="en-MY" w:eastAsia="zh-CN"/>
              </w:rPr>
              <w:tab/>
            </w:r>
            <w:r w:rsidR="00DD1FB1" w:rsidRPr="006512CA">
              <w:rPr>
                <w:rStyle w:val="Hyperlink"/>
                <w:rFonts w:ascii="Times New Roman" w:hAnsi="Times New Roman" w:cs="Times New Roman"/>
                <w:noProof/>
                <w:lang w:val="en-MY"/>
              </w:rPr>
              <w:t>Background to The Research Problem</w:t>
            </w:r>
            <w:r w:rsidR="00DD1FB1">
              <w:rPr>
                <w:noProof/>
                <w:webHidden/>
              </w:rPr>
              <w:tab/>
            </w:r>
            <w:r w:rsidR="00DD1FB1">
              <w:rPr>
                <w:noProof/>
                <w:webHidden/>
              </w:rPr>
              <w:fldChar w:fldCharType="begin"/>
            </w:r>
            <w:r w:rsidR="00DD1FB1">
              <w:rPr>
                <w:noProof/>
                <w:webHidden/>
              </w:rPr>
              <w:instrText xml:space="preserve"> PAGEREF _Toc532757360 \h </w:instrText>
            </w:r>
            <w:r w:rsidR="00DD1FB1">
              <w:rPr>
                <w:noProof/>
                <w:webHidden/>
              </w:rPr>
            </w:r>
            <w:r w:rsidR="00DD1FB1">
              <w:rPr>
                <w:noProof/>
                <w:webHidden/>
              </w:rPr>
              <w:fldChar w:fldCharType="separate"/>
            </w:r>
            <w:r w:rsidR="00DD1FB1">
              <w:rPr>
                <w:noProof/>
                <w:webHidden/>
              </w:rPr>
              <w:t>4</w:t>
            </w:r>
            <w:r w:rsidR="00DD1FB1">
              <w:rPr>
                <w:noProof/>
                <w:webHidden/>
              </w:rPr>
              <w:fldChar w:fldCharType="end"/>
            </w:r>
          </w:hyperlink>
        </w:p>
        <w:p w14:paraId="77F18236" w14:textId="77777777" w:rsidR="00DD1FB1" w:rsidRDefault="00000000">
          <w:pPr>
            <w:pStyle w:val="TOC2"/>
            <w:tabs>
              <w:tab w:val="left" w:pos="880"/>
              <w:tab w:val="right" w:leader="dot" w:pos="9350"/>
            </w:tabs>
            <w:rPr>
              <w:noProof/>
              <w:sz w:val="22"/>
              <w:szCs w:val="22"/>
              <w:lang w:val="en-MY" w:eastAsia="zh-CN"/>
            </w:rPr>
          </w:pPr>
          <w:hyperlink w:anchor="_Toc532757361" w:history="1">
            <w:r w:rsidR="00DD1FB1" w:rsidRPr="006512CA">
              <w:rPr>
                <w:rStyle w:val="Hyperlink"/>
                <w:rFonts w:ascii="Times New Roman" w:hAnsi="Times New Roman" w:cs="Times New Roman"/>
                <w:noProof/>
                <w:lang w:val="en-MY"/>
              </w:rPr>
              <w:t>1.2.</w:t>
            </w:r>
            <w:r w:rsidR="00DD1FB1">
              <w:rPr>
                <w:noProof/>
                <w:sz w:val="22"/>
                <w:szCs w:val="22"/>
                <w:lang w:val="en-MY" w:eastAsia="zh-CN"/>
              </w:rPr>
              <w:tab/>
            </w:r>
            <w:r w:rsidR="00DD1FB1" w:rsidRPr="006512CA">
              <w:rPr>
                <w:rStyle w:val="Hyperlink"/>
                <w:rFonts w:ascii="Times New Roman" w:hAnsi="Times New Roman" w:cs="Times New Roman"/>
                <w:noProof/>
                <w:lang w:val="en-MY"/>
              </w:rPr>
              <w:t>Statement of the Problem</w:t>
            </w:r>
            <w:r w:rsidR="00DD1FB1">
              <w:rPr>
                <w:noProof/>
                <w:webHidden/>
              </w:rPr>
              <w:tab/>
            </w:r>
            <w:r w:rsidR="00DD1FB1">
              <w:rPr>
                <w:noProof/>
                <w:webHidden/>
              </w:rPr>
              <w:fldChar w:fldCharType="begin"/>
            </w:r>
            <w:r w:rsidR="00DD1FB1">
              <w:rPr>
                <w:noProof/>
                <w:webHidden/>
              </w:rPr>
              <w:instrText xml:space="preserve"> PAGEREF _Toc532757361 \h </w:instrText>
            </w:r>
            <w:r w:rsidR="00DD1FB1">
              <w:rPr>
                <w:noProof/>
                <w:webHidden/>
              </w:rPr>
            </w:r>
            <w:r w:rsidR="00DD1FB1">
              <w:rPr>
                <w:noProof/>
                <w:webHidden/>
              </w:rPr>
              <w:fldChar w:fldCharType="separate"/>
            </w:r>
            <w:r w:rsidR="00DD1FB1">
              <w:rPr>
                <w:noProof/>
                <w:webHidden/>
              </w:rPr>
              <w:t>5</w:t>
            </w:r>
            <w:r w:rsidR="00DD1FB1">
              <w:rPr>
                <w:noProof/>
                <w:webHidden/>
              </w:rPr>
              <w:fldChar w:fldCharType="end"/>
            </w:r>
          </w:hyperlink>
        </w:p>
        <w:p w14:paraId="77F18237" w14:textId="77777777" w:rsidR="00DD1FB1" w:rsidRDefault="00000000">
          <w:pPr>
            <w:pStyle w:val="TOC2"/>
            <w:tabs>
              <w:tab w:val="left" w:pos="880"/>
              <w:tab w:val="right" w:leader="dot" w:pos="9350"/>
            </w:tabs>
            <w:rPr>
              <w:noProof/>
              <w:sz w:val="22"/>
              <w:szCs w:val="22"/>
              <w:lang w:val="en-MY" w:eastAsia="zh-CN"/>
            </w:rPr>
          </w:pPr>
          <w:hyperlink w:anchor="_Toc532757362" w:history="1">
            <w:r w:rsidR="00DD1FB1" w:rsidRPr="006512CA">
              <w:rPr>
                <w:rStyle w:val="Hyperlink"/>
                <w:rFonts w:ascii="Times New Roman" w:hAnsi="Times New Roman" w:cs="Times New Roman"/>
                <w:noProof/>
                <w:lang w:val="en-MY"/>
              </w:rPr>
              <w:t>1.3.</w:t>
            </w:r>
            <w:r w:rsidR="00DD1FB1">
              <w:rPr>
                <w:noProof/>
                <w:sz w:val="22"/>
                <w:szCs w:val="22"/>
                <w:lang w:val="en-MY" w:eastAsia="zh-CN"/>
              </w:rPr>
              <w:tab/>
            </w:r>
            <w:r w:rsidR="00DD1FB1" w:rsidRPr="006512CA">
              <w:rPr>
                <w:rStyle w:val="Hyperlink"/>
                <w:rFonts w:ascii="Times New Roman" w:hAnsi="Times New Roman" w:cs="Times New Roman"/>
                <w:noProof/>
                <w:lang w:val="en-MY"/>
              </w:rPr>
              <w:t>Research Questions and Objectives</w:t>
            </w:r>
            <w:r w:rsidR="00DD1FB1">
              <w:rPr>
                <w:noProof/>
                <w:webHidden/>
              </w:rPr>
              <w:tab/>
            </w:r>
            <w:r w:rsidR="00DD1FB1">
              <w:rPr>
                <w:noProof/>
                <w:webHidden/>
              </w:rPr>
              <w:fldChar w:fldCharType="begin"/>
            </w:r>
            <w:r w:rsidR="00DD1FB1">
              <w:rPr>
                <w:noProof/>
                <w:webHidden/>
              </w:rPr>
              <w:instrText xml:space="preserve"> PAGEREF _Toc532757362 \h </w:instrText>
            </w:r>
            <w:r w:rsidR="00DD1FB1">
              <w:rPr>
                <w:noProof/>
                <w:webHidden/>
              </w:rPr>
            </w:r>
            <w:r w:rsidR="00DD1FB1">
              <w:rPr>
                <w:noProof/>
                <w:webHidden/>
              </w:rPr>
              <w:fldChar w:fldCharType="separate"/>
            </w:r>
            <w:r w:rsidR="00DD1FB1">
              <w:rPr>
                <w:noProof/>
                <w:webHidden/>
              </w:rPr>
              <w:t>5</w:t>
            </w:r>
            <w:r w:rsidR="00DD1FB1">
              <w:rPr>
                <w:noProof/>
                <w:webHidden/>
              </w:rPr>
              <w:fldChar w:fldCharType="end"/>
            </w:r>
          </w:hyperlink>
        </w:p>
        <w:p w14:paraId="77F18238" w14:textId="77777777" w:rsidR="00DD1FB1" w:rsidRDefault="00000000">
          <w:pPr>
            <w:pStyle w:val="TOC2"/>
            <w:tabs>
              <w:tab w:val="left" w:pos="880"/>
              <w:tab w:val="right" w:leader="dot" w:pos="9350"/>
            </w:tabs>
            <w:rPr>
              <w:noProof/>
              <w:sz w:val="22"/>
              <w:szCs w:val="22"/>
              <w:lang w:val="en-MY" w:eastAsia="zh-CN"/>
            </w:rPr>
          </w:pPr>
          <w:hyperlink w:anchor="_Toc532757363" w:history="1">
            <w:r w:rsidR="00DD1FB1" w:rsidRPr="006512CA">
              <w:rPr>
                <w:rStyle w:val="Hyperlink"/>
                <w:rFonts w:ascii="Times New Roman" w:hAnsi="Times New Roman" w:cs="Times New Roman"/>
                <w:noProof/>
                <w:lang w:val="en-MY"/>
              </w:rPr>
              <w:t>1.4.</w:t>
            </w:r>
            <w:r w:rsidR="00DD1FB1">
              <w:rPr>
                <w:noProof/>
                <w:sz w:val="22"/>
                <w:szCs w:val="22"/>
                <w:lang w:val="en-MY" w:eastAsia="zh-CN"/>
              </w:rPr>
              <w:tab/>
            </w:r>
            <w:r w:rsidR="00DD1FB1" w:rsidRPr="006512CA">
              <w:rPr>
                <w:rStyle w:val="Hyperlink"/>
                <w:rFonts w:ascii="Times New Roman" w:hAnsi="Times New Roman" w:cs="Times New Roman"/>
                <w:noProof/>
                <w:lang w:val="en-MY"/>
              </w:rPr>
              <w:t>Approach &amp; Scope of Research</w:t>
            </w:r>
            <w:r w:rsidR="00DD1FB1">
              <w:rPr>
                <w:noProof/>
                <w:webHidden/>
              </w:rPr>
              <w:tab/>
            </w:r>
            <w:r w:rsidR="00DD1FB1">
              <w:rPr>
                <w:noProof/>
                <w:webHidden/>
              </w:rPr>
              <w:fldChar w:fldCharType="begin"/>
            </w:r>
            <w:r w:rsidR="00DD1FB1">
              <w:rPr>
                <w:noProof/>
                <w:webHidden/>
              </w:rPr>
              <w:instrText xml:space="preserve"> PAGEREF _Toc532757363 \h </w:instrText>
            </w:r>
            <w:r w:rsidR="00DD1FB1">
              <w:rPr>
                <w:noProof/>
                <w:webHidden/>
              </w:rPr>
            </w:r>
            <w:r w:rsidR="00DD1FB1">
              <w:rPr>
                <w:noProof/>
                <w:webHidden/>
              </w:rPr>
              <w:fldChar w:fldCharType="separate"/>
            </w:r>
            <w:r w:rsidR="00DD1FB1">
              <w:rPr>
                <w:noProof/>
                <w:webHidden/>
              </w:rPr>
              <w:t>6</w:t>
            </w:r>
            <w:r w:rsidR="00DD1FB1">
              <w:rPr>
                <w:noProof/>
                <w:webHidden/>
              </w:rPr>
              <w:fldChar w:fldCharType="end"/>
            </w:r>
          </w:hyperlink>
        </w:p>
        <w:p w14:paraId="77F18239" w14:textId="77777777" w:rsidR="00DD1FB1" w:rsidRDefault="00000000">
          <w:pPr>
            <w:pStyle w:val="TOC2"/>
            <w:tabs>
              <w:tab w:val="left" w:pos="880"/>
              <w:tab w:val="right" w:leader="dot" w:pos="9350"/>
            </w:tabs>
            <w:rPr>
              <w:noProof/>
              <w:sz w:val="22"/>
              <w:szCs w:val="22"/>
              <w:lang w:val="en-MY" w:eastAsia="zh-CN"/>
            </w:rPr>
          </w:pPr>
          <w:hyperlink w:anchor="_Toc532757364" w:history="1">
            <w:r w:rsidR="00DD1FB1" w:rsidRPr="006512CA">
              <w:rPr>
                <w:rStyle w:val="Hyperlink"/>
                <w:rFonts w:ascii="Times New Roman" w:hAnsi="Times New Roman" w:cs="Times New Roman"/>
                <w:noProof/>
                <w:lang w:val="en-MY"/>
              </w:rPr>
              <w:t>1.5.</w:t>
            </w:r>
            <w:r w:rsidR="00DD1FB1">
              <w:rPr>
                <w:noProof/>
                <w:sz w:val="22"/>
                <w:szCs w:val="22"/>
                <w:lang w:val="en-MY" w:eastAsia="zh-CN"/>
              </w:rPr>
              <w:tab/>
            </w:r>
            <w:r w:rsidR="00DD1FB1" w:rsidRPr="006512CA">
              <w:rPr>
                <w:rStyle w:val="Hyperlink"/>
                <w:rFonts w:ascii="Times New Roman" w:hAnsi="Times New Roman" w:cs="Times New Roman"/>
                <w:noProof/>
                <w:lang w:val="en-MY"/>
              </w:rPr>
              <w:t>Significance of the Study</w:t>
            </w:r>
            <w:r w:rsidR="00DD1FB1">
              <w:rPr>
                <w:noProof/>
                <w:webHidden/>
              </w:rPr>
              <w:tab/>
            </w:r>
            <w:r w:rsidR="00DD1FB1">
              <w:rPr>
                <w:noProof/>
                <w:webHidden/>
              </w:rPr>
              <w:fldChar w:fldCharType="begin"/>
            </w:r>
            <w:r w:rsidR="00DD1FB1">
              <w:rPr>
                <w:noProof/>
                <w:webHidden/>
              </w:rPr>
              <w:instrText xml:space="preserve"> PAGEREF _Toc532757364 \h </w:instrText>
            </w:r>
            <w:r w:rsidR="00DD1FB1">
              <w:rPr>
                <w:noProof/>
                <w:webHidden/>
              </w:rPr>
            </w:r>
            <w:r w:rsidR="00DD1FB1">
              <w:rPr>
                <w:noProof/>
                <w:webHidden/>
              </w:rPr>
              <w:fldChar w:fldCharType="separate"/>
            </w:r>
            <w:r w:rsidR="00DD1FB1">
              <w:rPr>
                <w:noProof/>
                <w:webHidden/>
              </w:rPr>
              <w:t>6</w:t>
            </w:r>
            <w:r w:rsidR="00DD1FB1">
              <w:rPr>
                <w:noProof/>
                <w:webHidden/>
              </w:rPr>
              <w:fldChar w:fldCharType="end"/>
            </w:r>
          </w:hyperlink>
        </w:p>
        <w:p w14:paraId="77F1823A" w14:textId="77777777" w:rsidR="00DD1FB1" w:rsidRDefault="00000000">
          <w:pPr>
            <w:pStyle w:val="TOC2"/>
            <w:tabs>
              <w:tab w:val="left" w:pos="880"/>
              <w:tab w:val="right" w:leader="dot" w:pos="9350"/>
            </w:tabs>
            <w:rPr>
              <w:noProof/>
              <w:sz w:val="22"/>
              <w:szCs w:val="22"/>
              <w:lang w:val="en-MY" w:eastAsia="zh-CN"/>
            </w:rPr>
          </w:pPr>
          <w:hyperlink w:anchor="_Toc532757365" w:history="1">
            <w:r w:rsidR="00DD1FB1" w:rsidRPr="006512CA">
              <w:rPr>
                <w:rStyle w:val="Hyperlink"/>
                <w:rFonts w:ascii="Times New Roman" w:hAnsi="Times New Roman" w:cs="Times New Roman"/>
                <w:noProof/>
                <w:lang w:val="en-MY"/>
              </w:rPr>
              <w:t>1.6.</w:t>
            </w:r>
            <w:r w:rsidR="00DD1FB1">
              <w:rPr>
                <w:noProof/>
                <w:sz w:val="22"/>
                <w:szCs w:val="22"/>
                <w:lang w:val="en-MY" w:eastAsia="zh-CN"/>
              </w:rPr>
              <w:tab/>
            </w:r>
            <w:r w:rsidR="00DD1FB1" w:rsidRPr="006512CA">
              <w:rPr>
                <w:rStyle w:val="Hyperlink"/>
                <w:rFonts w:ascii="Times New Roman" w:hAnsi="Times New Roman" w:cs="Times New Roman"/>
                <w:noProof/>
                <w:lang w:val="en-MY"/>
              </w:rPr>
              <w:t>Definition of Terms</w:t>
            </w:r>
            <w:r w:rsidR="00DD1FB1">
              <w:rPr>
                <w:noProof/>
                <w:webHidden/>
              </w:rPr>
              <w:tab/>
            </w:r>
            <w:r w:rsidR="00DD1FB1">
              <w:rPr>
                <w:noProof/>
                <w:webHidden/>
              </w:rPr>
              <w:fldChar w:fldCharType="begin"/>
            </w:r>
            <w:r w:rsidR="00DD1FB1">
              <w:rPr>
                <w:noProof/>
                <w:webHidden/>
              </w:rPr>
              <w:instrText xml:space="preserve"> PAGEREF _Toc532757365 \h </w:instrText>
            </w:r>
            <w:r w:rsidR="00DD1FB1">
              <w:rPr>
                <w:noProof/>
                <w:webHidden/>
              </w:rPr>
            </w:r>
            <w:r w:rsidR="00DD1FB1">
              <w:rPr>
                <w:noProof/>
                <w:webHidden/>
              </w:rPr>
              <w:fldChar w:fldCharType="separate"/>
            </w:r>
            <w:r w:rsidR="00DD1FB1">
              <w:rPr>
                <w:noProof/>
                <w:webHidden/>
              </w:rPr>
              <w:t>7</w:t>
            </w:r>
            <w:r w:rsidR="00DD1FB1">
              <w:rPr>
                <w:noProof/>
                <w:webHidden/>
              </w:rPr>
              <w:fldChar w:fldCharType="end"/>
            </w:r>
          </w:hyperlink>
        </w:p>
        <w:p w14:paraId="77F1823B" w14:textId="77777777" w:rsidR="00DD1FB1" w:rsidRDefault="00000000">
          <w:pPr>
            <w:pStyle w:val="TOC2"/>
            <w:tabs>
              <w:tab w:val="left" w:pos="880"/>
              <w:tab w:val="right" w:leader="dot" w:pos="9350"/>
            </w:tabs>
            <w:rPr>
              <w:noProof/>
              <w:sz w:val="22"/>
              <w:szCs w:val="22"/>
              <w:lang w:val="en-MY" w:eastAsia="zh-CN"/>
            </w:rPr>
          </w:pPr>
          <w:hyperlink w:anchor="_Toc532757366" w:history="1">
            <w:r w:rsidR="00DD1FB1" w:rsidRPr="006512CA">
              <w:rPr>
                <w:rStyle w:val="Hyperlink"/>
                <w:rFonts w:ascii="Times New Roman" w:hAnsi="Times New Roman" w:cs="Times New Roman"/>
                <w:noProof/>
                <w:lang w:val="en-MY"/>
              </w:rPr>
              <w:t>1.7.</w:t>
            </w:r>
            <w:r w:rsidR="00DD1FB1">
              <w:rPr>
                <w:noProof/>
                <w:sz w:val="22"/>
                <w:szCs w:val="22"/>
                <w:lang w:val="en-MY" w:eastAsia="zh-CN"/>
              </w:rPr>
              <w:tab/>
            </w:r>
            <w:r w:rsidR="00DD1FB1" w:rsidRPr="006512CA">
              <w:rPr>
                <w:rStyle w:val="Hyperlink"/>
                <w:rFonts w:ascii="Times New Roman" w:hAnsi="Times New Roman" w:cs="Times New Roman"/>
                <w:noProof/>
                <w:lang w:val="en-MY"/>
              </w:rPr>
              <w:t>Limitation of Research</w:t>
            </w:r>
            <w:r w:rsidR="00DD1FB1">
              <w:rPr>
                <w:noProof/>
                <w:webHidden/>
              </w:rPr>
              <w:tab/>
            </w:r>
            <w:r w:rsidR="00DD1FB1">
              <w:rPr>
                <w:noProof/>
                <w:webHidden/>
              </w:rPr>
              <w:fldChar w:fldCharType="begin"/>
            </w:r>
            <w:r w:rsidR="00DD1FB1">
              <w:rPr>
                <w:noProof/>
                <w:webHidden/>
              </w:rPr>
              <w:instrText xml:space="preserve"> PAGEREF _Toc532757366 \h </w:instrText>
            </w:r>
            <w:r w:rsidR="00DD1FB1">
              <w:rPr>
                <w:noProof/>
                <w:webHidden/>
              </w:rPr>
            </w:r>
            <w:r w:rsidR="00DD1FB1">
              <w:rPr>
                <w:noProof/>
                <w:webHidden/>
              </w:rPr>
              <w:fldChar w:fldCharType="separate"/>
            </w:r>
            <w:r w:rsidR="00DD1FB1">
              <w:rPr>
                <w:noProof/>
                <w:webHidden/>
              </w:rPr>
              <w:t>7</w:t>
            </w:r>
            <w:r w:rsidR="00DD1FB1">
              <w:rPr>
                <w:noProof/>
                <w:webHidden/>
              </w:rPr>
              <w:fldChar w:fldCharType="end"/>
            </w:r>
          </w:hyperlink>
        </w:p>
        <w:p w14:paraId="77F1823C" w14:textId="77777777" w:rsidR="00DD1FB1" w:rsidRDefault="00000000">
          <w:pPr>
            <w:pStyle w:val="TOC2"/>
            <w:tabs>
              <w:tab w:val="left" w:pos="880"/>
              <w:tab w:val="right" w:leader="dot" w:pos="9350"/>
            </w:tabs>
            <w:rPr>
              <w:noProof/>
              <w:sz w:val="22"/>
              <w:szCs w:val="22"/>
              <w:lang w:val="en-MY" w:eastAsia="zh-CN"/>
            </w:rPr>
          </w:pPr>
          <w:hyperlink w:anchor="_Toc532757367" w:history="1">
            <w:r w:rsidR="00DD1FB1" w:rsidRPr="006512CA">
              <w:rPr>
                <w:rStyle w:val="Hyperlink"/>
                <w:rFonts w:ascii="Times New Roman" w:hAnsi="Times New Roman" w:cs="Times New Roman"/>
                <w:noProof/>
                <w:lang w:val="en-MY"/>
              </w:rPr>
              <w:t>1.8.</w:t>
            </w:r>
            <w:r w:rsidR="00DD1FB1">
              <w:rPr>
                <w:noProof/>
                <w:sz w:val="22"/>
                <w:szCs w:val="22"/>
                <w:lang w:val="en-MY" w:eastAsia="zh-CN"/>
              </w:rPr>
              <w:tab/>
            </w:r>
            <w:r w:rsidR="00DD1FB1" w:rsidRPr="006512CA">
              <w:rPr>
                <w:rStyle w:val="Hyperlink"/>
                <w:rFonts w:ascii="Times New Roman" w:hAnsi="Times New Roman" w:cs="Times New Roman"/>
                <w:noProof/>
                <w:lang w:val="en-MY"/>
              </w:rPr>
              <w:t>Delimitation of Research</w:t>
            </w:r>
            <w:r w:rsidR="00DD1FB1">
              <w:rPr>
                <w:noProof/>
                <w:webHidden/>
              </w:rPr>
              <w:tab/>
            </w:r>
            <w:r w:rsidR="00DD1FB1">
              <w:rPr>
                <w:noProof/>
                <w:webHidden/>
              </w:rPr>
              <w:fldChar w:fldCharType="begin"/>
            </w:r>
            <w:r w:rsidR="00DD1FB1">
              <w:rPr>
                <w:noProof/>
                <w:webHidden/>
              </w:rPr>
              <w:instrText xml:space="preserve"> PAGEREF _Toc532757367 \h </w:instrText>
            </w:r>
            <w:r w:rsidR="00DD1FB1">
              <w:rPr>
                <w:noProof/>
                <w:webHidden/>
              </w:rPr>
            </w:r>
            <w:r w:rsidR="00DD1FB1">
              <w:rPr>
                <w:noProof/>
                <w:webHidden/>
              </w:rPr>
              <w:fldChar w:fldCharType="separate"/>
            </w:r>
            <w:r w:rsidR="00DD1FB1">
              <w:rPr>
                <w:noProof/>
                <w:webHidden/>
              </w:rPr>
              <w:t>8</w:t>
            </w:r>
            <w:r w:rsidR="00DD1FB1">
              <w:rPr>
                <w:noProof/>
                <w:webHidden/>
              </w:rPr>
              <w:fldChar w:fldCharType="end"/>
            </w:r>
          </w:hyperlink>
        </w:p>
        <w:p w14:paraId="77F1823D" w14:textId="77777777" w:rsidR="00DD1FB1" w:rsidRDefault="00000000">
          <w:pPr>
            <w:pStyle w:val="TOC1"/>
            <w:rPr>
              <w:rFonts w:asciiTheme="minorHAnsi" w:hAnsiTheme="minorHAnsi" w:cstheme="minorBidi"/>
              <w:b w:val="0"/>
              <w:sz w:val="22"/>
              <w:szCs w:val="22"/>
              <w:lang w:eastAsia="zh-CN"/>
            </w:rPr>
          </w:pPr>
          <w:hyperlink w:anchor="_Toc532757368" w:history="1">
            <w:r w:rsidR="00DD1FB1" w:rsidRPr="006512CA">
              <w:rPr>
                <w:rStyle w:val="Hyperlink"/>
              </w:rPr>
              <w:t>2.</w:t>
            </w:r>
            <w:r w:rsidR="00DD1FB1">
              <w:rPr>
                <w:rFonts w:asciiTheme="minorHAnsi" w:hAnsiTheme="minorHAnsi" w:cstheme="minorBidi"/>
                <w:b w:val="0"/>
                <w:sz w:val="22"/>
                <w:szCs w:val="22"/>
                <w:lang w:eastAsia="zh-CN"/>
              </w:rPr>
              <w:tab/>
            </w:r>
            <w:r w:rsidR="00DD1FB1" w:rsidRPr="006512CA">
              <w:rPr>
                <w:rStyle w:val="Hyperlink"/>
              </w:rPr>
              <w:t>Chapter 2 – Literature Review</w:t>
            </w:r>
            <w:r w:rsidR="00DD1FB1">
              <w:rPr>
                <w:webHidden/>
              </w:rPr>
              <w:tab/>
            </w:r>
            <w:r w:rsidR="00DD1FB1">
              <w:rPr>
                <w:webHidden/>
              </w:rPr>
              <w:fldChar w:fldCharType="begin"/>
            </w:r>
            <w:r w:rsidR="00DD1FB1">
              <w:rPr>
                <w:webHidden/>
              </w:rPr>
              <w:instrText xml:space="preserve"> PAGEREF _Toc532757368 \h </w:instrText>
            </w:r>
            <w:r w:rsidR="00DD1FB1">
              <w:rPr>
                <w:webHidden/>
              </w:rPr>
            </w:r>
            <w:r w:rsidR="00DD1FB1">
              <w:rPr>
                <w:webHidden/>
              </w:rPr>
              <w:fldChar w:fldCharType="separate"/>
            </w:r>
            <w:r w:rsidR="00DD1FB1">
              <w:rPr>
                <w:webHidden/>
              </w:rPr>
              <w:t>9</w:t>
            </w:r>
            <w:r w:rsidR="00DD1FB1">
              <w:rPr>
                <w:webHidden/>
              </w:rPr>
              <w:fldChar w:fldCharType="end"/>
            </w:r>
          </w:hyperlink>
        </w:p>
        <w:p w14:paraId="77F1823E" w14:textId="77777777" w:rsidR="00DD1FB1" w:rsidRDefault="00000000">
          <w:pPr>
            <w:pStyle w:val="TOC2"/>
            <w:tabs>
              <w:tab w:val="left" w:pos="880"/>
              <w:tab w:val="right" w:leader="dot" w:pos="9350"/>
            </w:tabs>
            <w:rPr>
              <w:noProof/>
              <w:sz w:val="22"/>
              <w:szCs w:val="22"/>
              <w:lang w:val="en-MY" w:eastAsia="zh-CN"/>
            </w:rPr>
          </w:pPr>
          <w:hyperlink w:anchor="_Toc532757369" w:history="1">
            <w:r w:rsidR="00DD1FB1" w:rsidRPr="006512CA">
              <w:rPr>
                <w:rStyle w:val="Hyperlink"/>
                <w:rFonts w:ascii="Times New Roman" w:hAnsi="Times New Roman" w:cs="Times New Roman"/>
                <w:noProof/>
                <w:lang w:val="en-MY"/>
              </w:rPr>
              <w:t>2.1.</w:t>
            </w:r>
            <w:r w:rsidR="00DD1FB1">
              <w:rPr>
                <w:noProof/>
                <w:sz w:val="22"/>
                <w:szCs w:val="22"/>
                <w:lang w:val="en-MY" w:eastAsia="zh-CN"/>
              </w:rPr>
              <w:tab/>
            </w:r>
            <w:r w:rsidR="00DD1FB1" w:rsidRPr="006512CA">
              <w:rPr>
                <w:rStyle w:val="Hyperlink"/>
                <w:rFonts w:ascii="Times New Roman" w:hAnsi="Times New Roman" w:cs="Times New Roman"/>
                <w:noProof/>
                <w:lang w:val="en-MY"/>
              </w:rPr>
              <w:t>Introduction</w:t>
            </w:r>
            <w:r w:rsidR="00DD1FB1">
              <w:rPr>
                <w:noProof/>
                <w:webHidden/>
              </w:rPr>
              <w:tab/>
            </w:r>
            <w:r w:rsidR="00DD1FB1">
              <w:rPr>
                <w:noProof/>
                <w:webHidden/>
              </w:rPr>
              <w:fldChar w:fldCharType="begin"/>
            </w:r>
            <w:r w:rsidR="00DD1FB1">
              <w:rPr>
                <w:noProof/>
                <w:webHidden/>
              </w:rPr>
              <w:instrText xml:space="preserve"> PAGEREF _Toc532757369 \h </w:instrText>
            </w:r>
            <w:r w:rsidR="00DD1FB1">
              <w:rPr>
                <w:noProof/>
                <w:webHidden/>
              </w:rPr>
            </w:r>
            <w:r w:rsidR="00DD1FB1">
              <w:rPr>
                <w:noProof/>
                <w:webHidden/>
              </w:rPr>
              <w:fldChar w:fldCharType="separate"/>
            </w:r>
            <w:r w:rsidR="00DD1FB1">
              <w:rPr>
                <w:noProof/>
                <w:webHidden/>
              </w:rPr>
              <w:t>9</w:t>
            </w:r>
            <w:r w:rsidR="00DD1FB1">
              <w:rPr>
                <w:noProof/>
                <w:webHidden/>
              </w:rPr>
              <w:fldChar w:fldCharType="end"/>
            </w:r>
          </w:hyperlink>
        </w:p>
        <w:p w14:paraId="77F1823F" w14:textId="77777777" w:rsidR="00DD1FB1" w:rsidRDefault="00000000">
          <w:pPr>
            <w:pStyle w:val="TOC2"/>
            <w:tabs>
              <w:tab w:val="left" w:pos="880"/>
              <w:tab w:val="right" w:leader="dot" w:pos="9350"/>
            </w:tabs>
            <w:rPr>
              <w:noProof/>
              <w:sz w:val="22"/>
              <w:szCs w:val="22"/>
              <w:lang w:val="en-MY" w:eastAsia="zh-CN"/>
            </w:rPr>
          </w:pPr>
          <w:hyperlink w:anchor="_Toc532757370" w:history="1">
            <w:r w:rsidR="00DD1FB1" w:rsidRPr="006512CA">
              <w:rPr>
                <w:rStyle w:val="Hyperlink"/>
                <w:rFonts w:ascii="Times New Roman" w:hAnsi="Times New Roman" w:cs="Times New Roman"/>
                <w:noProof/>
                <w:lang w:val="en-MY"/>
              </w:rPr>
              <w:t>2.2.</w:t>
            </w:r>
            <w:r w:rsidR="00DD1FB1">
              <w:rPr>
                <w:noProof/>
                <w:sz w:val="22"/>
                <w:szCs w:val="22"/>
                <w:lang w:val="en-MY" w:eastAsia="zh-CN"/>
              </w:rPr>
              <w:tab/>
            </w:r>
            <w:r w:rsidR="00DD1FB1" w:rsidRPr="006512CA">
              <w:rPr>
                <w:rStyle w:val="Hyperlink"/>
                <w:rFonts w:ascii="Times New Roman" w:hAnsi="Times New Roman" w:cs="Times New Roman"/>
                <w:noProof/>
                <w:lang w:val="en-MY"/>
              </w:rPr>
              <w:t>Impact of Electronic Payment / Banking on profitability</w:t>
            </w:r>
            <w:r w:rsidR="00DD1FB1">
              <w:rPr>
                <w:noProof/>
                <w:webHidden/>
              </w:rPr>
              <w:tab/>
            </w:r>
            <w:r w:rsidR="00DD1FB1">
              <w:rPr>
                <w:noProof/>
                <w:webHidden/>
              </w:rPr>
              <w:fldChar w:fldCharType="begin"/>
            </w:r>
            <w:r w:rsidR="00DD1FB1">
              <w:rPr>
                <w:noProof/>
                <w:webHidden/>
              </w:rPr>
              <w:instrText xml:space="preserve"> PAGEREF _Toc532757370 \h </w:instrText>
            </w:r>
            <w:r w:rsidR="00DD1FB1">
              <w:rPr>
                <w:noProof/>
                <w:webHidden/>
              </w:rPr>
            </w:r>
            <w:r w:rsidR="00DD1FB1">
              <w:rPr>
                <w:noProof/>
                <w:webHidden/>
              </w:rPr>
              <w:fldChar w:fldCharType="separate"/>
            </w:r>
            <w:r w:rsidR="00DD1FB1">
              <w:rPr>
                <w:noProof/>
                <w:webHidden/>
              </w:rPr>
              <w:t>10</w:t>
            </w:r>
            <w:r w:rsidR="00DD1FB1">
              <w:rPr>
                <w:noProof/>
                <w:webHidden/>
              </w:rPr>
              <w:fldChar w:fldCharType="end"/>
            </w:r>
          </w:hyperlink>
        </w:p>
        <w:p w14:paraId="77F18240" w14:textId="77777777" w:rsidR="00DD1FB1" w:rsidRDefault="00000000">
          <w:pPr>
            <w:pStyle w:val="TOC2"/>
            <w:tabs>
              <w:tab w:val="left" w:pos="880"/>
              <w:tab w:val="right" w:leader="dot" w:pos="9350"/>
            </w:tabs>
            <w:rPr>
              <w:noProof/>
              <w:sz w:val="22"/>
              <w:szCs w:val="22"/>
              <w:lang w:val="en-MY" w:eastAsia="zh-CN"/>
            </w:rPr>
          </w:pPr>
          <w:hyperlink w:anchor="_Toc532757371" w:history="1">
            <w:r w:rsidR="00DD1FB1" w:rsidRPr="006512CA">
              <w:rPr>
                <w:rStyle w:val="Hyperlink"/>
                <w:rFonts w:ascii="Times New Roman" w:hAnsi="Times New Roman" w:cs="Times New Roman"/>
                <w:noProof/>
                <w:lang w:val="en-MY"/>
              </w:rPr>
              <w:t>2.3.</w:t>
            </w:r>
            <w:r w:rsidR="00DD1FB1">
              <w:rPr>
                <w:noProof/>
                <w:sz w:val="22"/>
                <w:szCs w:val="22"/>
                <w:lang w:val="en-MY" w:eastAsia="zh-CN"/>
              </w:rPr>
              <w:tab/>
            </w:r>
            <w:r w:rsidR="00DD1FB1" w:rsidRPr="006512CA">
              <w:rPr>
                <w:rStyle w:val="Hyperlink"/>
                <w:rFonts w:ascii="Times New Roman" w:hAnsi="Times New Roman" w:cs="Times New Roman"/>
                <w:noProof/>
                <w:lang w:val="en-MY"/>
              </w:rPr>
              <w:t>Other empirical review on Electronic Payment</w:t>
            </w:r>
            <w:r w:rsidR="00DD1FB1">
              <w:rPr>
                <w:noProof/>
                <w:webHidden/>
              </w:rPr>
              <w:tab/>
            </w:r>
            <w:r w:rsidR="00DD1FB1">
              <w:rPr>
                <w:noProof/>
                <w:webHidden/>
              </w:rPr>
              <w:fldChar w:fldCharType="begin"/>
            </w:r>
            <w:r w:rsidR="00DD1FB1">
              <w:rPr>
                <w:noProof/>
                <w:webHidden/>
              </w:rPr>
              <w:instrText xml:space="preserve"> PAGEREF _Toc532757371 \h </w:instrText>
            </w:r>
            <w:r w:rsidR="00DD1FB1">
              <w:rPr>
                <w:noProof/>
                <w:webHidden/>
              </w:rPr>
            </w:r>
            <w:r w:rsidR="00DD1FB1">
              <w:rPr>
                <w:noProof/>
                <w:webHidden/>
              </w:rPr>
              <w:fldChar w:fldCharType="separate"/>
            </w:r>
            <w:r w:rsidR="00DD1FB1">
              <w:rPr>
                <w:noProof/>
                <w:webHidden/>
              </w:rPr>
              <w:t>14</w:t>
            </w:r>
            <w:r w:rsidR="00DD1FB1">
              <w:rPr>
                <w:noProof/>
                <w:webHidden/>
              </w:rPr>
              <w:fldChar w:fldCharType="end"/>
            </w:r>
          </w:hyperlink>
        </w:p>
        <w:p w14:paraId="77F18241" w14:textId="77777777" w:rsidR="00DD1FB1" w:rsidRDefault="00000000">
          <w:pPr>
            <w:pStyle w:val="TOC2"/>
            <w:tabs>
              <w:tab w:val="left" w:pos="880"/>
              <w:tab w:val="right" w:leader="dot" w:pos="9350"/>
            </w:tabs>
            <w:rPr>
              <w:noProof/>
              <w:sz w:val="22"/>
              <w:szCs w:val="22"/>
              <w:lang w:val="en-MY" w:eastAsia="zh-CN"/>
            </w:rPr>
          </w:pPr>
          <w:hyperlink w:anchor="_Toc532757372" w:history="1">
            <w:r w:rsidR="00DD1FB1" w:rsidRPr="006512CA">
              <w:rPr>
                <w:rStyle w:val="Hyperlink"/>
                <w:rFonts w:ascii="Times New Roman" w:hAnsi="Times New Roman" w:cs="Times New Roman"/>
                <w:noProof/>
                <w:lang w:val="en-MY"/>
              </w:rPr>
              <w:t>2.4.</w:t>
            </w:r>
            <w:r w:rsidR="00DD1FB1">
              <w:rPr>
                <w:noProof/>
                <w:sz w:val="22"/>
                <w:szCs w:val="22"/>
                <w:lang w:val="en-MY" w:eastAsia="zh-CN"/>
              </w:rPr>
              <w:tab/>
            </w:r>
            <w:r w:rsidR="00DD1FB1" w:rsidRPr="006512CA">
              <w:rPr>
                <w:rStyle w:val="Hyperlink"/>
                <w:rFonts w:ascii="Times New Roman" w:hAnsi="Times New Roman" w:cs="Times New Roman"/>
                <w:noProof/>
                <w:lang w:val="en-MY"/>
              </w:rPr>
              <w:t>Theoretical Framework</w:t>
            </w:r>
            <w:r w:rsidR="00DD1FB1">
              <w:rPr>
                <w:noProof/>
                <w:webHidden/>
              </w:rPr>
              <w:tab/>
            </w:r>
            <w:r w:rsidR="00DD1FB1">
              <w:rPr>
                <w:noProof/>
                <w:webHidden/>
              </w:rPr>
              <w:fldChar w:fldCharType="begin"/>
            </w:r>
            <w:r w:rsidR="00DD1FB1">
              <w:rPr>
                <w:noProof/>
                <w:webHidden/>
              </w:rPr>
              <w:instrText xml:space="preserve"> PAGEREF _Toc532757372 \h </w:instrText>
            </w:r>
            <w:r w:rsidR="00DD1FB1">
              <w:rPr>
                <w:noProof/>
                <w:webHidden/>
              </w:rPr>
            </w:r>
            <w:r w:rsidR="00DD1FB1">
              <w:rPr>
                <w:noProof/>
                <w:webHidden/>
              </w:rPr>
              <w:fldChar w:fldCharType="separate"/>
            </w:r>
            <w:r w:rsidR="00DD1FB1">
              <w:rPr>
                <w:noProof/>
                <w:webHidden/>
              </w:rPr>
              <w:t>16</w:t>
            </w:r>
            <w:r w:rsidR="00DD1FB1">
              <w:rPr>
                <w:noProof/>
                <w:webHidden/>
              </w:rPr>
              <w:fldChar w:fldCharType="end"/>
            </w:r>
          </w:hyperlink>
        </w:p>
        <w:p w14:paraId="77F18242" w14:textId="77777777" w:rsidR="00DD1FB1" w:rsidRDefault="00000000">
          <w:pPr>
            <w:pStyle w:val="TOC2"/>
            <w:tabs>
              <w:tab w:val="left" w:pos="880"/>
              <w:tab w:val="right" w:leader="dot" w:pos="9350"/>
            </w:tabs>
            <w:rPr>
              <w:noProof/>
              <w:sz w:val="22"/>
              <w:szCs w:val="22"/>
              <w:lang w:val="en-MY" w:eastAsia="zh-CN"/>
            </w:rPr>
          </w:pPr>
          <w:hyperlink w:anchor="_Toc532757373" w:history="1">
            <w:r w:rsidR="00DD1FB1" w:rsidRPr="006512CA">
              <w:rPr>
                <w:rStyle w:val="Hyperlink"/>
                <w:rFonts w:ascii="Times New Roman" w:hAnsi="Times New Roman" w:cs="Times New Roman"/>
                <w:noProof/>
                <w:lang w:val="en-MY"/>
              </w:rPr>
              <w:t>2.5.</w:t>
            </w:r>
            <w:r w:rsidR="00DD1FB1">
              <w:rPr>
                <w:noProof/>
                <w:sz w:val="22"/>
                <w:szCs w:val="22"/>
                <w:lang w:val="en-MY" w:eastAsia="zh-CN"/>
              </w:rPr>
              <w:tab/>
            </w:r>
            <w:r w:rsidR="00DD1FB1" w:rsidRPr="006512CA">
              <w:rPr>
                <w:rStyle w:val="Hyperlink"/>
                <w:rFonts w:ascii="Times New Roman" w:hAnsi="Times New Roman" w:cs="Times New Roman"/>
                <w:noProof/>
                <w:lang w:val="en-MY"/>
              </w:rPr>
              <w:t>Hypotheses</w:t>
            </w:r>
            <w:r w:rsidR="00DD1FB1">
              <w:rPr>
                <w:noProof/>
                <w:webHidden/>
              </w:rPr>
              <w:tab/>
            </w:r>
            <w:r w:rsidR="00DD1FB1">
              <w:rPr>
                <w:noProof/>
                <w:webHidden/>
              </w:rPr>
              <w:fldChar w:fldCharType="begin"/>
            </w:r>
            <w:r w:rsidR="00DD1FB1">
              <w:rPr>
                <w:noProof/>
                <w:webHidden/>
              </w:rPr>
              <w:instrText xml:space="preserve"> PAGEREF _Toc532757373 \h </w:instrText>
            </w:r>
            <w:r w:rsidR="00DD1FB1">
              <w:rPr>
                <w:noProof/>
                <w:webHidden/>
              </w:rPr>
            </w:r>
            <w:r w:rsidR="00DD1FB1">
              <w:rPr>
                <w:noProof/>
                <w:webHidden/>
              </w:rPr>
              <w:fldChar w:fldCharType="separate"/>
            </w:r>
            <w:r w:rsidR="00DD1FB1">
              <w:rPr>
                <w:noProof/>
                <w:webHidden/>
              </w:rPr>
              <w:t>16</w:t>
            </w:r>
            <w:r w:rsidR="00DD1FB1">
              <w:rPr>
                <w:noProof/>
                <w:webHidden/>
              </w:rPr>
              <w:fldChar w:fldCharType="end"/>
            </w:r>
          </w:hyperlink>
        </w:p>
        <w:p w14:paraId="77F18243" w14:textId="77777777" w:rsidR="00DD1FB1" w:rsidRDefault="00000000">
          <w:pPr>
            <w:pStyle w:val="TOC2"/>
            <w:tabs>
              <w:tab w:val="left" w:pos="880"/>
              <w:tab w:val="right" w:leader="dot" w:pos="9350"/>
            </w:tabs>
            <w:rPr>
              <w:noProof/>
              <w:sz w:val="22"/>
              <w:szCs w:val="22"/>
              <w:lang w:val="en-MY" w:eastAsia="zh-CN"/>
            </w:rPr>
          </w:pPr>
          <w:hyperlink w:anchor="_Toc532757374" w:history="1">
            <w:r w:rsidR="00DD1FB1" w:rsidRPr="006512CA">
              <w:rPr>
                <w:rStyle w:val="Hyperlink"/>
                <w:rFonts w:ascii="Times New Roman" w:hAnsi="Times New Roman" w:cs="Times New Roman"/>
                <w:noProof/>
                <w:lang w:val="en-MY"/>
              </w:rPr>
              <w:t>2.6.</w:t>
            </w:r>
            <w:r w:rsidR="00DD1FB1">
              <w:rPr>
                <w:noProof/>
                <w:sz w:val="22"/>
                <w:szCs w:val="22"/>
                <w:lang w:val="en-MY" w:eastAsia="zh-CN"/>
              </w:rPr>
              <w:tab/>
            </w:r>
            <w:r w:rsidR="00DD1FB1" w:rsidRPr="006512CA">
              <w:rPr>
                <w:rStyle w:val="Hyperlink"/>
                <w:rFonts w:ascii="Times New Roman" w:hAnsi="Times New Roman" w:cs="Times New Roman"/>
                <w:noProof/>
                <w:lang w:val="en-MY"/>
              </w:rPr>
              <w:t>Conclusion</w:t>
            </w:r>
            <w:r w:rsidR="00DD1FB1">
              <w:rPr>
                <w:noProof/>
                <w:webHidden/>
              </w:rPr>
              <w:tab/>
            </w:r>
            <w:r w:rsidR="00DD1FB1">
              <w:rPr>
                <w:noProof/>
                <w:webHidden/>
              </w:rPr>
              <w:fldChar w:fldCharType="begin"/>
            </w:r>
            <w:r w:rsidR="00DD1FB1">
              <w:rPr>
                <w:noProof/>
                <w:webHidden/>
              </w:rPr>
              <w:instrText xml:space="preserve"> PAGEREF _Toc532757374 \h </w:instrText>
            </w:r>
            <w:r w:rsidR="00DD1FB1">
              <w:rPr>
                <w:noProof/>
                <w:webHidden/>
              </w:rPr>
            </w:r>
            <w:r w:rsidR="00DD1FB1">
              <w:rPr>
                <w:noProof/>
                <w:webHidden/>
              </w:rPr>
              <w:fldChar w:fldCharType="separate"/>
            </w:r>
            <w:r w:rsidR="00DD1FB1">
              <w:rPr>
                <w:noProof/>
                <w:webHidden/>
              </w:rPr>
              <w:t>17</w:t>
            </w:r>
            <w:r w:rsidR="00DD1FB1">
              <w:rPr>
                <w:noProof/>
                <w:webHidden/>
              </w:rPr>
              <w:fldChar w:fldCharType="end"/>
            </w:r>
          </w:hyperlink>
        </w:p>
        <w:p w14:paraId="77F18244" w14:textId="77777777" w:rsidR="00DD1FB1" w:rsidRDefault="00000000">
          <w:pPr>
            <w:pStyle w:val="TOC1"/>
            <w:rPr>
              <w:rFonts w:asciiTheme="minorHAnsi" w:hAnsiTheme="minorHAnsi" w:cstheme="minorBidi"/>
              <w:b w:val="0"/>
              <w:sz w:val="22"/>
              <w:szCs w:val="22"/>
              <w:lang w:eastAsia="zh-CN"/>
            </w:rPr>
          </w:pPr>
          <w:hyperlink w:anchor="_Toc532757375" w:history="1">
            <w:r w:rsidR="00DD1FB1" w:rsidRPr="006512CA">
              <w:rPr>
                <w:rStyle w:val="Hyperlink"/>
              </w:rPr>
              <w:t>3.</w:t>
            </w:r>
            <w:r w:rsidR="00DD1FB1">
              <w:rPr>
                <w:rFonts w:asciiTheme="minorHAnsi" w:hAnsiTheme="minorHAnsi" w:cstheme="minorBidi"/>
                <w:b w:val="0"/>
                <w:sz w:val="22"/>
                <w:szCs w:val="22"/>
                <w:lang w:eastAsia="zh-CN"/>
              </w:rPr>
              <w:tab/>
            </w:r>
            <w:r w:rsidR="00DD1FB1" w:rsidRPr="006512CA">
              <w:rPr>
                <w:rStyle w:val="Hyperlink"/>
              </w:rPr>
              <w:t>Chapter 3 – Research Methodology</w:t>
            </w:r>
            <w:r w:rsidR="00DD1FB1">
              <w:rPr>
                <w:webHidden/>
              </w:rPr>
              <w:tab/>
            </w:r>
            <w:r w:rsidR="00DD1FB1">
              <w:rPr>
                <w:webHidden/>
              </w:rPr>
              <w:fldChar w:fldCharType="begin"/>
            </w:r>
            <w:r w:rsidR="00DD1FB1">
              <w:rPr>
                <w:webHidden/>
              </w:rPr>
              <w:instrText xml:space="preserve"> PAGEREF _Toc532757375 \h </w:instrText>
            </w:r>
            <w:r w:rsidR="00DD1FB1">
              <w:rPr>
                <w:webHidden/>
              </w:rPr>
            </w:r>
            <w:r w:rsidR="00DD1FB1">
              <w:rPr>
                <w:webHidden/>
              </w:rPr>
              <w:fldChar w:fldCharType="separate"/>
            </w:r>
            <w:r w:rsidR="00DD1FB1">
              <w:rPr>
                <w:webHidden/>
              </w:rPr>
              <w:t>18</w:t>
            </w:r>
            <w:r w:rsidR="00DD1FB1">
              <w:rPr>
                <w:webHidden/>
              </w:rPr>
              <w:fldChar w:fldCharType="end"/>
            </w:r>
          </w:hyperlink>
        </w:p>
        <w:p w14:paraId="77F18245" w14:textId="77777777" w:rsidR="00DD1FB1" w:rsidRDefault="00000000">
          <w:pPr>
            <w:pStyle w:val="TOC2"/>
            <w:tabs>
              <w:tab w:val="left" w:pos="880"/>
              <w:tab w:val="right" w:leader="dot" w:pos="9350"/>
            </w:tabs>
            <w:rPr>
              <w:noProof/>
              <w:sz w:val="22"/>
              <w:szCs w:val="22"/>
              <w:lang w:val="en-MY" w:eastAsia="zh-CN"/>
            </w:rPr>
          </w:pPr>
          <w:hyperlink w:anchor="_Toc532757376" w:history="1">
            <w:r w:rsidR="00DD1FB1" w:rsidRPr="006512CA">
              <w:rPr>
                <w:rStyle w:val="Hyperlink"/>
                <w:rFonts w:ascii="Times New Roman" w:hAnsi="Times New Roman" w:cs="Times New Roman"/>
                <w:noProof/>
              </w:rPr>
              <w:t>3.1.</w:t>
            </w:r>
            <w:r w:rsidR="00DD1FB1">
              <w:rPr>
                <w:noProof/>
                <w:sz w:val="22"/>
                <w:szCs w:val="22"/>
                <w:lang w:val="en-MY" w:eastAsia="zh-CN"/>
              </w:rPr>
              <w:tab/>
            </w:r>
            <w:r w:rsidR="00DD1FB1" w:rsidRPr="006512CA">
              <w:rPr>
                <w:rStyle w:val="Hyperlink"/>
                <w:rFonts w:ascii="Times New Roman" w:hAnsi="Times New Roman" w:cs="Times New Roman"/>
                <w:noProof/>
              </w:rPr>
              <w:t>Research Design &amp; Procedures</w:t>
            </w:r>
            <w:r w:rsidR="00DD1FB1">
              <w:rPr>
                <w:noProof/>
                <w:webHidden/>
              </w:rPr>
              <w:tab/>
            </w:r>
            <w:r w:rsidR="00DD1FB1">
              <w:rPr>
                <w:noProof/>
                <w:webHidden/>
              </w:rPr>
              <w:fldChar w:fldCharType="begin"/>
            </w:r>
            <w:r w:rsidR="00DD1FB1">
              <w:rPr>
                <w:noProof/>
                <w:webHidden/>
              </w:rPr>
              <w:instrText xml:space="preserve"> PAGEREF _Toc532757376 \h </w:instrText>
            </w:r>
            <w:r w:rsidR="00DD1FB1">
              <w:rPr>
                <w:noProof/>
                <w:webHidden/>
              </w:rPr>
            </w:r>
            <w:r w:rsidR="00DD1FB1">
              <w:rPr>
                <w:noProof/>
                <w:webHidden/>
              </w:rPr>
              <w:fldChar w:fldCharType="separate"/>
            </w:r>
            <w:r w:rsidR="00DD1FB1">
              <w:rPr>
                <w:noProof/>
                <w:webHidden/>
              </w:rPr>
              <w:t>18</w:t>
            </w:r>
            <w:r w:rsidR="00DD1FB1">
              <w:rPr>
                <w:noProof/>
                <w:webHidden/>
              </w:rPr>
              <w:fldChar w:fldCharType="end"/>
            </w:r>
          </w:hyperlink>
        </w:p>
        <w:p w14:paraId="77F18246" w14:textId="77777777" w:rsidR="00DD1FB1" w:rsidRDefault="00000000">
          <w:pPr>
            <w:pStyle w:val="TOC2"/>
            <w:tabs>
              <w:tab w:val="left" w:pos="880"/>
              <w:tab w:val="right" w:leader="dot" w:pos="9350"/>
            </w:tabs>
            <w:rPr>
              <w:noProof/>
              <w:sz w:val="22"/>
              <w:szCs w:val="22"/>
              <w:lang w:val="en-MY" w:eastAsia="zh-CN"/>
            </w:rPr>
          </w:pPr>
          <w:hyperlink w:anchor="_Toc532757377" w:history="1">
            <w:r w:rsidR="00DD1FB1" w:rsidRPr="006512CA">
              <w:rPr>
                <w:rStyle w:val="Hyperlink"/>
                <w:rFonts w:ascii="Times New Roman" w:hAnsi="Times New Roman" w:cs="Times New Roman"/>
                <w:noProof/>
              </w:rPr>
              <w:t>3.2.</w:t>
            </w:r>
            <w:r w:rsidR="00DD1FB1">
              <w:rPr>
                <w:noProof/>
                <w:sz w:val="22"/>
                <w:szCs w:val="22"/>
                <w:lang w:val="en-MY" w:eastAsia="zh-CN"/>
              </w:rPr>
              <w:tab/>
            </w:r>
            <w:r w:rsidR="00DD1FB1" w:rsidRPr="006512CA">
              <w:rPr>
                <w:rStyle w:val="Hyperlink"/>
                <w:rFonts w:ascii="Times New Roman" w:hAnsi="Times New Roman" w:cs="Times New Roman"/>
                <w:noProof/>
              </w:rPr>
              <w:t>Data Collection</w:t>
            </w:r>
            <w:r w:rsidR="00DD1FB1">
              <w:rPr>
                <w:noProof/>
                <w:webHidden/>
              </w:rPr>
              <w:tab/>
            </w:r>
            <w:r w:rsidR="00DD1FB1">
              <w:rPr>
                <w:noProof/>
                <w:webHidden/>
              </w:rPr>
              <w:fldChar w:fldCharType="begin"/>
            </w:r>
            <w:r w:rsidR="00DD1FB1">
              <w:rPr>
                <w:noProof/>
                <w:webHidden/>
              </w:rPr>
              <w:instrText xml:space="preserve"> PAGEREF _Toc532757377 \h </w:instrText>
            </w:r>
            <w:r w:rsidR="00DD1FB1">
              <w:rPr>
                <w:noProof/>
                <w:webHidden/>
              </w:rPr>
            </w:r>
            <w:r w:rsidR="00DD1FB1">
              <w:rPr>
                <w:noProof/>
                <w:webHidden/>
              </w:rPr>
              <w:fldChar w:fldCharType="separate"/>
            </w:r>
            <w:r w:rsidR="00DD1FB1">
              <w:rPr>
                <w:noProof/>
                <w:webHidden/>
              </w:rPr>
              <w:t>18</w:t>
            </w:r>
            <w:r w:rsidR="00DD1FB1">
              <w:rPr>
                <w:noProof/>
                <w:webHidden/>
              </w:rPr>
              <w:fldChar w:fldCharType="end"/>
            </w:r>
          </w:hyperlink>
        </w:p>
        <w:p w14:paraId="77F18247" w14:textId="77777777" w:rsidR="00DD1FB1" w:rsidRDefault="00000000">
          <w:pPr>
            <w:pStyle w:val="TOC2"/>
            <w:tabs>
              <w:tab w:val="left" w:pos="880"/>
              <w:tab w:val="right" w:leader="dot" w:pos="9350"/>
            </w:tabs>
            <w:rPr>
              <w:noProof/>
              <w:sz w:val="22"/>
              <w:szCs w:val="22"/>
              <w:lang w:val="en-MY" w:eastAsia="zh-CN"/>
            </w:rPr>
          </w:pPr>
          <w:hyperlink w:anchor="_Toc532757378" w:history="1">
            <w:r w:rsidR="00DD1FB1" w:rsidRPr="006512CA">
              <w:rPr>
                <w:rStyle w:val="Hyperlink"/>
                <w:rFonts w:ascii="Times New Roman" w:hAnsi="Times New Roman" w:cs="Times New Roman"/>
                <w:noProof/>
              </w:rPr>
              <w:t>3.3.</w:t>
            </w:r>
            <w:r w:rsidR="00DD1FB1">
              <w:rPr>
                <w:noProof/>
                <w:sz w:val="22"/>
                <w:szCs w:val="22"/>
                <w:lang w:val="en-MY" w:eastAsia="zh-CN"/>
              </w:rPr>
              <w:tab/>
            </w:r>
            <w:r w:rsidR="00DD1FB1" w:rsidRPr="006512CA">
              <w:rPr>
                <w:rStyle w:val="Hyperlink"/>
                <w:rFonts w:ascii="Times New Roman" w:hAnsi="Times New Roman" w:cs="Times New Roman"/>
                <w:noProof/>
              </w:rPr>
              <w:t>Sample &amp; Population</w:t>
            </w:r>
            <w:r w:rsidR="00DD1FB1">
              <w:rPr>
                <w:noProof/>
                <w:webHidden/>
              </w:rPr>
              <w:tab/>
            </w:r>
            <w:r w:rsidR="00DD1FB1">
              <w:rPr>
                <w:noProof/>
                <w:webHidden/>
              </w:rPr>
              <w:fldChar w:fldCharType="begin"/>
            </w:r>
            <w:r w:rsidR="00DD1FB1">
              <w:rPr>
                <w:noProof/>
                <w:webHidden/>
              </w:rPr>
              <w:instrText xml:space="preserve"> PAGEREF _Toc532757378 \h </w:instrText>
            </w:r>
            <w:r w:rsidR="00DD1FB1">
              <w:rPr>
                <w:noProof/>
                <w:webHidden/>
              </w:rPr>
            </w:r>
            <w:r w:rsidR="00DD1FB1">
              <w:rPr>
                <w:noProof/>
                <w:webHidden/>
              </w:rPr>
              <w:fldChar w:fldCharType="separate"/>
            </w:r>
            <w:r w:rsidR="00DD1FB1">
              <w:rPr>
                <w:noProof/>
                <w:webHidden/>
              </w:rPr>
              <w:t>18</w:t>
            </w:r>
            <w:r w:rsidR="00DD1FB1">
              <w:rPr>
                <w:noProof/>
                <w:webHidden/>
              </w:rPr>
              <w:fldChar w:fldCharType="end"/>
            </w:r>
          </w:hyperlink>
        </w:p>
        <w:p w14:paraId="77F18248" w14:textId="77777777" w:rsidR="00DD1FB1" w:rsidRDefault="00000000">
          <w:pPr>
            <w:pStyle w:val="TOC2"/>
            <w:tabs>
              <w:tab w:val="left" w:pos="880"/>
              <w:tab w:val="right" w:leader="dot" w:pos="9350"/>
            </w:tabs>
            <w:rPr>
              <w:noProof/>
              <w:sz w:val="22"/>
              <w:szCs w:val="22"/>
              <w:lang w:val="en-MY" w:eastAsia="zh-CN"/>
            </w:rPr>
          </w:pPr>
          <w:hyperlink w:anchor="_Toc532757379" w:history="1">
            <w:r w:rsidR="00DD1FB1" w:rsidRPr="006512CA">
              <w:rPr>
                <w:rStyle w:val="Hyperlink"/>
                <w:rFonts w:ascii="Times New Roman" w:hAnsi="Times New Roman" w:cs="Times New Roman"/>
                <w:noProof/>
              </w:rPr>
              <w:t>3.4.</w:t>
            </w:r>
            <w:r w:rsidR="00DD1FB1">
              <w:rPr>
                <w:noProof/>
                <w:sz w:val="22"/>
                <w:szCs w:val="22"/>
                <w:lang w:val="en-MY" w:eastAsia="zh-CN"/>
              </w:rPr>
              <w:tab/>
            </w:r>
            <w:r w:rsidR="00DD1FB1" w:rsidRPr="006512CA">
              <w:rPr>
                <w:rStyle w:val="Hyperlink"/>
                <w:rFonts w:ascii="Times New Roman" w:hAnsi="Times New Roman" w:cs="Times New Roman"/>
                <w:noProof/>
              </w:rPr>
              <w:t>Units of Analysis</w:t>
            </w:r>
            <w:r w:rsidR="00DD1FB1">
              <w:rPr>
                <w:noProof/>
                <w:webHidden/>
              </w:rPr>
              <w:tab/>
            </w:r>
            <w:r w:rsidR="00DD1FB1">
              <w:rPr>
                <w:noProof/>
                <w:webHidden/>
              </w:rPr>
              <w:fldChar w:fldCharType="begin"/>
            </w:r>
            <w:r w:rsidR="00DD1FB1">
              <w:rPr>
                <w:noProof/>
                <w:webHidden/>
              </w:rPr>
              <w:instrText xml:space="preserve"> PAGEREF _Toc532757379 \h </w:instrText>
            </w:r>
            <w:r w:rsidR="00DD1FB1">
              <w:rPr>
                <w:noProof/>
                <w:webHidden/>
              </w:rPr>
            </w:r>
            <w:r w:rsidR="00DD1FB1">
              <w:rPr>
                <w:noProof/>
                <w:webHidden/>
              </w:rPr>
              <w:fldChar w:fldCharType="separate"/>
            </w:r>
            <w:r w:rsidR="00DD1FB1">
              <w:rPr>
                <w:noProof/>
                <w:webHidden/>
              </w:rPr>
              <w:t>19</w:t>
            </w:r>
            <w:r w:rsidR="00DD1FB1">
              <w:rPr>
                <w:noProof/>
                <w:webHidden/>
              </w:rPr>
              <w:fldChar w:fldCharType="end"/>
            </w:r>
          </w:hyperlink>
        </w:p>
        <w:p w14:paraId="77F18249" w14:textId="77777777" w:rsidR="00DD1FB1" w:rsidRDefault="00000000">
          <w:pPr>
            <w:pStyle w:val="TOC2"/>
            <w:tabs>
              <w:tab w:val="left" w:pos="880"/>
              <w:tab w:val="right" w:leader="dot" w:pos="9350"/>
            </w:tabs>
            <w:rPr>
              <w:noProof/>
              <w:sz w:val="22"/>
              <w:szCs w:val="22"/>
              <w:lang w:val="en-MY" w:eastAsia="zh-CN"/>
            </w:rPr>
          </w:pPr>
          <w:hyperlink w:anchor="_Toc532757380" w:history="1">
            <w:r w:rsidR="00DD1FB1" w:rsidRPr="006512CA">
              <w:rPr>
                <w:rStyle w:val="Hyperlink"/>
                <w:rFonts w:ascii="Times New Roman" w:hAnsi="Times New Roman" w:cs="Times New Roman"/>
                <w:noProof/>
              </w:rPr>
              <w:t>3.5.</w:t>
            </w:r>
            <w:r w:rsidR="00DD1FB1">
              <w:rPr>
                <w:noProof/>
                <w:sz w:val="22"/>
                <w:szCs w:val="22"/>
                <w:lang w:val="en-MY" w:eastAsia="zh-CN"/>
              </w:rPr>
              <w:tab/>
            </w:r>
            <w:r w:rsidR="00DD1FB1" w:rsidRPr="006512CA">
              <w:rPr>
                <w:rStyle w:val="Hyperlink"/>
                <w:rFonts w:ascii="Times New Roman" w:hAnsi="Times New Roman" w:cs="Times New Roman"/>
                <w:noProof/>
              </w:rPr>
              <w:t>Variables of Study</w:t>
            </w:r>
            <w:r w:rsidR="00DD1FB1">
              <w:rPr>
                <w:noProof/>
                <w:webHidden/>
              </w:rPr>
              <w:tab/>
            </w:r>
            <w:r w:rsidR="00DD1FB1">
              <w:rPr>
                <w:noProof/>
                <w:webHidden/>
              </w:rPr>
              <w:fldChar w:fldCharType="begin"/>
            </w:r>
            <w:r w:rsidR="00DD1FB1">
              <w:rPr>
                <w:noProof/>
                <w:webHidden/>
              </w:rPr>
              <w:instrText xml:space="preserve"> PAGEREF _Toc532757380 \h </w:instrText>
            </w:r>
            <w:r w:rsidR="00DD1FB1">
              <w:rPr>
                <w:noProof/>
                <w:webHidden/>
              </w:rPr>
            </w:r>
            <w:r w:rsidR="00DD1FB1">
              <w:rPr>
                <w:noProof/>
                <w:webHidden/>
              </w:rPr>
              <w:fldChar w:fldCharType="separate"/>
            </w:r>
            <w:r w:rsidR="00DD1FB1">
              <w:rPr>
                <w:noProof/>
                <w:webHidden/>
              </w:rPr>
              <w:t>19</w:t>
            </w:r>
            <w:r w:rsidR="00DD1FB1">
              <w:rPr>
                <w:noProof/>
                <w:webHidden/>
              </w:rPr>
              <w:fldChar w:fldCharType="end"/>
            </w:r>
          </w:hyperlink>
        </w:p>
        <w:p w14:paraId="77F1824A" w14:textId="77777777" w:rsidR="00DD1FB1" w:rsidRDefault="00000000">
          <w:pPr>
            <w:pStyle w:val="TOC2"/>
            <w:tabs>
              <w:tab w:val="left" w:pos="880"/>
              <w:tab w:val="right" w:leader="dot" w:pos="9350"/>
            </w:tabs>
            <w:rPr>
              <w:noProof/>
              <w:sz w:val="22"/>
              <w:szCs w:val="22"/>
              <w:lang w:val="en-MY" w:eastAsia="zh-CN"/>
            </w:rPr>
          </w:pPr>
          <w:hyperlink w:anchor="_Toc532757381" w:history="1">
            <w:r w:rsidR="00DD1FB1" w:rsidRPr="006512CA">
              <w:rPr>
                <w:rStyle w:val="Hyperlink"/>
                <w:rFonts w:ascii="Times New Roman" w:hAnsi="Times New Roman" w:cs="Times New Roman"/>
                <w:noProof/>
              </w:rPr>
              <w:t>3.6.</w:t>
            </w:r>
            <w:r w:rsidR="00DD1FB1">
              <w:rPr>
                <w:noProof/>
                <w:sz w:val="22"/>
                <w:szCs w:val="22"/>
                <w:lang w:val="en-MY" w:eastAsia="zh-CN"/>
              </w:rPr>
              <w:tab/>
            </w:r>
            <w:r w:rsidR="00DD1FB1" w:rsidRPr="006512CA">
              <w:rPr>
                <w:rStyle w:val="Hyperlink"/>
                <w:rFonts w:ascii="Times New Roman" w:hAnsi="Times New Roman" w:cs="Times New Roman"/>
                <w:noProof/>
              </w:rPr>
              <w:t>Instrumentation and Materials</w:t>
            </w:r>
            <w:r w:rsidR="00DD1FB1">
              <w:rPr>
                <w:noProof/>
                <w:webHidden/>
              </w:rPr>
              <w:tab/>
            </w:r>
            <w:r w:rsidR="00DD1FB1">
              <w:rPr>
                <w:noProof/>
                <w:webHidden/>
              </w:rPr>
              <w:fldChar w:fldCharType="begin"/>
            </w:r>
            <w:r w:rsidR="00DD1FB1">
              <w:rPr>
                <w:noProof/>
                <w:webHidden/>
              </w:rPr>
              <w:instrText xml:space="preserve"> PAGEREF _Toc532757381 \h </w:instrText>
            </w:r>
            <w:r w:rsidR="00DD1FB1">
              <w:rPr>
                <w:noProof/>
                <w:webHidden/>
              </w:rPr>
            </w:r>
            <w:r w:rsidR="00DD1FB1">
              <w:rPr>
                <w:noProof/>
                <w:webHidden/>
              </w:rPr>
              <w:fldChar w:fldCharType="separate"/>
            </w:r>
            <w:r w:rsidR="00DD1FB1">
              <w:rPr>
                <w:noProof/>
                <w:webHidden/>
              </w:rPr>
              <w:t>20</w:t>
            </w:r>
            <w:r w:rsidR="00DD1FB1">
              <w:rPr>
                <w:noProof/>
                <w:webHidden/>
              </w:rPr>
              <w:fldChar w:fldCharType="end"/>
            </w:r>
          </w:hyperlink>
        </w:p>
        <w:p w14:paraId="77F1824B" w14:textId="77777777" w:rsidR="00DD1FB1" w:rsidRDefault="00000000">
          <w:pPr>
            <w:pStyle w:val="TOC2"/>
            <w:tabs>
              <w:tab w:val="left" w:pos="880"/>
              <w:tab w:val="right" w:leader="dot" w:pos="9350"/>
            </w:tabs>
            <w:rPr>
              <w:noProof/>
              <w:sz w:val="22"/>
              <w:szCs w:val="22"/>
              <w:lang w:val="en-MY" w:eastAsia="zh-CN"/>
            </w:rPr>
          </w:pPr>
          <w:hyperlink w:anchor="_Toc532757382" w:history="1">
            <w:r w:rsidR="00DD1FB1" w:rsidRPr="006512CA">
              <w:rPr>
                <w:rStyle w:val="Hyperlink"/>
                <w:rFonts w:ascii="Times New Roman" w:hAnsi="Times New Roman" w:cs="Times New Roman"/>
                <w:noProof/>
              </w:rPr>
              <w:t>3.7.</w:t>
            </w:r>
            <w:r w:rsidR="00DD1FB1">
              <w:rPr>
                <w:noProof/>
                <w:sz w:val="22"/>
                <w:szCs w:val="22"/>
                <w:lang w:val="en-MY" w:eastAsia="zh-CN"/>
              </w:rPr>
              <w:tab/>
            </w:r>
            <w:r w:rsidR="00DD1FB1" w:rsidRPr="006512CA">
              <w:rPr>
                <w:rStyle w:val="Hyperlink"/>
                <w:rFonts w:ascii="Times New Roman" w:hAnsi="Times New Roman" w:cs="Times New Roman"/>
                <w:noProof/>
              </w:rPr>
              <w:t>Data Analysis</w:t>
            </w:r>
            <w:r w:rsidR="00DD1FB1">
              <w:rPr>
                <w:noProof/>
                <w:webHidden/>
              </w:rPr>
              <w:tab/>
            </w:r>
            <w:r w:rsidR="00DD1FB1">
              <w:rPr>
                <w:noProof/>
                <w:webHidden/>
              </w:rPr>
              <w:fldChar w:fldCharType="begin"/>
            </w:r>
            <w:r w:rsidR="00DD1FB1">
              <w:rPr>
                <w:noProof/>
                <w:webHidden/>
              </w:rPr>
              <w:instrText xml:space="preserve"> PAGEREF _Toc532757382 \h </w:instrText>
            </w:r>
            <w:r w:rsidR="00DD1FB1">
              <w:rPr>
                <w:noProof/>
                <w:webHidden/>
              </w:rPr>
            </w:r>
            <w:r w:rsidR="00DD1FB1">
              <w:rPr>
                <w:noProof/>
                <w:webHidden/>
              </w:rPr>
              <w:fldChar w:fldCharType="separate"/>
            </w:r>
            <w:r w:rsidR="00DD1FB1">
              <w:rPr>
                <w:noProof/>
                <w:webHidden/>
              </w:rPr>
              <w:t>20</w:t>
            </w:r>
            <w:r w:rsidR="00DD1FB1">
              <w:rPr>
                <w:noProof/>
                <w:webHidden/>
              </w:rPr>
              <w:fldChar w:fldCharType="end"/>
            </w:r>
          </w:hyperlink>
        </w:p>
        <w:p w14:paraId="77F1824C" w14:textId="77777777" w:rsidR="00DD1FB1" w:rsidRDefault="00000000">
          <w:pPr>
            <w:pStyle w:val="TOC1"/>
            <w:rPr>
              <w:rFonts w:asciiTheme="minorHAnsi" w:hAnsiTheme="minorHAnsi" w:cstheme="minorBidi"/>
              <w:b w:val="0"/>
              <w:sz w:val="22"/>
              <w:szCs w:val="22"/>
              <w:lang w:eastAsia="zh-CN"/>
            </w:rPr>
          </w:pPr>
          <w:hyperlink w:anchor="_Toc532757383" w:history="1">
            <w:r w:rsidR="00DD1FB1" w:rsidRPr="006512CA">
              <w:rPr>
                <w:rStyle w:val="Hyperlink"/>
              </w:rPr>
              <w:t>4.</w:t>
            </w:r>
            <w:r w:rsidR="00DD1FB1">
              <w:rPr>
                <w:rFonts w:asciiTheme="minorHAnsi" w:hAnsiTheme="minorHAnsi" w:cstheme="minorBidi"/>
                <w:b w:val="0"/>
                <w:sz w:val="22"/>
                <w:szCs w:val="22"/>
                <w:lang w:eastAsia="zh-CN"/>
              </w:rPr>
              <w:tab/>
            </w:r>
            <w:r w:rsidR="00DD1FB1" w:rsidRPr="006512CA">
              <w:rPr>
                <w:rStyle w:val="Hyperlink"/>
              </w:rPr>
              <w:t>Chapter 4- Data Analysis</w:t>
            </w:r>
            <w:r w:rsidR="00DD1FB1">
              <w:rPr>
                <w:webHidden/>
              </w:rPr>
              <w:tab/>
            </w:r>
            <w:r w:rsidR="00DD1FB1">
              <w:rPr>
                <w:webHidden/>
              </w:rPr>
              <w:fldChar w:fldCharType="begin"/>
            </w:r>
            <w:r w:rsidR="00DD1FB1">
              <w:rPr>
                <w:webHidden/>
              </w:rPr>
              <w:instrText xml:space="preserve"> PAGEREF _Toc532757383 \h </w:instrText>
            </w:r>
            <w:r w:rsidR="00DD1FB1">
              <w:rPr>
                <w:webHidden/>
              </w:rPr>
            </w:r>
            <w:r w:rsidR="00DD1FB1">
              <w:rPr>
                <w:webHidden/>
              </w:rPr>
              <w:fldChar w:fldCharType="separate"/>
            </w:r>
            <w:r w:rsidR="00DD1FB1">
              <w:rPr>
                <w:webHidden/>
              </w:rPr>
              <w:t>21</w:t>
            </w:r>
            <w:r w:rsidR="00DD1FB1">
              <w:rPr>
                <w:webHidden/>
              </w:rPr>
              <w:fldChar w:fldCharType="end"/>
            </w:r>
          </w:hyperlink>
        </w:p>
        <w:p w14:paraId="77F1824D" w14:textId="77777777" w:rsidR="00DD1FB1" w:rsidRDefault="00000000">
          <w:pPr>
            <w:pStyle w:val="TOC2"/>
            <w:tabs>
              <w:tab w:val="left" w:pos="880"/>
              <w:tab w:val="right" w:leader="dot" w:pos="9350"/>
            </w:tabs>
            <w:rPr>
              <w:noProof/>
              <w:sz w:val="22"/>
              <w:szCs w:val="22"/>
              <w:lang w:val="en-MY" w:eastAsia="zh-CN"/>
            </w:rPr>
          </w:pPr>
          <w:hyperlink w:anchor="_Toc532757384" w:history="1">
            <w:r w:rsidR="00DD1FB1" w:rsidRPr="006512CA">
              <w:rPr>
                <w:rStyle w:val="Hyperlink"/>
                <w:rFonts w:ascii="Times New Roman" w:hAnsi="Times New Roman" w:cs="Times New Roman"/>
                <w:noProof/>
              </w:rPr>
              <w:t>4.1.</w:t>
            </w:r>
            <w:r w:rsidR="00DD1FB1">
              <w:rPr>
                <w:noProof/>
                <w:sz w:val="22"/>
                <w:szCs w:val="22"/>
                <w:lang w:val="en-MY" w:eastAsia="zh-CN"/>
              </w:rPr>
              <w:tab/>
            </w:r>
            <w:r w:rsidR="00DD1FB1" w:rsidRPr="006512CA">
              <w:rPr>
                <w:rStyle w:val="Hyperlink"/>
                <w:rFonts w:ascii="Times New Roman" w:hAnsi="Times New Roman" w:cs="Times New Roman"/>
                <w:noProof/>
              </w:rPr>
              <w:t>T Test: Operating Expenses (OPEX)</w:t>
            </w:r>
            <w:r w:rsidR="00DD1FB1">
              <w:rPr>
                <w:noProof/>
                <w:webHidden/>
              </w:rPr>
              <w:tab/>
            </w:r>
            <w:r w:rsidR="00DD1FB1">
              <w:rPr>
                <w:noProof/>
                <w:webHidden/>
              </w:rPr>
              <w:fldChar w:fldCharType="begin"/>
            </w:r>
            <w:r w:rsidR="00DD1FB1">
              <w:rPr>
                <w:noProof/>
                <w:webHidden/>
              </w:rPr>
              <w:instrText xml:space="preserve"> PAGEREF _Toc532757384 \h </w:instrText>
            </w:r>
            <w:r w:rsidR="00DD1FB1">
              <w:rPr>
                <w:noProof/>
                <w:webHidden/>
              </w:rPr>
            </w:r>
            <w:r w:rsidR="00DD1FB1">
              <w:rPr>
                <w:noProof/>
                <w:webHidden/>
              </w:rPr>
              <w:fldChar w:fldCharType="separate"/>
            </w:r>
            <w:r w:rsidR="00DD1FB1">
              <w:rPr>
                <w:noProof/>
                <w:webHidden/>
              </w:rPr>
              <w:t>21</w:t>
            </w:r>
            <w:r w:rsidR="00DD1FB1">
              <w:rPr>
                <w:noProof/>
                <w:webHidden/>
              </w:rPr>
              <w:fldChar w:fldCharType="end"/>
            </w:r>
          </w:hyperlink>
        </w:p>
        <w:p w14:paraId="77F1824E" w14:textId="77777777" w:rsidR="00DD1FB1" w:rsidRDefault="00000000">
          <w:pPr>
            <w:pStyle w:val="TOC2"/>
            <w:tabs>
              <w:tab w:val="left" w:pos="880"/>
              <w:tab w:val="right" w:leader="dot" w:pos="9350"/>
            </w:tabs>
            <w:rPr>
              <w:noProof/>
              <w:sz w:val="22"/>
              <w:szCs w:val="22"/>
              <w:lang w:val="en-MY" w:eastAsia="zh-CN"/>
            </w:rPr>
          </w:pPr>
          <w:hyperlink w:anchor="_Toc532757385" w:history="1">
            <w:r w:rsidR="00DD1FB1" w:rsidRPr="006512CA">
              <w:rPr>
                <w:rStyle w:val="Hyperlink"/>
                <w:rFonts w:ascii="Times New Roman" w:hAnsi="Times New Roman" w:cs="Times New Roman"/>
                <w:noProof/>
              </w:rPr>
              <w:t>4.2.</w:t>
            </w:r>
            <w:r w:rsidR="00DD1FB1">
              <w:rPr>
                <w:noProof/>
                <w:sz w:val="22"/>
                <w:szCs w:val="22"/>
                <w:lang w:val="en-MY" w:eastAsia="zh-CN"/>
              </w:rPr>
              <w:tab/>
            </w:r>
            <w:r w:rsidR="00DD1FB1" w:rsidRPr="006512CA">
              <w:rPr>
                <w:rStyle w:val="Hyperlink"/>
                <w:rFonts w:ascii="Times New Roman" w:hAnsi="Times New Roman" w:cs="Times New Roman"/>
                <w:noProof/>
              </w:rPr>
              <w:t>T Test: Operating Expenses (Non-Interest Income)</w:t>
            </w:r>
            <w:r w:rsidR="00DD1FB1">
              <w:rPr>
                <w:noProof/>
                <w:webHidden/>
              </w:rPr>
              <w:tab/>
            </w:r>
            <w:r w:rsidR="00DD1FB1">
              <w:rPr>
                <w:noProof/>
                <w:webHidden/>
              </w:rPr>
              <w:fldChar w:fldCharType="begin"/>
            </w:r>
            <w:r w:rsidR="00DD1FB1">
              <w:rPr>
                <w:noProof/>
                <w:webHidden/>
              </w:rPr>
              <w:instrText xml:space="preserve"> PAGEREF _Toc532757385 \h </w:instrText>
            </w:r>
            <w:r w:rsidR="00DD1FB1">
              <w:rPr>
                <w:noProof/>
                <w:webHidden/>
              </w:rPr>
            </w:r>
            <w:r w:rsidR="00DD1FB1">
              <w:rPr>
                <w:noProof/>
                <w:webHidden/>
              </w:rPr>
              <w:fldChar w:fldCharType="separate"/>
            </w:r>
            <w:r w:rsidR="00DD1FB1">
              <w:rPr>
                <w:noProof/>
                <w:webHidden/>
              </w:rPr>
              <w:t>22</w:t>
            </w:r>
            <w:r w:rsidR="00DD1FB1">
              <w:rPr>
                <w:noProof/>
                <w:webHidden/>
              </w:rPr>
              <w:fldChar w:fldCharType="end"/>
            </w:r>
          </w:hyperlink>
        </w:p>
        <w:p w14:paraId="77F1824F" w14:textId="77777777" w:rsidR="00DD1FB1" w:rsidRDefault="00000000">
          <w:pPr>
            <w:pStyle w:val="TOC2"/>
            <w:tabs>
              <w:tab w:val="left" w:pos="880"/>
              <w:tab w:val="right" w:leader="dot" w:pos="9350"/>
            </w:tabs>
            <w:rPr>
              <w:noProof/>
              <w:sz w:val="22"/>
              <w:szCs w:val="22"/>
              <w:lang w:val="en-MY" w:eastAsia="zh-CN"/>
            </w:rPr>
          </w:pPr>
          <w:hyperlink w:anchor="_Toc532757386" w:history="1">
            <w:r w:rsidR="00DD1FB1" w:rsidRPr="006512CA">
              <w:rPr>
                <w:rStyle w:val="Hyperlink"/>
                <w:rFonts w:ascii="Times New Roman" w:hAnsi="Times New Roman" w:cs="Times New Roman"/>
                <w:noProof/>
              </w:rPr>
              <w:t>4.3.</w:t>
            </w:r>
            <w:r w:rsidR="00DD1FB1">
              <w:rPr>
                <w:noProof/>
                <w:sz w:val="22"/>
                <w:szCs w:val="22"/>
                <w:lang w:val="en-MY" w:eastAsia="zh-CN"/>
              </w:rPr>
              <w:tab/>
            </w:r>
            <w:r w:rsidR="00DD1FB1" w:rsidRPr="006512CA">
              <w:rPr>
                <w:rStyle w:val="Hyperlink"/>
                <w:rFonts w:ascii="Times New Roman" w:hAnsi="Times New Roman" w:cs="Times New Roman"/>
                <w:noProof/>
              </w:rPr>
              <w:t>T Test: Operating Expenses (Non-Interest Income)</w:t>
            </w:r>
            <w:r w:rsidR="00DD1FB1">
              <w:rPr>
                <w:noProof/>
                <w:webHidden/>
              </w:rPr>
              <w:tab/>
            </w:r>
            <w:r w:rsidR="00DD1FB1">
              <w:rPr>
                <w:noProof/>
                <w:webHidden/>
              </w:rPr>
              <w:fldChar w:fldCharType="begin"/>
            </w:r>
            <w:r w:rsidR="00DD1FB1">
              <w:rPr>
                <w:noProof/>
                <w:webHidden/>
              </w:rPr>
              <w:instrText xml:space="preserve"> PAGEREF _Toc532757386 \h </w:instrText>
            </w:r>
            <w:r w:rsidR="00DD1FB1">
              <w:rPr>
                <w:noProof/>
                <w:webHidden/>
              </w:rPr>
            </w:r>
            <w:r w:rsidR="00DD1FB1">
              <w:rPr>
                <w:noProof/>
                <w:webHidden/>
              </w:rPr>
              <w:fldChar w:fldCharType="separate"/>
            </w:r>
            <w:r w:rsidR="00DD1FB1">
              <w:rPr>
                <w:noProof/>
                <w:webHidden/>
              </w:rPr>
              <w:t>23</w:t>
            </w:r>
            <w:r w:rsidR="00DD1FB1">
              <w:rPr>
                <w:noProof/>
                <w:webHidden/>
              </w:rPr>
              <w:fldChar w:fldCharType="end"/>
            </w:r>
          </w:hyperlink>
        </w:p>
        <w:p w14:paraId="77F18250" w14:textId="77777777" w:rsidR="00DD1FB1" w:rsidRDefault="00000000">
          <w:pPr>
            <w:pStyle w:val="TOC2"/>
            <w:tabs>
              <w:tab w:val="left" w:pos="880"/>
              <w:tab w:val="right" w:leader="dot" w:pos="9350"/>
            </w:tabs>
            <w:rPr>
              <w:noProof/>
              <w:sz w:val="22"/>
              <w:szCs w:val="22"/>
              <w:lang w:val="en-MY" w:eastAsia="zh-CN"/>
            </w:rPr>
          </w:pPr>
          <w:hyperlink w:anchor="_Toc532757387" w:history="1">
            <w:r w:rsidR="00DD1FB1" w:rsidRPr="006512CA">
              <w:rPr>
                <w:rStyle w:val="Hyperlink"/>
                <w:rFonts w:ascii="Times New Roman" w:hAnsi="Times New Roman" w:cs="Times New Roman"/>
                <w:noProof/>
              </w:rPr>
              <w:t>4.4.</w:t>
            </w:r>
            <w:r w:rsidR="00DD1FB1">
              <w:rPr>
                <w:noProof/>
                <w:sz w:val="22"/>
                <w:szCs w:val="22"/>
                <w:lang w:val="en-MY" w:eastAsia="zh-CN"/>
              </w:rPr>
              <w:tab/>
            </w:r>
            <w:r w:rsidR="00DD1FB1" w:rsidRPr="006512CA">
              <w:rPr>
                <w:rStyle w:val="Hyperlink"/>
                <w:rFonts w:ascii="Times New Roman" w:hAnsi="Times New Roman" w:cs="Times New Roman"/>
                <w:noProof/>
              </w:rPr>
              <w:t>Paired Samples Statistics</w:t>
            </w:r>
            <w:r w:rsidR="00DD1FB1">
              <w:rPr>
                <w:noProof/>
                <w:webHidden/>
              </w:rPr>
              <w:tab/>
            </w:r>
            <w:r w:rsidR="00DD1FB1">
              <w:rPr>
                <w:noProof/>
                <w:webHidden/>
              </w:rPr>
              <w:fldChar w:fldCharType="begin"/>
            </w:r>
            <w:r w:rsidR="00DD1FB1">
              <w:rPr>
                <w:noProof/>
                <w:webHidden/>
              </w:rPr>
              <w:instrText xml:space="preserve"> PAGEREF _Toc532757387 \h </w:instrText>
            </w:r>
            <w:r w:rsidR="00DD1FB1">
              <w:rPr>
                <w:noProof/>
                <w:webHidden/>
              </w:rPr>
            </w:r>
            <w:r w:rsidR="00DD1FB1">
              <w:rPr>
                <w:noProof/>
                <w:webHidden/>
              </w:rPr>
              <w:fldChar w:fldCharType="separate"/>
            </w:r>
            <w:r w:rsidR="00DD1FB1">
              <w:rPr>
                <w:noProof/>
                <w:webHidden/>
              </w:rPr>
              <w:t>24</w:t>
            </w:r>
            <w:r w:rsidR="00DD1FB1">
              <w:rPr>
                <w:noProof/>
                <w:webHidden/>
              </w:rPr>
              <w:fldChar w:fldCharType="end"/>
            </w:r>
          </w:hyperlink>
        </w:p>
        <w:p w14:paraId="77F18251" w14:textId="77777777" w:rsidR="00DD1FB1" w:rsidRDefault="00000000">
          <w:pPr>
            <w:pStyle w:val="TOC1"/>
            <w:rPr>
              <w:rFonts w:asciiTheme="minorHAnsi" w:hAnsiTheme="minorHAnsi" w:cstheme="minorBidi"/>
              <w:b w:val="0"/>
              <w:sz w:val="22"/>
              <w:szCs w:val="22"/>
              <w:lang w:eastAsia="zh-CN"/>
            </w:rPr>
          </w:pPr>
          <w:hyperlink w:anchor="_Toc532757388" w:history="1">
            <w:r w:rsidR="00DD1FB1" w:rsidRPr="006512CA">
              <w:rPr>
                <w:rStyle w:val="Hyperlink"/>
              </w:rPr>
              <w:t>1.</w:t>
            </w:r>
            <w:r w:rsidR="00DD1FB1">
              <w:rPr>
                <w:rFonts w:asciiTheme="minorHAnsi" w:hAnsiTheme="minorHAnsi" w:cstheme="minorBidi"/>
                <w:b w:val="0"/>
                <w:sz w:val="22"/>
                <w:szCs w:val="22"/>
                <w:lang w:eastAsia="zh-CN"/>
              </w:rPr>
              <w:tab/>
            </w:r>
            <w:r w:rsidR="00DD1FB1" w:rsidRPr="006512CA">
              <w:rPr>
                <w:rStyle w:val="Hyperlink"/>
              </w:rPr>
              <w:t>Chapter 5- Research finding, Conclusion &amp; Recommendation:</w:t>
            </w:r>
            <w:r w:rsidR="00DD1FB1">
              <w:rPr>
                <w:webHidden/>
              </w:rPr>
              <w:tab/>
            </w:r>
            <w:r w:rsidR="00DD1FB1">
              <w:rPr>
                <w:webHidden/>
              </w:rPr>
              <w:fldChar w:fldCharType="begin"/>
            </w:r>
            <w:r w:rsidR="00DD1FB1">
              <w:rPr>
                <w:webHidden/>
              </w:rPr>
              <w:instrText xml:space="preserve"> PAGEREF _Toc532757388 \h </w:instrText>
            </w:r>
            <w:r w:rsidR="00DD1FB1">
              <w:rPr>
                <w:webHidden/>
              </w:rPr>
            </w:r>
            <w:r w:rsidR="00DD1FB1">
              <w:rPr>
                <w:webHidden/>
              </w:rPr>
              <w:fldChar w:fldCharType="separate"/>
            </w:r>
            <w:r w:rsidR="00DD1FB1">
              <w:rPr>
                <w:webHidden/>
              </w:rPr>
              <w:t>25</w:t>
            </w:r>
            <w:r w:rsidR="00DD1FB1">
              <w:rPr>
                <w:webHidden/>
              </w:rPr>
              <w:fldChar w:fldCharType="end"/>
            </w:r>
          </w:hyperlink>
        </w:p>
        <w:p w14:paraId="77F18252" w14:textId="77777777" w:rsidR="00DD1FB1" w:rsidRDefault="00000000">
          <w:pPr>
            <w:pStyle w:val="TOC2"/>
            <w:tabs>
              <w:tab w:val="left" w:pos="880"/>
              <w:tab w:val="right" w:leader="dot" w:pos="9350"/>
            </w:tabs>
            <w:rPr>
              <w:noProof/>
              <w:sz w:val="22"/>
              <w:szCs w:val="22"/>
              <w:lang w:val="en-MY" w:eastAsia="zh-CN"/>
            </w:rPr>
          </w:pPr>
          <w:hyperlink w:anchor="_Toc532757389" w:history="1">
            <w:r w:rsidR="00DD1FB1" w:rsidRPr="006512CA">
              <w:rPr>
                <w:rStyle w:val="Hyperlink"/>
                <w:rFonts w:ascii="Times New Roman" w:hAnsi="Times New Roman" w:cs="Times New Roman"/>
                <w:noProof/>
              </w:rPr>
              <w:t>1.1.</w:t>
            </w:r>
            <w:r w:rsidR="00DD1FB1">
              <w:rPr>
                <w:noProof/>
                <w:sz w:val="22"/>
                <w:szCs w:val="22"/>
                <w:lang w:val="en-MY" w:eastAsia="zh-CN"/>
              </w:rPr>
              <w:tab/>
            </w:r>
            <w:r w:rsidR="00DD1FB1" w:rsidRPr="006512CA">
              <w:rPr>
                <w:rStyle w:val="Hyperlink"/>
                <w:rFonts w:ascii="Times New Roman" w:hAnsi="Times New Roman" w:cs="Times New Roman"/>
                <w:noProof/>
              </w:rPr>
              <w:t>Research finding</w:t>
            </w:r>
            <w:r w:rsidR="00DD1FB1">
              <w:rPr>
                <w:noProof/>
                <w:webHidden/>
              </w:rPr>
              <w:tab/>
            </w:r>
            <w:r w:rsidR="00DD1FB1">
              <w:rPr>
                <w:noProof/>
                <w:webHidden/>
              </w:rPr>
              <w:fldChar w:fldCharType="begin"/>
            </w:r>
            <w:r w:rsidR="00DD1FB1">
              <w:rPr>
                <w:noProof/>
                <w:webHidden/>
              </w:rPr>
              <w:instrText xml:space="preserve"> PAGEREF _Toc532757389 \h </w:instrText>
            </w:r>
            <w:r w:rsidR="00DD1FB1">
              <w:rPr>
                <w:noProof/>
                <w:webHidden/>
              </w:rPr>
            </w:r>
            <w:r w:rsidR="00DD1FB1">
              <w:rPr>
                <w:noProof/>
                <w:webHidden/>
              </w:rPr>
              <w:fldChar w:fldCharType="separate"/>
            </w:r>
            <w:r w:rsidR="00DD1FB1">
              <w:rPr>
                <w:noProof/>
                <w:webHidden/>
              </w:rPr>
              <w:t>25</w:t>
            </w:r>
            <w:r w:rsidR="00DD1FB1">
              <w:rPr>
                <w:noProof/>
                <w:webHidden/>
              </w:rPr>
              <w:fldChar w:fldCharType="end"/>
            </w:r>
          </w:hyperlink>
        </w:p>
        <w:p w14:paraId="77F18253" w14:textId="77777777" w:rsidR="00DD1FB1" w:rsidRDefault="00000000">
          <w:pPr>
            <w:pStyle w:val="TOC2"/>
            <w:tabs>
              <w:tab w:val="left" w:pos="880"/>
              <w:tab w:val="right" w:leader="dot" w:pos="9350"/>
            </w:tabs>
            <w:rPr>
              <w:noProof/>
              <w:sz w:val="22"/>
              <w:szCs w:val="22"/>
              <w:lang w:val="en-MY" w:eastAsia="zh-CN"/>
            </w:rPr>
          </w:pPr>
          <w:hyperlink w:anchor="_Toc532757390" w:history="1">
            <w:r w:rsidR="00DD1FB1" w:rsidRPr="006512CA">
              <w:rPr>
                <w:rStyle w:val="Hyperlink"/>
                <w:rFonts w:ascii="Times New Roman" w:hAnsi="Times New Roman" w:cs="Times New Roman"/>
                <w:noProof/>
              </w:rPr>
              <w:t>1.2.</w:t>
            </w:r>
            <w:r w:rsidR="00DD1FB1">
              <w:rPr>
                <w:noProof/>
                <w:sz w:val="22"/>
                <w:szCs w:val="22"/>
                <w:lang w:val="en-MY" w:eastAsia="zh-CN"/>
              </w:rPr>
              <w:tab/>
            </w:r>
            <w:r w:rsidR="00DD1FB1" w:rsidRPr="006512CA">
              <w:rPr>
                <w:rStyle w:val="Hyperlink"/>
                <w:rFonts w:ascii="Times New Roman" w:hAnsi="Times New Roman" w:cs="Times New Roman"/>
                <w:noProof/>
              </w:rPr>
              <w:t>Conclusion:</w:t>
            </w:r>
            <w:r w:rsidR="00DD1FB1">
              <w:rPr>
                <w:noProof/>
                <w:webHidden/>
              </w:rPr>
              <w:tab/>
            </w:r>
            <w:r w:rsidR="00DD1FB1">
              <w:rPr>
                <w:noProof/>
                <w:webHidden/>
              </w:rPr>
              <w:fldChar w:fldCharType="begin"/>
            </w:r>
            <w:r w:rsidR="00DD1FB1">
              <w:rPr>
                <w:noProof/>
                <w:webHidden/>
              </w:rPr>
              <w:instrText xml:space="preserve"> PAGEREF _Toc532757390 \h </w:instrText>
            </w:r>
            <w:r w:rsidR="00DD1FB1">
              <w:rPr>
                <w:noProof/>
                <w:webHidden/>
              </w:rPr>
            </w:r>
            <w:r w:rsidR="00DD1FB1">
              <w:rPr>
                <w:noProof/>
                <w:webHidden/>
              </w:rPr>
              <w:fldChar w:fldCharType="separate"/>
            </w:r>
            <w:r w:rsidR="00DD1FB1">
              <w:rPr>
                <w:noProof/>
                <w:webHidden/>
              </w:rPr>
              <w:t>25</w:t>
            </w:r>
            <w:r w:rsidR="00DD1FB1">
              <w:rPr>
                <w:noProof/>
                <w:webHidden/>
              </w:rPr>
              <w:fldChar w:fldCharType="end"/>
            </w:r>
          </w:hyperlink>
        </w:p>
        <w:p w14:paraId="77F18254" w14:textId="77777777" w:rsidR="00DD1FB1" w:rsidRDefault="00000000">
          <w:pPr>
            <w:pStyle w:val="TOC2"/>
            <w:tabs>
              <w:tab w:val="left" w:pos="880"/>
              <w:tab w:val="right" w:leader="dot" w:pos="9350"/>
            </w:tabs>
            <w:rPr>
              <w:noProof/>
              <w:sz w:val="22"/>
              <w:szCs w:val="22"/>
              <w:lang w:val="en-MY" w:eastAsia="zh-CN"/>
            </w:rPr>
          </w:pPr>
          <w:hyperlink w:anchor="_Toc532757391" w:history="1">
            <w:r w:rsidR="00DD1FB1" w:rsidRPr="006512CA">
              <w:rPr>
                <w:rStyle w:val="Hyperlink"/>
                <w:rFonts w:ascii="Times New Roman" w:hAnsi="Times New Roman" w:cs="Times New Roman"/>
                <w:noProof/>
              </w:rPr>
              <w:t>1.3.</w:t>
            </w:r>
            <w:r w:rsidR="00DD1FB1">
              <w:rPr>
                <w:noProof/>
                <w:sz w:val="22"/>
                <w:szCs w:val="22"/>
                <w:lang w:val="en-MY" w:eastAsia="zh-CN"/>
              </w:rPr>
              <w:tab/>
            </w:r>
            <w:r w:rsidR="00DD1FB1" w:rsidRPr="006512CA">
              <w:rPr>
                <w:rStyle w:val="Hyperlink"/>
                <w:rFonts w:ascii="Times New Roman" w:hAnsi="Times New Roman" w:cs="Times New Roman"/>
                <w:noProof/>
              </w:rPr>
              <w:t>Recommendation:</w:t>
            </w:r>
            <w:r w:rsidR="00DD1FB1">
              <w:rPr>
                <w:noProof/>
                <w:webHidden/>
              </w:rPr>
              <w:tab/>
            </w:r>
            <w:r w:rsidR="00DD1FB1">
              <w:rPr>
                <w:noProof/>
                <w:webHidden/>
              </w:rPr>
              <w:fldChar w:fldCharType="begin"/>
            </w:r>
            <w:r w:rsidR="00DD1FB1">
              <w:rPr>
                <w:noProof/>
                <w:webHidden/>
              </w:rPr>
              <w:instrText xml:space="preserve"> PAGEREF _Toc532757391 \h </w:instrText>
            </w:r>
            <w:r w:rsidR="00DD1FB1">
              <w:rPr>
                <w:noProof/>
                <w:webHidden/>
              </w:rPr>
            </w:r>
            <w:r w:rsidR="00DD1FB1">
              <w:rPr>
                <w:noProof/>
                <w:webHidden/>
              </w:rPr>
              <w:fldChar w:fldCharType="separate"/>
            </w:r>
            <w:r w:rsidR="00DD1FB1">
              <w:rPr>
                <w:noProof/>
                <w:webHidden/>
              </w:rPr>
              <w:t>25</w:t>
            </w:r>
            <w:r w:rsidR="00DD1FB1">
              <w:rPr>
                <w:noProof/>
                <w:webHidden/>
              </w:rPr>
              <w:fldChar w:fldCharType="end"/>
            </w:r>
          </w:hyperlink>
        </w:p>
        <w:p w14:paraId="77F18255" w14:textId="77777777" w:rsidR="00DD1FB1" w:rsidRDefault="00000000">
          <w:pPr>
            <w:pStyle w:val="TOC1"/>
            <w:rPr>
              <w:rFonts w:asciiTheme="minorHAnsi" w:hAnsiTheme="minorHAnsi" w:cstheme="minorBidi"/>
              <w:b w:val="0"/>
              <w:sz w:val="22"/>
              <w:szCs w:val="22"/>
              <w:lang w:eastAsia="zh-CN"/>
            </w:rPr>
          </w:pPr>
          <w:hyperlink w:anchor="_Toc532757392" w:history="1">
            <w:r w:rsidR="00DD1FB1" w:rsidRPr="006512CA">
              <w:rPr>
                <w:rStyle w:val="Hyperlink"/>
              </w:rPr>
              <w:t>References</w:t>
            </w:r>
            <w:r w:rsidR="00DD1FB1">
              <w:rPr>
                <w:webHidden/>
              </w:rPr>
              <w:tab/>
            </w:r>
            <w:r w:rsidR="00DD1FB1">
              <w:rPr>
                <w:webHidden/>
              </w:rPr>
              <w:fldChar w:fldCharType="begin"/>
            </w:r>
            <w:r w:rsidR="00DD1FB1">
              <w:rPr>
                <w:webHidden/>
              </w:rPr>
              <w:instrText xml:space="preserve"> PAGEREF _Toc532757392 \h </w:instrText>
            </w:r>
            <w:r w:rsidR="00DD1FB1">
              <w:rPr>
                <w:webHidden/>
              </w:rPr>
            </w:r>
            <w:r w:rsidR="00DD1FB1">
              <w:rPr>
                <w:webHidden/>
              </w:rPr>
              <w:fldChar w:fldCharType="separate"/>
            </w:r>
            <w:r w:rsidR="00DD1FB1">
              <w:rPr>
                <w:webHidden/>
              </w:rPr>
              <w:t>27</w:t>
            </w:r>
            <w:r w:rsidR="00DD1FB1">
              <w:rPr>
                <w:webHidden/>
              </w:rPr>
              <w:fldChar w:fldCharType="end"/>
            </w:r>
          </w:hyperlink>
        </w:p>
        <w:p w14:paraId="77F18256" w14:textId="77777777" w:rsidR="0062265A" w:rsidRPr="0062265A" w:rsidRDefault="0062265A" w:rsidP="005475AE">
          <w:pPr>
            <w:spacing w:line="360" w:lineRule="auto"/>
            <w:jc w:val="both"/>
            <w:rPr>
              <w:rFonts w:ascii="Times New Roman" w:hAnsi="Times New Roman" w:cs="Times New Roman"/>
            </w:rPr>
          </w:pPr>
          <w:r w:rsidRPr="0062265A">
            <w:rPr>
              <w:rFonts w:ascii="Times New Roman" w:hAnsi="Times New Roman" w:cs="Times New Roman"/>
              <w:b/>
              <w:bCs/>
              <w:noProof/>
            </w:rPr>
            <w:fldChar w:fldCharType="end"/>
          </w:r>
        </w:p>
      </w:sdtContent>
    </w:sdt>
    <w:p w14:paraId="77F18257" w14:textId="77777777" w:rsidR="0062265A" w:rsidRPr="0062265A" w:rsidRDefault="0062265A" w:rsidP="005475AE">
      <w:pPr>
        <w:spacing w:line="360" w:lineRule="auto"/>
        <w:jc w:val="both"/>
        <w:rPr>
          <w:rFonts w:ascii="Times New Roman" w:hAnsi="Times New Roman" w:cs="Times New Roman"/>
          <w:b/>
          <w:sz w:val="22"/>
          <w:szCs w:val="24"/>
          <w:lang w:val="en-MY"/>
        </w:rPr>
      </w:pPr>
      <w:r w:rsidRPr="0062265A">
        <w:rPr>
          <w:rFonts w:ascii="Times New Roman" w:hAnsi="Times New Roman" w:cs="Times New Roman"/>
          <w:b/>
          <w:sz w:val="22"/>
          <w:szCs w:val="24"/>
          <w:lang w:val="en-MY"/>
        </w:rPr>
        <w:br w:type="page"/>
      </w:r>
    </w:p>
    <w:p w14:paraId="77F18258" w14:textId="77777777" w:rsidR="00A11614" w:rsidRPr="0062265A" w:rsidRDefault="00A11614" w:rsidP="004C0AC4">
      <w:pPr>
        <w:pStyle w:val="Heading1"/>
        <w:numPr>
          <w:ilvl w:val="0"/>
          <w:numId w:val="6"/>
        </w:numPr>
        <w:spacing w:line="360" w:lineRule="auto"/>
        <w:jc w:val="both"/>
        <w:rPr>
          <w:rFonts w:ascii="Times New Roman" w:hAnsi="Times New Roman" w:cs="Times New Roman"/>
          <w:lang w:val="en-MY"/>
        </w:rPr>
      </w:pPr>
      <w:bookmarkStart w:id="1" w:name="_Toc532757359"/>
      <w:r w:rsidRPr="0062265A">
        <w:rPr>
          <w:rFonts w:ascii="Times New Roman" w:hAnsi="Times New Roman" w:cs="Times New Roman"/>
          <w:lang w:val="en-MY"/>
        </w:rPr>
        <w:lastRenderedPageBreak/>
        <w:t>Chapter 1</w:t>
      </w:r>
      <w:r w:rsidR="00863E06" w:rsidRPr="0062265A">
        <w:rPr>
          <w:rFonts w:ascii="Times New Roman" w:hAnsi="Times New Roman" w:cs="Times New Roman"/>
          <w:lang w:val="en-MY"/>
        </w:rPr>
        <w:t xml:space="preserve"> - Introduction</w:t>
      </w:r>
      <w:bookmarkEnd w:id="1"/>
    </w:p>
    <w:p w14:paraId="77F18259" w14:textId="77777777" w:rsidR="00147483" w:rsidRPr="00677FBA" w:rsidRDefault="00147483" w:rsidP="004C0AC4">
      <w:pPr>
        <w:pStyle w:val="Heading2"/>
        <w:numPr>
          <w:ilvl w:val="1"/>
          <w:numId w:val="6"/>
        </w:numPr>
        <w:spacing w:line="360" w:lineRule="auto"/>
        <w:jc w:val="both"/>
        <w:rPr>
          <w:rFonts w:ascii="Times New Roman" w:hAnsi="Times New Roman" w:cs="Times New Roman"/>
          <w:lang w:val="en-MY"/>
        </w:rPr>
      </w:pPr>
      <w:bookmarkStart w:id="2" w:name="_Toc532757360"/>
      <w:r w:rsidRPr="00677FBA">
        <w:rPr>
          <w:rFonts w:ascii="Times New Roman" w:hAnsi="Times New Roman" w:cs="Times New Roman"/>
          <w:lang w:val="en-MY"/>
        </w:rPr>
        <w:t xml:space="preserve">Background </w:t>
      </w:r>
      <w:r w:rsidR="00542A6E" w:rsidRPr="00677FBA">
        <w:rPr>
          <w:rFonts w:ascii="Times New Roman" w:hAnsi="Times New Roman" w:cs="Times New Roman"/>
          <w:lang w:val="en-MY"/>
        </w:rPr>
        <w:t>to</w:t>
      </w:r>
      <w:r w:rsidRPr="00677FBA">
        <w:rPr>
          <w:rFonts w:ascii="Times New Roman" w:hAnsi="Times New Roman" w:cs="Times New Roman"/>
          <w:lang w:val="en-MY"/>
        </w:rPr>
        <w:t xml:space="preserve"> The Research Problem</w:t>
      </w:r>
      <w:bookmarkEnd w:id="2"/>
    </w:p>
    <w:p w14:paraId="77F1825A" w14:textId="77777777" w:rsidR="008E2A0C" w:rsidRPr="0062265A" w:rsidRDefault="008E2A0C" w:rsidP="008E2A0C">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Information technology have been developed at exponential speed for the past 20 to 30 years. Especially for the intention and development of Internet had change the entire behaviours of human society, information and even services are now delivering at unbelievable speed as </w:t>
      </w:r>
      <w:proofErr w:type="gramStart"/>
      <w:r>
        <w:rPr>
          <w:rFonts w:ascii="Times New Roman" w:hAnsi="Times New Roman" w:cs="Times New Roman"/>
          <w:sz w:val="24"/>
          <w:szCs w:val="24"/>
          <w:lang w:val="en-MY"/>
        </w:rPr>
        <w:t>compare</w:t>
      </w:r>
      <w:proofErr w:type="gramEnd"/>
      <w:r>
        <w:rPr>
          <w:rFonts w:ascii="Times New Roman" w:hAnsi="Times New Roman" w:cs="Times New Roman"/>
          <w:sz w:val="24"/>
          <w:szCs w:val="24"/>
          <w:lang w:val="en-MY"/>
        </w:rPr>
        <w:t xml:space="preserve"> to the past, and finally the evolution of smart devices and mobile technology have completely re-shape the entire scene how business and services is delivered. One of the most impacted </w:t>
      </w:r>
      <w:proofErr w:type="gramStart"/>
      <w:r>
        <w:rPr>
          <w:rFonts w:ascii="Times New Roman" w:hAnsi="Times New Roman" w:cs="Times New Roman"/>
          <w:sz w:val="24"/>
          <w:szCs w:val="24"/>
          <w:lang w:val="en-MY"/>
        </w:rPr>
        <w:t>industry</w:t>
      </w:r>
      <w:proofErr w:type="gramEnd"/>
      <w:r>
        <w:rPr>
          <w:rFonts w:ascii="Times New Roman" w:hAnsi="Times New Roman" w:cs="Times New Roman"/>
          <w:sz w:val="24"/>
          <w:szCs w:val="24"/>
          <w:lang w:val="en-MY"/>
        </w:rPr>
        <w:t xml:space="preserve"> by these technology developments is the financial services industry, the phenomenon of FinTech are known for the technological advancement in the financial services industry, the range cover payment services, investment, insurance and other financial products and services.</w:t>
      </w:r>
    </w:p>
    <w:p w14:paraId="77F1825B" w14:textId="77777777" w:rsidR="000C32C0" w:rsidRDefault="00542A6E" w:rsidP="008E2A0C">
      <w:pPr>
        <w:spacing w:line="360" w:lineRule="auto"/>
        <w:ind w:firstLine="360"/>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 xml:space="preserve">The </w:t>
      </w:r>
      <w:r w:rsidR="00DA77EA">
        <w:rPr>
          <w:rFonts w:ascii="Times New Roman" w:hAnsi="Times New Roman" w:cs="Times New Roman"/>
          <w:sz w:val="24"/>
          <w:szCs w:val="24"/>
          <w:lang w:val="en-MY"/>
        </w:rPr>
        <w:t>Banking</w:t>
      </w:r>
      <w:r w:rsidR="003C18D0" w:rsidRPr="0062265A">
        <w:rPr>
          <w:rFonts w:ascii="Times New Roman" w:hAnsi="Times New Roman" w:cs="Times New Roman"/>
          <w:sz w:val="24"/>
          <w:szCs w:val="24"/>
          <w:lang w:val="en-MY"/>
        </w:rPr>
        <w:t xml:space="preserve"> service</w:t>
      </w:r>
      <w:r w:rsidRPr="0062265A">
        <w:rPr>
          <w:rFonts w:ascii="Times New Roman" w:hAnsi="Times New Roman" w:cs="Times New Roman"/>
          <w:sz w:val="24"/>
          <w:szCs w:val="24"/>
          <w:lang w:val="en-MY"/>
        </w:rPr>
        <w:t xml:space="preserve"> industry has gone through a dramatic evolution since its origins in 1860 through to the nineties and following the financial crisis of 2008. The </w:t>
      </w:r>
      <w:r w:rsidR="00DA77EA">
        <w:rPr>
          <w:rFonts w:ascii="Times New Roman" w:hAnsi="Times New Roman" w:cs="Times New Roman"/>
          <w:sz w:val="24"/>
          <w:szCs w:val="24"/>
          <w:lang w:val="en-MY"/>
        </w:rPr>
        <w:t>Banking</w:t>
      </w:r>
      <w:r w:rsidRPr="0062265A">
        <w:rPr>
          <w:rFonts w:ascii="Times New Roman" w:hAnsi="Times New Roman" w:cs="Times New Roman"/>
          <w:sz w:val="24"/>
          <w:szCs w:val="24"/>
          <w:lang w:val="en-MY"/>
        </w:rPr>
        <w:t xml:space="preserve"> industry has also seen radical changes through the growth and resurgence of new technology and innovation. The world has witnessed a massive transformation in financial services industry after the decision of President Richard Nixon (1971) to close the door on gold standard and usher in, for the first time in human history, a global system of unconstrained paper money.</w:t>
      </w:r>
    </w:p>
    <w:p w14:paraId="77F1825C" w14:textId="77777777" w:rsidR="008E2A0C" w:rsidRPr="0062265A" w:rsidRDefault="001B30FE" w:rsidP="008E2A0C">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From 2008 onward, where financial institution like banks had experience heavy hit from the </w:t>
      </w:r>
      <w:proofErr w:type="gramStart"/>
      <w:r>
        <w:rPr>
          <w:rFonts w:ascii="Times New Roman" w:hAnsi="Times New Roman" w:cs="Times New Roman"/>
          <w:sz w:val="24"/>
          <w:szCs w:val="24"/>
          <w:lang w:val="en-MY"/>
        </w:rPr>
        <w:t>down turn</w:t>
      </w:r>
      <w:proofErr w:type="gramEnd"/>
      <w:r>
        <w:rPr>
          <w:rFonts w:ascii="Times New Roman" w:hAnsi="Times New Roman" w:cs="Times New Roman"/>
          <w:sz w:val="24"/>
          <w:szCs w:val="24"/>
          <w:lang w:val="en-MY"/>
        </w:rPr>
        <w:t xml:space="preserve"> of the market, for banks operating in Singapore have even worst impact due to the nation status as the financial hub for Asia. Hence, changes are required for banks in Singapore, countless of banks engage and implement new technology within its operation and business, and one of the key developments is the further advancement of electronic payment method (including mobile payment). </w:t>
      </w:r>
    </w:p>
    <w:p w14:paraId="77F1825D" w14:textId="77777777" w:rsidR="00B91F86" w:rsidRPr="0062265A" w:rsidRDefault="001B30FE" w:rsidP="008E2A0C">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After President Richard Nixon (1971) stop the gold standard, global financial system began to adopt unconstrained paper money. </w:t>
      </w:r>
      <w:r w:rsidR="003C18D0" w:rsidRPr="0062265A">
        <w:rPr>
          <w:rFonts w:ascii="Times New Roman" w:hAnsi="Times New Roman" w:cs="Times New Roman"/>
          <w:sz w:val="24"/>
          <w:szCs w:val="24"/>
          <w:lang w:val="en-MY"/>
        </w:rPr>
        <w:t xml:space="preserve">The evolution advances further from paper many into virtual money or electronic money, most money have become digital number store into the </w:t>
      </w:r>
      <w:r w:rsidR="004F5D65">
        <w:rPr>
          <w:rFonts w:ascii="Times New Roman" w:hAnsi="Times New Roman" w:cs="Times New Roman"/>
          <w:sz w:val="24"/>
          <w:szCs w:val="24"/>
          <w:lang w:val="en-MY"/>
        </w:rPr>
        <w:t>Banks</w:t>
      </w:r>
      <w:r w:rsidR="003C18D0" w:rsidRPr="0062265A">
        <w:rPr>
          <w:rFonts w:ascii="Times New Roman" w:hAnsi="Times New Roman" w:cs="Times New Roman"/>
          <w:sz w:val="24"/>
          <w:szCs w:val="24"/>
          <w:lang w:val="en-MY"/>
        </w:rPr>
        <w:t xml:space="preserve"> computer server instead of printed paper guard into the vault. Electronic Payment Methods (EPM) began to sharp how transaction is being done in retail business, this is </w:t>
      </w:r>
      <w:r w:rsidR="000F0CD9" w:rsidRPr="0062265A">
        <w:rPr>
          <w:rFonts w:ascii="Times New Roman" w:hAnsi="Times New Roman" w:cs="Times New Roman"/>
          <w:sz w:val="24"/>
          <w:szCs w:val="24"/>
          <w:lang w:val="en-MY"/>
        </w:rPr>
        <w:t xml:space="preserve">advance even faster in ASEAN country like Singapore. Electronic Payment Methods is much convenient method of completing a transaction without involving physical cash or paper cheque (Danial, 1999), as part </w:t>
      </w:r>
      <w:r w:rsidR="000F0CD9" w:rsidRPr="0062265A">
        <w:rPr>
          <w:rFonts w:ascii="Times New Roman" w:hAnsi="Times New Roman" w:cs="Times New Roman"/>
          <w:sz w:val="24"/>
          <w:szCs w:val="24"/>
          <w:lang w:val="en-MY"/>
        </w:rPr>
        <w:lastRenderedPageBreak/>
        <w:t xml:space="preserve">of the benefits, </w:t>
      </w:r>
      <w:r w:rsidR="004F5D65">
        <w:rPr>
          <w:rFonts w:ascii="Times New Roman" w:hAnsi="Times New Roman" w:cs="Times New Roman"/>
          <w:sz w:val="24"/>
          <w:szCs w:val="24"/>
          <w:lang w:val="en-MY"/>
        </w:rPr>
        <w:t>Banks</w:t>
      </w:r>
      <w:r w:rsidR="000F0CD9" w:rsidRPr="0062265A">
        <w:rPr>
          <w:rFonts w:ascii="Times New Roman" w:hAnsi="Times New Roman" w:cs="Times New Roman"/>
          <w:sz w:val="24"/>
          <w:szCs w:val="24"/>
          <w:lang w:val="en-MY"/>
        </w:rPr>
        <w:t xml:space="preserve"> have enjoyed greater credit card sales and less </w:t>
      </w:r>
      <w:r w:rsidR="004F5D65">
        <w:rPr>
          <w:rFonts w:ascii="Times New Roman" w:hAnsi="Times New Roman" w:cs="Times New Roman"/>
          <w:sz w:val="24"/>
          <w:szCs w:val="24"/>
          <w:lang w:val="en-MY"/>
        </w:rPr>
        <w:t>Banks</w:t>
      </w:r>
      <w:r w:rsidR="000F0CD9" w:rsidRPr="0062265A">
        <w:rPr>
          <w:rFonts w:ascii="Times New Roman" w:hAnsi="Times New Roman" w:cs="Times New Roman"/>
          <w:sz w:val="24"/>
          <w:szCs w:val="24"/>
          <w:lang w:val="en-MY"/>
        </w:rPr>
        <w:t xml:space="preserve"> business being required to be done through </w:t>
      </w:r>
      <w:r w:rsidR="004F5D65">
        <w:rPr>
          <w:rFonts w:ascii="Times New Roman" w:hAnsi="Times New Roman" w:cs="Times New Roman"/>
          <w:sz w:val="24"/>
          <w:szCs w:val="24"/>
          <w:lang w:val="en-MY"/>
        </w:rPr>
        <w:t>Banks</w:t>
      </w:r>
      <w:r w:rsidR="000F0CD9" w:rsidRPr="0062265A">
        <w:rPr>
          <w:rFonts w:ascii="Times New Roman" w:hAnsi="Times New Roman" w:cs="Times New Roman"/>
          <w:sz w:val="24"/>
          <w:szCs w:val="24"/>
          <w:lang w:val="en-MY"/>
        </w:rPr>
        <w:t xml:space="preserve"> branch, significantly increase the efficiency of process. The electronic payment method has been developed over decade but is had seen exponential mass adaptation in the recent, thanks to mobile technology and the extend version of electronic payment, namely the E-Money, E-Wallet or Mobile Payment.  </w:t>
      </w:r>
    </w:p>
    <w:p w14:paraId="77F1825E" w14:textId="77777777" w:rsidR="000F0CD9" w:rsidRPr="0062265A" w:rsidRDefault="000F0CD9" w:rsidP="008E2A0C">
      <w:pPr>
        <w:spacing w:line="360" w:lineRule="auto"/>
        <w:ind w:firstLine="360"/>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 xml:space="preserve">However, as </w:t>
      </w:r>
      <w:r w:rsidR="005A21A6" w:rsidRPr="0062265A">
        <w:rPr>
          <w:rFonts w:ascii="Times New Roman" w:hAnsi="Times New Roman" w:cs="Times New Roman"/>
          <w:sz w:val="24"/>
          <w:szCs w:val="24"/>
          <w:lang w:val="en-MY"/>
        </w:rPr>
        <w:t xml:space="preserve">Singapore </w:t>
      </w:r>
      <w:r w:rsidR="00DA77EA">
        <w:rPr>
          <w:rFonts w:ascii="Times New Roman" w:hAnsi="Times New Roman" w:cs="Times New Roman"/>
          <w:sz w:val="24"/>
          <w:szCs w:val="24"/>
          <w:lang w:val="en-MY"/>
        </w:rPr>
        <w:t>Banking</w:t>
      </w:r>
      <w:r w:rsidRPr="0062265A">
        <w:rPr>
          <w:rFonts w:ascii="Times New Roman" w:hAnsi="Times New Roman" w:cs="Times New Roman"/>
          <w:sz w:val="24"/>
          <w:szCs w:val="24"/>
          <w:lang w:val="en-MY"/>
        </w:rPr>
        <w:t xml:space="preserve"> </w:t>
      </w:r>
      <w:r w:rsidR="005A21A6" w:rsidRPr="0062265A">
        <w:rPr>
          <w:rFonts w:ascii="Times New Roman" w:hAnsi="Times New Roman" w:cs="Times New Roman"/>
          <w:sz w:val="24"/>
          <w:szCs w:val="24"/>
          <w:lang w:val="en-MY"/>
        </w:rPr>
        <w:t xml:space="preserve">seen a radical adaptation of electronic payment in retail level, the question </w:t>
      </w:r>
      <w:r w:rsidR="0059614E" w:rsidRPr="0062265A">
        <w:rPr>
          <w:rFonts w:ascii="Times New Roman" w:hAnsi="Times New Roman" w:cs="Times New Roman"/>
          <w:sz w:val="24"/>
          <w:szCs w:val="24"/>
          <w:lang w:val="en-MY"/>
        </w:rPr>
        <w:t>needs</w:t>
      </w:r>
      <w:r w:rsidR="005A21A6" w:rsidRPr="0062265A">
        <w:rPr>
          <w:rFonts w:ascii="Times New Roman" w:hAnsi="Times New Roman" w:cs="Times New Roman"/>
          <w:sz w:val="24"/>
          <w:szCs w:val="24"/>
          <w:lang w:val="en-MY"/>
        </w:rPr>
        <w:t xml:space="preserve"> to be answered is “What is the actual impact of adaptation of electronic payment have on the </w:t>
      </w:r>
      <w:r w:rsidR="004F5D65">
        <w:rPr>
          <w:rFonts w:ascii="Times New Roman" w:hAnsi="Times New Roman" w:cs="Times New Roman"/>
          <w:sz w:val="24"/>
          <w:szCs w:val="24"/>
          <w:lang w:val="en-MY"/>
        </w:rPr>
        <w:t>Banks</w:t>
      </w:r>
      <w:r w:rsidR="005A21A6" w:rsidRPr="0062265A">
        <w:rPr>
          <w:rFonts w:ascii="Times New Roman" w:hAnsi="Times New Roman" w:cs="Times New Roman"/>
          <w:sz w:val="24"/>
          <w:szCs w:val="24"/>
          <w:lang w:val="en-MY"/>
        </w:rPr>
        <w:t xml:space="preserve"> financial performance?” </w:t>
      </w:r>
    </w:p>
    <w:p w14:paraId="77F1825F" w14:textId="77777777" w:rsidR="00B2600B" w:rsidRPr="00677FBA" w:rsidRDefault="00462D2D" w:rsidP="004C0AC4">
      <w:pPr>
        <w:pStyle w:val="Heading2"/>
        <w:numPr>
          <w:ilvl w:val="1"/>
          <w:numId w:val="6"/>
        </w:numPr>
        <w:spacing w:line="360" w:lineRule="auto"/>
        <w:jc w:val="both"/>
        <w:rPr>
          <w:rFonts w:ascii="Times New Roman" w:hAnsi="Times New Roman" w:cs="Times New Roman"/>
          <w:lang w:val="en-MY"/>
        </w:rPr>
      </w:pPr>
      <w:bookmarkStart w:id="3" w:name="_Toc532757361"/>
      <w:r w:rsidRPr="00677FBA">
        <w:rPr>
          <w:rFonts w:ascii="Times New Roman" w:hAnsi="Times New Roman" w:cs="Times New Roman"/>
          <w:lang w:val="en-MY"/>
        </w:rPr>
        <w:t xml:space="preserve">Statement of the </w:t>
      </w:r>
      <w:r w:rsidR="00677FBA" w:rsidRPr="00677FBA">
        <w:rPr>
          <w:rFonts w:ascii="Times New Roman" w:hAnsi="Times New Roman" w:cs="Times New Roman"/>
          <w:lang w:val="en-MY"/>
        </w:rPr>
        <w:t>Problem</w:t>
      </w:r>
      <w:bookmarkEnd w:id="3"/>
    </w:p>
    <w:p w14:paraId="77F18260" w14:textId="77777777" w:rsidR="00A52EA0" w:rsidRPr="0062265A" w:rsidRDefault="0059614E" w:rsidP="008E2A0C">
      <w:pPr>
        <w:spacing w:line="360" w:lineRule="auto"/>
        <w:ind w:firstLine="360"/>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 xml:space="preserve">The phenomenon of everything going electronic and now mobile, the payment and </w:t>
      </w:r>
      <w:r w:rsidR="00DA77EA">
        <w:rPr>
          <w:rFonts w:ascii="Times New Roman" w:hAnsi="Times New Roman" w:cs="Times New Roman"/>
          <w:sz w:val="24"/>
          <w:szCs w:val="24"/>
          <w:lang w:val="en-MY"/>
        </w:rPr>
        <w:t>Banking</w:t>
      </w:r>
      <w:r w:rsidRPr="0062265A">
        <w:rPr>
          <w:rFonts w:ascii="Times New Roman" w:hAnsi="Times New Roman" w:cs="Times New Roman"/>
          <w:sz w:val="24"/>
          <w:szCs w:val="24"/>
          <w:lang w:val="en-MY"/>
        </w:rPr>
        <w:t xml:space="preserve"> sector while enjoying certain benefits from operation efficiency</w:t>
      </w:r>
      <w:r w:rsidR="008D3A84" w:rsidRPr="0062265A">
        <w:rPr>
          <w:rFonts w:ascii="Times New Roman" w:hAnsi="Times New Roman" w:cs="Times New Roman"/>
          <w:sz w:val="24"/>
          <w:szCs w:val="24"/>
          <w:lang w:val="en-MY"/>
        </w:rPr>
        <w:t xml:space="preserve"> and numerous advantages, they must be free from security breaches, like information steal, </w:t>
      </w:r>
      <w:r w:rsidR="00CF300A" w:rsidRPr="0062265A">
        <w:rPr>
          <w:rFonts w:ascii="Times New Roman" w:hAnsi="Times New Roman" w:cs="Times New Roman"/>
          <w:sz w:val="24"/>
          <w:szCs w:val="24"/>
          <w:lang w:val="en-MY"/>
        </w:rPr>
        <w:t xml:space="preserve">data hacking and etc ((Hegarty et al. 2003, </w:t>
      </w:r>
      <w:proofErr w:type="spellStart"/>
      <w:r w:rsidR="00CF300A" w:rsidRPr="0062265A">
        <w:rPr>
          <w:rFonts w:ascii="Times New Roman" w:hAnsi="Times New Roman" w:cs="Times New Roman"/>
          <w:sz w:val="24"/>
          <w:szCs w:val="24"/>
          <w:lang w:val="en-MY"/>
        </w:rPr>
        <w:t>Linck</w:t>
      </w:r>
      <w:proofErr w:type="spellEnd"/>
      <w:r w:rsidR="00CF300A" w:rsidRPr="0062265A">
        <w:rPr>
          <w:rFonts w:ascii="Times New Roman" w:hAnsi="Times New Roman" w:cs="Times New Roman"/>
          <w:sz w:val="24"/>
          <w:szCs w:val="24"/>
          <w:lang w:val="en-MY"/>
        </w:rPr>
        <w:t xml:space="preserve"> et al. 2006). As the respective </w:t>
      </w:r>
      <w:r w:rsidR="004F5D65">
        <w:rPr>
          <w:rFonts w:ascii="Times New Roman" w:hAnsi="Times New Roman" w:cs="Times New Roman"/>
          <w:sz w:val="24"/>
          <w:szCs w:val="24"/>
          <w:lang w:val="en-MY"/>
        </w:rPr>
        <w:t>Banks</w:t>
      </w:r>
      <w:r w:rsidR="00CF300A" w:rsidRPr="0062265A">
        <w:rPr>
          <w:rFonts w:ascii="Times New Roman" w:hAnsi="Times New Roman" w:cs="Times New Roman"/>
          <w:sz w:val="24"/>
          <w:szCs w:val="24"/>
          <w:lang w:val="en-MY"/>
        </w:rPr>
        <w:t xml:space="preserve"> implement electronic payment channels, the cost for information technology security system increases. Hence, this research </w:t>
      </w:r>
      <w:r w:rsidR="00677FBA" w:rsidRPr="0062265A">
        <w:rPr>
          <w:rFonts w:ascii="Times New Roman" w:hAnsi="Times New Roman" w:cs="Times New Roman"/>
          <w:sz w:val="24"/>
          <w:szCs w:val="24"/>
          <w:lang w:val="en-MY"/>
        </w:rPr>
        <w:t>aims</w:t>
      </w:r>
      <w:r w:rsidR="00CF300A" w:rsidRPr="0062265A">
        <w:rPr>
          <w:rFonts w:ascii="Times New Roman" w:hAnsi="Times New Roman" w:cs="Times New Roman"/>
          <w:sz w:val="24"/>
          <w:szCs w:val="24"/>
          <w:lang w:val="en-MY"/>
        </w:rPr>
        <w:t xml:space="preserve"> to investigate the impact of implementing electronic payment method had on the commercial </w:t>
      </w:r>
      <w:r w:rsidR="004F5D65">
        <w:rPr>
          <w:rFonts w:ascii="Times New Roman" w:hAnsi="Times New Roman" w:cs="Times New Roman"/>
          <w:sz w:val="24"/>
          <w:szCs w:val="24"/>
          <w:lang w:val="en-MY"/>
        </w:rPr>
        <w:t>Banks</w:t>
      </w:r>
      <w:r w:rsidR="00CF300A" w:rsidRPr="0062265A">
        <w:rPr>
          <w:rFonts w:ascii="Times New Roman" w:hAnsi="Times New Roman" w:cs="Times New Roman"/>
          <w:sz w:val="24"/>
          <w:szCs w:val="24"/>
          <w:lang w:val="en-MY"/>
        </w:rPr>
        <w:t xml:space="preserve"> in Singapore profitability.</w:t>
      </w:r>
    </w:p>
    <w:p w14:paraId="77F18261" w14:textId="77777777" w:rsidR="00913F1B" w:rsidRPr="0062265A" w:rsidRDefault="00913F1B" w:rsidP="004C0AC4">
      <w:pPr>
        <w:pStyle w:val="ListParagraph"/>
        <w:numPr>
          <w:ilvl w:val="0"/>
          <w:numId w:val="2"/>
        </w:numPr>
        <w:spacing w:line="360" w:lineRule="auto"/>
        <w:jc w:val="both"/>
        <w:rPr>
          <w:rFonts w:ascii="Times New Roman" w:hAnsi="Times New Roman" w:cs="Times New Roman"/>
          <w:b/>
          <w:vanish/>
          <w:sz w:val="20"/>
          <w:szCs w:val="24"/>
          <w:lang w:val="en-MY"/>
        </w:rPr>
      </w:pPr>
    </w:p>
    <w:p w14:paraId="77F18262" w14:textId="77777777" w:rsidR="00913F1B" w:rsidRPr="0062265A" w:rsidRDefault="00913F1B" w:rsidP="004C0AC4">
      <w:pPr>
        <w:pStyle w:val="ListParagraph"/>
        <w:numPr>
          <w:ilvl w:val="1"/>
          <w:numId w:val="2"/>
        </w:numPr>
        <w:spacing w:line="360" w:lineRule="auto"/>
        <w:jc w:val="both"/>
        <w:rPr>
          <w:rFonts w:ascii="Times New Roman" w:hAnsi="Times New Roman" w:cs="Times New Roman"/>
          <w:b/>
          <w:vanish/>
          <w:sz w:val="20"/>
          <w:szCs w:val="24"/>
          <w:lang w:val="en-MY"/>
        </w:rPr>
      </w:pPr>
    </w:p>
    <w:p w14:paraId="77F18263" w14:textId="77777777" w:rsidR="00913F1B" w:rsidRPr="0062265A" w:rsidRDefault="00913F1B" w:rsidP="004C0AC4">
      <w:pPr>
        <w:pStyle w:val="ListParagraph"/>
        <w:numPr>
          <w:ilvl w:val="1"/>
          <w:numId w:val="2"/>
        </w:numPr>
        <w:spacing w:line="360" w:lineRule="auto"/>
        <w:jc w:val="both"/>
        <w:rPr>
          <w:rFonts w:ascii="Times New Roman" w:hAnsi="Times New Roman" w:cs="Times New Roman"/>
          <w:b/>
          <w:vanish/>
          <w:sz w:val="20"/>
          <w:szCs w:val="24"/>
          <w:lang w:val="en-MY"/>
        </w:rPr>
      </w:pPr>
    </w:p>
    <w:p w14:paraId="77F18264" w14:textId="77777777" w:rsidR="00980356" w:rsidRPr="00677FBA" w:rsidRDefault="00913F1B" w:rsidP="004C0AC4">
      <w:pPr>
        <w:pStyle w:val="Heading2"/>
        <w:numPr>
          <w:ilvl w:val="1"/>
          <w:numId w:val="6"/>
        </w:numPr>
        <w:spacing w:line="360" w:lineRule="auto"/>
        <w:jc w:val="both"/>
        <w:rPr>
          <w:rFonts w:ascii="Times New Roman" w:hAnsi="Times New Roman" w:cs="Times New Roman"/>
          <w:lang w:val="en-MY"/>
        </w:rPr>
      </w:pPr>
      <w:bookmarkStart w:id="4" w:name="_Toc532757362"/>
      <w:r w:rsidRPr="00677FBA">
        <w:rPr>
          <w:rFonts w:ascii="Times New Roman" w:hAnsi="Times New Roman" w:cs="Times New Roman"/>
          <w:lang w:val="en-MY"/>
        </w:rPr>
        <w:t>Research Questions and Objectives</w:t>
      </w:r>
      <w:bookmarkEnd w:id="4"/>
    </w:p>
    <w:p w14:paraId="77F18265" w14:textId="77777777" w:rsidR="00F26D0F" w:rsidRPr="0062265A" w:rsidRDefault="00F26D0F" w:rsidP="005475AE">
      <w:pPr>
        <w:spacing w:line="360" w:lineRule="auto"/>
        <w:jc w:val="both"/>
        <w:rPr>
          <w:rFonts w:ascii="Times New Roman" w:hAnsi="Times New Roman" w:cs="Times New Roman"/>
          <w:i/>
          <w:sz w:val="24"/>
          <w:szCs w:val="24"/>
          <w:lang w:val="en-MY"/>
        </w:rPr>
      </w:pPr>
      <w:r w:rsidRPr="0062265A">
        <w:rPr>
          <w:rFonts w:ascii="Times New Roman" w:hAnsi="Times New Roman" w:cs="Times New Roman"/>
          <w:i/>
          <w:sz w:val="24"/>
          <w:szCs w:val="24"/>
          <w:lang w:val="en-MY"/>
        </w:rPr>
        <w:t>“</w:t>
      </w:r>
      <w:r w:rsidR="0060223E" w:rsidRPr="0062265A">
        <w:rPr>
          <w:rFonts w:ascii="Times New Roman" w:hAnsi="Times New Roman" w:cs="Times New Roman"/>
          <w:i/>
          <w:sz w:val="24"/>
          <w:szCs w:val="24"/>
          <w:lang w:val="en-MY"/>
        </w:rPr>
        <w:t xml:space="preserve">How Electronic Payment Method impact (increase / decrease) </w:t>
      </w:r>
      <w:r w:rsidR="004F5D65">
        <w:rPr>
          <w:rFonts w:ascii="Times New Roman" w:hAnsi="Times New Roman" w:cs="Times New Roman"/>
          <w:i/>
          <w:sz w:val="24"/>
          <w:szCs w:val="24"/>
          <w:lang w:val="en-MY"/>
        </w:rPr>
        <w:t>Banks</w:t>
      </w:r>
      <w:r w:rsidR="0060223E" w:rsidRPr="0062265A">
        <w:rPr>
          <w:rFonts w:ascii="Times New Roman" w:hAnsi="Times New Roman" w:cs="Times New Roman"/>
          <w:i/>
          <w:sz w:val="24"/>
          <w:szCs w:val="24"/>
          <w:lang w:val="en-MY"/>
        </w:rPr>
        <w:t xml:space="preserve"> operating expen</w:t>
      </w:r>
      <w:r w:rsidR="008A4192">
        <w:rPr>
          <w:rFonts w:ascii="Times New Roman" w:hAnsi="Times New Roman" w:cs="Times New Roman"/>
          <w:i/>
          <w:sz w:val="24"/>
          <w:szCs w:val="24"/>
          <w:lang w:val="en-MY"/>
        </w:rPr>
        <w:t>ses</w:t>
      </w:r>
      <w:r w:rsidRPr="0062265A">
        <w:rPr>
          <w:rFonts w:ascii="Times New Roman" w:hAnsi="Times New Roman" w:cs="Times New Roman"/>
          <w:i/>
          <w:sz w:val="24"/>
          <w:szCs w:val="24"/>
          <w:lang w:val="en-MY"/>
        </w:rPr>
        <w:t>”?</w:t>
      </w:r>
    </w:p>
    <w:p w14:paraId="77F18266" w14:textId="77777777" w:rsidR="009B4E30" w:rsidRPr="0062265A" w:rsidRDefault="0060223E" w:rsidP="005475AE">
      <w:pPr>
        <w:spacing w:line="360" w:lineRule="auto"/>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 xml:space="preserve">Commercial </w:t>
      </w:r>
      <w:r w:rsidR="004F5D65">
        <w:rPr>
          <w:rFonts w:ascii="Times New Roman" w:hAnsi="Times New Roman" w:cs="Times New Roman"/>
          <w:sz w:val="24"/>
          <w:szCs w:val="24"/>
          <w:lang w:val="en-MY"/>
        </w:rPr>
        <w:t>Banks</w:t>
      </w:r>
      <w:r w:rsidRPr="0062265A">
        <w:rPr>
          <w:rFonts w:ascii="Times New Roman" w:hAnsi="Times New Roman" w:cs="Times New Roman"/>
          <w:sz w:val="24"/>
          <w:szCs w:val="24"/>
          <w:lang w:val="en-MY"/>
        </w:rPr>
        <w:t xml:space="preserve"> is in the business of making money, just like any other business, any initiate the </w:t>
      </w:r>
      <w:r w:rsidR="004F5D65">
        <w:rPr>
          <w:rFonts w:ascii="Times New Roman" w:hAnsi="Times New Roman" w:cs="Times New Roman"/>
          <w:sz w:val="24"/>
          <w:szCs w:val="24"/>
          <w:lang w:val="en-MY"/>
        </w:rPr>
        <w:t>Banks</w:t>
      </w:r>
      <w:r w:rsidRPr="0062265A">
        <w:rPr>
          <w:rFonts w:ascii="Times New Roman" w:hAnsi="Times New Roman" w:cs="Times New Roman"/>
          <w:sz w:val="24"/>
          <w:szCs w:val="24"/>
          <w:lang w:val="en-MY"/>
        </w:rPr>
        <w:t xml:space="preserve"> make should be ultimately contributing to make profit.</w:t>
      </w:r>
      <w:r w:rsidR="009A06A5" w:rsidRPr="0062265A">
        <w:rPr>
          <w:rFonts w:ascii="Times New Roman" w:hAnsi="Times New Roman" w:cs="Times New Roman"/>
          <w:sz w:val="24"/>
          <w:szCs w:val="24"/>
          <w:lang w:val="en-MY"/>
        </w:rPr>
        <w:t xml:space="preserve"> Thus, it is crucial to examine </w:t>
      </w:r>
      <w:r w:rsidRPr="0062265A">
        <w:rPr>
          <w:rFonts w:ascii="Times New Roman" w:hAnsi="Times New Roman" w:cs="Times New Roman"/>
          <w:sz w:val="24"/>
          <w:szCs w:val="24"/>
          <w:lang w:val="en-MY"/>
        </w:rPr>
        <w:t xml:space="preserve">the actual result in number how </w:t>
      </w:r>
      <w:r w:rsidR="00836AC6">
        <w:rPr>
          <w:rFonts w:ascii="Times New Roman" w:hAnsi="Times New Roman" w:cs="Times New Roman"/>
          <w:sz w:val="24"/>
          <w:szCs w:val="24"/>
          <w:lang w:val="en-MY"/>
        </w:rPr>
        <w:t xml:space="preserve">further develop and </w:t>
      </w:r>
      <w:r w:rsidRPr="0062265A">
        <w:rPr>
          <w:rFonts w:ascii="Times New Roman" w:hAnsi="Times New Roman" w:cs="Times New Roman"/>
          <w:sz w:val="24"/>
          <w:szCs w:val="24"/>
          <w:lang w:val="en-MY"/>
        </w:rPr>
        <w:t>implementation of Electronic Payment</w:t>
      </w:r>
      <w:r w:rsidR="00836AC6">
        <w:rPr>
          <w:rFonts w:ascii="Times New Roman" w:hAnsi="Times New Roman" w:cs="Times New Roman"/>
          <w:sz w:val="24"/>
          <w:szCs w:val="24"/>
          <w:lang w:val="en-MY"/>
        </w:rPr>
        <w:t xml:space="preserve"> Method and channels</w:t>
      </w:r>
      <w:r w:rsidRPr="0062265A">
        <w:rPr>
          <w:rFonts w:ascii="Times New Roman" w:hAnsi="Times New Roman" w:cs="Times New Roman"/>
          <w:sz w:val="24"/>
          <w:szCs w:val="24"/>
          <w:lang w:val="en-MY"/>
        </w:rPr>
        <w:t xml:space="preserve"> impact the </w:t>
      </w:r>
      <w:r w:rsidR="004F5D65">
        <w:rPr>
          <w:rFonts w:ascii="Times New Roman" w:hAnsi="Times New Roman" w:cs="Times New Roman"/>
          <w:sz w:val="24"/>
          <w:szCs w:val="24"/>
          <w:lang w:val="en-MY"/>
        </w:rPr>
        <w:t>Banks</w:t>
      </w:r>
      <w:r w:rsidRPr="0062265A">
        <w:rPr>
          <w:rFonts w:ascii="Times New Roman" w:hAnsi="Times New Roman" w:cs="Times New Roman"/>
          <w:sz w:val="24"/>
          <w:szCs w:val="24"/>
          <w:lang w:val="en-MY"/>
        </w:rPr>
        <w:t xml:space="preserve"> </w:t>
      </w:r>
      <w:r w:rsidR="00836AC6">
        <w:rPr>
          <w:rFonts w:ascii="Times New Roman" w:hAnsi="Times New Roman" w:cs="Times New Roman"/>
          <w:sz w:val="24"/>
          <w:szCs w:val="24"/>
          <w:lang w:val="en-MY"/>
        </w:rPr>
        <w:t>operating expen</w:t>
      </w:r>
      <w:r w:rsidR="008A4192">
        <w:rPr>
          <w:rFonts w:ascii="Times New Roman" w:hAnsi="Times New Roman" w:cs="Times New Roman"/>
          <w:sz w:val="24"/>
          <w:szCs w:val="24"/>
          <w:lang w:val="en-MY"/>
        </w:rPr>
        <w:t>ses</w:t>
      </w:r>
      <w:r w:rsidRPr="0062265A">
        <w:rPr>
          <w:rFonts w:ascii="Times New Roman" w:hAnsi="Times New Roman" w:cs="Times New Roman"/>
          <w:sz w:val="24"/>
          <w:szCs w:val="24"/>
          <w:lang w:val="en-MY"/>
        </w:rPr>
        <w:t>.</w:t>
      </w:r>
    </w:p>
    <w:p w14:paraId="77F18267" w14:textId="77777777" w:rsidR="007E2243" w:rsidRPr="0062265A" w:rsidRDefault="007E2243" w:rsidP="005475AE">
      <w:pPr>
        <w:spacing w:line="360" w:lineRule="auto"/>
        <w:jc w:val="both"/>
        <w:rPr>
          <w:rFonts w:ascii="Times New Roman" w:hAnsi="Times New Roman" w:cs="Times New Roman"/>
          <w:i/>
          <w:sz w:val="24"/>
          <w:szCs w:val="24"/>
          <w:lang w:val="en-MY"/>
        </w:rPr>
      </w:pPr>
      <w:r w:rsidRPr="0062265A">
        <w:rPr>
          <w:rFonts w:ascii="Times New Roman" w:hAnsi="Times New Roman" w:cs="Times New Roman"/>
          <w:i/>
          <w:sz w:val="24"/>
          <w:szCs w:val="24"/>
          <w:lang w:val="en-MY"/>
        </w:rPr>
        <w:t>“</w:t>
      </w:r>
      <w:r w:rsidR="0032745B">
        <w:rPr>
          <w:rFonts w:ascii="Times New Roman" w:hAnsi="Times New Roman" w:cs="Times New Roman"/>
          <w:i/>
          <w:sz w:val="24"/>
          <w:szCs w:val="24"/>
          <w:lang w:val="en-MY"/>
        </w:rPr>
        <w:t>How Electronic Payment Method impact (increase / decrease) Banks profitability”?</w:t>
      </w:r>
    </w:p>
    <w:p w14:paraId="77F18268" w14:textId="77777777" w:rsidR="009B4E30" w:rsidRPr="0062265A" w:rsidRDefault="0032745B" w:rsidP="005475AE">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While examining the impact of the banks operating expenses due to the development and implementation of electronic payment method, it is equally crucial to investigate whether the same impact had brought an increase or decrease on the bank profitability, which will be measure by its non-interest income and the return on equity (ROE).</w:t>
      </w:r>
    </w:p>
    <w:p w14:paraId="77F18269" w14:textId="77777777" w:rsidR="007E2243" w:rsidRPr="0062265A" w:rsidRDefault="00F45F42" w:rsidP="005475AE">
      <w:pPr>
        <w:spacing w:line="360" w:lineRule="auto"/>
        <w:jc w:val="both"/>
        <w:rPr>
          <w:rFonts w:ascii="Times New Roman" w:hAnsi="Times New Roman" w:cs="Times New Roman"/>
          <w:i/>
          <w:sz w:val="24"/>
          <w:szCs w:val="24"/>
          <w:lang w:val="en-MY"/>
        </w:rPr>
      </w:pPr>
      <w:r w:rsidRPr="0062265A">
        <w:rPr>
          <w:rFonts w:ascii="Times New Roman" w:hAnsi="Times New Roman" w:cs="Times New Roman"/>
          <w:i/>
          <w:sz w:val="24"/>
          <w:szCs w:val="24"/>
          <w:lang w:val="en-MY"/>
        </w:rPr>
        <w:t>“</w:t>
      </w:r>
      <w:r w:rsidR="009B4E30" w:rsidRPr="0062265A">
        <w:rPr>
          <w:rFonts w:ascii="Times New Roman" w:hAnsi="Times New Roman" w:cs="Times New Roman"/>
          <w:i/>
          <w:sz w:val="24"/>
          <w:szCs w:val="24"/>
          <w:lang w:val="en-MY"/>
        </w:rPr>
        <w:t xml:space="preserve">What is the financial impact between </w:t>
      </w:r>
      <w:r w:rsidR="004F5D65">
        <w:rPr>
          <w:rFonts w:ascii="Times New Roman" w:hAnsi="Times New Roman" w:cs="Times New Roman"/>
          <w:i/>
          <w:sz w:val="24"/>
          <w:szCs w:val="24"/>
          <w:lang w:val="en-MY"/>
        </w:rPr>
        <w:t>Banks</w:t>
      </w:r>
      <w:r w:rsidR="009B4E30" w:rsidRPr="0062265A">
        <w:rPr>
          <w:rFonts w:ascii="Times New Roman" w:hAnsi="Times New Roman" w:cs="Times New Roman"/>
          <w:i/>
          <w:sz w:val="24"/>
          <w:szCs w:val="24"/>
          <w:lang w:val="en-MY"/>
        </w:rPr>
        <w:t xml:space="preserve"> that invest in Electronic Payment methods and the one that do not (or relatively lesser money)</w:t>
      </w:r>
      <w:r w:rsidRPr="0062265A">
        <w:rPr>
          <w:rFonts w:ascii="Times New Roman" w:hAnsi="Times New Roman" w:cs="Times New Roman"/>
          <w:i/>
          <w:sz w:val="24"/>
          <w:szCs w:val="24"/>
          <w:lang w:val="en-MY"/>
        </w:rPr>
        <w:t>”?</w:t>
      </w:r>
    </w:p>
    <w:p w14:paraId="77F1826A" w14:textId="77777777" w:rsidR="009B4E30" w:rsidRPr="0062265A" w:rsidRDefault="00C8259E" w:rsidP="005475AE">
      <w:pPr>
        <w:spacing w:line="360" w:lineRule="auto"/>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lastRenderedPageBreak/>
        <w:t xml:space="preserve">This is to </w:t>
      </w:r>
      <w:r w:rsidR="0032745B">
        <w:rPr>
          <w:rFonts w:ascii="Times New Roman" w:hAnsi="Times New Roman" w:cs="Times New Roman"/>
          <w:sz w:val="24"/>
          <w:szCs w:val="24"/>
          <w:lang w:val="en-MY"/>
        </w:rPr>
        <w:t>examine whether there is significant different in term of financial performance between the banks move forward to further develop electronic payment method and the banks that do not. The financial performance will be measure by the banks return of equity (ROE).</w:t>
      </w:r>
    </w:p>
    <w:p w14:paraId="77F1826B" w14:textId="77777777" w:rsidR="009709DD" w:rsidRPr="0062265A" w:rsidRDefault="00C8259E" w:rsidP="005475AE">
      <w:pPr>
        <w:spacing w:line="360" w:lineRule="auto"/>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 xml:space="preserve">The overall research aims to examine the financial impact of commercial </w:t>
      </w:r>
      <w:r w:rsidR="004F5D65">
        <w:rPr>
          <w:rFonts w:ascii="Times New Roman" w:hAnsi="Times New Roman" w:cs="Times New Roman"/>
          <w:sz w:val="24"/>
          <w:szCs w:val="24"/>
          <w:lang w:val="en-MY"/>
        </w:rPr>
        <w:t>Banks</w:t>
      </w:r>
      <w:r w:rsidRPr="0062265A">
        <w:rPr>
          <w:rFonts w:ascii="Times New Roman" w:hAnsi="Times New Roman" w:cs="Times New Roman"/>
          <w:sz w:val="24"/>
          <w:szCs w:val="24"/>
          <w:lang w:val="en-MY"/>
        </w:rPr>
        <w:t xml:space="preserve"> by implementing and adopting electronic payment methods as </w:t>
      </w:r>
      <w:proofErr w:type="gramStart"/>
      <w:r w:rsidRPr="0062265A">
        <w:rPr>
          <w:rFonts w:ascii="Times New Roman" w:hAnsi="Times New Roman" w:cs="Times New Roman"/>
          <w:sz w:val="24"/>
          <w:szCs w:val="24"/>
          <w:lang w:val="en-MY"/>
        </w:rPr>
        <w:t>compare</w:t>
      </w:r>
      <w:proofErr w:type="gramEnd"/>
      <w:r w:rsidRPr="0062265A">
        <w:rPr>
          <w:rFonts w:ascii="Times New Roman" w:hAnsi="Times New Roman" w:cs="Times New Roman"/>
          <w:sz w:val="24"/>
          <w:szCs w:val="24"/>
          <w:lang w:val="en-MY"/>
        </w:rPr>
        <w:t xml:space="preserve"> to the traditional </w:t>
      </w:r>
      <w:r w:rsidR="00DA77EA">
        <w:rPr>
          <w:rFonts w:ascii="Times New Roman" w:hAnsi="Times New Roman" w:cs="Times New Roman"/>
          <w:sz w:val="24"/>
          <w:szCs w:val="24"/>
          <w:lang w:val="en-MY"/>
        </w:rPr>
        <w:t>Banking</w:t>
      </w:r>
      <w:r w:rsidRPr="0062265A">
        <w:rPr>
          <w:rFonts w:ascii="Times New Roman" w:hAnsi="Times New Roman" w:cs="Times New Roman"/>
          <w:sz w:val="24"/>
          <w:szCs w:val="24"/>
          <w:lang w:val="en-MY"/>
        </w:rPr>
        <w:t xml:space="preserve"> services (example: cash and cheque), to gain insight whether this innovated financial technology is gaining real financial benefits in the </w:t>
      </w:r>
      <w:r w:rsidR="00DA77EA">
        <w:rPr>
          <w:rFonts w:ascii="Times New Roman" w:hAnsi="Times New Roman" w:cs="Times New Roman"/>
          <w:sz w:val="24"/>
          <w:szCs w:val="24"/>
          <w:lang w:val="en-MY"/>
        </w:rPr>
        <w:t>Banking</w:t>
      </w:r>
      <w:r w:rsidRPr="0062265A">
        <w:rPr>
          <w:rFonts w:ascii="Times New Roman" w:hAnsi="Times New Roman" w:cs="Times New Roman"/>
          <w:sz w:val="24"/>
          <w:szCs w:val="24"/>
          <w:lang w:val="en-MY"/>
        </w:rPr>
        <w:t xml:space="preserve"> sector.</w:t>
      </w:r>
    </w:p>
    <w:p w14:paraId="77F1826C" w14:textId="77777777" w:rsidR="00B91F86" w:rsidRPr="00677FBA" w:rsidRDefault="003E525A" w:rsidP="004C0AC4">
      <w:pPr>
        <w:pStyle w:val="Heading2"/>
        <w:numPr>
          <w:ilvl w:val="1"/>
          <w:numId w:val="6"/>
        </w:numPr>
        <w:spacing w:line="360" w:lineRule="auto"/>
        <w:jc w:val="both"/>
        <w:rPr>
          <w:rFonts w:ascii="Times New Roman" w:hAnsi="Times New Roman" w:cs="Times New Roman"/>
          <w:lang w:val="en-MY"/>
        </w:rPr>
      </w:pPr>
      <w:bookmarkStart w:id="5" w:name="_Toc532757363"/>
      <w:r w:rsidRPr="00677FBA">
        <w:rPr>
          <w:rFonts w:ascii="Times New Roman" w:hAnsi="Times New Roman" w:cs="Times New Roman"/>
          <w:lang w:val="en-MY"/>
        </w:rPr>
        <w:t>Approach &amp; Scope of Research</w:t>
      </w:r>
      <w:bookmarkEnd w:id="5"/>
    </w:p>
    <w:p w14:paraId="77F1826D" w14:textId="77777777" w:rsidR="00CB0CB7" w:rsidRPr="0062265A" w:rsidRDefault="009709DD" w:rsidP="005475AE">
      <w:pPr>
        <w:spacing w:line="360" w:lineRule="auto"/>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 xml:space="preserve">This paper will start with the </w:t>
      </w:r>
      <w:r w:rsidR="00CB0CB7" w:rsidRPr="0062265A">
        <w:rPr>
          <w:rFonts w:ascii="Times New Roman" w:hAnsi="Times New Roman" w:cs="Times New Roman"/>
          <w:sz w:val="24"/>
          <w:szCs w:val="24"/>
          <w:lang w:val="en-MY"/>
        </w:rPr>
        <w:t xml:space="preserve">literature review on several research paper revolves on the context of electronic payment and its relationship with the </w:t>
      </w:r>
      <w:r w:rsidR="004F5D65">
        <w:rPr>
          <w:rFonts w:ascii="Times New Roman" w:hAnsi="Times New Roman" w:cs="Times New Roman"/>
          <w:sz w:val="24"/>
          <w:szCs w:val="24"/>
          <w:lang w:val="en-MY"/>
        </w:rPr>
        <w:t>Banks</w:t>
      </w:r>
      <w:r w:rsidR="00CB0CB7" w:rsidRPr="0062265A">
        <w:rPr>
          <w:rFonts w:ascii="Times New Roman" w:hAnsi="Times New Roman" w:cs="Times New Roman"/>
          <w:sz w:val="24"/>
          <w:szCs w:val="24"/>
          <w:lang w:val="en-MY"/>
        </w:rPr>
        <w:t xml:space="preserve"> profitability or other related financial performance indicator. The literature review on the research method being applied on the similar paper, this </w:t>
      </w:r>
      <w:proofErr w:type="gramStart"/>
      <w:r w:rsidR="00CB0CB7" w:rsidRPr="0062265A">
        <w:rPr>
          <w:rFonts w:ascii="Times New Roman" w:hAnsi="Times New Roman" w:cs="Times New Roman"/>
          <w:sz w:val="24"/>
          <w:szCs w:val="24"/>
          <w:lang w:val="en-MY"/>
        </w:rPr>
        <w:t>include</w:t>
      </w:r>
      <w:proofErr w:type="gramEnd"/>
      <w:r w:rsidR="00CB0CB7" w:rsidRPr="0062265A">
        <w:rPr>
          <w:rFonts w:ascii="Times New Roman" w:hAnsi="Times New Roman" w:cs="Times New Roman"/>
          <w:sz w:val="24"/>
          <w:szCs w:val="24"/>
          <w:lang w:val="en-MY"/>
        </w:rPr>
        <w:t xml:space="preserve"> the sampling selection, the sampling size of the research, the data collection method, and the theoretical framework. Further on the theoretical framework and data analysis, chapter two reference the component of data analysis, including the dependent variable, independent variable and the method of test being conducted, and finally </w:t>
      </w:r>
      <w:proofErr w:type="gramStart"/>
      <w:r w:rsidR="00CB0CB7" w:rsidRPr="0062265A">
        <w:rPr>
          <w:rFonts w:ascii="Times New Roman" w:hAnsi="Times New Roman" w:cs="Times New Roman"/>
          <w:sz w:val="24"/>
          <w:szCs w:val="24"/>
          <w:lang w:val="en-MY"/>
        </w:rPr>
        <w:t>look into</w:t>
      </w:r>
      <w:proofErr w:type="gramEnd"/>
      <w:r w:rsidR="00CB0CB7" w:rsidRPr="0062265A">
        <w:rPr>
          <w:rFonts w:ascii="Times New Roman" w:hAnsi="Times New Roman" w:cs="Times New Roman"/>
          <w:sz w:val="24"/>
          <w:szCs w:val="24"/>
          <w:lang w:val="en-MY"/>
        </w:rPr>
        <w:t xml:space="preserve"> the finding of respective research paper.</w:t>
      </w:r>
    </w:p>
    <w:p w14:paraId="77F1826E" w14:textId="77777777" w:rsidR="00D53811" w:rsidRPr="0062265A" w:rsidRDefault="00D53811" w:rsidP="005475AE">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The third Chapter discuss the Methodology of this Research, which describe how this research is being carry out, the statistical tool being applied, and how the research question and objective being answer by on the scientific approach. It will also include the sampling population, data collection, data analysis, statistic tool and other relevant section about the research method.</w:t>
      </w:r>
    </w:p>
    <w:p w14:paraId="77F1826F" w14:textId="77777777" w:rsidR="00CB0CB7" w:rsidRPr="0062265A" w:rsidRDefault="00CB0CB7" w:rsidP="005475AE">
      <w:pPr>
        <w:spacing w:line="360" w:lineRule="auto"/>
        <w:jc w:val="both"/>
        <w:rPr>
          <w:rFonts w:ascii="Times New Roman" w:hAnsi="Times New Roman" w:cs="Times New Roman"/>
          <w:sz w:val="24"/>
          <w:szCs w:val="24"/>
          <w:lang w:val="en-MY"/>
        </w:rPr>
      </w:pPr>
      <w:r w:rsidRPr="0062265A">
        <w:rPr>
          <w:rFonts w:ascii="Times New Roman" w:hAnsi="Times New Roman" w:cs="Times New Roman"/>
          <w:sz w:val="24"/>
          <w:szCs w:val="24"/>
          <w:lang w:val="en-MY"/>
        </w:rPr>
        <w:t>Chapter four and chapter five look into the data analysis result from the data collected, and the finally conclude the finding of this research.</w:t>
      </w:r>
    </w:p>
    <w:p w14:paraId="77F18270" w14:textId="77777777" w:rsidR="00B86266" w:rsidRPr="0062265A" w:rsidRDefault="00B86266" w:rsidP="004C0AC4">
      <w:pPr>
        <w:pStyle w:val="ListParagraph"/>
        <w:numPr>
          <w:ilvl w:val="0"/>
          <w:numId w:val="3"/>
        </w:numPr>
        <w:spacing w:line="360" w:lineRule="auto"/>
        <w:jc w:val="both"/>
        <w:rPr>
          <w:rFonts w:ascii="Times New Roman" w:hAnsi="Times New Roman" w:cs="Times New Roman"/>
          <w:b/>
          <w:vanish/>
          <w:sz w:val="20"/>
          <w:szCs w:val="24"/>
          <w:lang w:val="en-MY"/>
        </w:rPr>
      </w:pPr>
    </w:p>
    <w:p w14:paraId="77F18271" w14:textId="77777777" w:rsidR="00B86266" w:rsidRPr="0062265A" w:rsidRDefault="00B86266" w:rsidP="004C0AC4">
      <w:pPr>
        <w:pStyle w:val="ListParagraph"/>
        <w:numPr>
          <w:ilvl w:val="1"/>
          <w:numId w:val="3"/>
        </w:numPr>
        <w:spacing w:line="360" w:lineRule="auto"/>
        <w:jc w:val="both"/>
        <w:rPr>
          <w:rFonts w:ascii="Times New Roman" w:hAnsi="Times New Roman" w:cs="Times New Roman"/>
          <w:b/>
          <w:vanish/>
          <w:sz w:val="20"/>
          <w:szCs w:val="24"/>
          <w:lang w:val="en-MY"/>
        </w:rPr>
      </w:pPr>
    </w:p>
    <w:p w14:paraId="77F18272" w14:textId="77777777" w:rsidR="00B86266" w:rsidRPr="0062265A" w:rsidRDefault="00B86266" w:rsidP="004C0AC4">
      <w:pPr>
        <w:pStyle w:val="ListParagraph"/>
        <w:numPr>
          <w:ilvl w:val="1"/>
          <w:numId w:val="3"/>
        </w:numPr>
        <w:spacing w:line="360" w:lineRule="auto"/>
        <w:jc w:val="both"/>
        <w:rPr>
          <w:rFonts w:ascii="Times New Roman" w:hAnsi="Times New Roman" w:cs="Times New Roman"/>
          <w:b/>
          <w:vanish/>
          <w:sz w:val="20"/>
          <w:szCs w:val="24"/>
          <w:lang w:val="en-MY"/>
        </w:rPr>
      </w:pPr>
    </w:p>
    <w:p w14:paraId="77F18273" w14:textId="77777777" w:rsidR="00B86266" w:rsidRPr="0062265A" w:rsidRDefault="00B86266" w:rsidP="004C0AC4">
      <w:pPr>
        <w:pStyle w:val="ListParagraph"/>
        <w:numPr>
          <w:ilvl w:val="1"/>
          <w:numId w:val="3"/>
        </w:numPr>
        <w:spacing w:line="360" w:lineRule="auto"/>
        <w:jc w:val="both"/>
        <w:rPr>
          <w:rFonts w:ascii="Times New Roman" w:hAnsi="Times New Roman" w:cs="Times New Roman"/>
          <w:b/>
          <w:vanish/>
          <w:sz w:val="20"/>
          <w:szCs w:val="24"/>
          <w:lang w:val="en-MY"/>
        </w:rPr>
      </w:pPr>
    </w:p>
    <w:p w14:paraId="77F18274" w14:textId="77777777" w:rsidR="00B86266" w:rsidRPr="0062265A" w:rsidRDefault="00B86266" w:rsidP="004C0AC4">
      <w:pPr>
        <w:pStyle w:val="ListParagraph"/>
        <w:numPr>
          <w:ilvl w:val="1"/>
          <w:numId w:val="3"/>
        </w:numPr>
        <w:spacing w:line="360" w:lineRule="auto"/>
        <w:jc w:val="both"/>
        <w:rPr>
          <w:rFonts w:ascii="Times New Roman" w:hAnsi="Times New Roman" w:cs="Times New Roman"/>
          <w:b/>
          <w:vanish/>
          <w:sz w:val="20"/>
          <w:szCs w:val="24"/>
          <w:lang w:val="en-MY"/>
        </w:rPr>
      </w:pPr>
    </w:p>
    <w:p w14:paraId="77F18275" w14:textId="77777777" w:rsidR="00B86266" w:rsidRPr="00677FBA" w:rsidRDefault="00B86266" w:rsidP="004C0AC4">
      <w:pPr>
        <w:pStyle w:val="Heading2"/>
        <w:numPr>
          <w:ilvl w:val="1"/>
          <w:numId w:val="6"/>
        </w:numPr>
        <w:spacing w:line="360" w:lineRule="auto"/>
        <w:jc w:val="both"/>
        <w:rPr>
          <w:rFonts w:ascii="Times New Roman" w:hAnsi="Times New Roman" w:cs="Times New Roman"/>
          <w:lang w:val="en-MY"/>
        </w:rPr>
      </w:pPr>
      <w:bookmarkStart w:id="6" w:name="_Toc532757364"/>
      <w:r w:rsidRPr="00677FBA">
        <w:rPr>
          <w:rFonts w:ascii="Times New Roman" w:hAnsi="Times New Roman" w:cs="Times New Roman"/>
          <w:lang w:val="en-MY"/>
        </w:rPr>
        <w:t>Significance of the Study</w:t>
      </w:r>
      <w:bookmarkEnd w:id="6"/>
    </w:p>
    <w:p w14:paraId="77F18276" w14:textId="77777777" w:rsidR="00FE1EBD" w:rsidRPr="00D84BC2" w:rsidRDefault="000271CA"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The research</w:t>
      </w:r>
      <w:r w:rsidR="004F454F" w:rsidRPr="00D84BC2">
        <w:rPr>
          <w:rFonts w:ascii="Times New Roman" w:hAnsi="Times New Roman" w:cs="Times New Roman"/>
          <w:sz w:val="24"/>
          <w:szCs w:val="24"/>
          <w:lang w:val="en-MY"/>
        </w:rPr>
        <w:t xml:space="preserve"> </w:t>
      </w:r>
      <w:proofErr w:type="gramStart"/>
      <w:r w:rsidR="00D53811">
        <w:rPr>
          <w:rFonts w:ascii="Times New Roman" w:hAnsi="Times New Roman" w:cs="Times New Roman"/>
          <w:sz w:val="24"/>
          <w:szCs w:val="24"/>
          <w:lang w:val="en-MY"/>
        </w:rPr>
        <w:t>aim</w:t>
      </w:r>
      <w:proofErr w:type="gramEnd"/>
      <w:r w:rsidR="00D53811">
        <w:rPr>
          <w:rFonts w:ascii="Times New Roman" w:hAnsi="Times New Roman" w:cs="Times New Roman"/>
          <w:sz w:val="24"/>
          <w:szCs w:val="24"/>
          <w:lang w:val="en-MY"/>
        </w:rPr>
        <w:t xml:space="preserve"> to dive deeper on the </w:t>
      </w:r>
      <w:r w:rsidR="001830E8" w:rsidRPr="00D84BC2">
        <w:rPr>
          <w:rFonts w:ascii="Times New Roman" w:hAnsi="Times New Roman" w:cs="Times New Roman"/>
          <w:sz w:val="24"/>
          <w:szCs w:val="24"/>
          <w:lang w:val="en-MY"/>
        </w:rPr>
        <w:t xml:space="preserve">financial performance of </w:t>
      </w:r>
      <w:r w:rsidR="00FE1EBD" w:rsidRPr="00D84BC2">
        <w:rPr>
          <w:rFonts w:ascii="Times New Roman" w:hAnsi="Times New Roman" w:cs="Times New Roman"/>
          <w:sz w:val="24"/>
          <w:szCs w:val="24"/>
          <w:lang w:val="en-MY"/>
        </w:rPr>
        <w:t xml:space="preserve">the top Singapore commercial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primary is to analyse the impact </w:t>
      </w:r>
      <w:r w:rsidR="00FE1EBD" w:rsidRPr="00D84BC2">
        <w:rPr>
          <w:rFonts w:ascii="Times New Roman" w:hAnsi="Times New Roman" w:cs="Times New Roman"/>
          <w:sz w:val="24"/>
          <w:szCs w:val="24"/>
          <w:lang w:val="en-MY"/>
        </w:rPr>
        <w:t>of electronic payment technology innovation have on</w:t>
      </w:r>
      <w:r w:rsidRPr="00D84BC2">
        <w:rPr>
          <w:rFonts w:ascii="Times New Roman" w:hAnsi="Times New Roman" w:cs="Times New Roman"/>
          <w:sz w:val="24"/>
          <w:szCs w:val="24"/>
          <w:lang w:val="en-MY"/>
        </w:rPr>
        <w:t xml:space="preserve"> </w:t>
      </w:r>
      <w:r w:rsidR="00FE1EBD" w:rsidRPr="00D84BC2">
        <w:rPr>
          <w:rFonts w:ascii="Times New Roman" w:hAnsi="Times New Roman" w:cs="Times New Roman"/>
          <w:sz w:val="24"/>
          <w:szCs w:val="24"/>
          <w:lang w:val="en-MY"/>
        </w:rPr>
        <w:t xml:space="preserve">the </w:t>
      </w:r>
      <w:r w:rsidR="00DA77EA">
        <w:rPr>
          <w:rFonts w:ascii="Times New Roman" w:hAnsi="Times New Roman" w:cs="Times New Roman"/>
          <w:sz w:val="24"/>
          <w:szCs w:val="24"/>
          <w:lang w:val="en-MY"/>
        </w:rPr>
        <w:t>Banking</w:t>
      </w:r>
      <w:r w:rsidR="00FE1EBD" w:rsidRPr="00D84BC2">
        <w:rPr>
          <w:rFonts w:ascii="Times New Roman" w:hAnsi="Times New Roman" w:cs="Times New Roman"/>
          <w:sz w:val="24"/>
          <w:szCs w:val="24"/>
          <w:lang w:val="en-MY"/>
        </w:rPr>
        <w:t xml:space="preserve"> business, whether it is positively improving </w:t>
      </w:r>
      <w:r w:rsidR="004F5D65">
        <w:rPr>
          <w:rFonts w:ascii="Times New Roman" w:hAnsi="Times New Roman" w:cs="Times New Roman"/>
          <w:sz w:val="24"/>
          <w:szCs w:val="24"/>
          <w:lang w:val="en-MY"/>
        </w:rPr>
        <w:t>Banks</w:t>
      </w:r>
      <w:r w:rsidR="00FE1EBD" w:rsidRPr="00D84BC2">
        <w:rPr>
          <w:rFonts w:ascii="Times New Roman" w:hAnsi="Times New Roman" w:cs="Times New Roman"/>
          <w:sz w:val="24"/>
          <w:szCs w:val="24"/>
          <w:lang w:val="en-MY"/>
        </w:rPr>
        <w:t xml:space="preserve"> performance, or actually increase their operating cost. This research will provide recent material to the other financial services operator that is looking to implement or provide electronic payment related service to Singapore market.</w:t>
      </w:r>
    </w:p>
    <w:p w14:paraId="77F18277" w14:textId="77777777" w:rsidR="00FE1EBD" w:rsidRPr="00D84BC2" w:rsidRDefault="00FE1EBD"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lastRenderedPageBreak/>
        <w:t xml:space="preserve">The finding of this study will redound to the benefit of the society considering that financial service is highly involved in our society nowadays. The greater demand for more innovative and convenient way for retail trading, which involve most of the consumers in the market, and it justified the need for more resource put to understand the impact of the new payment method. For the researcher, the study will help to uncover the uncertainty of whether the new method of making payment </w:t>
      </w:r>
      <w:proofErr w:type="gramStart"/>
      <w:r w:rsidRPr="00D84BC2">
        <w:rPr>
          <w:rFonts w:ascii="Times New Roman" w:hAnsi="Times New Roman" w:cs="Times New Roman"/>
          <w:sz w:val="24"/>
          <w:szCs w:val="24"/>
          <w:lang w:val="en-MY"/>
        </w:rPr>
        <w:t>are</w:t>
      </w:r>
      <w:proofErr w:type="gramEnd"/>
      <w:r w:rsidRPr="00D84BC2">
        <w:rPr>
          <w:rFonts w:ascii="Times New Roman" w:hAnsi="Times New Roman" w:cs="Times New Roman"/>
          <w:sz w:val="24"/>
          <w:szCs w:val="24"/>
          <w:lang w:val="en-MY"/>
        </w:rPr>
        <w:t xml:space="preserve"> improving the </w:t>
      </w:r>
      <w:r w:rsidR="00DA77EA">
        <w:rPr>
          <w:rFonts w:ascii="Times New Roman" w:hAnsi="Times New Roman" w:cs="Times New Roman"/>
          <w:sz w:val="24"/>
          <w:szCs w:val="24"/>
          <w:lang w:val="en-MY"/>
        </w:rPr>
        <w:t>Banking</w:t>
      </w:r>
      <w:r w:rsidRPr="00D84BC2">
        <w:rPr>
          <w:rFonts w:ascii="Times New Roman" w:hAnsi="Times New Roman" w:cs="Times New Roman"/>
          <w:sz w:val="24"/>
          <w:szCs w:val="24"/>
          <w:lang w:val="en-MY"/>
        </w:rPr>
        <w:t xml:space="preserve"> profitability.</w:t>
      </w:r>
    </w:p>
    <w:p w14:paraId="77F18278" w14:textId="77777777" w:rsidR="004F454F" w:rsidRPr="00677FBA" w:rsidRDefault="004F454F" w:rsidP="004C0AC4">
      <w:pPr>
        <w:pStyle w:val="Heading2"/>
        <w:numPr>
          <w:ilvl w:val="1"/>
          <w:numId w:val="6"/>
        </w:numPr>
        <w:spacing w:line="360" w:lineRule="auto"/>
        <w:jc w:val="both"/>
        <w:rPr>
          <w:rFonts w:ascii="Times New Roman" w:hAnsi="Times New Roman" w:cs="Times New Roman"/>
          <w:lang w:val="en-MY"/>
        </w:rPr>
      </w:pPr>
      <w:bookmarkStart w:id="7" w:name="_Toc532757365"/>
      <w:r w:rsidRPr="00677FBA">
        <w:rPr>
          <w:rFonts w:ascii="Times New Roman" w:hAnsi="Times New Roman" w:cs="Times New Roman"/>
          <w:lang w:val="en-MY"/>
        </w:rPr>
        <w:t>Definition of Terms</w:t>
      </w:r>
      <w:bookmarkEnd w:id="7"/>
    </w:p>
    <w:p w14:paraId="77F18279" w14:textId="77777777" w:rsidR="00B86266" w:rsidRPr="00D84BC2" w:rsidRDefault="00214F21"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For the contents of this research, </w:t>
      </w:r>
      <w:r w:rsidR="00446E06" w:rsidRPr="00D84BC2">
        <w:rPr>
          <w:rFonts w:ascii="Times New Roman" w:hAnsi="Times New Roman" w:cs="Times New Roman"/>
          <w:b/>
          <w:sz w:val="24"/>
          <w:szCs w:val="24"/>
          <w:lang w:val="en-MY"/>
        </w:rPr>
        <w:t>C</w:t>
      </w:r>
      <w:r w:rsidR="00F44C93" w:rsidRPr="00D84BC2">
        <w:rPr>
          <w:rFonts w:ascii="Times New Roman" w:hAnsi="Times New Roman" w:cs="Times New Roman"/>
          <w:b/>
          <w:sz w:val="24"/>
          <w:szCs w:val="24"/>
          <w:lang w:val="en-MY"/>
        </w:rPr>
        <w:t xml:space="preserve">ommercial </w:t>
      </w:r>
      <w:r w:rsidR="004F5D65">
        <w:rPr>
          <w:rFonts w:ascii="Times New Roman" w:hAnsi="Times New Roman" w:cs="Times New Roman"/>
          <w:b/>
          <w:sz w:val="24"/>
          <w:szCs w:val="24"/>
          <w:lang w:val="en-MY"/>
        </w:rPr>
        <w:t>Banks</w:t>
      </w:r>
      <w:r w:rsidRPr="00D84BC2">
        <w:rPr>
          <w:rFonts w:ascii="Times New Roman" w:hAnsi="Times New Roman" w:cs="Times New Roman"/>
          <w:sz w:val="24"/>
          <w:szCs w:val="24"/>
          <w:lang w:val="en-MY"/>
        </w:rPr>
        <w:t xml:space="preserve"> refers to those companies providing service in </w:t>
      </w:r>
      <w:r w:rsidR="00DA77EA">
        <w:rPr>
          <w:rFonts w:ascii="Times New Roman" w:hAnsi="Times New Roman" w:cs="Times New Roman"/>
          <w:sz w:val="24"/>
          <w:szCs w:val="24"/>
          <w:lang w:val="en-MY"/>
        </w:rPr>
        <w:t>Banking</w:t>
      </w:r>
      <w:r w:rsidR="00F44C93" w:rsidRPr="00D84BC2">
        <w:rPr>
          <w:rFonts w:ascii="Times New Roman" w:hAnsi="Times New Roman" w:cs="Times New Roman"/>
          <w:sz w:val="24"/>
          <w:szCs w:val="24"/>
          <w:lang w:val="en-MY"/>
        </w:rPr>
        <w:t xml:space="preserve"> service in Singapore</w:t>
      </w:r>
      <w:r w:rsidR="00446E06" w:rsidRPr="00D84BC2">
        <w:rPr>
          <w:rFonts w:ascii="Times New Roman" w:hAnsi="Times New Roman" w:cs="Times New Roman"/>
          <w:sz w:val="24"/>
          <w:szCs w:val="24"/>
          <w:lang w:val="en-MY"/>
        </w:rPr>
        <w:t>.</w:t>
      </w:r>
    </w:p>
    <w:p w14:paraId="77F1827A" w14:textId="77777777" w:rsidR="00446E06" w:rsidRPr="00D84BC2" w:rsidRDefault="00446E06"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term </w:t>
      </w:r>
      <w:r w:rsidRPr="00D84BC2">
        <w:rPr>
          <w:rFonts w:ascii="Times New Roman" w:hAnsi="Times New Roman" w:cs="Times New Roman"/>
          <w:b/>
          <w:sz w:val="24"/>
          <w:szCs w:val="24"/>
          <w:lang w:val="en-MY"/>
        </w:rPr>
        <w:t>Electronic Payment or E-Payment</w:t>
      </w:r>
      <w:r w:rsidRPr="00D84BC2">
        <w:rPr>
          <w:rFonts w:ascii="Times New Roman" w:hAnsi="Times New Roman" w:cs="Times New Roman"/>
          <w:sz w:val="24"/>
          <w:szCs w:val="24"/>
          <w:lang w:val="en-MY"/>
        </w:rPr>
        <w:t xml:space="preserve"> refers to any payment method that involve internet technology to complete the payment transaction, without using any cash or paper cheque.</w:t>
      </w:r>
    </w:p>
    <w:p w14:paraId="77F1827B" w14:textId="77777777" w:rsidR="00446E06" w:rsidRPr="00D84BC2" w:rsidRDefault="00446E06"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term </w:t>
      </w:r>
      <w:r w:rsidRPr="00D84BC2">
        <w:rPr>
          <w:rFonts w:ascii="Times New Roman" w:hAnsi="Times New Roman" w:cs="Times New Roman"/>
          <w:b/>
          <w:sz w:val="24"/>
          <w:szCs w:val="24"/>
          <w:lang w:val="en-MY"/>
        </w:rPr>
        <w:t>Electronic Money or E-Money</w:t>
      </w:r>
      <w:r w:rsidRPr="00D84BC2">
        <w:rPr>
          <w:rFonts w:ascii="Times New Roman" w:hAnsi="Times New Roman" w:cs="Times New Roman"/>
          <w:sz w:val="24"/>
          <w:szCs w:val="24"/>
          <w:lang w:val="en-MY"/>
        </w:rPr>
        <w:t xml:space="preserve"> refer to the money that store into an electronic device or third-party server that is not by the user’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w:t>
      </w:r>
    </w:p>
    <w:p w14:paraId="77F1827C" w14:textId="77777777" w:rsidR="00214F21" w:rsidRPr="00D84BC2" w:rsidRDefault="00214F21"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term </w:t>
      </w:r>
      <w:r w:rsidR="00446E06" w:rsidRPr="00D84BC2">
        <w:rPr>
          <w:rFonts w:ascii="Times New Roman" w:hAnsi="Times New Roman" w:cs="Times New Roman"/>
          <w:b/>
          <w:sz w:val="24"/>
          <w:szCs w:val="24"/>
          <w:lang w:val="en-MY"/>
        </w:rPr>
        <w:t>Electronic Wallet or E-Wallet</w:t>
      </w:r>
      <w:r w:rsidRPr="00D84BC2">
        <w:rPr>
          <w:rFonts w:ascii="Times New Roman" w:hAnsi="Times New Roman" w:cs="Times New Roman"/>
          <w:sz w:val="24"/>
          <w:szCs w:val="24"/>
          <w:lang w:val="en-MY"/>
        </w:rPr>
        <w:t xml:space="preserve"> refers to </w:t>
      </w:r>
      <w:r w:rsidR="00446E06" w:rsidRPr="00D84BC2">
        <w:rPr>
          <w:rFonts w:ascii="Times New Roman" w:hAnsi="Times New Roman" w:cs="Times New Roman"/>
          <w:sz w:val="24"/>
          <w:szCs w:val="24"/>
          <w:lang w:val="en-MY"/>
        </w:rPr>
        <w:t>electronic device that provide the function of storing Electronic Money or E-Money.</w:t>
      </w:r>
    </w:p>
    <w:p w14:paraId="77F1827D" w14:textId="77777777" w:rsidR="00214F21" w:rsidRPr="00D84BC2" w:rsidRDefault="00446E06" w:rsidP="005475AE">
      <w:pPr>
        <w:spacing w:line="360" w:lineRule="auto"/>
        <w:jc w:val="both"/>
        <w:rPr>
          <w:rFonts w:ascii="Times New Roman" w:hAnsi="Times New Roman" w:cs="Times New Roman"/>
          <w:sz w:val="24"/>
          <w:szCs w:val="24"/>
          <w:lang w:val="en-MY"/>
        </w:rPr>
      </w:pPr>
      <w:proofErr w:type="gramStart"/>
      <w:r w:rsidRPr="00D84BC2">
        <w:rPr>
          <w:rFonts w:ascii="Times New Roman" w:hAnsi="Times New Roman" w:cs="Times New Roman"/>
          <w:b/>
          <w:sz w:val="24"/>
          <w:szCs w:val="24"/>
          <w:lang w:val="en-MY"/>
        </w:rPr>
        <w:t>Monetary Authority of Singapore (MAS)</w:t>
      </w:r>
      <w:r w:rsidR="00214F21" w:rsidRPr="00D84BC2">
        <w:rPr>
          <w:rFonts w:ascii="Times New Roman" w:hAnsi="Times New Roman" w:cs="Times New Roman"/>
          <w:sz w:val="24"/>
          <w:szCs w:val="24"/>
          <w:lang w:val="en-MY"/>
        </w:rPr>
        <w:t>,</w:t>
      </w:r>
      <w:proofErr w:type="gramEnd"/>
      <w:r w:rsidR="00214F21" w:rsidRPr="00D84BC2">
        <w:rPr>
          <w:rFonts w:ascii="Times New Roman" w:hAnsi="Times New Roman" w:cs="Times New Roman"/>
          <w:sz w:val="24"/>
          <w:szCs w:val="24"/>
          <w:lang w:val="en-MY"/>
        </w:rPr>
        <w:t xml:space="preserve"> is the centre </w:t>
      </w:r>
      <w:r w:rsidR="004F5D65">
        <w:rPr>
          <w:rFonts w:ascii="Times New Roman" w:hAnsi="Times New Roman" w:cs="Times New Roman"/>
          <w:sz w:val="24"/>
          <w:szCs w:val="24"/>
          <w:lang w:val="en-MY"/>
        </w:rPr>
        <w:t>Banks</w:t>
      </w:r>
      <w:r w:rsidR="00214F21" w:rsidRPr="00D84BC2">
        <w:rPr>
          <w:rFonts w:ascii="Times New Roman" w:hAnsi="Times New Roman" w:cs="Times New Roman"/>
          <w:sz w:val="24"/>
          <w:szCs w:val="24"/>
          <w:lang w:val="en-MY"/>
        </w:rPr>
        <w:t xml:space="preserve"> of </w:t>
      </w:r>
      <w:r w:rsidRPr="00D84BC2">
        <w:rPr>
          <w:rFonts w:ascii="Times New Roman" w:hAnsi="Times New Roman" w:cs="Times New Roman"/>
          <w:sz w:val="24"/>
          <w:szCs w:val="24"/>
          <w:lang w:val="en-MY"/>
        </w:rPr>
        <w:t>Singapore</w:t>
      </w:r>
      <w:r w:rsidR="00214F21" w:rsidRPr="00D84BC2">
        <w:rPr>
          <w:rFonts w:ascii="Times New Roman" w:hAnsi="Times New Roman" w:cs="Times New Roman"/>
          <w:sz w:val="24"/>
          <w:szCs w:val="24"/>
          <w:lang w:val="en-MY"/>
        </w:rPr>
        <w:t xml:space="preserve">, an organization had authority to oversee all </w:t>
      </w:r>
      <w:r w:rsidR="00DA77EA">
        <w:rPr>
          <w:rFonts w:ascii="Times New Roman" w:hAnsi="Times New Roman" w:cs="Times New Roman"/>
          <w:sz w:val="24"/>
          <w:szCs w:val="24"/>
          <w:lang w:val="en-MY"/>
        </w:rPr>
        <w:t>Banking</w:t>
      </w:r>
      <w:r w:rsidR="003804BE" w:rsidRPr="00D84BC2">
        <w:rPr>
          <w:rFonts w:ascii="Times New Roman" w:hAnsi="Times New Roman" w:cs="Times New Roman"/>
          <w:sz w:val="24"/>
          <w:szCs w:val="24"/>
          <w:lang w:val="en-MY"/>
        </w:rPr>
        <w:t xml:space="preserve"> and financial industry, which including </w:t>
      </w:r>
      <w:r w:rsidRPr="00D84BC2">
        <w:rPr>
          <w:rFonts w:ascii="Times New Roman" w:hAnsi="Times New Roman" w:cs="Times New Roman"/>
          <w:sz w:val="24"/>
          <w:szCs w:val="24"/>
          <w:lang w:val="en-MY"/>
        </w:rPr>
        <w:t xml:space="preserve">all aspect of </w:t>
      </w:r>
      <w:r w:rsidR="00DA77EA">
        <w:rPr>
          <w:rFonts w:ascii="Times New Roman" w:hAnsi="Times New Roman" w:cs="Times New Roman"/>
          <w:sz w:val="24"/>
          <w:szCs w:val="24"/>
          <w:lang w:val="en-MY"/>
        </w:rPr>
        <w:t>Banking</w:t>
      </w:r>
      <w:r w:rsidRPr="00D84BC2">
        <w:rPr>
          <w:rFonts w:ascii="Times New Roman" w:hAnsi="Times New Roman" w:cs="Times New Roman"/>
          <w:sz w:val="24"/>
          <w:szCs w:val="24"/>
          <w:lang w:val="en-MY"/>
        </w:rPr>
        <w:t xml:space="preserve"> service</w:t>
      </w:r>
      <w:r w:rsidR="003804BE" w:rsidRPr="00D84BC2">
        <w:rPr>
          <w:rFonts w:ascii="Times New Roman" w:hAnsi="Times New Roman" w:cs="Times New Roman"/>
          <w:sz w:val="24"/>
          <w:szCs w:val="24"/>
          <w:lang w:val="en-MY"/>
        </w:rPr>
        <w:t>.</w:t>
      </w:r>
    </w:p>
    <w:p w14:paraId="77F1827E" w14:textId="77777777" w:rsidR="00514ACE" w:rsidRPr="00677FBA" w:rsidRDefault="00D618CF" w:rsidP="004C0AC4">
      <w:pPr>
        <w:pStyle w:val="Heading2"/>
        <w:numPr>
          <w:ilvl w:val="1"/>
          <w:numId w:val="6"/>
        </w:numPr>
        <w:spacing w:line="360" w:lineRule="auto"/>
        <w:jc w:val="both"/>
        <w:rPr>
          <w:rFonts w:ascii="Times New Roman" w:hAnsi="Times New Roman" w:cs="Times New Roman"/>
          <w:lang w:val="en-MY"/>
        </w:rPr>
      </w:pPr>
      <w:bookmarkStart w:id="8" w:name="_Toc532757366"/>
      <w:r w:rsidRPr="00677FBA">
        <w:rPr>
          <w:rFonts w:ascii="Times New Roman" w:hAnsi="Times New Roman" w:cs="Times New Roman"/>
          <w:lang w:val="en-MY"/>
        </w:rPr>
        <w:t>L</w:t>
      </w:r>
      <w:r w:rsidR="00334995" w:rsidRPr="00677FBA">
        <w:rPr>
          <w:rFonts w:ascii="Times New Roman" w:hAnsi="Times New Roman" w:cs="Times New Roman"/>
          <w:lang w:val="en-MY"/>
        </w:rPr>
        <w:t>imitation of Research</w:t>
      </w:r>
      <w:bookmarkEnd w:id="8"/>
    </w:p>
    <w:p w14:paraId="77F1827F" w14:textId="77777777" w:rsidR="00D618CF" w:rsidRPr="00D84BC2" w:rsidRDefault="00D618CF"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Time constrained restricted the research to expand the </w:t>
      </w:r>
      <w:r w:rsidR="000F5247" w:rsidRPr="00D84BC2">
        <w:rPr>
          <w:rFonts w:ascii="Times New Roman" w:hAnsi="Times New Roman" w:cs="Times New Roman"/>
          <w:sz w:val="24"/>
          <w:szCs w:val="24"/>
          <w:lang w:val="en-MY"/>
        </w:rPr>
        <w:t xml:space="preserve">scope to cover all commercial </w:t>
      </w:r>
      <w:r w:rsidR="004F5D65">
        <w:rPr>
          <w:rFonts w:ascii="Times New Roman" w:hAnsi="Times New Roman" w:cs="Times New Roman"/>
          <w:sz w:val="24"/>
          <w:szCs w:val="24"/>
          <w:lang w:val="en-MY"/>
        </w:rPr>
        <w:t>Banks</w:t>
      </w:r>
      <w:r w:rsidR="000F5247" w:rsidRPr="00D84BC2">
        <w:rPr>
          <w:rFonts w:ascii="Times New Roman" w:hAnsi="Times New Roman" w:cs="Times New Roman"/>
          <w:sz w:val="24"/>
          <w:szCs w:val="24"/>
          <w:lang w:val="en-MY"/>
        </w:rPr>
        <w:t xml:space="preserve"> operating in Singapore as well as longer period for the financial report coverage to dive deeper into the </w:t>
      </w:r>
      <w:r w:rsidR="004F5D65">
        <w:rPr>
          <w:rFonts w:ascii="Times New Roman" w:hAnsi="Times New Roman" w:cs="Times New Roman"/>
          <w:sz w:val="24"/>
          <w:szCs w:val="24"/>
          <w:lang w:val="en-MY"/>
        </w:rPr>
        <w:t>Banks</w:t>
      </w:r>
      <w:r w:rsidR="000F5247" w:rsidRPr="00D84BC2">
        <w:rPr>
          <w:rFonts w:ascii="Times New Roman" w:hAnsi="Times New Roman" w:cs="Times New Roman"/>
          <w:sz w:val="24"/>
          <w:szCs w:val="24"/>
          <w:lang w:val="en-MY"/>
        </w:rPr>
        <w:t xml:space="preserve"> financial performance from the 1</w:t>
      </w:r>
      <w:r w:rsidR="000F5247" w:rsidRPr="00D84BC2">
        <w:rPr>
          <w:rFonts w:ascii="Times New Roman" w:hAnsi="Times New Roman" w:cs="Times New Roman"/>
          <w:sz w:val="24"/>
          <w:szCs w:val="24"/>
          <w:vertAlign w:val="superscript"/>
          <w:lang w:val="en-MY"/>
        </w:rPr>
        <w:t>st</w:t>
      </w:r>
      <w:r w:rsidR="000F5247" w:rsidRPr="00D84BC2">
        <w:rPr>
          <w:rFonts w:ascii="Times New Roman" w:hAnsi="Times New Roman" w:cs="Times New Roman"/>
          <w:sz w:val="24"/>
          <w:szCs w:val="24"/>
          <w:lang w:val="en-MY"/>
        </w:rPr>
        <w:t xml:space="preserve"> year of adaptation to electronic payment method. Nevertheless, this research had covered the most recent year of the development of electronic payment and draw conclusion from it.</w:t>
      </w:r>
    </w:p>
    <w:p w14:paraId="77F18280" w14:textId="77777777" w:rsidR="00D53811" w:rsidRPr="00D84BC2" w:rsidRDefault="00D53811" w:rsidP="005475AE">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the researcher opinion, time management have been </w:t>
      </w:r>
      <w:proofErr w:type="spellStart"/>
      <w:r>
        <w:rPr>
          <w:rFonts w:ascii="Times New Roman" w:hAnsi="Times New Roman" w:cs="Times New Roman"/>
          <w:sz w:val="24"/>
          <w:szCs w:val="24"/>
          <w:lang w:val="en-MY"/>
        </w:rPr>
        <w:t>on</w:t>
      </w:r>
      <w:proofErr w:type="spellEnd"/>
      <w:r>
        <w:rPr>
          <w:rFonts w:ascii="Times New Roman" w:hAnsi="Times New Roman" w:cs="Times New Roman"/>
          <w:sz w:val="24"/>
          <w:szCs w:val="24"/>
          <w:lang w:val="en-MY"/>
        </w:rPr>
        <w:t xml:space="preserve"> of the most limitation for this research paper, as the researcher had struggle to cope with the demanding </w:t>
      </w:r>
      <w:proofErr w:type="gramStart"/>
      <w:r>
        <w:rPr>
          <w:rFonts w:ascii="Times New Roman" w:hAnsi="Times New Roman" w:cs="Times New Roman"/>
          <w:sz w:val="24"/>
          <w:szCs w:val="24"/>
          <w:lang w:val="en-MY"/>
        </w:rPr>
        <w:t>full time</w:t>
      </w:r>
      <w:proofErr w:type="gramEnd"/>
      <w:r>
        <w:rPr>
          <w:rFonts w:ascii="Times New Roman" w:hAnsi="Times New Roman" w:cs="Times New Roman"/>
          <w:sz w:val="24"/>
          <w:szCs w:val="24"/>
          <w:lang w:val="en-MY"/>
        </w:rPr>
        <w:t xml:space="preserve"> work during working hours, which often required to work till late night and cover weekend as well, hence it is rather difficult to management proper time slot to produce a higher quality research paper. If there were </w:t>
      </w:r>
      <w:r>
        <w:rPr>
          <w:rFonts w:ascii="Times New Roman" w:hAnsi="Times New Roman" w:cs="Times New Roman"/>
          <w:sz w:val="24"/>
          <w:szCs w:val="24"/>
          <w:lang w:val="en-MY"/>
        </w:rPr>
        <w:lastRenderedPageBreak/>
        <w:t>more time given to this research, it is believed that this paper can contain higher quality in term of data, literatures review and the most suitable statistical tool.</w:t>
      </w:r>
    </w:p>
    <w:p w14:paraId="77F18281" w14:textId="77777777" w:rsidR="00A67521" w:rsidRDefault="00F86A99"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Information confidentiality may post a limitation to this research, due to the nature </w:t>
      </w:r>
      <w:r w:rsidR="000F5247" w:rsidRPr="00D84BC2">
        <w:rPr>
          <w:rFonts w:ascii="Times New Roman" w:hAnsi="Times New Roman" w:cs="Times New Roman"/>
          <w:sz w:val="24"/>
          <w:szCs w:val="24"/>
          <w:lang w:val="en-MY"/>
        </w:rPr>
        <w:t xml:space="preserve">of the information involve detail financial movement as well as the sensitivity of the industry being study, the data collected may not be 100.00% reflect the actual result of the respective </w:t>
      </w:r>
      <w:r w:rsidR="004F5D65">
        <w:rPr>
          <w:rFonts w:ascii="Times New Roman" w:hAnsi="Times New Roman" w:cs="Times New Roman"/>
          <w:sz w:val="24"/>
          <w:szCs w:val="24"/>
          <w:lang w:val="en-MY"/>
        </w:rPr>
        <w:t>Banks</w:t>
      </w:r>
      <w:r w:rsidR="000F5247" w:rsidRPr="00D84BC2">
        <w:rPr>
          <w:rFonts w:ascii="Times New Roman" w:hAnsi="Times New Roman" w:cs="Times New Roman"/>
          <w:sz w:val="24"/>
          <w:szCs w:val="24"/>
          <w:lang w:val="en-MY"/>
        </w:rPr>
        <w:t>, hence affect the accuracy of this research.</w:t>
      </w:r>
    </w:p>
    <w:p w14:paraId="77F18282" w14:textId="77777777" w:rsidR="00FE4732" w:rsidRPr="00D84BC2" w:rsidRDefault="00FE4732" w:rsidP="005475AE">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Due to insufficient data can be collect from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official site, this research paper </w:t>
      </w:r>
      <w:proofErr w:type="gramStart"/>
      <w:r>
        <w:rPr>
          <w:rFonts w:ascii="Times New Roman" w:hAnsi="Times New Roman" w:cs="Times New Roman"/>
          <w:sz w:val="24"/>
          <w:szCs w:val="24"/>
          <w:lang w:val="en-MY"/>
        </w:rPr>
        <w:t>assume</w:t>
      </w:r>
      <w:proofErr w:type="gramEnd"/>
      <w:r>
        <w:rPr>
          <w:rFonts w:ascii="Times New Roman" w:hAnsi="Times New Roman" w:cs="Times New Roman"/>
          <w:sz w:val="24"/>
          <w:szCs w:val="24"/>
          <w:lang w:val="en-MY"/>
        </w:rPr>
        <w:t xml:space="preserve"> that the increase in operating expenses are correlate </w:t>
      </w:r>
    </w:p>
    <w:p w14:paraId="77F18283" w14:textId="77777777" w:rsidR="00334995" w:rsidRPr="00677FBA" w:rsidRDefault="00D618CF" w:rsidP="004C0AC4">
      <w:pPr>
        <w:pStyle w:val="Heading2"/>
        <w:numPr>
          <w:ilvl w:val="1"/>
          <w:numId w:val="6"/>
        </w:numPr>
        <w:spacing w:line="360" w:lineRule="auto"/>
        <w:jc w:val="both"/>
        <w:rPr>
          <w:rFonts w:ascii="Times New Roman" w:hAnsi="Times New Roman" w:cs="Times New Roman"/>
          <w:lang w:val="en-MY"/>
        </w:rPr>
      </w:pPr>
      <w:bookmarkStart w:id="9" w:name="_Toc532757367"/>
      <w:r w:rsidRPr="00677FBA">
        <w:rPr>
          <w:rFonts w:ascii="Times New Roman" w:hAnsi="Times New Roman" w:cs="Times New Roman"/>
          <w:lang w:val="en-MY"/>
        </w:rPr>
        <w:t>Del</w:t>
      </w:r>
      <w:r w:rsidR="00334995" w:rsidRPr="00677FBA">
        <w:rPr>
          <w:rFonts w:ascii="Times New Roman" w:hAnsi="Times New Roman" w:cs="Times New Roman"/>
          <w:lang w:val="en-MY"/>
        </w:rPr>
        <w:t>imitation of Research</w:t>
      </w:r>
      <w:bookmarkEnd w:id="9"/>
    </w:p>
    <w:p w14:paraId="77F18284" w14:textId="77777777" w:rsidR="00C021B7" w:rsidRPr="00D84BC2" w:rsidRDefault="00C021B7" w:rsidP="005475AE">
      <w:pPr>
        <w:spacing w:line="360" w:lineRule="auto"/>
        <w:jc w:val="both"/>
        <w:rPr>
          <w:rFonts w:ascii="Times New Roman" w:hAnsi="Times New Roman" w:cs="Times New Roman"/>
          <w:sz w:val="24"/>
          <w:szCs w:val="24"/>
          <w:lang w:val="en-MY" w:eastAsia="zh-CN"/>
        </w:rPr>
      </w:pPr>
      <w:r w:rsidRPr="00D84BC2">
        <w:rPr>
          <w:rFonts w:ascii="Times New Roman" w:hAnsi="Times New Roman" w:cs="Times New Roman"/>
          <w:sz w:val="24"/>
          <w:szCs w:val="24"/>
          <w:lang w:val="en-MY" w:eastAsia="zh-CN"/>
        </w:rPr>
        <w:t>As the industry being study are experiencing fast and expediting speed, the research will limit the study to the time where this research is concluded.</w:t>
      </w:r>
    </w:p>
    <w:p w14:paraId="77F18285" w14:textId="77777777" w:rsidR="000F5247" w:rsidRPr="00D84BC2" w:rsidRDefault="000F5247" w:rsidP="005475AE">
      <w:pPr>
        <w:spacing w:line="360" w:lineRule="auto"/>
        <w:jc w:val="both"/>
        <w:rPr>
          <w:rFonts w:ascii="Times New Roman" w:hAnsi="Times New Roman" w:cs="Times New Roman"/>
          <w:sz w:val="24"/>
          <w:szCs w:val="24"/>
          <w:lang w:val="en-MY" w:eastAsia="zh-CN"/>
        </w:rPr>
      </w:pPr>
      <w:r w:rsidRPr="00D84BC2">
        <w:rPr>
          <w:rFonts w:ascii="Times New Roman" w:hAnsi="Times New Roman" w:cs="Times New Roman"/>
          <w:sz w:val="24"/>
          <w:szCs w:val="24"/>
          <w:lang w:val="en-MY" w:eastAsia="zh-CN"/>
        </w:rPr>
        <w:t xml:space="preserve">The sampling size are select from the top five commercial </w:t>
      </w:r>
      <w:r w:rsidR="004F5D65">
        <w:rPr>
          <w:rFonts w:ascii="Times New Roman" w:hAnsi="Times New Roman" w:cs="Times New Roman"/>
          <w:sz w:val="24"/>
          <w:szCs w:val="24"/>
          <w:lang w:val="en-MY" w:eastAsia="zh-CN"/>
        </w:rPr>
        <w:t>Banks</w:t>
      </w:r>
      <w:r w:rsidRPr="00D84BC2">
        <w:rPr>
          <w:rFonts w:ascii="Times New Roman" w:hAnsi="Times New Roman" w:cs="Times New Roman"/>
          <w:sz w:val="24"/>
          <w:szCs w:val="24"/>
          <w:lang w:val="en-MY" w:eastAsia="zh-CN"/>
        </w:rPr>
        <w:t xml:space="preserve"> in Singapore, other operating </w:t>
      </w:r>
      <w:r w:rsidR="004F5D65">
        <w:rPr>
          <w:rFonts w:ascii="Times New Roman" w:hAnsi="Times New Roman" w:cs="Times New Roman"/>
          <w:sz w:val="24"/>
          <w:szCs w:val="24"/>
          <w:lang w:val="en-MY" w:eastAsia="zh-CN"/>
        </w:rPr>
        <w:t>Banks</w:t>
      </w:r>
      <w:r w:rsidRPr="00D84BC2">
        <w:rPr>
          <w:rFonts w:ascii="Times New Roman" w:hAnsi="Times New Roman" w:cs="Times New Roman"/>
          <w:sz w:val="24"/>
          <w:szCs w:val="24"/>
          <w:lang w:val="en-MY" w:eastAsia="zh-CN"/>
        </w:rPr>
        <w:t xml:space="preserve"> in Singapore are not included in this research.</w:t>
      </w:r>
    </w:p>
    <w:p w14:paraId="77F18286" w14:textId="77777777" w:rsidR="00D618CF" w:rsidRPr="00D84BC2" w:rsidRDefault="00D618CF" w:rsidP="005475AE">
      <w:pPr>
        <w:spacing w:line="360" w:lineRule="auto"/>
        <w:jc w:val="both"/>
        <w:rPr>
          <w:rFonts w:ascii="Times New Roman" w:hAnsi="Times New Roman" w:cs="Times New Roman"/>
          <w:sz w:val="24"/>
          <w:szCs w:val="24"/>
          <w:lang w:val="en-MY" w:eastAsia="zh-CN"/>
        </w:rPr>
      </w:pPr>
      <w:r w:rsidRPr="00D84BC2">
        <w:rPr>
          <w:rFonts w:ascii="Times New Roman" w:hAnsi="Times New Roman" w:cs="Times New Roman"/>
          <w:sz w:val="24"/>
          <w:szCs w:val="24"/>
          <w:lang w:val="en-MY" w:eastAsia="zh-CN"/>
        </w:rPr>
        <w:t xml:space="preserve">The researcher had selected the </w:t>
      </w:r>
      <w:r w:rsidR="00DA77EA">
        <w:rPr>
          <w:rFonts w:ascii="Times New Roman" w:hAnsi="Times New Roman" w:cs="Times New Roman"/>
          <w:sz w:val="24"/>
          <w:szCs w:val="24"/>
          <w:lang w:val="en-MY" w:eastAsia="zh-CN"/>
        </w:rPr>
        <w:t>Banking</w:t>
      </w:r>
      <w:r w:rsidR="000F5247" w:rsidRPr="00D84BC2">
        <w:rPr>
          <w:rFonts w:ascii="Times New Roman" w:hAnsi="Times New Roman" w:cs="Times New Roman"/>
          <w:sz w:val="24"/>
          <w:szCs w:val="24"/>
          <w:lang w:val="en-MY" w:eastAsia="zh-CN"/>
        </w:rPr>
        <w:t xml:space="preserve"> sector </w:t>
      </w:r>
      <w:r w:rsidRPr="00D84BC2">
        <w:rPr>
          <w:rFonts w:ascii="Times New Roman" w:hAnsi="Times New Roman" w:cs="Times New Roman"/>
          <w:sz w:val="24"/>
          <w:szCs w:val="24"/>
          <w:lang w:val="en-MY" w:eastAsia="zh-CN"/>
        </w:rPr>
        <w:t xml:space="preserve">in </w:t>
      </w:r>
      <w:r w:rsidR="000F5247" w:rsidRPr="00D84BC2">
        <w:rPr>
          <w:rFonts w:ascii="Times New Roman" w:hAnsi="Times New Roman" w:cs="Times New Roman"/>
          <w:sz w:val="24"/>
          <w:szCs w:val="24"/>
          <w:lang w:val="en-MY" w:eastAsia="zh-CN"/>
        </w:rPr>
        <w:t>Singapore market</w:t>
      </w:r>
      <w:r w:rsidRPr="00D84BC2">
        <w:rPr>
          <w:rFonts w:ascii="Times New Roman" w:hAnsi="Times New Roman" w:cs="Times New Roman"/>
          <w:sz w:val="24"/>
          <w:szCs w:val="24"/>
          <w:lang w:val="en-MY" w:eastAsia="zh-CN"/>
        </w:rPr>
        <w:t xml:space="preserve"> as primary research target to conclude the findings. Thus, </w:t>
      </w:r>
      <w:r w:rsidR="00463D2F" w:rsidRPr="00D84BC2">
        <w:rPr>
          <w:rFonts w:ascii="Times New Roman" w:hAnsi="Times New Roman" w:cs="Times New Roman"/>
          <w:sz w:val="24"/>
          <w:szCs w:val="24"/>
          <w:lang w:val="en-MY" w:eastAsia="zh-CN"/>
        </w:rPr>
        <w:t>this study will not include companies from industry other than Financial Service Industry.</w:t>
      </w:r>
      <w:r w:rsidRPr="00D84BC2">
        <w:rPr>
          <w:rFonts w:ascii="Times New Roman" w:hAnsi="Times New Roman" w:cs="Times New Roman"/>
          <w:sz w:val="24"/>
          <w:szCs w:val="24"/>
          <w:lang w:val="en-MY" w:eastAsia="zh-CN"/>
        </w:rPr>
        <w:t xml:space="preserve"> </w:t>
      </w:r>
    </w:p>
    <w:p w14:paraId="77F18287" w14:textId="77777777" w:rsidR="00D618CF" w:rsidRPr="0062265A" w:rsidRDefault="00D618CF" w:rsidP="005475AE">
      <w:pPr>
        <w:spacing w:line="360" w:lineRule="auto"/>
        <w:jc w:val="both"/>
        <w:rPr>
          <w:rFonts w:ascii="Times New Roman" w:hAnsi="Times New Roman" w:cs="Times New Roman"/>
          <w:sz w:val="20"/>
          <w:szCs w:val="24"/>
          <w:lang w:val="en-MY"/>
        </w:rPr>
      </w:pPr>
    </w:p>
    <w:p w14:paraId="77F18288" w14:textId="77777777" w:rsidR="007D326F" w:rsidRPr="0062265A" w:rsidRDefault="007D326F" w:rsidP="005475AE">
      <w:pPr>
        <w:spacing w:line="360" w:lineRule="auto"/>
        <w:jc w:val="both"/>
        <w:rPr>
          <w:rFonts w:ascii="Times New Roman" w:hAnsi="Times New Roman" w:cs="Times New Roman"/>
          <w:sz w:val="18"/>
          <w:lang w:val="en-MY"/>
        </w:rPr>
        <w:sectPr w:rsidR="007D326F" w:rsidRPr="0062265A">
          <w:pgSz w:w="12240" w:h="15840"/>
          <w:pgMar w:top="1440" w:right="1440" w:bottom="1440" w:left="1440" w:header="720" w:footer="720" w:gutter="0"/>
          <w:cols w:space="720"/>
          <w:docGrid w:linePitch="360"/>
        </w:sectPr>
      </w:pPr>
    </w:p>
    <w:p w14:paraId="77F18289" w14:textId="77777777" w:rsidR="00224895" w:rsidRPr="00677FBA" w:rsidRDefault="00645FBF" w:rsidP="004C0AC4">
      <w:pPr>
        <w:pStyle w:val="Heading1"/>
        <w:numPr>
          <w:ilvl w:val="0"/>
          <w:numId w:val="6"/>
        </w:numPr>
        <w:spacing w:line="360" w:lineRule="auto"/>
        <w:jc w:val="both"/>
        <w:rPr>
          <w:rFonts w:ascii="Times New Roman" w:hAnsi="Times New Roman" w:cs="Times New Roman"/>
          <w:lang w:val="en-MY"/>
        </w:rPr>
      </w:pPr>
      <w:bookmarkStart w:id="10" w:name="_Toc532757368"/>
      <w:r w:rsidRPr="00677FBA">
        <w:rPr>
          <w:rFonts w:ascii="Times New Roman" w:hAnsi="Times New Roman" w:cs="Times New Roman"/>
          <w:lang w:val="en-MY"/>
        </w:rPr>
        <w:lastRenderedPageBreak/>
        <w:t>Chapter 2 – Literature Review</w:t>
      </w:r>
      <w:bookmarkEnd w:id="10"/>
    </w:p>
    <w:p w14:paraId="77F1828A" w14:textId="77777777" w:rsidR="003B4425" w:rsidRPr="0062265A" w:rsidRDefault="003B4425" w:rsidP="004C0AC4">
      <w:pPr>
        <w:pStyle w:val="ListParagraph"/>
        <w:numPr>
          <w:ilvl w:val="0"/>
          <w:numId w:val="1"/>
        </w:numPr>
        <w:spacing w:line="360" w:lineRule="auto"/>
        <w:jc w:val="both"/>
        <w:rPr>
          <w:rFonts w:ascii="Times New Roman" w:hAnsi="Times New Roman" w:cs="Times New Roman"/>
          <w:b/>
          <w:vanish/>
          <w:sz w:val="20"/>
          <w:szCs w:val="24"/>
          <w:lang w:val="en-MY"/>
        </w:rPr>
      </w:pPr>
    </w:p>
    <w:p w14:paraId="77F1828B" w14:textId="77777777" w:rsidR="003B4425" w:rsidRPr="0062265A" w:rsidRDefault="003B4425" w:rsidP="004C0AC4">
      <w:pPr>
        <w:pStyle w:val="ListParagraph"/>
        <w:numPr>
          <w:ilvl w:val="0"/>
          <w:numId w:val="1"/>
        </w:numPr>
        <w:spacing w:line="360" w:lineRule="auto"/>
        <w:jc w:val="both"/>
        <w:rPr>
          <w:rFonts w:ascii="Times New Roman" w:hAnsi="Times New Roman" w:cs="Times New Roman"/>
          <w:b/>
          <w:vanish/>
          <w:sz w:val="20"/>
          <w:szCs w:val="24"/>
          <w:lang w:val="en-MY"/>
        </w:rPr>
      </w:pPr>
    </w:p>
    <w:p w14:paraId="77F1828C" w14:textId="77777777" w:rsidR="009E3963" w:rsidRPr="00677FBA" w:rsidRDefault="0062128E" w:rsidP="004C0AC4">
      <w:pPr>
        <w:pStyle w:val="Heading2"/>
        <w:numPr>
          <w:ilvl w:val="1"/>
          <w:numId w:val="6"/>
        </w:numPr>
        <w:spacing w:line="360" w:lineRule="auto"/>
        <w:jc w:val="both"/>
        <w:rPr>
          <w:rFonts w:ascii="Times New Roman" w:hAnsi="Times New Roman" w:cs="Times New Roman"/>
          <w:lang w:val="en-MY"/>
        </w:rPr>
      </w:pPr>
      <w:bookmarkStart w:id="11" w:name="_Toc532757369"/>
      <w:r w:rsidRPr="00677FBA">
        <w:rPr>
          <w:rFonts w:ascii="Times New Roman" w:hAnsi="Times New Roman" w:cs="Times New Roman"/>
          <w:lang w:val="en-MY"/>
        </w:rPr>
        <w:t>Introduction</w:t>
      </w:r>
      <w:bookmarkEnd w:id="11"/>
    </w:p>
    <w:p w14:paraId="77F1828D" w14:textId="77777777" w:rsidR="00645FBF" w:rsidRPr="00D84BC2" w:rsidRDefault="00026AEE" w:rsidP="005475AE">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Singapore, </w:t>
      </w:r>
      <w:r w:rsidR="00796EF1" w:rsidRPr="00D84BC2">
        <w:rPr>
          <w:rFonts w:ascii="Times New Roman" w:hAnsi="Times New Roman" w:cs="Times New Roman"/>
          <w:sz w:val="24"/>
          <w:szCs w:val="24"/>
          <w:lang w:val="en-MY"/>
        </w:rPr>
        <w:t>pledge to be the next cashless smart city, while China pulls ahead in electronic payments, the city had pledged implement wide use of electronic payment method throughout the country and to reduce cash withdrawals at ATMs and phase out paper checks by 2025. The aim not to be totally cashless, but to use less and less cash, and more e-payments. (ONG, 2018)</w:t>
      </w:r>
    </w:p>
    <w:p w14:paraId="77F1828E" w14:textId="77777777" w:rsidR="00796EF1" w:rsidRDefault="006B1AF3" w:rsidP="005475AE">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expended usage of electronic payment method reduces the requirement for writing check and going to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w:t>
      </w:r>
      <w:r w:rsidR="0089790F" w:rsidRPr="00D84BC2">
        <w:rPr>
          <w:rFonts w:ascii="Times New Roman" w:hAnsi="Times New Roman" w:cs="Times New Roman"/>
          <w:sz w:val="24"/>
          <w:szCs w:val="24"/>
          <w:lang w:val="en-MY"/>
        </w:rPr>
        <w:t>branches</w:t>
      </w:r>
      <w:r w:rsidRPr="00D84BC2">
        <w:rPr>
          <w:rFonts w:ascii="Times New Roman" w:hAnsi="Times New Roman" w:cs="Times New Roman"/>
          <w:sz w:val="24"/>
          <w:szCs w:val="24"/>
          <w:lang w:val="en-MY"/>
        </w:rPr>
        <w:t xml:space="preserve">, as well as the cash withdrawal from ATMs, which could reduce the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operating cost for running excessive number of branches, especially in the less populated areas. (David </w:t>
      </w:r>
      <w:r w:rsidR="00A62781" w:rsidRPr="00D84BC2">
        <w:rPr>
          <w:rFonts w:ascii="Times New Roman" w:hAnsi="Times New Roman" w:cs="Times New Roman"/>
          <w:sz w:val="24"/>
          <w:szCs w:val="24"/>
          <w:lang w:val="en-MY"/>
        </w:rPr>
        <w:t>B. Humphrey</w:t>
      </w:r>
      <w:r w:rsidRPr="00D84BC2">
        <w:rPr>
          <w:rFonts w:ascii="Times New Roman" w:hAnsi="Times New Roman" w:cs="Times New Roman"/>
          <w:sz w:val="24"/>
          <w:szCs w:val="24"/>
          <w:lang w:val="en-MY"/>
        </w:rPr>
        <w:t>, Moche Kim and Bent Vale, 2001)</w:t>
      </w:r>
    </w:p>
    <w:p w14:paraId="77F1828F" w14:textId="77777777" w:rsidR="00A62781" w:rsidRDefault="00A62781" w:rsidP="005475AE">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addition, by promoting electronic payment method, and educate the people on how money is being spend, the technological features allow transaction being done is a completely different experience. It is much faster, much more transparent, and easier in term of the effort of consumer being required to complete the payment transaction, in a simple economic term, the advanced payment method reduced cost of carry, storing and managing cash on hand, and theoretically release more money per household, and increase overall spending power. In fact, since the inception of electronic payment, in the earlier day where credit card introduced to market retail spending had seem above average increase year by year, and now being part of the important business of almost every commercial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to issues their credit card or debit card, although most are partnering with international agency like Visa, Master or American Express, but making </w:t>
      </w:r>
      <w:proofErr w:type="gramStart"/>
      <w:r>
        <w:rPr>
          <w:rFonts w:ascii="Times New Roman" w:hAnsi="Times New Roman" w:cs="Times New Roman"/>
          <w:sz w:val="24"/>
          <w:szCs w:val="24"/>
          <w:lang w:val="en-MY"/>
        </w:rPr>
        <w:t>profit</w:t>
      </w:r>
      <w:proofErr w:type="gramEnd"/>
      <w:r>
        <w:rPr>
          <w:rFonts w:ascii="Times New Roman" w:hAnsi="Times New Roman" w:cs="Times New Roman"/>
          <w:sz w:val="24"/>
          <w:szCs w:val="24"/>
          <w:lang w:val="en-MY"/>
        </w:rPr>
        <w:t xml:space="preserve"> nevertheless. (Fred O. Williams, 2016)</w:t>
      </w:r>
    </w:p>
    <w:p w14:paraId="77F18290" w14:textId="77777777" w:rsidR="00A62781" w:rsidRPr="00D84BC2" w:rsidRDefault="00074DF3" w:rsidP="00333A20">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the wake of the latest technology, the internet, e-commerce and mobile technology, electronic payment had seen another huge development advancement in internet transaction and electronic payment wallet (so time, it come along with electronic money store in the wallets instead of directly link to its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account). This development had been welcomed by most of the commercial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especially in Singapore, one of the strongest financial </w:t>
      </w:r>
      <w:proofErr w:type="gramStart"/>
      <w:r>
        <w:rPr>
          <w:rFonts w:ascii="Times New Roman" w:hAnsi="Times New Roman" w:cs="Times New Roman"/>
          <w:sz w:val="24"/>
          <w:szCs w:val="24"/>
          <w:lang w:val="en-MY"/>
        </w:rPr>
        <w:t>hub</w:t>
      </w:r>
      <w:proofErr w:type="gramEnd"/>
      <w:r>
        <w:rPr>
          <w:rFonts w:ascii="Times New Roman" w:hAnsi="Times New Roman" w:cs="Times New Roman"/>
          <w:sz w:val="24"/>
          <w:szCs w:val="24"/>
          <w:lang w:val="en-MY"/>
        </w:rPr>
        <w:t xml:space="preserve"> in Asia, the country have seen huge increase in electronic payment transaction in value year by year, the value transaction in Singapore electronic payment had reached US$ 9.16 billion in 2018 year to date, </w:t>
      </w:r>
      <w:r>
        <w:rPr>
          <w:rFonts w:ascii="Times New Roman" w:hAnsi="Times New Roman" w:cs="Times New Roman"/>
          <w:sz w:val="24"/>
          <w:szCs w:val="24"/>
          <w:lang w:val="en-MY"/>
        </w:rPr>
        <w:lastRenderedPageBreak/>
        <w:t>and it is expected to reach US$15.58 billion by 2022</w:t>
      </w:r>
      <w:r w:rsidR="00333A20">
        <w:rPr>
          <w:rFonts w:ascii="Times New Roman" w:hAnsi="Times New Roman" w:cs="Times New Roman"/>
          <w:sz w:val="24"/>
          <w:szCs w:val="24"/>
          <w:lang w:val="en-MY"/>
        </w:rPr>
        <w:t xml:space="preserve">, forecast 14.20% annual growth rate. </w:t>
      </w:r>
      <w:r w:rsidR="00333A20" w:rsidRPr="00D84BC2">
        <w:rPr>
          <w:rFonts w:ascii="Times New Roman" w:hAnsi="Times New Roman" w:cs="Times New Roman"/>
          <w:sz w:val="24"/>
          <w:szCs w:val="24"/>
          <w:lang w:val="en-MY"/>
        </w:rPr>
        <w:t>(ONG, 2018)</w:t>
      </w:r>
    </w:p>
    <w:p w14:paraId="77F18291" w14:textId="77777777" w:rsidR="001153AC" w:rsidRPr="00D84BC2" w:rsidRDefault="001153AC" w:rsidP="005475AE">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following literature review illustrate empirical support on the </w:t>
      </w:r>
      <w:r w:rsidR="00AB3D18" w:rsidRPr="00D84BC2">
        <w:rPr>
          <w:rFonts w:ascii="Times New Roman" w:hAnsi="Times New Roman" w:cs="Times New Roman"/>
          <w:sz w:val="24"/>
          <w:szCs w:val="24"/>
          <w:lang w:val="en-MY"/>
        </w:rPr>
        <w:t xml:space="preserve">issues related to the adaptation of electronic payment and reducing the use of cash and checks impact on commercial </w:t>
      </w:r>
      <w:r w:rsidR="004F5D65">
        <w:rPr>
          <w:rFonts w:ascii="Times New Roman" w:hAnsi="Times New Roman" w:cs="Times New Roman"/>
          <w:sz w:val="24"/>
          <w:szCs w:val="24"/>
          <w:lang w:val="en-MY"/>
        </w:rPr>
        <w:t>Banks</w:t>
      </w:r>
      <w:r w:rsidR="00AB3D18" w:rsidRPr="00D84BC2">
        <w:rPr>
          <w:rFonts w:ascii="Times New Roman" w:hAnsi="Times New Roman" w:cs="Times New Roman"/>
          <w:sz w:val="24"/>
          <w:szCs w:val="24"/>
          <w:lang w:val="en-MY"/>
        </w:rPr>
        <w:t xml:space="preserve"> financial performance.</w:t>
      </w:r>
    </w:p>
    <w:p w14:paraId="77F18292" w14:textId="77777777" w:rsidR="00AB3D18" w:rsidRPr="00677FBA" w:rsidRDefault="00DA77EA" w:rsidP="004C0AC4">
      <w:pPr>
        <w:pStyle w:val="Heading2"/>
        <w:numPr>
          <w:ilvl w:val="1"/>
          <w:numId w:val="6"/>
        </w:numPr>
        <w:spacing w:line="360" w:lineRule="auto"/>
        <w:jc w:val="both"/>
        <w:rPr>
          <w:rFonts w:ascii="Times New Roman" w:hAnsi="Times New Roman" w:cs="Times New Roman"/>
          <w:lang w:val="en-MY"/>
        </w:rPr>
      </w:pPr>
      <w:bookmarkStart w:id="12" w:name="_Toc532757370"/>
      <w:r>
        <w:rPr>
          <w:rFonts w:ascii="Times New Roman" w:hAnsi="Times New Roman" w:cs="Times New Roman"/>
          <w:lang w:val="en-MY"/>
        </w:rPr>
        <w:t>Impact of Electronic Payment / Banking on profitability</w:t>
      </w:r>
      <w:bookmarkEnd w:id="12"/>
    </w:p>
    <w:p w14:paraId="77F18293" w14:textId="77777777" w:rsidR="00C67F5C" w:rsidRDefault="000D2733" w:rsidP="00E60127">
      <w:pPr>
        <w:spacing w:line="360" w:lineRule="auto"/>
        <w:ind w:firstLine="360"/>
        <w:jc w:val="both"/>
        <w:rPr>
          <w:rFonts w:ascii="Times New Roman" w:hAnsi="Times New Roman" w:cs="Times New Roman"/>
          <w:sz w:val="24"/>
          <w:szCs w:val="24"/>
          <w:lang w:val="en-MY"/>
        </w:rPr>
      </w:pPr>
      <w:r w:rsidRPr="002D723C">
        <w:rPr>
          <w:rFonts w:ascii="Times New Roman" w:hAnsi="Times New Roman" w:cs="Times New Roman"/>
          <w:sz w:val="24"/>
          <w:szCs w:val="24"/>
          <w:lang w:val="en-MY"/>
        </w:rPr>
        <w:t xml:space="preserve">Although there are numerous studies on electronic payment, but only few of such have examine the relationship between electronic payment and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financial performance, or specially the profitability, and none is studies in the Singapore context, most of these </w:t>
      </w:r>
      <w:proofErr w:type="gramStart"/>
      <w:r w:rsidRPr="002D723C">
        <w:rPr>
          <w:rFonts w:ascii="Times New Roman" w:hAnsi="Times New Roman" w:cs="Times New Roman"/>
          <w:sz w:val="24"/>
          <w:szCs w:val="24"/>
          <w:lang w:val="en-MY"/>
        </w:rPr>
        <w:t>researches</w:t>
      </w:r>
      <w:proofErr w:type="gramEnd"/>
      <w:r w:rsidRPr="002D723C">
        <w:rPr>
          <w:rFonts w:ascii="Times New Roman" w:hAnsi="Times New Roman" w:cs="Times New Roman"/>
          <w:sz w:val="24"/>
          <w:szCs w:val="24"/>
          <w:lang w:val="en-MY"/>
        </w:rPr>
        <w:t xml:space="preserve"> are done through descriptive analysis. For example, a study was done to examine the impact of internet </w:t>
      </w:r>
      <w:r w:rsidR="00DA77EA">
        <w:rPr>
          <w:rFonts w:ascii="Times New Roman" w:hAnsi="Times New Roman" w:cs="Times New Roman"/>
          <w:sz w:val="24"/>
          <w:szCs w:val="24"/>
          <w:lang w:val="en-MY"/>
        </w:rPr>
        <w:t>Banking</w:t>
      </w:r>
      <w:r w:rsidRPr="002D723C">
        <w:rPr>
          <w:rFonts w:ascii="Times New Roman" w:hAnsi="Times New Roman" w:cs="Times New Roman"/>
          <w:sz w:val="24"/>
          <w:szCs w:val="24"/>
          <w:lang w:val="en-MY"/>
        </w:rPr>
        <w:t xml:space="preserve"> have on the profitability of national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in United States. </w:t>
      </w:r>
      <w:r>
        <w:rPr>
          <w:rFonts w:ascii="Times New Roman" w:hAnsi="Times New Roman" w:cs="Times New Roman"/>
          <w:sz w:val="24"/>
          <w:szCs w:val="24"/>
          <w:lang w:val="en-MY"/>
        </w:rPr>
        <w:t xml:space="preserve">This research had point out that although the public have taken interest in internet over the </w:t>
      </w:r>
      <w:r w:rsidR="00DA77EA">
        <w:rPr>
          <w:rFonts w:ascii="Times New Roman" w:hAnsi="Times New Roman" w:cs="Times New Roman"/>
          <w:sz w:val="24"/>
          <w:szCs w:val="24"/>
          <w:lang w:val="en-MY"/>
        </w:rPr>
        <w:t>Banking</w:t>
      </w:r>
      <w:r>
        <w:rPr>
          <w:rFonts w:ascii="Times New Roman" w:hAnsi="Times New Roman" w:cs="Times New Roman"/>
          <w:sz w:val="24"/>
          <w:szCs w:val="24"/>
          <w:lang w:val="en-MY"/>
        </w:rPr>
        <w:t xml:space="preserve"> business, most predict that by implementing internet </w:t>
      </w:r>
      <w:r w:rsidR="00DA77EA">
        <w:rPr>
          <w:rFonts w:ascii="Times New Roman" w:hAnsi="Times New Roman" w:cs="Times New Roman"/>
          <w:sz w:val="24"/>
          <w:szCs w:val="24"/>
          <w:lang w:val="en-MY"/>
        </w:rPr>
        <w:t>Banking</w:t>
      </w:r>
      <w:r>
        <w:rPr>
          <w:rFonts w:ascii="Times New Roman" w:hAnsi="Times New Roman" w:cs="Times New Roman"/>
          <w:sz w:val="24"/>
          <w:szCs w:val="24"/>
          <w:lang w:val="en-MY"/>
        </w:rPr>
        <w:t xml:space="preserve">, it will result in potential cost saving on </w:t>
      </w:r>
      <w:r w:rsidR="00DA77EA">
        <w:rPr>
          <w:rFonts w:ascii="Times New Roman" w:hAnsi="Times New Roman" w:cs="Times New Roman"/>
          <w:sz w:val="24"/>
          <w:szCs w:val="24"/>
          <w:lang w:val="en-MY"/>
        </w:rPr>
        <w:t>Banking</w:t>
      </w:r>
      <w:r>
        <w:rPr>
          <w:rFonts w:ascii="Times New Roman" w:hAnsi="Times New Roman" w:cs="Times New Roman"/>
          <w:sz w:val="24"/>
          <w:szCs w:val="24"/>
          <w:lang w:val="en-MY"/>
        </w:rPr>
        <w:t xml:space="preserve"> operating, increase of commission turnover, however, much of the studies of the impact are based on anecdotal evidence and conjecture, hence the researchers aim to produce empirical study on the real impact of internet </w:t>
      </w:r>
      <w:r w:rsidR="00DA77EA">
        <w:rPr>
          <w:rFonts w:ascii="Times New Roman" w:hAnsi="Times New Roman" w:cs="Times New Roman"/>
          <w:sz w:val="24"/>
          <w:szCs w:val="24"/>
          <w:lang w:val="en-MY"/>
        </w:rPr>
        <w:t>Banking</w:t>
      </w:r>
      <w:r>
        <w:rPr>
          <w:rFonts w:ascii="Times New Roman" w:hAnsi="Times New Roman" w:cs="Times New Roman"/>
          <w:sz w:val="24"/>
          <w:szCs w:val="24"/>
          <w:lang w:val="en-MY"/>
        </w:rPr>
        <w:t xml:space="preserve"> on the financial performance of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particularly on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profit. This research had applied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Expenses, Non-Interest Income, Net Profit and Return on Equity</w:t>
      </w:r>
      <w:r w:rsidR="00E60127">
        <w:rPr>
          <w:rFonts w:ascii="Times New Roman" w:hAnsi="Times New Roman" w:cs="Times New Roman"/>
          <w:sz w:val="24"/>
          <w:szCs w:val="24"/>
          <w:lang w:val="en-MY"/>
        </w:rPr>
        <w:t xml:space="preserve"> as few of its key </w:t>
      </w:r>
      <w:r w:rsidR="00957A9A">
        <w:rPr>
          <w:rFonts w:ascii="Times New Roman" w:hAnsi="Times New Roman" w:cs="Times New Roman"/>
          <w:sz w:val="24"/>
          <w:szCs w:val="24"/>
          <w:lang w:val="en-MY"/>
        </w:rPr>
        <w:t xml:space="preserve">dependent </w:t>
      </w:r>
      <w:r w:rsidR="00E60127">
        <w:rPr>
          <w:rFonts w:ascii="Times New Roman" w:hAnsi="Times New Roman" w:cs="Times New Roman"/>
          <w:sz w:val="24"/>
          <w:szCs w:val="24"/>
          <w:lang w:val="en-MY"/>
        </w:rPr>
        <w:t xml:space="preserve">variables and use the Return on Equity prior to the </w:t>
      </w:r>
      <w:r w:rsidR="004F5D65">
        <w:rPr>
          <w:rFonts w:ascii="Times New Roman" w:hAnsi="Times New Roman" w:cs="Times New Roman"/>
          <w:sz w:val="24"/>
          <w:szCs w:val="24"/>
          <w:lang w:val="en-MY"/>
        </w:rPr>
        <w:t>Banks</w:t>
      </w:r>
      <w:r w:rsidR="00E60127">
        <w:rPr>
          <w:rFonts w:ascii="Times New Roman" w:hAnsi="Times New Roman" w:cs="Times New Roman"/>
          <w:sz w:val="24"/>
          <w:szCs w:val="24"/>
          <w:lang w:val="en-MY"/>
        </w:rPr>
        <w:t xml:space="preserve"> implementing internet </w:t>
      </w:r>
      <w:r w:rsidR="00DA77EA">
        <w:rPr>
          <w:rFonts w:ascii="Times New Roman" w:hAnsi="Times New Roman" w:cs="Times New Roman"/>
          <w:sz w:val="24"/>
          <w:szCs w:val="24"/>
          <w:lang w:val="en-MY"/>
        </w:rPr>
        <w:t>Banking</w:t>
      </w:r>
      <w:r w:rsidR="00E60127">
        <w:rPr>
          <w:rFonts w:ascii="Times New Roman" w:hAnsi="Times New Roman" w:cs="Times New Roman"/>
          <w:sz w:val="24"/>
          <w:szCs w:val="24"/>
          <w:lang w:val="en-MY"/>
        </w:rPr>
        <w:t xml:space="preserve"> as the independent variables to derive the research findings. </w:t>
      </w:r>
      <w:r w:rsidR="002D723C" w:rsidRPr="002D723C">
        <w:rPr>
          <w:rFonts w:ascii="Times New Roman" w:hAnsi="Times New Roman" w:cs="Times New Roman"/>
          <w:sz w:val="24"/>
          <w:szCs w:val="24"/>
          <w:lang w:val="en-MY"/>
        </w:rPr>
        <w:t xml:space="preserve">The finding of the research shown that this </w:t>
      </w:r>
      <w:r w:rsidR="004F5D65">
        <w:rPr>
          <w:rFonts w:ascii="Times New Roman" w:hAnsi="Times New Roman" w:cs="Times New Roman"/>
          <w:sz w:val="24"/>
          <w:szCs w:val="24"/>
          <w:lang w:val="en-MY"/>
        </w:rPr>
        <w:t>Banks</w:t>
      </w:r>
      <w:r w:rsidR="002D723C" w:rsidRPr="002D723C">
        <w:rPr>
          <w:rFonts w:ascii="Times New Roman" w:hAnsi="Times New Roman" w:cs="Times New Roman"/>
          <w:sz w:val="24"/>
          <w:szCs w:val="24"/>
          <w:lang w:val="en-MY"/>
        </w:rPr>
        <w:t xml:space="preserve"> profitability has a significant correlation with the internet </w:t>
      </w:r>
      <w:r w:rsidR="00DA77EA">
        <w:rPr>
          <w:rFonts w:ascii="Times New Roman" w:hAnsi="Times New Roman" w:cs="Times New Roman"/>
          <w:sz w:val="24"/>
          <w:szCs w:val="24"/>
          <w:lang w:val="en-MY"/>
        </w:rPr>
        <w:t>Banking</w:t>
      </w:r>
      <w:r w:rsidR="002D723C" w:rsidRPr="002D723C">
        <w:rPr>
          <w:rFonts w:ascii="Times New Roman" w:hAnsi="Times New Roman" w:cs="Times New Roman"/>
          <w:sz w:val="24"/>
          <w:szCs w:val="24"/>
          <w:lang w:val="en-MY"/>
        </w:rPr>
        <w:t xml:space="preserve"> facilities they invested and implemented. (</w:t>
      </w:r>
      <w:proofErr w:type="spellStart"/>
      <w:r w:rsidR="002D723C" w:rsidRPr="002D723C">
        <w:rPr>
          <w:rFonts w:ascii="Times New Roman" w:hAnsi="Times New Roman" w:cs="Times New Roman"/>
          <w:sz w:val="24"/>
          <w:szCs w:val="24"/>
          <w:lang w:val="en-MY"/>
        </w:rPr>
        <w:t>Furst</w:t>
      </w:r>
      <w:proofErr w:type="spellEnd"/>
      <w:r w:rsidR="002D723C" w:rsidRPr="002D723C">
        <w:rPr>
          <w:rFonts w:ascii="Times New Roman" w:hAnsi="Times New Roman" w:cs="Times New Roman"/>
          <w:sz w:val="24"/>
          <w:szCs w:val="24"/>
          <w:lang w:val="en-MY"/>
        </w:rPr>
        <w:t xml:space="preserve">, Lang, and Nolle, 2002). </w:t>
      </w:r>
    </w:p>
    <w:p w14:paraId="77F18294" w14:textId="77777777" w:rsidR="00DA77EA" w:rsidRDefault="002235BC" w:rsidP="00DE7E9E">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Nigeria, a study is done to investigate the effect of Electronic Payment Methods on the profitability of commercial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in Nigeria. The researchers point out that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w:t>
      </w:r>
      <w:r w:rsidR="00957A9A">
        <w:rPr>
          <w:rFonts w:ascii="Times New Roman" w:hAnsi="Times New Roman" w:cs="Times New Roman"/>
          <w:sz w:val="24"/>
          <w:szCs w:val="24"/>
          <w:lang w:val="en-MY"/>
        </w:rPr>
        <w:t xml:space="preserve">implement electronic payment method may experience loss of customer due to increase fraudulent of ATM cards and hacking of depositors’ </w:t>
      </w:r>
      <w:r w:rsidR="004F5D65">
        <w:rPr>
          <w:rFonts w:ascii="Times New Roman" w:hAnsi="Times New Roman" w:cs="Times New Roman"/>
          <w:sz w:val="24"/>
          <w:szCs w:val="24"/>
          <w:lang w:val="en-MY"/>
        </w:rPr>
        <w:t>Banks</w:t>
      </w:r>
      <w:r w:rsidR="00957A9A">
        <w:rPr>
          <w:rFonts w:ascii="Times New Roman" w:hAnsi="Times New Roman" w:cs="Times New Roman"/>
          <w:sz w:val="24"/>
          <w:szCs w:val="24"/>
          <w:lang w:val="en-MY"/>
        </w:rPr>
        <w:t xml:space="preserve"> accounts and may ultimately reduce the </w:t>
      </w:r>
      <w:r w:rsidR="004F5D65">
        <w:rPr>
          <w:rFonts w:ascii="Times New Roman" w:hAnsi="Times New Roman" w:cs="Times New Roman"/>
          <w:sz w:val="24"/>
          <w:szCs w:val="24"/>
          <w:lang w:val="en-MY"/>
        </w:rPr>
        <w:t>Banks</w:t>
      </w:r>
      <w:r w:rsidR="00957A9A">
        <w:rPr>
          <w:rFonts w:ascii="Times New Roman" w:hAnsi="Times New Roman" w:cs="Times New Roman"/>
          <w:sz w:val="24"/>
          <w:szCs w:val="24"/>
          <w:lang w:val="en-MY"/>
        </w:rPr>
        <w:t xml:space="preserve"> profitability. The researchers applied the </w:t>
      </w:r>
      <w:r w:rsidR="004F5D65">
        <w:rPr>
          <w:rFonts w:ascii="Times New Roman" w:hAnsi="Times New Roman" w:cs="Times New Roman"/>
          <w:sz w:val="24"/>
          <w:szCs w:val="24"/>
          <w:lang w:val="en-MY"/>
        </w:rPr>
        <w:t>Banks</w:t>
      </w:r>
      <w:r w:rsidR="00957A9A">
        <w:rPr>
          <w:rFonts w:ascii="Times New Roman" w:hAnsi="Times New Roman" w:cs="Times New Roman"/>
          <w:sz w:val="24"/>
          <w:szCs w:val="24"/>
          <w:lang w:val="en-MY"/>
        </w:rPr>
        <w:t xml:space="preserve">-Focused theory model to focus on the role of </w:t>
      </w:r>
      <w:r w:rsidR="004F5D65">
        <w:rPr>
          <w:rFonts w:ascii="Times New Roman" w:hAnsi="Times New Roman" w:cs="Times New Roman"/>
          <w:sz w:val="24"/>
          <w:szCs w:val="24"/>
          <w:lang w:val="en-MY"/>
        </w:rPr>
        <w:t>Banks</w:t>
      </w:r>
      <w:r w:rsidR="00957A9A">
        <w:rPr>
          <w:rFonts w:ascii="Times New Roman" w:hAnsi="Times New Roman" w:cs="Times New Roman"/>
          <w:sz w:val="24"/>
          <w:szCs w:val="24"/>
          <w:lang w:val="en-MY"/>
        </w:rPr>
        <w:t xml:space="preserve"> providing electronic platforms for its customer </w:t>
      </w:r>
      <w:r w:rsidR="00DA77EA">
        <w:rPr>
          <w:rFonts w:ascii="Times New Roman" w:hAnsi="Times New Roman" w:cs="Times New Roman"/>
          <w:sz w:val="24"/>
          <w:szCs w:val="24"/>
          <w:lang w:val="en-MY"/>
        </w:rPr>
        <w:t>Banking</w:t>
      </w:r>
      <w:r w:rsidR="00957A9A">
        <w:rPr>
          <w:rFonts w:ascii="Times New Roman" w:hAnsi="Times New Roman" w:cs="Times New Roman"/>
          <w:sz w:val="24"/>
          <w:szCs w:val="24"/>
          <w:lang w:val="en-MY"/>
        </w:rPr>
        <w:t xml:space="preserve"> </w:t>
      </w:r>
      <w:r w:rsidR="00DA77EA">
        <w:rPr>
          <w:rFonts w:ascii="Times New Roman" w:hAnsi="Times New Roman" w:cs="Times New Roman"/>
          <w:sz w:val="24"/>
          <w:szCs w:val="24"/>
          <w:lang w:val="en-MY"/>
        </w:rPr>
        <w:t>service’s</w:t>
      </w:r>
      <w:r w:rsidR="00957A9A">
        <w:rPr>
          <w:rFonts w:ascii="Times New Roman" w:hAnsi="Times New Roman" w:cs="Times New Roman"/>
          <w:sz w:val="24"/>
          <w:szCs w:val="24"/>
          <w:lang w:val="en-MY"/>
        </w:rPr>
        <w:t xml:space="preserve"> needs, where the dependent variables used was the Return on Equity to measure the </w:t>
      </w:r>
      <w:r w:rsidR="004F5D65">
        <w:rPr>
          <w:rFonts w:ascii="Times New Roman" w:hAnsi="Times New Roman" w:cs="Times New Roman"/>
          <w:sz w:val="24"/>
          <w:szCs w:val="24"/>
          <w:lang w:val="en-MY"/>
        </w:rPr>
        <w:t>Banks</w:t>
      </w:r>
      <w:r w:rsidR="00957A9A">
        <w:rPr>
          <w:rFonts w:ascii="Times New Roman" w:hAnsi="Times New Roman" w:cs="Times New Roman"/>
          <w:sz w:val="24"/>
          <w:szCs w:val="24"/>
          <w:lang w:val="en-MY"/>
        </w:rPr>
        <w:t xml:space="preserve"> financial performances (profitability), and the independent variables will be the total transaction value through Automated Teller Machine (ATM) in Nigeria, total values transacted through Point of Sale (POS) in Nigeria, </w:t>
      </w:r>
      <w:r w:rsidR="00957A9A">
        <w:rPr>
          <w:rFonts w:ascii="Times New Roman" w:hAnsi="Times New Roman" w:cs="Times New Roman"/>
          <w:sz w:val="24"/>
          <w:szCs w:val="24"/>
          <w:lang w:val="en-MY"/>
        </w:rPr>
        <w:lastRenderedPageBreak/>
        <w:t xml:space="preserve">and total value transaction through Mobile Payment (MPAY) in Nigeria. The finding of the research </w:t>
      </w:r>
      <w:r w:rsidR="00D53811">
        <w:rPr>
          <w:rFonts w:ascii="Times New Roman" w:hAnsi="Times New Roman" w:cs="Times New Roman"/>
          <w:sz w:val="24"/>
          <w:szCs w:val="24"/>
          <w:lang w:val="en-MY"/>
        </w:rPr>
        <w:t>confirms that</w:t>
      </w:r>
      <w:r w:rsidR="00957A9A">
        <w:rPr>
          <w:rFonts w:ascii="Times New Roman" w:hAnsi="Times New Roman" w:cs="Times New Roman"/>
          <w:sz w:val="24"/>
          <w:szCs w:val="24"/>
          <w:lang w:val="en-MY"/>
        </w:rPr>
        <w:t xml:space="preserve"> </w:t>
      </w:r>
      <w:r w:rsidR="004F5D65">
        <w:rPr>
          <w:rFonts w:ascii="Times New Roman" w:hAnsi="Times New Roman" w:cs="Times New Roman"/>
          <w:sz w:val="24"/>
          <w:szCs w:val="24"/>
          <w:lang w:val="en-MY"/>
        </w:rPr>
        <w:t>Automatic Tellers Machine (ATM)</w:t>
      </w:r>
      <w:r w:rsidR="00957A9A">
        <w:rPr>
          <w:rFonts w:ascii="Times New Roman" w:hAnsi="Times New Roman" w:cs="Times New Roman"/>
          <w:sz w:val="24"/>
          <w:szCs w:val="24"/>
          <w:lang w:val="en-MY"/>
        </w:rPr>
        <w:t xml:space="preserve"> </w:t>
      </w:r>
      <w:r w:rsidR="00D53811">
        <w:rPr>
          <w:rFonts w:ascii="Times New Roman" w:hAnsi="Times New Roman" w:cs="Times New Roman"/>
          <w:sz w:val="24"/>
          <w:szCs w:val="24"/>
          <w:lang w:val="en-MY"/>
        </w:rPr>
        <w:t>have significant positive relationship with</w:t>
      </w:r>
      <w:r w:rsidR="00957A9A">
        <w:rPr>
          <w:rFonts w:ascii="Times New Roman" w:hAnsi="Times New Roman" w:cs="Times New Roman"/>
          <w:sz w:val="24"/>
          <w:szCs w:val="24"/>
          <w:lang w:val="en-MY"/>
        </w:rPr>
        <w:t xml:space="preserve"> the </w:t>
      </w:r>
      <w:r w:rsidR="004F5D65">
        <w:rPr>
          <w:rFonts w:ascii="Times New Roman" w:hAnsi="Times New Roman" w:cs="Times New Roman"/>
          <w:sz w:val="24"/>
          <w:szCs w:val="24"/>
          <w:lang w:val="en-MY"/>
        </w:rPr>
        <w:t>Banks</w:t>
      </w:r>
      <w:r w:rsidR="00957A9A">
        <w:rPr>
          <w:rFonts w:ascii="Times New Roman" w:hAnsi="Times New Roman" w:cs="Times New Roman"/>
          <w:sz w:val="24"/>
          <w:szCs w:val="24"/>
          <w:lang w:val="en-MY"/>
        </w:rPr>
        <w:t xml:space="preserve"> profitability, however, there is a positive but insignificant relationship between Point of Sales (POS) </w:t>
      </w:r>
      <w:r w:rsidR="004F5D65">
        <w:rPr>
          <w:rFonts w:ascii="Times New Roman" w:hAnsi="Times New Roman" w:cs="Times New Roman"/>
          <w:sz w:val="24"/>
          <w:szCs w:val="24"/>
          <w:lang w:val="en-MY"/>
        </w:rPr>
        <w:t xml:space="preserve">and the Banks profitability, and finally a negative and significant relationship between Mobile Payment (MPAY) and the Banks’s profitability. </w:t>
      </w:r>
      <w:r>
        <w:rPr>
          <w:rFonts w:ascii="Times New Roman" w:hAnsi="Times New Roman" w:cs="Times New Roman"/>
          <w:sz w:val="24"/>
          <w:szCs w:val="24"/>
          <w:lang w:val="en-MY"/>
        </w:rPr>
        <w:t xml:space="preserve">(Obiekwe and </w:t>
      </w:r>
      <w:proofErr w:type="spellStart"/>
      <w:r>
        <w:rPr>
          <w:rFonts w:ascii="Times New Roman" w:hAnsi="Times New Roman" w:cs="Times New Roman"/>
          <w:sz w:val="24"/>
          <w:szCs w:val="24"/>
          <w:lang w:val="en-MY"/>
        </w:rPr>
        <w:t>Anyanwaokoro</w:t>
      </w:r>
      <w:proofErr w:type="spellEnd"/>
      <w:r>
        <w:rPr>
          <w:rFonts w:ascii="Times New Roman" w:hAnsi="Times New Roman" w:cs="Times New Roman"/>
          <w:sz w:val="24"/>
          <w:szCs w:val="24"/>
          <w:lang w:val="en-MY"/>
        </w:rPr>
        <w:t>, 2017)</w:t>
      </w:r>
      <w:r w:rsidR="00253D7A">
        <w:rPr>
          <w:rFonts w:ascii="Times New Roman" w:hAnsi="Times New Roman" w:cs="Times New Roman"/>
          <w:sz w:val="24"/>
          <w:szCs w:val="24"/>
          <w:lang w:val="en-MY"/>
        </w:rPr>
        <w:t xml:space="preserve"> </w:t>
      </w:r>
    </w:p>
    <w:p w14:paraId="77F18295" w14:textId="77777777" w:rsidR="002235BC" w:rsidRDefault="00253D7A" w:rsidP="00DE7E9E">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Similar studies have been carried in Nigeria as well, the researcher stated that by develop into electronic payment, the Banks in Nigeria actually result in increase of operating expenses due to complex operation cost in providing service over technology and internet, hence the research aim to study the impact of electronic payment technology on the banking sub-sector financial </w:t>
      </w:r>
      <w:proofErr w:type="gramStart"/>
      <w:r>
        <w:rPr>
          <w:rFonts w:ascii="Times New Roman" w:hAnsi="Times New Roman" w:cs="Times New Roman"/>
          <w:sz w:val="24"/>
          <w:szCs w:val="24"/>
          <w:lang w:val="en-MY"/>
        </w:rPr>
        <w:t>performances, and</w:t>
      </w:r>
      <w:proofErr w:type="gramEnd"/>
      <w:r>
        <w:rPr>
          <w:rFonts w:ascii="Times New Roman" w:hAnsi="Times New Roman" w:cs="Times New Roman"/>
          <w:sz w:val="24"/>
          <w:szCs w:val="24"/>
          <w:lang w:val="en-MY"/>
        </w:rPr>
        <w:t xml:space="preserve"> taking the sampling size of fourteen (14) banks that list on Nigeria Stock Exchange</w:t>
      </w:r>
      <w:r w:rsidR="00DE7E9E">
        <w:rPr>
          <w:rFonts w:ascii="Times New Roman" w:hAnsi="Times New Roman" w:cs="Times New Roman"/>
          <w:sz w:val="24"/>
          <w:szCs w:val="24"/>
          <w:lang w:val="en-MY"/>
        </w:rPr>
        <w:t xml:space="preserve">. The research </w:t>
      </w:r>
      <w:proofErr w:type="gramStart"/>
      <w:r w:rsidR="00DE7E9E">
        <w:rPr>
          <w:rFonts w:ascii="Times New Roman" w:hAnsi="Times New Roman" w:cs="Times New Roman"/>
          <w:sz w:val="24"/>
          <w:szCs w:val="24"/>
          <w:lang w:val="en-MY"/>
        </w:rPr>
        <w:t>use</w:t>
      </w:r>
      <w:proofErr w:type="gramEnd"/>
      <w:r w:rsidR="00DE7E9E">
        <w:rPr>
          <w:rFonts w:ascii="Times New Roman" w:hAnsi="Times New Roman" w:cs="Times New Roman"/>
          <w:sz w:val="24"/>
          <w:szCs w:val="24"/>
          <w:lang w:val="en-MY"/>
        </w:rPr>
        <w:t xml:space="preserve"> similar value as the independent variables, the Automatic Tellers Machine (ATM), Point of Sale (POS), Mobile Payment (MPAY), and also other independent variables, namely the Instant Payment (NIP) and National Electronic Fund Transfer (NEET), the measuring dependent variables were the Banks profitability ratio such as Return on Asset (ROA) and Return on Equity (ROE), as well as the Economic Value Added (EVA). The finding of the research confirm that Mobile Payment or Mobile Money Transfer have brought positive effects on banks financial performance.</w:t>
      </w:r>
    </w:p>
    <w:p w14:paraId="77F18296" w14:textId="77777777" w:rsidR="00DE7E9E" w:rsidRDefault="003E7D9D" w:rsidP="00DE7E9E">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On the different nation, Italy, </w:t>
      </w:r>
      <w:r w:rsidR="003D14BB">
        <w:rPr>
          <w:rFonts w:ascii="Times New Roman" w:hAnsi="Times New Roman" w:cs="Times New Roman"/>
          <w:sz w:val="24"/>
          <w:szCs w:val="24"/>
          <w:lang w:val="en-MY"/>
        </w:rPr>
        <w:t>internet banking had see</w:t>
      </w:r>
      <w:r w:rsidR="00AC10DF">
        <w:rPr>
          <w:rFonts w:ascii="Times New Roman" w:hAnsi="Times New Roman" w:cs="Times New Roman"/>
          <w:sz w:val="24"/>
          <w:szCs w:val="24"/>
          <w:lang w:val="en-MY"/>
        </w:rPr>
        <w:t>n</w:t>
      </w:r>
      <w:r w:rsidR="003D14BB">
        <w:rPr>
          <w:rFonts w:ascii="Times New Roman" w:hAnsi="Times New Roman" w:cs="Times New Roman"/>
          <w:sz w:val="24"/>
          <w:szCs w:val="24"/>
          <w:lang w:val="en-MY"/>
        </w:rPr>
        <w:t xml:space="preserve"> rapid growth in the year of the research, hence the study </w:t>
      </w:r>
      <w:r w:rsidR="00AC10DF">
        <w:rPr>
          <w:rFonts w:ascii="Times New Roman" w:hAnsi="Times New Roman" w:cs="Times New Roman"/>
          <w:sz w:val="24"/>
          <w:szCs w:val="24"/>
          <w:lang w:val="en-MY"/>
        </w:rPr>
        <w:t>aims</w:t>
      </w:r>
      <w:r w:rsidR="003D14BB">
        <w:rPr>
          <w:rFonts w:ascii="Times New Roman" w:hAnsi="Times New Roman" w:cs="Times New Roman"/>
          <w:sz w:val="24"/>
          <w:szCs w:val="24"/>
          <w:lang w:val="en-MY"/>
        </w:rPr>
        <w:t xml:space="preserve"> to discover whether the development of internet banking had positive impact on the banking industry financial performances</w:t>
      </w:r>
      <w:r w:rsidR="00AC10DF">
        <w:rPr>
          <w:rFonts w:ascii="Times New Roman" w:hAnsi="Times New Roman" w:cs="Times New Roman"/>
          <w:sz w:val="24"/>
          <w:szCs w:val="24"/>
          <w:lang w:val="en-MY"/>
        </w:rPr>
        <w:t xml:space="preserve">. This research focus particularly on the banks return on asset (ROA) and return on equity (ROE) as the key performance indicator to demonstrate the impact, and the independent variables apply here is the Internet Banking Service, while there was not clear on this factor being evaluate from the research report, the finding conclude that the banks implementation of internet banking facilities had strong positive impact on both return on asset (ROA) and return on equity (ROE) of the commercial banks in Italy. </w:t>
      </w:r>
      <w:r w:rsidR="00AC10DF" w:rsidRPr="002D723C">
        <w:rPr>
          <w:rFonts w:ascii="Times New Roman" w:hAnsi="Times New Roman" w:cs="Times New Roman"/>
          <w:sz w:val="24"/>
          <w:szCs w:val="24"/>
          <w:lang w:val="en-MY"/>
        </w:rPr>
        <w:t xml:space="preserve">(Hasan, </w:t>
      </w:r>
      <w:proofErr w:type="spellStart"/>
      <w:r w:rsidR="00AC10DF" w:rsidRPr="002D723C">
        <w:rPr>
          <w:rFonts w:ascii="Times New Roman" w:hAnsi="Times New Roman" w:cs="Times New Roman"/>
          <w:sz w:val="24"/>
          <w:szCs w:val="24"/>
          <w:lang w:val="en-MY"/>
        </w:rPr>
        <w:t>Maccario</w:t>
      </w:r>
      <w:proofErr w:type="spellEnd"/>
      <w:r w:rsidR="00AC10DF" w:rsidRPr="002D723C">
        <w:rPr>
          <w:rFonts w:ascii="Times New Roman" w:hAnsi="Times New Roman" w:cs="Times New Roman"/>
          <w:sz w:val="24"/>
          <w:szCs w:val="24"/>
          <w:lang w:val="en-MY"/>
        </w:rPr>
        <w:t xml:space="preserve"> and </w:t>
      </w:r>
      <w:proofErr w:type="spellStart"/>
      <w:r w:rsidR="00AC10DF" w:rsidRPr="002D723C">
        <w:rPr>
          <w:rFonts w:ascii="Times New Roman" w:hAnsi="Times New Roman" w:cs="Times New Roman"/>
          <w:sz w:val="24"/>
          <w:szCs w:val="24"/>
          <w:lang w:val="en-MY"/>
        </w:rPr>
        <w:t>Zazzara</w:t>
      </w:r>
      <w:proofErr w:type="spellEnd"/>
      <w:r w:rsidR="00AC10DF" w:rsidRPr="002D723C">
        <w:rPr>
          <w:rFonts w:ascii="Times New Roman" w:hAnsi="Times New Roman" w:cs="Times New Roman"/>
          <w:sz w:val="24"/>
          <w:szCs w:val="24"/>
          <w:lang w:val="en-MY"/>
        </w:rPr>
        <w:t>, 2005).</w:t>
      </w:r>
    </w:p>
    <w:p w14:paraId="77F18297" w14:textId="77777777" w:rsidR="00622CF0" w:rsidRDefault="00232E3F" w:rsidP="00DA77EA">
      <w:pPr>
        <w:spacing w:line="360" w:lineRule="auto"/>
        <w:ind w:firstLine="360"/>
        <w:jc w:val="both"/>
        <w:rPr>
          <w:rFonts w:ascii="Times New Roman" w:hAnsi="Times New Roman" w:cs="Times New Roman"/>
          <w:sz w:val="24"/>
          <w:szCs w:val="24"/>
          <w:lang w:val="en-MY"/>
        </w:rPr>
      </w:pPr>
      <w:r w:rsidRPr="002D723C">
        <w:rPr>
          <w:rFonts w:ascii="Times New Roman" w:hAnsi="Times New Roman" w:cs="Times New Roman"/>
          <w:sz w:val="24"/>
          <w:szCs w:val="24"/>
          <w:lang w:val="en-MY"/>
        </w:rPr>
        <w:t>A c</w:t>
      </w:r>
      <w:r>
        <w:rPr>
          <w:rFonts w:ascii="Times New Roman" w:hAnsi="Times New Roman" w:cs="Times New Roman"/>
          <w:sz w:val="24"/>
          <w:szCs w:val="24"/>
          <w:lang w:val="en-MY"/>
        </w:rPr>
        <w:t xml:space="preserve">omparative analysis has been done using univariate statistical analysis to investigate the relationship between internet banking and the bank profitability in India. The study had covered up to 85 banks in India (from both private sector and public sector) and compare banks that had </w:t>
      </w:r>
      <w:r>
        <w:rPr>
          <w:rFonts w:ascii="Times New Roman" w:hAnsi="Times New Roman" w:cs="Times New Roman"/>
          <w:sz w:val="24"/>
          <w:szCs w:val="24"/>
          <w:lang w:val="en-MY"/>
        </w:rPr>
        <w:lastRenderedPageBreak/>
        <w:t xml:space="preserve">implement internet banking and the banks that did not implement internet banking. Many dependent variables have been applied in this </w:t>
      </w:r>
      <w:r w:rsidR="00622CF0">
        <w:rPr>
          <w:rFonts w:ascii="Times New Roman" w:hAnsi="Times New Roman" w:cs="Times New Roman"/>
          <w:sz w:val="24"/>
          <w:szCs w:val="24"/>
          <w:lang w:val="en-MY"/>
        </w:rPr>
        <w:t>research, the</w:t>
      </w:r>
      <w:r>
        <w:rPr>
          <w:rFonts w:ascii="Times New Roman" w:hAnsi="Times New Roman" w:cs="Times New Roman"/>
          <w:sz w:val="24"/>
          <w:szCs w:val="24"/>
          <w:lang w:val="en-MY"/>
        </w:rPr>
        <w:t xml:space="preserve"> Return on Equity (ROE), Operation Efficiency (Expenses over Revenue), Credit Quality (Non-Current </w:t>
      </w:r>
      <w:r>
        <w:rPr>
          <w:rFonts w:ascii="Times New Roman" w:hAnsi="Times New Roman" w:cs="Times New Roman"/>
          <w:sz w:val="24"/>
          <w:szCs w:val="24"/>
          <w:lang w:val="en-MY"/>
        </w:rPr>
        <w:tab/>
        <w:t>Loans over Total Loans), Non-Traditional Income (Non-Interest Income over Operating Revenue) and Expenses</w:t>
      </w:r>
      <w:r w:rsidR="00622CF0">
        <w:rPr>
          <w:rFonts w:ascii="Times New Roman" w:hAnsi="Times New Roman" w:cs="Times New Roman"/>
          <w:sz w:val="24"/>
          <w:szCs w:val="24"/>
          <w:lang w:val="en-MY"/>
        </w:rPr>
        <w:t>, covering from year 1998 to 2006</w:t>
      </w:r>
      <w:r>
        <w:rPr>
          <w:rFonts w:ascii="Times New Roman" w:hAnsi="Times New Roman" w:cs="Times New Roman"/>
          <w:sz w:val="24"/>
          <w:szCs w:val="24"/>
          <w:lang w:val="en-MY"/>
        </w:rPr>
        <w:t xml:space="preserve">. </w:t>
      </w:r>
      <w:r w:rsidR="00622CF0">
        <w:rPr>
          <w:rFonts w:ascii="Times New Roman" w:hAnsi="Times New Roman" w:cs="Times New Roman"/>
          <w:sz w:val="24"/>
          <w:szCs w:val="24"/>
          <w:lang w:val="en-MY"/>
        </w:rPr>
        <w:t xml:space="preserve">In conclusion, the research found that private banks achieved greater efficiency in operation and had lower operational cost after implementing internet banking services, as well as lower net non-performing assets (NPA), and result in higher profitability. However, there is no effect for public banks after implementing internet banking services, which </w:t>
      </w:r>
      <w:proofErr w:type="gramStart"/>
      <w:r w:rsidR="00622CF0">
        <w:rPr>
          <w:rFonts w:ascii="Times New Roman" w:hAnsi="Times New Roman" w:cs="Times New Roman"/>
          <w:sz w:val="24"/>
          <w:szCs w:val="24"/>
          <w:lang w:val="en-MY"/>
        </w:rPr>
        <w:t>may</w:t>
      </w:r>
      <w:proofErr w:type="gramEnd"/>
      <w:r w:rsidR="00622CF0">
        <w:rPr>
          <w:rFonts w:ascii="Times New Roman" w:hAnsi="Times New Roman" w:cs="Times New Roman"/>
          <w:sz w:val="24"/>
          <w:szCs w:val="24"/>
          <w:lang w:val="en-MY"/>
        </w:rPr>
        <w:t xml:space="preserve"> due to multiple political reason not discussed in the research. </w:t>
      </w:r>
      <w:r w:rsidR="002D723C" w:rsidRPr="002D723C">
        <w:rPr>
          <w:rFonts w:ascii="Times New Roman" w:hAnsi="Times New Roman" w:cs="Times New Roman"/>
          <w:sz w:val="24"/>
          <w:szCs w:val="24"/>
          <w:lang w:val="en-MY"/>
        </w:rPr>
        <w:t xml:space="preserve">(Pooja and </w:t>
      </w:r>
      <w:proofErr w:type="spellStart"/>
      <w:r w:rsidR="002D723C" w:rsidRPr="002D723C">
        <w:rPr>
          <w:rFonts w:ascii="Times New Roman" w:hAnsi="Times New Roman" w:cs="Times New Roman"/>
          <w:sz w:val="24"/>
          <w:szCs w:val="24"/>
          <w:lang w:val="en-MY"/>
        </w:rPr>
        <w:t>Balwinder</w:t>
      </w:r>
      <w:proofErr w:type="spellEnd"/>
      <w:r w:rsidR="002D723C" w:rsidRPr="002D723C">
        <w:rPr>
          <w:rFonts w:ascii="Times New Roman" w:hAnsi="Times New Roman" w:cs="Times New Roman"/>
          <w:sz w:val="24"/>
          <w:szCs w:val="24"/>
          <w:lang w:val="en-MY"/>
        </w:rPr>
        <w:t xml:space="preserve">, 2009). </w:t>
      </w:r>
    </w:p>
    <w:p w14:paraId="77F18298" w14:textId="77777777" w:rsidR="00DA77EA" w:rsidRDefault="007C6A93" w:rsidP="00DA77EA">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Similarly, </w:t>
      </w:r>
      <w:proofErr w:type="gramStart"/>
      <w:r>
        <w:rPr>
          <w:rFonts w:ascii="Times New Roman" w:hAnsi="Times New Roman" w:cs="Times New Roman"/>
          <w:sz w:val="24"/>
          <w:szCs w:val="24"/>
          <w:lang w:val="en-MY"/>
        </w:rPr>
        <w:t>a research</w:t>
      </w:r>
      <w:proofErr w:type="gramEnd"/>
      <w:r>
        <w:rPr>
          <w:rFonts w:ascii="Times New Roman" w:hAnsi="Times New Roman" w:cs="Times New Roman"/>
          <w:sz w:val="24"/>
          <w:szCs w:val="24"/>
          <w:lang w:val="en-MY"/>
        </w:rPr>
        <w:t xml:space="preserve"> is done for Nigerian Commercial Bank to evaluate the impact of Mobile Banking on service delivery in the recent year. Theoretically, providing banking service through mobile application should increase the banking operation efficiency with lower cost spend, </w:t>
      </w:r>
      <w:proofErr w:type="gramStart"/>
      <w:r>
        <w:rPr>
          <w:rFonts w:ascii="Times New Roman" w:hAnsi="Times New Roman" w:cs="Times New Roman"/>
          <w:sz w:val="24"/>
          <w:szCs w:val="24"/>
          <w:lang w:val="en-MY"/>
        </w:rPr>
        <w:t>and also</w:t>
      </w:r>
      <w:proofErr w:type="gramEnd"/>
      <w:r>
        <w:rPr>
          <w:rFonts w:ascii="Times New Roman" w:hAnsi="Times New Roman" w:cs="Times New Roman"/>
          <w:sz w:val="24"/>
          <w:szCs w:val="24"/>
          <w:lang w:val="en-MY"/>
        </w:rPr>
        <w:t xml:space="preserve"> provide boost for more banking services used by customers, and increase the banks profit. Hence, the research set out to investigate the actual impact of whether the theory stand in Nigerian banks. The research examines 6 listed Deposit Money Banks (DMB) from Nigeria. The research included a Return on Equity (ROE) as the dependent variables and the Mobile Banking (E-Mobile) as the independent variables to test the research hypotheses. The statistical finding concluded that the</w:t>
      </w:r>
      <w:r w:rsidR="0013146C">
        <w:rPr>
          <w:rFonts w:ascii="Times New Roman" w:hAnsi="Times New Roman" w:cs="Times New Roman"/>
          <w:sz w:val="24"/>
          <w:szCs w:val="24"/>
          <w:lang w:val="en-MY"/>
        </w:rPr>
        <w:t>re is strong positive relationship between Mobile Banking and the bank profitability. (</w:t>
      </w:r>
      <w:proofErr w:type="spellStart"/>
      <w:r w:rsidR="0013146C" w:rsidRPr="0013146C">
        <w:rPr>
          <w:rFonts w:ascii="Times New Roman" w:hAnsi="Times New Roman" w:cs="Times New Roman"/>
          <w:sz w:val="24"/>
          <w:szCs w:val="24"/>
          <w:lang w:val="en-MY"/>
        </w:rPr>
        <w:t>Adewoye</w:t>
      </w:r>
      <w:proofErr w:type="spellEnd"/>
      <w:r w:rsidR="0013146C" w:rsidRPr="0013146C">
        <w:rPr>
          <w:rFonts w:ascii="Times New Roman" w:hAnsi="Times New Roman" w:cs="Times New Roman"/>
          <w:sz w:val="24"/>
          <w:szCs w:val="24"/>
          <w:lang w:val="en-MY"/>
        </w:rPr>
        <w:t>,</w:t>
      </w:r>
      <w:r w:rsidR="0013146C">
        <w:rPr>
          <w:rFonts w:ascii="Times New Roman" w:hAnsi="Times New Roman" w:cs="Times New Roman"/>
          <w:sz w:val="24"/>
          <w:szCs w:val="24"/>
          <w:lang w:val="en-MY"/>
        </w:rPr>
        <w:t xml:space="preserve"> 2013)</w:t>
      </w:r>
    </w:p>
    <w:p w14:paraId="77F18299" w14:textId="77777777" w:rsidR="00C34026" w:rsidRDefault="00C34026" w:rsidP="00C34026">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In the country of Jordan, internet and mobile technology had led to the emergence of financial service industry, the concept of e-finance, e-money, e-payment and e-banking had </w:t>
      </w:r>
      <w:proofErr w:type="gramStart"/>
      <w:r>
        <w:rPr>
          <w:rFonts w:ascii="Times New Roman" w:hAnsi="Times New Roman" w:cs="Times New Roman"/>
          <w:sz w:val="24"/>
          <w:szCs w:val="24"/>
          <w:lang w:val="en-MY"/>
        </w:rPr>
        <w:t>sharpen</w:t>
      </w:r>
      <w:proofErr w:type="gramEnd"/>
      <w:r>
        <w:rPr>
          <w:rFonts w:ascii="Times New Roman" w:hAnsi="Times New Roman" w:cs="Times New Roman"/>
          <w:sz w:val="24"/>
          <w:szCs w:val="24"/>
          <w:lang w:val="en-MY"/>
        </w:rPr>
        <w:t xml:space="preserve"> Jordanian banks, however, the researcher was compel that, the rapid of growth of e-banking had not received sufficient coverage in research, and it is not clear on the impact of e-banking on the adopting banks. Hence, </w:t>
      </w:r>
      <w:proofErr w:type="gramStart"/>
      <w:r>
        <w:rPr>
          <w:rFonts w:ascii="Times New Roman" w:hAnsi="Times New Roman" w:cs="Times New Roman"/>
          <w:sz w:val="24"/>
          <w:szCs w:val="24"/>
          <w:lang w:val="en-MY"/>
        </w:rPr>
        <w:t>a new research</w:t>
      </w:r>
      <w:proofErr w:type="gramEnd"/>
      <w:r>
        <w:rPr>
          <w:rFonts w:ascii="Times New Roman" w:hAnsi="Times New Roman" w:cs="Times New Roman"/>
          <w:sz w:val="24"/>
          <w:szCs w:val="24"/>
          <w:lang w:val="en-MY"/>
        </w:rPr>
        <w:t xml:space="preserve"> was born to examine the impact of e-banking on the operating performance of the banks in Jordan that adopt e-banking. The empirical analysis had included fifteen (15) banks in Jordan, and their panel accounting data from 2000 – 2010. A common dependent variable was used in this case, the Return on Equity (ROE), however a dummy variable was used as the independent variables to examine the effect of e-banking on Banks’ operating performance. The research had derived its finding that, the implementation of e-banking had negative impact on the bank operating performance, increase the actual cost of operation, and hence negative effect on the bank Return on Equity (ROE). </w:t>
      </w:r>
      <w:r w:rsidR="003D003D">
        <w:rPr>
          <w:rFonts w:ascii="Times New Roman" w:hAnsi="Times New Roman" w:cs="Times New Roman"/>
          <w:sz w:val="24"/>
          <w:szCs w:val="24"/>
          <w:lang w:val="en-MY"/>
        </w:rPr>
        <w:t>(</w:t>
      </w:r>
      <w:proofErr w:type="spellStart"/>
      <w:r w:rsidR="003D003D" w:rsidRPr="003D003D">
        <w:rPr>
          <w:rFonts w:ascii="Times New Roman" w:hAnsi="Times New Roman" w:cs="Times New Roman"/>
          <w:sz w:val="24"/>
          <w:szCs w:val="24"/>
          <w:lang w:val="en-MY"/>
        </w:rPr>
        <w:t>Husni</w:t>
      </w:r>
      <w:proofErr w:type="spellEnd"/>
      <w:r w:rsidR="003D003D" w:rsidRPr="003D003D">
        <w:rPr>
          <w:rFonts w:ascii="Times New Roman" w:hAnsi="Times New Roman" w:cs="Times New Roman"/>
          <w:sz w:val="24"/>
          <w:szCs w:val="24"/>
          <w:lang w:val="en-MY"/>
        </w:rPr>
        <w:t xml:space="preserve"> and Noor</w:t>
      </w:r>
      <w:r w:rsidR="003D003D">
        <w:rPr>
          <w:rFonts w:ascii="Times New Roman" w:hAnsi="Times New Roman" w:cs="Times New Roman"/>
          <w:sz w:val="24"/>
          <w:szCs w:val="24"/>
          <w:lang w:val="en-MY"/>
        </w:rPr>
        <w:t xml:space="preserve">, </w:t>
      </w:r>
      <w:r w:rsidR="003D003D" w:rsidRPr="003D003D">
        <w:rPr>
          <w:rFonts w:ascii="Times New Roman" w:hAnsi="Times New Roman" w:cs="Times New Roman"/>
          <w:sz w:val="24"/>
          <w:szCs w:val="24"/>
          <w:lang w:val="en-MY"/>
        </w:rPr>
        <w:t>2011)</w:t>
      </w:r>
    </w:p>
    <w:p w14:paraId="77F1829A" w14:textId="77777777" w:rsidR="00C34026" w:rsidRDefault="00C34026" w:rsidP="00C34026">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lastRenderedPageBreak/>
        <w:t xml:space="preserve">On the contrary, </w:t>
      </w:r>
      <w:proofErr w:type="gramStart"/>
      <w:r>
        <w:rPr>
          <w:rFonts w:ascii="Times New Roman" w:hAnsi="Times New Roman" w:cs="Times New Roman"/>
          <w:sz w:val="24"/>
          <w:szCs w:val="24"/>
          <w:lang w:val="en-MY"/>
        </w:rPr>
        <w:t>a research</w:t>
      </w:r>
      <w:proofErr w:type="gramEnd"/>
      <w:r>
        <w:rPr>
          <w:rFonts w:ascii="Times New Roman" w:hAnsi="Times New Roman" w:cs="Times New Roman"/>
          <w:sz w:val="24"/>
          <w:szCs w:val="24"/>
          <w:lang w:val="en-MY"/>
        </w:rPr>
        <w:t xml:space="preserve"> covers the country of Pakistan, focus on evaluating the impact of cashless banking on profitability for banking industry in Pakistan, had produce positive result. The researcher in this research had argue that the main reason for banks in Pakistan to develop banking services through information technology is because to maintain its competitiveness for the globalization, instead of out of statistical analysis to reduce cost of operation, increase operation efficiency and increase revenue or income. Hence, the researcher set out to examine the actual impact </w:t>
      </w:r>
      <w:r w:rsidR="009D6CC2">
        <w:rPr>
          <w:rFonts w:ascii="Times New Roman" w:hAnsi="Times New Roman" w:cs="Times New Roman"/>
          <w:sz w:val="24"/>
          <w:szCs w:val="24"/>
          <w:lang w:val="en-MY"/>
        </w:rPr>
        <w:t xml:space="preserve">of the cashless banking had on the selected banks profitability in Pakistan. The research </w:t>
      </w:r>
      <w:r w:rsidR="002F4FA5">
        <w:rPr>
          <w:rFonts w:ascii="Times New Roman" w:hAnsi="Times New Roman" w:cs="Times New Roman"/>
          <w:sz w:val="24"/>
          <w:szCs w:val="24"/>
          <w:lang w:val="en-MY"/>
        </w:rPr>
        <w:t>take data from 2007 to 2014 and are</w:t>
      </w:r>
      <w:r w:rsidR="009D6CC2">
        <w:rPr>
          <w:rFonts w:ascii="Times New Roman" w:hAnsi="Times New Roman" w:cs="Times New Roman"/>
          <w:sz w:val="24"/>
          <w:szCs w:val="24"/>
          <w:lang w:val="en-MY"/>
        </w:rPr>
        <w:t xml:space="preserve"> primary collected from </w:t>
      </w:r>
      <w:r w:rsidR="002F4FA5">
        <w:rPr>
          <w:rFonts w:ascii="Times New Roman" w:hAnsi="Times New Roman" w:cs="Times New Roman"/>
          <w:sz w:val="24"/>
          <w:szCs w:val="24"/>
          <w:lang w:val="en-MY"/>
        </w:rPr>
        <w:t>the official financial report of</w:t>
      </w:r>
      <w:r w:rsidR="009D6CC2">
        <w:rPr>
          <w:rFonts w:ascii="Times New Roman" w:hAnsi="Times New Roman" w:cs="Times New Roman"/>
          <w:sz w:val="24"/>
          <w:szCs w:val="24"/>
          <w:lang w:val="en-MY"/>
        </w:rPr>
        <w:t xml:space="preserve"> Payment System Department of State Bank of Pakistan and Financial Analysis reports by State Bank of Pakistan. Commonly, to measure the impact of cashless banking, the selected measuring factor is return on equity (ROE), and the variables to measure were Automated Teller Machines Transactions (ATMT), Point of Sale Transactions (POST), Call </w:t>
      </w:r>
      <w:proofErr w:type="spellStart"/>
      <w:r w:rsidR="009D6CC2">
        <w:rPr>
          <w:rFonts w:ascii="Times New Roman" w:hAnsi="Times New Roman" w:cs="Times New Roman"/>
          <w:sz w:val="24"/>
          <w:szCs w:val="24"/>
          <w:lang w:val="en-MY"/>
        </w:rPr>
        <w:t>Center</w:t>
      </w:r>
      <w:proofErr w:type="spellEnd"/>
      <w:r w:rsidR="009D6CC2">
        <w:rPr>
          <w:rFonts w:ascii="Times New Roman" w:hAnsi="Times New Roman" w:cs="Times New Roman"/>
          <w:sz w:val="24"/>
          <w:szCs w:val="24"/>
          <w:lang w:val="en-MY"/>
        </w:rPr>
        <w:t xml:space="preserve"> Banking Transaction (CCT), and Mobile Banking Transactions (MOBT). The research finding conclude that POST and MOBT have significant positive impact, but the newly used variables, the CCT had negative on the bank profitability, and finally the ATMT had significant negative impact on the </w:t>
      </w:r>
      <w:r w:rsidR="006508D5">
        <w:rPr>
          <w:rFonts w:ascii="Times New Roman" w:hAnsi="Times New Roman" w:cs="Times New Roman"/>
          <w:sz w:val="24"/>
          <w:szCs w:val="24"/>
          <w:lang w:val="en-MY"/>
        </w:rPr>
        <w:t>banks.</w:t>
      </w:r>
      <w:r w:rsidR="009D6CC2">
        <w:rPr>
          <w:rFonts w:ascii="Times New Roman" w:hAnsi="Times New Roman" w:cs="Times New Roman"/>
          <w:sz w:val="24"/>
          <w:szCs w:val="24"/>
          <w:lang w:val="en-MY"/>
        </w:rPr>
        <w:t xml:space="preserve"> </w:t>
      </w:r>
      <w:r w:rsidR="003D003D" w:rsidRPr="003D003D">
        <w:rPr>
          <w:rFonts w:ascii="Times New Roman" w:hAnsi="Times New Roman" w:cs="Times New Roman"/>
          <w:sz w:val="24"/>
          <w:szCs w:val="24"/>
          <w:lang w:val="en-MY"/>
        </w:rPr>
        <w:t>(Kashif</w:t>
      </w:r>
      <w:r w:rsidR="003D003D">
        <w:rPr>
          <w:rFonts w:ascii="Times New Roman" w:hAnsi="Times New Roman" w:cs="Times New Roman"/>
          <w:sz w:val="24"/>
          <w:szCs w:val="24"/>
          <w:lang w:val="en-MY"/>
        </w:rPr>
        <w:t xml:space="preserve"> and</w:t>
      </w:r>
      <w:r w:rsidR="003D003D" w:rsidRPr="003D003D">
        <w:rPr>
          <w:rFonts w:ascii="Times New Roman" w:hAnsi="Times New Roman" w:cs="Times New Roman"/>
          <w:sz w:val="24"/>
          <w:szCs w:val="24"/>
          <w:lang w:val="en-MY"/>
        </w:rPr>
        <w:t xml:space="preserve"> Mohammad, 2016)</w:t>
      </w:r>
    </w:p>
    <w:p w14:paraId="77F1829B" w14:textId="77777777" w:rsidR="006508D5" w:rsidRDefault="006508D5" w:rsidP="00C34026">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Lastly in Turkey, </w:t>
      </w:r>
      <w:proofErr w:type="gramStart"/>
      <w:r>
        <w:rPr>
          <w:rFonts w:ascii="Times New Roman" w:hAnsi="Times New Roman" w:cs="Times New Roman"/>
          <w:sz w:val="24"/>
          <w:szCs w:val="24"/>
          <w:lang w:val="en-MY"/>
        </w:rPr>
        <w:t>a comparative research</w:t>
      </w:r>
      <w:proofErr w:type="gramEnd"/>
      <w:r>
        <w:rPr>
          <w:rFonts w:ascii="Times New Roman" w:hAnsi="Times New Roman" w:cs="Times New Roman"/>
          <w:sz w:val="24"/>
          <w:szCs w:val="24"/>
          <w:lang w:val="en-MY"/>
        </w:rPr>
        <w:t xml:space="preserve"> is conducted to examine the impact of Internet-Banking on Bank Profitability in Turkey. The researcher </w:t>
      </w:r>
      <w:r w:rsidR="000F7925">
        <w:rPr>
          <w:rFonts w:ascii="Times New Roman" w:hAnsi="Times New Roman" w:cs="Times New Roman"/>
          <w:sz w:val="24"/>
          <w:szCs w:val="24"/>
          <w:lang w:val="en-MY"/>
        </w:rPr>
        <w:t>claims</w:t>
      </w:r>
      <w:r>
        <w:rPr>
          <w:rFonts w:ascii="Times New Roman" w:hAnsi="Times New Roman" w:cs="Times New Roman"/>
          <w:sz w:val="24"/>
          <w:szCs w:val="24"/>
          <w:lang w:val="en-MY"/>
        </w:rPr>
        <w:t xml:space="preserve"> that, while there are vast studies on the adaptation of Internet Banking across European Union, however, there is very less investigation on the relationship of profitability after the adaptation. Hence, the research set out to carry the research objective specific for the</w:t>
      </w:r>
      <w:r w:rsidR="000F7925">
        <w:rPr>
          <w:rFonts w:ascii="Times New Roman" w:hAnsi="Times New Roman" w:cs="Times New Roman"/>
          <w:sz w:val="24"/>
          <w:szCs w:val="24"/>
          <w:lang w:val="en-MY"/>
        </w:rPr>
        <w:t xml:space="preserve"> case of Turkey, the data being analyse cover the 14 commercial and saving banks in Turkey that had </w:t>
      </w:r>
      <w:proofErr w:type="gramStart"/>
      <w:r w:rsidR="000F7925">
        <w:rPr>
          <w:rFonts w:ascii="Times New Roman" w:hAnsi="Times New Roman" w:cs="Times New Roman"/>
          <w:sz w:val="24"/>
          <w:szCs w:val="24"/>
          <w:lang w:val="en-MY"/>
        </w:rPr>
        <w:t>actually implemented</w:t>
      </w:r>
      <w:proofErr w:type="gramEnd"/>
      <w:r w:rsidR="000F7925">
        <w:rPr>
          <w:rFonts w:ascii="Times New Roman" w:hAnsi="Times New Roman" w:cs="Times New Roman"/>
          <w:sz w:val="24"/>
          <w:szCs w:val="24"/>
          <w:lang w:val="en-MY"/>
        </w:rPr>
        <w:t xml:space="preserve"> internet banking sometime between 1996 – 2005, and their financial data is collected for the same period as well. The variables being in this case remain </w:t>
      </w:r>
      <w:proofErr w:type="gramStart"/>
      <w:r w:rsidR="000F7925">
        <w:rPr>
          <w:rFonts w:ascii="Times New Roman" w:hAnsi="Times New Roman" w:cs="Times New Roman"/>
          <w:sz w:val="24"/>
          <w:szCs w:val="24"/>
          <w:lang w:val="en-MY"/>
        </w:rPr>
        <w:t>similar to</w:t>
      </w:r>
      <w:proofErr w:type="gramEnd"/>
      <w:r w:rsidR="000F7925">
        <w:rPr>
          <w:rFonts w:ascii="Times New Roman" w:hAnsi="Times New Roman" w:cs="Times New Roman"/>
          <w:sz w:val="24"/>
          <w:szCs w:val="24"/>
          <w:lang w:val="en-MY"/>
        </w:rPr>
        <w:t xml:space="preserve"> other research, the return on equity (ROE) and return on asset (ROA) is used to measure the impact of the internet banking, and a dummy variable is applied as INTERNET, which is to serve to differentiate the year where internet banking is implemented and after, for each bank. The findings of this research stated that, there are significant positive relationship between implementing internet banking for the banks on its return on equity (ROE), however it only carries the impact on the second year after the implementation, the first year </w:t>
      </w:r>
      <w:proofErr w:type="gramStart"/>
      <w:r w:rsidR="000F7925">
        <w:rPr>
          <w:rFonts w:ascii="Times New Roman" w:hAnsi="Times New Roman" w:cs="Times New Roman"/>
          <w:sz w:val="24"/>
          <w:szCs w:val="24"/>
          <w:lang w:val="en-MY"/>
        </w:rPr>
        <w:t>actually see</w:t>
      </w:r>
      <w:proofErr w:type="gramEnd"/>
      <w:r w:rsidR="000F7925">
        <w:rPr>
          <w:rFonts w:ascii="Times New Roman" w:hAnsi="Times New Roman" w:cs="Times New Roman"/>
          <w:sz w:val="24"/>
          <w:szCs w:val="24"/>
          <w:lang w:val="en-MY"/>
        </w:rPr>
        <w:t xml:space="preserve"> a decrease in return on equity (ROE), possibly due to heavier initiate cost of implementation. On the other hand, </w:t>
      </w:r>
      <w:r w:rsidR="003D003D">
        <w:rPr>
          <w:rFonts w:ascii="Times New Roman" w:hAnsi="Times New Roman" w:cs="Times New Roman"/>
          <w:sz w:val="24"/>
          <w:szCs w:val="24"/>
          <w:lang w:val="en-MY"/>
        </w:rPr>
        <w:t xml:space="preserve">the return on asset (ROA) had seen a positive but insignificant </w:t>
      </w:r>
      <w:r w:rsidR="003D003D">
        <w:rPr>
          <w:rFonts w:ascii="Times New Roman" w:hAnsi="Times New Roman" w:cs="Times New Roman"/>
          <w:sz w:val="24"/>
          <w:szCs w:val="24"/>
          <w:lang w:val="en-MY"/>
        </w:rPr>
        <w:lastRenderedPageBreak/>
        <w:t>coefficient. The research end of recommendation of commercial and saving banks in Turkey are encouraging to implement internet banking, as it will bring positive return to its return on equity (ROE). (</w:t>
      </w:r>
      <w:proofErr w:type="spellStart"/>
      <w:r w:rsidR="003D003D" w:rsidRPr="003D003D">
        <w:rPr>
          <w:rFonts w:ascii="Times New Roman" w:hAnsi="Times New Roman" w:cs="Times New Roman"/>
          <w:sz w:val="24"/>
          <w:szCs w:val="24"/>
          <w:lang w:val="en-MY"/>
        </w:rPr>
        <w:t>Onay</w:t>
      </w:r>
      <w:proofErr w:type="spellEnd"/>
      <w:r w:rsidR="003D003D" w:rsidRPr="003D003D">
        <w:rPr>
          <w:rFonts w:ascii="Times New Roman" w:hAnsi="Times New Roman" w:cs="Times New Roman"/>
          <w:sz w:val="24"/>
          <w:szCs w:val="24"/>
          <w:lang w:val="en-MY"/>
        </w:rPr>
        <w:t xml:space="preserve">, </w:t>
      </w:r>
      <w:proofErr w:type="spellStart"/>
      <w:r w:rsidR="003D003D" w:rsidRPr="003D003D">
        <w:rPr>
          <w:rFonts w:ascii="Times New Roman" w:hAnsi="Times New Roman" w:cs="Times New Roman"/>
          <w:sz w:val="24"/>
          <w:szCs w:val="24"/>
          <w:lang w:val="en-MY"/>
        </w:rPr>
        <w:t>Ozsoz</w:t>
      </w:r>
      <w:proofErr w:type="spellEnd"/>
      <w:r w:rsidR="003D003D" w:rsidRPr="003D003D">
        <w:rPr>
          <w:rFonts w:ascii="Times New Roman" w:hAnsi="Times New Roman" w:cs="Times New Roman"/>
          <w:sz w:val="24"/>
          <w:szCs w:val="24"/>
          <w:lang w:val="en-MY"/>
        </w:rPr>
        <w:t xml:space="preserve"> and </w:t>
      </w:r>
      <w:proofErr w:type="spellStart"/>
      <w:r w:rsidR="003D003D" w:rsidRPr="003D003D">
        <w:rPr>
          <w:rFonts w:ascii="Times New Roman" w:hAnsi="Times New Roman" w:cs="Times New Roman"/>
          <w:sz w:val="24"/>
          <w:szCs w:val="24"/>
          <w:lang w:val="en-MY"/>
        </w:rPr>
        <w:t>Helvacioglu</w:t>
      </w:r>
      <w:proofErr w:type="spellEnd"/>
      <w:r w:rsidR="003D003D">
        <w:rPr>
          <w:rFonts w:ascii="Times New Roman" w:hAnsi="Times New Roman" w:cs="Times New Roman"/>
          <w:sz w:val="24"/>
          <w:szCs w:val="24"/>
          <w:lang w:val="en-MY"/>
        </w:rPr>
        <w:t xml:space="preserve">, </w:t>
      </w:r>
      <w:r w:rsidR="003D003D" w:rsidRPr="003D003D">
        <w:rPr>
          <w:rFonts w:ascii="Times New Roman" w:hAnsi="Times New Roman" w:cs="Times New Roman"/>
          <w:sz w:val="24"/>
          <w:szCs w:val="24"/>
          <w:lang w:val="en-MY"/>
        </w:rPr>
        <w:t>2008)</w:t>
      </w:r>
    </w:p>
    <w:p w14:paraId="77F1829C" w14:textId="77777777" w:rsidR="00DA77EA" w:rsidRPr="00DA77EA" w:rsidRDefault="00DA77EA" w:rsidP="00DA77EA">
      <w:pPr>
        <w:pStyle w:val="Heading2"/>
        <w:numPr>
          <w:ilvl w:val="1"/>
          <w:numId w:val="6"/>
        </w:numPr>
        <w:spacing w:line="360" w:lineRule="auto"/>
        <w:jc w:val="both"/>
        <w:rPr>
          <w:rFonts w:ascii="Times New Roman" w:hAnsi="Times New Roman" w:cs="Times New Roman"/>
          <w:lang w:val="en-MY"/>
        </w:rPr>
      </w:pPr>
      <w:bookmarkStart w:id="13" w:name="_Toc532757371"/>
      <w:r>
        <w:rPr>
          <w:rFonts w:ascii="Times New Roman" w:hAnsi="Times New Roman" w:cs="Times New Roman"/>
          <w:lang w:val="en-MY"/>
        </w:rPr>
        <w:t>Other empirical review on Electronic Payment</w:t>
      </w:r>
      <w:bookmarkEnd w:id="13"/>
    </w:p>
    <w:p w14:paraId="77F1829D" w14:textId="77777777" w:rsidR="002D723C" w:rsidRPr="002D723C" w:rsidRDefault="002D723C" w:rsidP="002D723C">
      <w:pPr>
        <w:spacing w:line="360" w:lineRule="auto"/>
        <w:ind w:firstLine="360"/>
        <w:jc w:val="both"/>
        <w:rPr>
          <w:rFonts w:ascii="Times New Roman" w:hAnsi="Times New Roman" w:cs="Times New Roman"/>
          <w:sz w:val="24"/>
          <w:szCs w:val="24"/>
          <w:lang w:val="en-MY"/>
        </w:rPr>
      </w:pPr>
      <w:r w:rsidRPr="002D723C">
        <w:rPr>
          <w:rFonts w:ascii="Times New Roman" w:hAnsi="Times New Roman" w:cs="Times New Roman"/>
          <w:sz w:val="24"/>
          <w:szCs w:val="24"/>
          <w:lang w:val="en-MY"/>
        </w:rPr>
        <w:t xml:space="preserve">Indian managing an account </w:t>
      </w:r>
      <w:r w:rsidR="002F4FA5">
        <w:rPr>
          <w:rFonts w:ascii="Times New Roman" w:hAnsi="Times New Roman" w:cs="Times New Roman"/>
          <w:sz w:val="24"/>
          <w:szCs w:val="24"/>
          <w:lang w:val="en-MY"/>
        </w:rPr>
        <w:t>had seen a dynamic stage from</w:t>
      </w:r>
      <w:r w:rsidRPr="002D723C">
        <w:rPr>
          <w:rFonts w:ascii="Times New Roman" w:hAnsi="Times New Roman" w:cs="Times New Roman"/>
          <w:sz w:val="24"/>
          <w:szCs w:val="24"/>
          <w:lang w:val="en-MY"/>
        </w:rPr>
        <w:t xml:space="preserve"> the persistent </w:t>
      </w:r>
      <w:r w:rsidR="002F4FA5">
        <w:rPr>
          <w:rFonts w:ascii="Times New Roman" w:hAnsi="Times New Roman" w:cs="Times New Roman"/>
          <w:sz w:val="24"/>
          <w:szCs w:val="24"/>
          <w:lang w:val="en-MY"/>
        </w:rPr>
        <w:t xml:space="preserve">policies </w:t>
      </w:r>
      <w:r w:rsidRPr="002D723C">
        <w:rPr>
          <w:rFonts w:ascii="Times New Roman" w:hAnsi="Times New Roman" w:cs="Times New Roman"/>
          <w:sz w:val="24"/>
          <w:szCs w:val="24"/>
          <w:lang w:val="en-MY"/>
        </w:rPr>
        <w:t>change in RBI and India</w:t>
      </w:r>
      <w:r w:rsidR="002F4FA5">
        <w:rPr>
          <w:rFonts w:ascii="Times New Roman" w:hAnsi="Times New Roman" w:cs="Times New Roman"/>
          <w:sz w:val="24"/>
          <w:szCs w:val="24"/>
          <w:lang w:val="en-MY"/>
        </w:rPr>
        <w:t>n government</w:t>
      </w:r>
      <w:r w:rsidRPr="002D723C">
        <w:rPr>
          <w:rFonts w:ascii="Times New Roman" w:hAnsi="Times New Roman" w:cs="Times New Roman"/>
          <w:sz w:val="24"/>
          <w:szCs w:val="24"/>
          <w:lang w:val="en-MY"/>
        </w:rPr>
        <w:t>. In 2015, RBI</w:t>
      </w:r>
      <w:r w:rsidR="002F4FA5">
        <w:rPr>
          <w:rFonts w:ascii="Times New Roman" w:hAnsi="Times New Roman" w:cs="Times New Roman"/>
          <w:sz w:val="24"/>
          <w:szCs w:val="24"/>
          <w:lang w:val="en-MY"/>
        </w:rPr>
        <w:t xml:space="preserve"> of India had</w:t>
      </w:r>
      <w:r w:rsidRPr="002D723C">
        <w:rPr>
          <w:rFonts w:ascii="Times New Roman" w:hAnsi="Times New Roman" w:cs="Times New Roman"/>
          <w:sz w:val="24"/>
          <w:szCs w:val="24"/>
          <w:lang w:val="en-MY"/>
        </w:rPr>
        <w:t xml:space="preserve"> issued licenses </w:t>
      </w:r>
      <w:r w:rsidR="002F4FA5">
        <w:rPr>
          <w:rFonts w:ascii="Times New Roman" w:hAnsi="Times New Roman" w:cs="Times New Roman"/>
          <w:sz w:val="24"/>
          <w:szCs w:val="24"/>
          <w:lang w:val="en-MY"/>
        </w:rPr>
        <w:t>up</w:t>
      </w:r>
      <w:r w:rsidRPr="002D723C">
        <w:rPr>
          <w:rFonts w:ascii="Times New Roman" w:hAnsi="Times New Roman" w:cs="Times New Roman"/>
          <w:sz w:val="24"/>
          <w:szCs w:val="24"/>
          <w:lang w:val="en-MY"/>
        </w:rPr>
        <w:t xml:space="preserve"> to 11 substances</w:t>
      </w:r>
      <w:r w:rsidR="002F4FA5">
        <w:rPr>
          <w:rFonts w:ascii="Times New Roman" w:hAnsi="Times New Roman" w:cs="Times New Roman"/>
          <w:sz w:val="24"/>
          <w:szCs w:val="24"/>
          <w:lang w:val="en-MY"/>
        </w:rPr>
        <w:t xml:space="preserve"> in 2015</w:t>
      </w:r>
      <w:r w:rsidRPr="002D723C">
        <w:rPr>
          <w:rFonts w:ascii="Times New Roman" w:hAnsi="Times New Roman" w:cs="Times New Roman"/>
          <w:sz w:val="24"/>
          <w:szCs w:val="24"/>
          <w:lang w:val="en-MY"/>
        </w:rPr>
        <w:t xml:space="preserve"> to begin payment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w:t>
      </w:r>
      <w:proofErr w:type="gramStart"/>
      <w:r w:rsidRPr="002D723C">
        <w:rPr>
          <w:rFonts w:ascii="Times New Roman" w:hAnsi="Times New Roman" w:cs="Times New Roman"/>
          <w:sz w:val="24"/>
          <w:szCs w:val="24"/>
          <w:lang w:val="en-MY"/>
        </w:rPr>
        <w:t>so as to</w:t>
      </w:r>
      <w:proofErr w:type="gramEnd"/>
      <w:r w:rsidRPr="002D723C">
        <w:rPr>
          <w:rFonts w:ascii="Times New Roman" w:hAnsi="Times New Roman" w:cs="Times New Roman"/>
          <w:sz w:val="24"/>
          <w:szCs w:val="24"/>
          <w:lang w:val="en-MY"/>
        </w:rPr>
        <w:t xml:space="preserve"> enhance managing an account </w:t>
      </w:r>
      <w:r w:rsidR="002F4FA5">
        <w:rPr>
          <w:rFonts w:ascii="Times New Roman" w:hAnsi="Times New Roman" w:cs="Times New Roman"/>
          <w:sz w:val="24"/>
          <w:szCs w:val="24"/>
          <w:lang w:val="en-MY"/>
        </w:rPr>
        <w:t>opening</w:t>
      </w:r>
      <w:r w:rsidRPr="002D723C">
        <w:rPr>
          <w:rFonts w:ascii="Times New Roman" w:hAnsi="Times New Roman" w:cs="Times New Roman"/>
          <w:sz w:val="24"/>
          <w:szCs w:val="24"/>
          <w:lang w:val="en-MY"/>
        </w:rPr>
        <w:t xml:space="preserve">. </w:t>
      </w:r>
      <w:r w:rsidR="002F4FA5">
        <w:rPr>
          <w:rFonts w:ascii="Times New Roman" w:hAnsi="Times New Roman" w:cs="Times New Roman"/>
          <w:sz w:val="24"/>
          <w:szCs w:val="24"/>
          <w:lang w:val="en-MY"/>
        </w:rPr>
        <w:t>Out of the</w:t>
      </w:r>
      <w:r w:rsidRPr="002D723C">
        <w:rPr>
          <w:rFonts w:ascii="Times New Roman" w:hAnsi="Times New Roman" w:cs="Times New Roman"/>
          <w:sz w:val="24"/>
          <w:szCs w:val="24"/>
          <w:lang w:val="en-MY"/>
        </w:rPr>
        <w:t xml:space="preserve"> 11, </w:t>
      </w:r>
      <w:r w:rsidR="002F4FA5">
        <w:rPr>
          <w:rFonts w:ascii="Times New Roman" w:hAnsi="Times New Roman" w:cs="Times New Roman"/>
          <w:sz w:val="24"/>
          <w:szCs w:val="24"/>
          <w:lang w:val="en-MY"/>
        </w:rPr>
        <w:t>3</w:t>
      </w:r>
      <w:r w:rsidRPr="002D723C">
        <w:rPr>
          <w:rFonts w:ascii="Times New Roman" w:hAnsi="Times New Roman" w:cs="Times New Roman"/>
          <w:sz w:val="24"/>
          <w:szCs w:val="24"/>
          <w:lang w:val="en-MY"/>
        </w:rPr>
        <w:t xml:space="preserve"> substances have </w:t>
      </w:r>
      <w:r w:rsidR="002F4FA5">
        <w:rPr>
          <w:rFonts w:ascii="Times New Roman" w:hAnsi="Times New Roman" w:cs="Times New Roman"/>
          <w:sz w:val="24"/>
          <w:szCs w:val="24"/>
          <w:lang w:val="en-MY"/>
        </w:rPr>
        <w:t>commerce</w:t>
      </w:r>
      <w:r w:rsidRPr="002D723C">
        <w:rPr>
          <w:rFonts w:ascii="Times New Roman" w:hAnsi="Times New Roman" w:cs="Times New Roman"/>
          <w:sz w:val="24"/>
          <w:szCs w:val="24"/>
          <w:lang w:val="en-MY"/>
        </w:rPr>
        <w:t xml:space="preserve"> their payment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and are endeavouring to </w:t>
      </w:r>
      <w:r w:rsidR="002F4FA5">
        <w:rPr>
          <w:rFonts w:ascii="Times New Roman" w:hAnsi="Times New Roman" w:cs="Times New Roman"/>
          <w:sz w:val="24"/>
          <w:szCs w:val="24"/>
          <w:lang w:val="en-MY"/>
        </w:rPr>
        <w:t>convince</w:t>
      </w:r>
      <w:r w:rsidRPr="002D723C">
        <w:rPr>
          <w:rFonts w:ascii="Times New Roman" w:hAnsi="Times New Roman" w:cs="Times New Roman"/>
          <w:sz w:val="24"/>
          <w:szCs w:val="24"/>
          <w:lang w:val="en-MY"/>
        </w:rPr>
        <w:t xml:space="preserve"> clients through innovation driven </w:t>
      </w:r>
      <w:r w:rsidR="002F4FA5">
        <w:rPr>
          <w:rFonts w:ascii="Times New Roman" w:hAnsi="Times New Roman" w:cs="Times New Roman"/>
          <w:sz w:val="24"/>
          <w:szCs w:val="24"/>
          <w:lang w:val="en-MY"/>
        </w:rPr>
        <w:t>management</w:t>
      </w:r>
      <w:r w:rsidRPr="002D723C">
        <w:rPr>
          <w:rFonts w:ascii="Times New Roman" w:hAnsi="Times New Roman" w:cs="Times New Roman"/>
          <w:sz w:val="24"/>
          <w:szCs w:val="24"/>
          <w:lang w:val="en-MY"/>
        </w:rPr>
        <w:t xml:space="preserve">. </w:t>
      </w:r>
      <w:r w:rsidR="002F4FA5">
        <w:rPr>
          <w:rFonts w:ascii="Times New Roman" w:hAnsi="Times New Roman" w:cs="Times New Roman"/>
          <w:sz w:val="24"/>
          <w:szCs w:val="24"/>
          <w:lang w:val="en-MY"/>
        </w:rPr>
        <w:t>Benefit</w:t>
      </w:r>
      <w:r w:rsidRPr="002D723C">
        <w:rPr>
          <w:rFonts w:ascii="Times New Roman" w:hAnsi="Times New Roman" w:cs="Times New Roman"/>
          <w:sz w:val="24"/>
          <w:szCs w:val="24"/>
          <w:lang w:val="en-MY"/>
        </w:rPr>
        <w:t xml:space="preserve"> </w:t>
      </w:r>
      <w:r w:rsidR="002F4FA5">
        <w:rPr>
          <w:rFonts w:ascii="Times New Roman" w:hAnsi="Times New Roman" w:cs="Times New Roman"/>
          <w:sz w:val="24"/>
          <w:szCs w:val="24"/>
          <w:lang w:val="en-MY"/>
        </w:rPr>
        <w:t>from the</w:t>
      </w:r>
      <w:r w:rsidRPr="002D723C">
        <w:rPr>
          <w:rFonts w:ascii="Times New Roman" w:hAnsi="Times New Roman" w:cs="Times New Roman"/>
          <w:sz w:val="24"/>
          <w:szCs w:val="24"/>
          <w:lang w:val="en-MY"/>
        </w:rPr>
        <w:t xml:space="preserve"> innovation to accomplish </w:t>
      </w:r>
      <w:r w:rsidR="002F4FA5">
        <w:rPr>
          <w:rFonts w:ascii="Times New Roman" w:hAnsi="Times New Roman" w:cs="Times New Roman"/>
          <w:sz w:val="24"/>
          <w:szCs w:val="24"/>
          <w:lang w:val="en-MY"/>
        </w:rPr>
        <w:t>first mover advantage</w:t>
      </w:r>
      <w:r w:rsidRPr="002D723C">
        <w:rPr>
          <w:rFonts w:ascii="Times New Roman" w:hAnsi="Times New Roman" w:cs="Times New Roman"/>
          <w:sz w:val="24"/>
          <w:szCs w:val="24"/>
          <w:lang w:val="en-MY"/>
        </w:rPr>
        <w:t xml:space="preserve">, these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will help to make managing an account more advantageous for the clients.</w:t>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&lt;EndNote&gt;&lt;Cite&gt;&lt;Author&gt;Mittal&lt;/Author&gt;&lt;Year&gt;2017&lt;/Year&gt;&lt;RecNum&gt;3&lt;/RecNum&gt;&lt;DisplayText&gt;(Mittal, Pant, &amp;amp; Bhadauria, 2017)&lt;/DisplayText&gt;&lt;record&gt;&lt;rec-number&gt;3&lt;/rec-number&gt;&lt;foreign-keys&gt;&lt;key app="EN" db-id="tw9vf2spaeppdzewdtp55w2krw5aws2z2t5d" timestamp="1544160273"&gt;3&lt;/key&gt;&lt;/foreign-keys&gt;&lt;ref-type name="Journal Article"&gt;17&lt;/ref-type&gt;&lt;contributors&gt;&lt;authors&gt;&lt;author&gt;Mittal, Shalini&lt;/author&gt;&lt;author&gt;Pant, Anoop&lt;/author&gt;&lt;author&gt;Bhadauria, Shailesh Singh&lt;/author&gt;&lt;/authors&gt;&lt;/contributors&gt;&lt;titles&gt;&lt;title&gt;An Empirical Study on Customer Preference towards Payment Banks over Universal Banks in Delhi NCR&lt;/title&gt;&lt;secondary-title&gt;Procedia computer science&lt;/secondary-title&gt;&lt;/titles&gt;&lt;periodical&gt;&lt;full-title&gt;Procedia computer science&lt;/full-title&gt;&lt;/periodical&gt;&lt;pages&gt;463-470&lt;/pages&gt;&lt;volume&gt;122&lt;/volume&gt;&lt;dates&gt;&lt;year&gt;2017&lt;/year&gt;&lt;/dates&gt;&lt;isbn&gt;1877-0509&lt;/isbn&gt;&lt;urls&gt;&lt;/urls&gt;&lt;/record&gt;&lt;/Cite&gt;&lt;/EndNote&gt;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(Mittal, Pant, &amp; Bhadauria, 2017)</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The significant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in India are progressively giving administrations through electronic channels for example, ATMs, web keeping money, tele saving money and versatile managing an account. The paper is an endeavour to look at the different utilization designs by clients of these technology enabled services given </w:t>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&lt;EndNote&gt;&lt;Cite&gt;&lt;Author&gt;Joshua&lt;/Author&gt;&lt;Year&gt;1970&lt;/Year&gt;&lt;RecNum&gt;4&lt;/RecNum&gt;&lt;DisplayText&gt;(Joshua &amp;amp; Koshy, 1970)&lt;/DisplayText&gt;&lt;record&gt;&lt;rec-number&gt;4&lt;/rec-number&gt;&lt;foreign-keys&gt;&lt;key app="EN" db-id="tw9vf2spaeppdzewdtp55w2krw5aws2z2t5d" timestamp="1544160436"&gt;4&lt;/key&gt;&lt;/foreign-keys&gt;&lt;ref-type name="Journal Article"&gt;17&lt;/ref-type&gt;&lt;contributors&gt;&lt;authors&gt;&lt;author&gt;Joshua, AJ&lt;/author&gt;&lt;author&gt;Koshy, Moli P&lt;/author&gt;&lt;/authors&gt;&lt;/contributors&gt;&lt;titles&gt;&lt;title&gt;Usage patterns of electronic banking services by urban educated customers: Glimpses from India&lt;/title&gt;&lt;secondary-title&gt;The Journal of Internet Banking and Commerce&lt;/secondary-title&gt;&lt;/titles&gt;&lt;periodical&gt;&lt;full-title&gt;The Journal of Internet Banking and Commerce&lt;/full-title&gt;&lt;/periodical&gt;&lt;pages&gt;1-12&lt;/pages&gt;&lt;volume&gt;16&lt;/volume&gt;&lt;number&gt;1&lt;/number&gt;&lt;dates&gt;&lt;year&gt;1970&lt;/year&gt;&lt;/dates&gt;&lt;isbn&gt;1204-5357&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(Joshua &amp; Koshy, 1970)</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w:t>
      </w:r>
    </w:p>
    <w:p w14:paraId="77F1829E" w14:textId="77777777" w:rsidR="002D723C" w:rsidRPr="002D723C" w:rsidRDefault="002D723C" w:rsidP="002D723C">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&lt;EndNote&gt;&lt;Cite&gt;&lt;Author&gt;Masoud&lt;/Author&gt;&lt;Year&gt;2017&lt;/Year&gt;&lt;RecNum&gt;5&lt;/RecNum&gt;&lt;DisplayText&gt;(Masoud &amp;amp; AbuTaqa, 2017)&lt;/DisplayText&gt;&lt;record&gt;&lt;rec-number&gt;5&lt;/rec-number&gt;&lt;foreign-keys&gt;&lt;key app="EN" db-id="tw9vf2spaeppdzewdtp55w2krw5aws2z2t5d" timestamp="1544160757"&gt;5&lt;/key&gt;&lt;/foreign-keys&gt;&lt;ref-type name="Journal Article"&gt;17&lt;/ref-type&gt;&lt;contributors&gt;&lt;authors&gt;&lt;author&gt;Masoud, Emad&lt;/author&gt;&lt;author&gt;AbuTaqa, Hanan&lt;/author&gt;&lt;/authors&gt;&lt;/contributors&gt;&lt;titles&gt;&lt;title&gt;Factors Affecting Customers&amp;apos; Adoption of E-Banking Services in Jordan&lt;/title&gt;&lt;secondary-title&gt;Information Resources Management Journal (IRMJ)&lt;/secondary-title&gt;&lt;/titles&gt;&lt;periodical&gt;&lt;full-title&gt;Information Resources Management Journal (IRMJ)&lt;/full-title&gt;&lt;/periodical&gt;&lt;pages&gt;44-60&lt;/pages&gt;&lt;volume&gt;30&lt;/volume&gt;&lt;number&gt;2&lt;/number&gt;&lt;dates&gt;&lt;year&gt;2017&lt;/year&gt;&lt;/dates&gt;&lt;urls&gt;&lt;/urls&gt;&lt;/record&gt;&lt;/Cite&gt;&lt;/EndNote&gt;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(Masoud &amp; AbuTaqa, 2017)</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aimed to identify and break down components affecting clients' appropriation of E-</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benefits in Jordan. The examination test was 450 E-keeping money administrations clients, who have been browsed nine </w:t>
      </w:r>
      <w:proofErr w:type="gramStart"/>
      <w:r w:rsidRPr="002D723C">
        <w:rPr>
          <w:rFonts w:ascii="Times New Roman" w:hAnsi="Times New Roman" w:cs="Times New Roman"/>
          <w:sz w:val="24"/>
          <w:szCs w:val="24"/>
          <w:lang w:val="en-MY"/>
        </w:rPr>
        <w:t>principle</w:t>
      </w:r>
      <w:proofErr w:type="gramEnd"/>
      <w:r w:rsidRPr="002D723C">
        <w:rPr>
          <w:rFonts w:ascii="Times New Roman" w:hAnsi="Times New Roman" w:cs="Times New Roman"/>
          <w:sz w:val="24"/>
          <w:szCs w:val="24"/>
          <w:lang w:val="en-MY"/>
        </w:rPr>
        <w:t xml:space="preserv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chosen by the scientists. The investigation reasoned that there was a significant impact of (E-Service Quality, E-Perceived Usefulness, E-Security, E- Unwavering quality) on the appropriation of E-</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ing administrations. E-Service quality was the most affecting factor on clients' selection of E-</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administrations, while E-Security was the slightest. </w:t>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&lt;EndNote&gt;&lt;Cite&gt;&lt;Author&gt;Bucur&lt;/Author&gt;&lt;Year&gt;2015&lt;/Year&gt;&lt;RecNum&gt;6&lt;/RecNum&gt;&lt;DisplayText&gt;(Bucur, 2015)&lt;/DisplayText&gt;&lt;record&gt;&lt;rec-number&gt;6&lt;/rec-number&gt;&lt;foreign-keys&gt;&lt;key app="EN" db-id="tw9vf2spaeppdzewdtp55w2krw5aws2z2t5d" timestamp="1544161151"&gt;6&lt;/key&gt;&lt;/foreign-keys&gt;&lt;ref-type name="Journal Article"&gt;17&lt;/ref-type&gt;&lt;contributors&gt;&lt;authors&gt;&lt;author&gt;Bucur, Luiza Emanuela&lt;/author&gt;&lt;/authors&gt;&lt;/contributors&gt;&lt;titles&gt;&lt;title&gt;CHARACTERISTICS OF ONLINE BANKING PRODUCTS AND SERVICES&lt;/title&gt;&lt;secondary-title&gt;Revista Economica&lt;/secondary-title&gt;&lt;/titles&gt;&lt;periodical&gt;&lt;full-title&gt;Revista Economica&lt;/full-title&gt;&lt;/periodical&gt;&lt;volume&gt;67&lt;/volume&gt;&lt;number&gt;5&lt;/number&gt;&lt;dates&gt;&lt;year&gt;2015&lt;/year&gt;&lt;/dates&gt;&lt;isbn&gt;1582-6260&lt;/isbn&gt;&lt;urls&gt;&lt;/urls&gt;&lt;/record&gt;&lt;/Cite&gt;&lt;/EndNote&gt;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(Bucur, 2015)</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indicate how clients see Online </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Services. Spotlights on the issues related with web saving money service quality. For client service quality, concentrate is on access, believability, correspondence, understanding the costumer and joint effort. For web based managing an account services </w:t>
      </w:r>
      <w:proofErr w:type="spellStart"/>
      <w:r w:rsidRPr="002D723C">
        <w:rPr>
          <w:rFonts w:ascii="Times New Roman" w:hAnsi="Times New Roman" w:cs="Times New Roman"/>
          <w:sz w:val="24"/>
          <w:szCs w:val="24"/>
          <w:lang w:val="en-MY"/>
        </w:rPr>
        <w:t>center</w:t>
      </w:r>
      <w:proofErr w:type="spellEnd"/>
      <w:r w:rsidRPr="002D723C">
        <w:rPr>
          <w:rFonts w:ascii="Times New Roman" w:hAnsi="Times New Roman" w:cs="Times New Roman"/>
          <w:sz w:val="24"/>
          <w:szCs w:val="24"/>
          <w:lang w:val="en-MY"/>
        </w:rPr>
        <w:t xml:space="preserve"> is around: usability, precision, courses of events, feel and security. For managing an account service item quality spotlight is on item </w:t>
      </w:r>
      <w:r w:rsidR="00AC10DF" w:rsidRPr="002D723C">
        <w:rPr>
          <w:rFonts w:ascii="Times New Roman" w:hAnsi="Times New Roman" w:cs="Times New Roman"/>
          <w:sz w:val="24"/>
          <w:szCs w:val="24"/>
          <w:lang w:val="en-MY"/>
        </w:rPr>
        <w:t>varieties</w:t>
      </w:r>
      <w:r w:rsidRPr="002D723C">
        <w:rPr>
          <w:rFonts w:ascii="Times New Roman" w:hAnsi="Times New Roman" w:cs="Times New Roman"/>
          <w:sz w:val="24"/>
          <w:szCs w:val="24"/>
          <w:lang w:val="en-MY"/>
        </w:rPr>
        <w:t xml:space="preserve">, while E-Security was the slightest. </w:t>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&lt;EndNote&gt;&lt;Cite&gt;&lt;Author&gt;Humphrey&lt;/Author&gt;&lt;Year&gt;1996&lt;/Year&gt;&lt;RecNum&gt;11&lt;/RecNum&gt;&lt;DisplayText&gt;(Humphrey, Pulley, &amp;amp; Vesala, 1996)&lt;/DisplayText&gt;&lt;record&gt;&lt;rec-number&gt;11&lt;/rec-number&gt;&lt;foreign-keys&gt;&lt;key app="EN" db-id="tw9vf2spaeppdzewdtp55w2krw5aws2z2t5d" timestamp="1544163464"&gt;11&lt;/key&gt;&lt;/foreign-keys&gt;&lt;ref-type name="Journal Article"&gt;17&lt;/ref-type&gt;&lt;contributors&gt;&lt;authors&gt;&lt;author&gt;Humphrey, David B&lt;/author&gt;&lt;author&gt;Pulley, Lawrence B&lt;/author&gt;&lt;author&gt;Vesala, Jukka M&lt;/author&gt;&lt;/authors&gt;&lt;/contributors&gt;&lt;titles&gt;&lt;title&gt;Cash, paper, and electronic payments: a cross-country analysis&lt;/title&gt;&lt;secondary-title&gt;Journal of Money, Credit and Banking&lt;/secondary-title&gt;&lt;/titles&gt;&lt;periodical&gt;&lt;full-title&gt;Journal of Money, Credit and Banking&lt;/full-title&gt;&lt;/periodical&gt;&lt;pages&gt;914-939&lt;/pages&gt;&lt;volume&gt;28&lt;/volume&gt;&lt;number&gt;4&lt;/number&gt;&lt;dates&gt;&lt;year&gt;1996&lt;/year&gt;&lt;/dates&gt;&lt;isbn&gt;0022-2879&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(Humphrey, Pulley, &amp; Vesala, 1996)</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Examined the conceivable impacts of electronic payments, which are unmistakable from regular payment frameworks, on national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and their approaches. Since the presence of human advancements, a wide range of qualities are utilized for trade of products, merchandise and ventures. By the advancement of present-day financial matters hypothesis, </w:t>
      </w:r>
      <w:r w:rsidR="00AC10DF">
        <w:rPr>
          <w:rFonts w:ascii="Times New Roman" w:hAnsi="Times New Roman" w:cs="Times New Roman"/>
          <w:sz w:val="24"/>
          <w:szCs w:val="24"/>
          <w:lang w:val="en-MY"/>
        </w:rPr>
        <w:t>b</w:t>
      </w:r>
      <w:r w:rsidR="004F5D65">
        <w:rPr>
          <w:rFonts w:ascii="Times New Roman" w:hAnsi="Times New Roman" w:cs="Times New Roman"/>
          <w:sz w:val="24"/>
          <w:szCs w:val="24"/>
          <w:lang w:val="en-MY"/>
        </w:rPr>
        <w:t>ank</w:t>
      </w:r>
      <w:r w:rsidR="00AC10DF">
        <w:rPr>
          <w:rFonts w:ascii="Times New Roman" w:hAnsi="Times New Roman" w:cs="Times New Roman"/>
          <w:sz w:val="24"/>
          <w:szCs w:val="24"/>
          <w:lang w:val="en-MY"/>
        </w:rPr>
        <w:t xml:space="preserve"> </w:t>
      </w:r>
      <w:r w:rsidRPr="002D723C">
        <w:rPr>
          <w:rFonts w:ascii="Times New Roman" w:hAnsi="Times New Roman" w:cs="Times New Roman"/>
          <w:sz w:val="24"/>
          <w:szCs w:val="24"/>
          <w:lang w:val="en-MY"/>
        </w:rPr>
        <w:t xml:space="preserve">notes which is </w:t>
      </w:r>
      <w:r w:rsidRPr="002D723C">
        <w:rPr>
          <w:rFonts w:ascii="Times New Roman" w:hAnsi="Times New Roman" w:cs="Times New Roman"/>
          <w:sz w:val="24"/>
          <w:szCs w:val="24"/>
          <w:lang w:val="en-MY"/>
        </w:rPr>
        <w:lastRenderedPageBreak/>
        <w:t xml:space="preserve">less demanding to create, has been begun to use rather than valuable metals. The money related estimation of the </w:t>
      </w:r>
      <w:r w:rsidR="00AC10DF">
        <w:rPr>
          <w:rFonts w:ascii="Times New Roman" w:hAnsi="Times New Roman" w:cs="Times New Roman"/>
          <w:sz w:val="24"/>
          <w:szCs w:val="24"/>
          <w:lang w:val="en-MY"/>
        </w:rPr>
        <w:t>b</w:t>
      </w:r>
      <w:r w:rsidR="004F5D65">
        <w:rPr>
          <w:rFonts w:ascii="Times New Roman" w:hAnsi="Times New Roman" w:cs="Times New Roman"/>
          <w:sz w:val="24"/>
          <w:szCs w:val="24"/>
          <w:lang w:val="en-MY"/>
        </w:rPr>
        <w:t>ank</w:t>
      </w:r>
      <w:r w:rsidR="00AC10DF">
        <w:rPr>
          <w:rFonts w:ascii="Times New Roman" w:hAnsi="Times New Roman" w:cs="Times New Roman"/>
          <w:sz w:val="24"/>
          <w:szCs w:val="24"/>
          <w:lang w:val="en-MY"/>
        </w:rPr>
        <w:t xml:space="preserve"> </w:t>
      </w:r>
      <w:r w:rsidRPr="002D723C">
        <w:rPr>
          <w:rFonts w:ascii="Times New Roman" w:hAnsi="Times New Roman" w:cs="Times New Roman"/>
          <w:sz w:val="24"/>
          <w:szCs w:val="24"/>
          <w:lang w:val="en-MY"/>
        </w:rPr>
        <w:t xml:space="preserve">notes and mintage obligation were exchanged to the national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w:t>
      </w:r>
    </w:p>
    <w:p w14:paraId="77F1829F" w14:textId="77777777" w:rsidR="002D723C" w:rsidRDefault="002D723C" w:rsidP="002D723C">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&lt;EndNote&gt;&lt;Cite&gt;&lt;Author&gt;Aduda&lt;/Author&gt;&lt;Year&gt;2012&lt;/Year&gt;&lt;RecNum&gt;7&lt;/RecNum&gt;&lt;DisplayText&gt;(Aduda &amp;amp; Kingoo, 2012)&lt;/DisplayText&gt;&lt;record&gt;&lt;rec-number&gt;7&lt;/rec-number&gt;&lt;foreign-keys&gt;&lt;key app="EN" db-id="tw9vf2spaeppdzewdtp55w2krw5aws2z2t5d" timestamp="1544161421"&gt;7&lt;/key&gt;&lt;/foreign-keys&gt;&lt;ref-type name="Journal Article"&gt;17&lt;/ref-type&gt;&lt;contributors&gt;&lt;authors&gt;&lt;author&gt;Aduda, Josiah&lt;/author&gt;&lt;author&gt;Kingoo, Nancy&lt;/author&gt;&lt;/authors&gt;&lt;/contributors&gt;&lt;titles&gt;&lt;title&gt;The relationship between electronic banking and financial performance among commercial banks in Kenya&lt;/title&gt;&lt;secondary-title&gt;Journal of Finance and Investment analysis&lt;/secondary-title&gt;&lt;/titles&gt;&lt;periodical&gt;&lt;full-title&gt;Journal of Finance and Investment analysis&lt;/full-title&gt;&lt;/periodical&gt;&lt;pages&gt;99-118&lt;/pages&gt;&lt;volume&gt;1&lt;/volume&gt;&lt;number&gt;3&lt;/number&gt;&lt;dates&gt;&lt;year&gt;2012&lt;/year&gt;&lt;/dates&gt;&lt;urls&gt;&lt;/urls&gt;&lt;/record&gt;&lt;/Cite&gt;&lt;/EndNote&gt;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(Aduda &amp; Kingoo, 2012)</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examined the connection between e-managing an account and execution of Kenya saving money framework. In particular, the examination set up whether there is connection between the dependent variable i.e., execution estimated by return on resources and the independent variables: interests in e-managing an account, number of ATMS and number of charges cards issued to clients as intermediary for e-managing an account.</w:t>
      </w:r>
    </w:p>
    <w:p w14:paraId="77F182A0" w14:textId="77777777" w:rsidR="00DA77EA" w:rsidRPr="002D723C" w:rsidRDefault="00DA77EA" w:rsidP="00DA77EA">
      <w:pPr>
        <w:spacing w:line="360" w:lineRule="auto"/>
        <w:ind w:firstLine="360"/>
        <w:jc w:val="both"/>
        <w:rPr>
          <w:rFonts w:ascii="Times New Roman" w:hAnsi="Times New Roman" w:cs="Times New Roman"/>
          <w:sz w:val="24"/>
          <w:szCs w:val="24"/>
          <w:lang w:val="en-MY"/>
        </w:rPr>
      </w:pP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&lt;EndNote&gt;&lt;Cite&gt;&lt;Author&gt;Durgun&lt;/Author&gt;&lt;Year&gt;2015&lt;/Year&gt;&lt;RecNum&gt;10&lt;/RecNum&gt;&lt;DisplayText&gt;(Durgun &amp;amp; Timur, 2015)&lt;/DisplayText&gt;&lt;record&gt;&lt;rec-number&gt;10&lt;/rec-number&gt;&lt;foreign-keys&gt;&lt;key app="EN" db-id="tw9vf2spaeppdzewdtp55w2krw5aws2z2t5d" timestamp="1544162348"&gt;10&lt;/key&gt;&lt;/foreign-keys&gt;&lt;ref-type name="Journal Article"&gt;17&lt;/ref-type&gt;&lt;contributors&gt;&lt;authors&gt;&lt;author&gt;Durgun, Özlem&lt;/author&gt;&lt;author&gt;Timur, Mustafa Caner&lt;/author&gt;&lt;/authors&gt;&lt;/contributors&gt;&lt;titles&gt;&lt;title&gt;The Effects of Electronic Payments on Monetary Policies and Central Banks&lt;/title&gt;&lt;secondary-title&gt;Procedia-Social and Behavioral Sciences&lt;/secondary-title&gt;&lt;/titles&gt;&lt;periodical&gt;&lt;full-title&gt;Procedia-Social and Behavioral Sciences&lt;/full-title&gt;&lt;/periodical&gt;&lt;pages&gt;680-685&lt;/pages&gt;&lt;volume&gt;195&lt;/volume&gt;&lt;dates&gt;&lt;year&gt;2015&lt;/year&gt;&lt;/dates&gt;&lt;isbn&gt;1877-0428&lt;/isbn&gt;&lt;urls&gt;&lt;/urls&gt;&lt;/record&gt;&lt;/Cite&gt;&lt;/EndNote&gt;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(Durgun &amp; Timur, 2015)</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characterize the conceivable impacts of electronic payments, which are unmistakable from regular payment frameworks, on national </w:t>
      </w:r>
      <w:r>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and their approaches. Since the presence of human advancements, a wide range of qualities are utilized for trade of products, merchandise and ventures. By the advancement of present-day financial matters hypothesis, </w:t>
      </w:r>
      <w:r>
        <w:rPr>
          <w:rFonts w:ascii="Times New Roman" w:hAnsi="Times New Roman" w:cs="Times New Roman"/>
          <w:sz w:val="24"/>
          <w:szCs w:val="24"/>
          <w:lang w:val="en-MY"/>
        </w:rPr>
        <w:t xml:space="preserve">bank </w:t>
      </w:r>
      <w:r w:rsidRPr="002D723C">
        <w:rPr>
          <w:rFonts w:ascii="Times New Roman" w:hAnsi="Times New Roman" w:cs="Times New Roman"/>
          <w:sz w:val="24"/>
          <w:szCs w:val="24"/>
          <w:lang w:val="en-MY"/>
        </w:rPr>
        <w:t xml:space="preserve">notes which is less demanding to create, has been begun to use rather than valuable metals. The money related estimation of the </w:t>
      </w:r>
      <w:r>
        <w:rPr>
          <w:rFonts w:ascii="Times New Roman" w:hAnsi="Times New Roman" w:cs="Times New Roman"/>
          <w:sz w:val="24"/>
          <w:szCs w:val="24"/>
          <w:lang w:val="en-MY"/>
        </w:rPr>
        <w:t xml:space="preserve">bank </w:t>
      </w:r>
      <w:r w:rsidRPr="002D723C">
        <w:rPr>
          <w:rFonts w:ascii="Times New Roman" w:hAnsi="Times New Roman" w:cs="Times New Roman"/>
          <w:sz w:val="24"/>
          <w:szCs w:val="24"/>
          <w:lang w:val="en-MY"/>
        </w:rPr>
        <w:t xml:space="preserve">notes and mintage obligation were exchanged to the national </w:t>
      </w:r>
      <w:r>
        <w:rPr>
          <w:rFonts w:ascii="Times New Roman" w:hAnsi="Times New Roman" w:cs="Times New Roman"/>
          <w:sz w:val="24"/>
          <w:szCs w:val="24"/>
          <w:lang w:val="en-MY"/>
        </w:rPr>
        <w:t>Banks</w:t>
      </w:r>
      <w:r w:rsidRPr="002D723C">
        <w:rPr>
          <w:rFonts w:ascii="Times New Roman" w:hAnsi="Times New Roman" w:cs="Times New Roman"/>
          <w:sz w:val="24"/>
          <w:szCs w:val="24"/>
          <w:lang w:val="en-MY"/>
        </w:rPr>
        <w:t>.</w:t>
      </w:r>
    </w:p>
    <w:p w14:paraId="77F182A1" w14:textId="77777777" w:rsidR="00CF0B35" w:rsidRDefault="00DA77EA" w:rsidP="002D723C">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&lt;EndNote&gt;&lt;Cite&gt;&lt;Author&gt;Agboola&lt;/Author&gt;&lt;Year&gt;1970&lt;/Year&gt;&lt;RecNum&gt;8&lt;/RecNum&gt;&lt;DisplayText&gt;(Agboola, 1970)&lt;/DisplayText&gt;&lt;record&gt;&lt;rec-number&gt;8&lt;/rec-number&gt;&lt;foreign-keys&gt;&lt;key app="EN" db-id="tw9vf2spaeppdzewdtp55w2krw5aws2z2t5d" timestamp="1544161709"&gt;8&lt;/key&gt;&lt;/foreign-keys&gt;&lt;ref-type name="Journal Article"&gt;17&lt;/ref-type&gt;&lt;contributors&gt;&lt;authors&gt;&lt;author&gt;Agboola, A&lt;/author&gt;&lt;/authors&gt;&lt;/contributors&gt;&lt;titles&gt;&lt;title&gt;Electronic payment systems and tele-banking services in Nigeria&lt;/title&gt;&lt;secondary-title&gt;The Journal of Internet Banking and Commerce&lt;/secondary-title&gt;&lt;/titles&gt;&lt;periodical&gt;&lt;full-title&gt;The Journal of Internet Banking and Commerce&lt;/full-title&gt;&lt;/periodical&gt;&lt;pages&gt;1-7&lt;/pages&gt;&lt;volume&gt;11&lt;/volume&gt;&lt;number&gt;3&lt;/number&gt;&lt;dates&gt;&lt;year&gt;1970&lt;/year&gt;&lt;/dates&gt;&lt;isbn&gt;1204-5357&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(Agboola, 1970)</w:t>
      </w:r>
      <w:r w:rsidRPr="002D723C">
        <w:rPr>
          <w:rFonts w:ascii="Times New Roman" w:hAnsi="Times New Roman" w:cs="Times New Roman"/>
          <w:sz w:val="24"/>
          <w:szCs w:val="24"/>
          <w:lang w:val="en-MY"/>
        </w:rPr>
        <w:fldChar w:fldCharType="end"/>
      </w:r>
      <w:r w:rsidR="002F4FA5">
        <w:rPr>
          <w:rFonts w:ascii="Times New Roman" w:hAnsi="Times New Roman" w:cs="Times New Roman"/>
          <w:sz w:val="24"/>
          <w:szCs w:val="24"/>
          <w:lang w:val="en-MY"/>
        </w:rPr>
        <w:t xml:space="preserve"> Discuss the</w:t>
      </w:r>
      <w:r w:rsidRPr="002D723C">
        <w:rPr>
          <w:rFonts w:ascii="Times New Roman" w:hAnsi="Times New Roman" w:cs="Times New Roman"/>
          <w:sz w:val="24"/>
          <w:szCs w:val="24"/>
          <w:lang w:val="en-MY"/>
        </w:rPr>
        <w:t xml:space="preserve"> electronic payment frameworks and </w:t>
      </w:r>
      <w:r w:rsidR="002F4FA5" w:rsidRPr="002D723C">
        <w:rPr>
          <w:rFonts w:ascii="Times New Roman" w:hAnsi="Times New Roman" w:cs="Times New Roman"/>
          <w:sz w:val="24"/>
          <w:szCs w:val="24"/>
          <w:lang w:val="en-MY"/>
        </w:rPr>
        <w:t>tele keeping</w:t>
      </w:r>
      <w:r w:rsidRPr="002D723C">
        <w:rPr>
          <w:rFonts w:ascii="Times New Roman" w:hAnsi="Times New Roman" w:cs="Times New Roman"/>
          <w:sz w:val="24"/>
          <w:szCs w:val="24"/>
          <w:lang w:val="en-MY"/>
        </w:rPr>
        <w:t xml:space="preserve"> money benefits in Nigeria. </w:t>
      </w:r>
      <w:r w:rsidR="002F4FA5">
        <w:rPr>
          <w:rFonts w:ascii="Times New Roman" w:hAnsi="Times New Roman" w:cs="Times New Roman"/>
          <w:sz w:val="24"/>
          <w:szCs w:val="24"/>
          <w:lang w:val="en-MY"/>
        </w:rPr>
        <w:t>36</w:t>
      </w:r>
      <w:r w:rsidRPr="002D723C">
        <w:rPr>
          <w:rFonts w:ascii="Times New Roman" w:hAnsi="Times New Roman" w:cs="Times New Roman"/>
          <w:sz w:val="24"/>
          <w:szCs w:val="24"/>
          <w:lang w:val="en-MY"/>
        </w:rPr>
        <w:t xml:space="preserve"> out of the 89 </w:t>
      </w:r>
      <w:r>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in Nigeria as toward the finish of 2005 were chosen for the investigation. Survey strategy was utilized to assemble information from </w:t>
      </w:r>
      <w:r>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laborers. Discoveries uncovered that there has been an extremely unassuming move far from money. A few payments are currently being mechanized and supreme volumes of money exchanges have declined. Availability by means of the utilization of Local Area Network (LAN) and wide area network has encouraged electronic exchange of assets. </w:t>
      </w:r>
      <w:r w:rsidR="002F4FA5">
        <w:rPr>
          <w:rFonts w:ascii="Times New Roman" w:hAnsi="Times New Roman" w:cs="Times New Roman"/>
          <w:sz w:val="24"/>
          <w:szCs w:val="24"/>
          <w:lang w:val="en-MY"/>
        </w:rPr>
        <w:t>35</w:t>
      </w:r>
      <w:r w:rsidRPr="002D723C">
        <w:rPr>
          <w:rFonts w:ascii="Times New Roman" w:hAnsi="Times New Roman" w:cs="Times New Roman"/>
          <w:sz w:val="24"/>
          <w:szCs w:val="24"/>
          <w:lang w:val="en-MY"/>
        </w:rPr>
        <w:t xml:space="preserve"> out of the 36 </w:t>
      </w:r>
      <w:r>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contemplated have completely networked their frameworks to ease correspondence of record data. The utilization of Smart Cards, Point of Sales System and Computerized Credit Ratings were not exceptionally famous as not exactly 50% of the considered </w:t>
      </w:r>
      <w:r>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had completely embraced them. The slightest completely embraced advances were ATM, Electronic Home and Office </w:t>
      </w:r>
      <w:r>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and Telephone </w:t>
      </w:r>
      <w:r>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Low rate of selection of these advances may be because of low dimension of monetary improvement, inadequacy of NITEL, epileptic supply of intensity, staggering expense, dread of fake practices and absence of offices vital for their task. </w:t>
      </w:r>
    </w:p>
    <w:p w14:paraId="77F182A2" w14:textId="77777777" w:rsidR="00144AB3" w:rsidRPr="00677FBA" w:rsidRDefault="00144AB3" w:rsidP="004C0AC4">
      <w:pPr>
        <w:pStyle w:val="Heading2"/>
        <w:numPr>
          <w:ilvl w:val="1"/>
          <w:numId w:val="6"/>
        </w:numPr>
        <w:spacing w:line="360" w:lineRule="auto"/>
        <w:jc w:val="both"/>
        <w:rPr>
          <w:rFonts w:ascii="Times New Roman" w:hAnsi="Times New Roman" w:cs="Times New Roman"/>
          <w:lang w:val="en-MY"/>
        </w:rPr>
      </w:pPr>
      <w:bookmarkStart w:id="14" w:name="_Toc532757372"/>
      <w:r w:rsidRPr="00677FBA">
        <w:rPr>
          <w:rFonts w:ascii="Times New Roman" w:hAnsi="Times New Roman" w:cs="Times New Roman"/>
          <w:lang w:val="en-MY"/>
        </w:rPr>
        <w:lastRenderedPageBreak/>
        <w:t>Theoretical Framework</w:t>
      </w:r>
      <w:bookmarkEnd w:id="14"/>
    </w:p>
    <w:p w14:paraId="77F182A3" w14:textId="77777777" w:rsidR="002D723C" w:rsidRDefault="002D723C" w:rsidP="002D723C">
      <w:pPr>
        <w:spacing w:line="360" w:lineRule="auto"/>
        <w:ind w:firstLine="360"/>
        <w:jc w:val="both"/>
        <w:rPr>
          <w:rFonts w:ascii="Times New Roman" w:hAnsi="Times New Roman" w:cs="Times New Roman"/>
          <w:sz w:val="24"/>
          <w:szCs w:val="24"/>
          <w:lang w:val="en-MY"/>
        </w:rPr>
      </w:pPr>
      <w:r w:rsidRPr="002D723C">
        <w:rPr>
          <w:rFonts w:ascii="Times New Roman" w:hAnsi="Times New Roman" w:cs="Times New Roman"/>
          <w:sz w:val="24"/>
          <w:szCs w:val="24"/>
          <w:lang w:val="en-MY"/>
        </w:rPr>
        <w:t xml:space="preserve">Several theories have been developed and reviewed since the electronic payment developed within the </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system, there are 2 keys theories are revolving electronic payment system relevant to this study. Firstly,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-Focus Theory, where the </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er provided </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services and facilities through a non-traditional channel, such channels include Internet </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Mobile </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ing and Point of Sales system, </w:t>
      </w:r>
      <w:proofErr w:type="gramStart"/>
      <w:r w:rsidRPr="002D723C">
        <w:rPr>
          <w:rFonts w:ascii="Times New Roman" w:hAnsi="Times New Roman" w:cs="Times New Roman"/>
          <w:sz w:val="24"/>
          <w:szCs w:val="24"/>
          <w:lang w:val="en-MY"/>
        </w:rPr>
        <w:t>and etc.</w:t>
      </w:r>
      <w:proofErr w:type="gramEnd"/>
      <w:r w:rsidRPr="002D723C">
        <w:rPr>
          <w:rFonts w:ascii="Times New Roman" w:hAnsi="Times New Roman" w:cs="Times New Roman"/>
          <w:sz w:val="24"/>
          <w:szCs w:val="24"/>
          <w:lang w:val="en-MY"/>
        </w:rPr>
        <w:t xml:space="preserve"> These channels allow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’s customer to access to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service anywhere anytime without attend to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branch, all that is required is for customer to provide certain confidential personal information, and input into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system to complete the transaction. (Kapoor, 2010). Secondly, the Non</w:t>
      </w:r>
      <w:r w:rsidR="00AC10DF">
        <w:rPr>
          <w:rFonts w:ascii="Times New Roman" w:hAnsi="Times New Roman" w:cs="Times New Roman"/>
          <w:sz w:val="24"/>
          <w:szCs w:val="24"/>
          <w:lang w:val="en-MY"/>
        </w:rPr>
        <w:t>-</w:t>
      </w:r>
      <w:r w:rsidR="004F5D65">
        <w:rPr>
          <w:rFonts w:ascii="Times New Roman" w:hAnsi="Times New Roman" w:cs="Times New Roman"/>
          <w:sz w:val="24"/>
          <w:szCs w:val="24"/>
          <w:lang w:val="en-MY"/>
        </w:rPr>
        <w:t>Bank</w:t>
      </w:r>
      <w:r w:rsidRPr="002D723C">
        <w:rPr>
          <w:rFonts w:ascii="Times New Roman" w:hAnsi="Times New Roman" w:cs="Times New Roman"/>
          <w:sz w:val="24"/>
          <w:szCs w:val="24"/>
          <w:lang w:val="en-MY"/>
        </w:rPr>
        <w:t xml:space="preserve">-Led Theory, where customer do not directly deal with any of the </w:t>
      </w:r>
      <w:proofErr w:type="gramStart"/>
      <w:r w:rsidR="004F5D65">
        <w:rPr>
          <w:rFonts w:ascii="Times New Roman" w:hAnsi="Times New Roman" w:cs="Times New Roman"/>
          <w:sz w:val="24"/>
          <w:szCs w:val="24"/>
          <w:lang w:val="en-MY"/>
        </w:rPr>
        <w:t>Banks</w:t>
      </w:r>
      <w:proofErr w:type="gramEnd"/>
      <w:r w:rsidRPr="002D723C">
        <w:rPr>
          <w:rFonts w:ascii="Times New Roman" w:hAnsi="Times New Roman" w:cs="Times New Roman"/>
          <w:sz w:val="24"/>
          <w:szCs w:val="24"/>
          <w:lang w:val="en-MY"/>
        </w:rPr>
        <w:t xml:space="preserve"> nor do they required to have a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account. Customer are storing their money into </w:t>
      </w:r>
      <w:r w:rsidR="005017F5" w:rsidRPr="002D723C">
        <w:rPr>
          <w:rFonts w:ascii="Times New Roman" w:hAnsi="Times New Roman" w:cs="Times New Roman"/>
          <w:sz w:val="24"/>
          <w:szCs w:val="24"/>
          <w:lang w:val="en-MY"/>
        </w:rPr>
        <w:t>a</w:t>
      </w:r>
      <w:r w:rsidRPr="002D723C">
        <w:rPr>
          <w:rFonts w:ascii="Times New Roman" w:hAnsi="Times New Roman" w:cs="Times New Roman"/>
          <w:sz w:val="24"/>
          <w:szCs w:val="24"/>
          <w:lang w:val="en-MY"/>
        </w:rPr>
        <w:t xml:space="preserve"> retail operator’s electronic wallet (E-Wallet</w:t>
      </w:r>
      <w:r w:rsidR="005017F5" w:rsidRPr="002D723C">
        <w:rPr>
          <w:rFonts w:ascii="Times New Roman" w:hAnsi="Times New Roman" w:cs="Times New Roman"/>
          <w:sz w:val="24"/>
          <w:szCs w:val="24"/>
          <w:lang w:val="en-MY"/>
        </w:rPr>
        <w:t>) and</w:t>
      </w:r>
      <w:r w:rsidRPr="002D723C">
        <w:rPr>
          <w:rFonts w:ascii="Times New Roman" w:hAnsi="Times New Roman" w:cs="Times New Roman"/>
          <w:sz w:val="24"/>
          <w:szCs w:val="24"/>
          <w:lang w:val="en-MY"/>
        </w:rPr>
        <w:t xml:space="preserve"> have their electronic cash (E-Money) account ready, in Singapore context, the E-Wallet &amp; E-Money operator are being regulated and compliance with the central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This study will anchor </w:t>
      </w:r>
      <w:proofErr w:type="gramStart"/>
      <w:r w:rsidRPr="002D723C">
        <w:rPr>
          <w:rFonts w:ascii="Times New Roman" w:hAnsi="Times New Roman" w:cs="Times New Roman"/>
          <w:sz w:val="24"/>
          <w:szCs w:val="24"/>
          <w:lang w:val="en-MY"/>
        </w:rPr>
        <w:t>both of the abovementioned</w:t>
      </w:r>
      <w:proofErr w:type="gramEnd"/>
      <w:r w:rsidRPr="002D723C">
        <w:rPr>
          <w:rFonts w:ascii="Times New Roman" w:hAnsi="Times New Roman" w:cs="Times New Roman"/>
          <w:sz w:val="24"/>
          <w:szCs w:val="24"/>
          <w:lang w:val="en-MY"/>
        </w:rPr>
        <w:t xml:space="preserve"> theory, as the focus here is to examine the usage of electronic payment by customer to impact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financial performances. The appearance of Information and Communications Technology (ICT) in the new age has prompted the digitalization of business forms including saving money. For execution estimation among different value, the dataset for these received electronic saving money channels – Automated Teller Machines, Internet (Web) Transactions, Mobile Payments, Instant Payments, Electronic Fund Transfer, Point of Sales (POS), Automated Check Clearing and e-Bills</w:t>
      </w:r>
      <w:r w:rsidR="00AC10DF">
        <w:rPr>
          <w:rFonts w:ascii="Times New Roman" w:hAnsi="Times New Roman" w:cs="Times New Roman"/>
          <w:sz w:val="24"/>
          <w:szCs w:val="24"/>
          <w:lang w:val="en-MY"/>
        </w:rPr>
        <w:t xml:space="preserve"> </w:t>
      </w:r>
      <w:r w:rsidRPr="002D723C">
        <w:rPr>
          <w:rFonts w:ascii="Times New Roman" w:hAnsi="Times New Roman" w:cs="Times New Roman"/>
          <w:sz w:val="24"/>
          <w:szCs w:val="24"/>
          <w:lang w:val="en-MY"/>
        </w:rPr>
        <w:t xml:space="preserve">Pay was sourced </w:t>
      </w:r>
      <w:r w:rsidRPr="002D723C">
        <w:rPr>
          <w:rFonts w:ascii="Times New Roman" w:hAnsi="Times New Roman" w:cs="Times New Roman"/>
          <w:sz w:val="24"/>
          <w:szCs w:val="24"/>
          <w:lang w:val="en-MY"/>
        </w:rPr>
        <w:fldChar w:fldCharType="begin"/>
      </w:r>
      <w:r w:rsidRPr="002D723C">
        <w:rPr>
          <w:rFonts w:ascii="Times New Roman" w:hAnsi="Times New Roman" w:cs="Times New Roman"/>
          <w:sz w:val="24"/>
          <w:szCs w:val="24"/>
          <w:lang w:val="en-MY"/>
        </w:rPr>
        <w:instrText xml:space="preserve"> ADDIN EN.CITE &lt;EndNote&gt;&lt;Cite&gt;&lt;Author&gt;Fadoju&lt;/Author&gt;&lt;Year&gt;2018&lt;/Year&gt;&lt;RecNum&gt;9&lt;/RecNum&gt;&lt;DisplayText&gt;(Fadoju et al., 2018)&lt;/DisplayText&gt;&lt;record&gt;&lt;rec-number&gt;9&lt;/rec-number&gt;&lt;foreign-keys&gt;&lt;key app="EN" db-id="tw9vf2spaeppdzewdtp55w2krw5aws2z2t5d" timestamp="1544162180"&gt;9&lt;/key&gt;&lt;/foreign-keys&gt;&lt;ref-type name="Journal Article"&gt;17&lt;/ref-type&gt;&lt;contributors&gt;&lt;authors&gt;&lt;author&gt;Fadoju, Oludare Samuel&lt;/author&gt;&lt;author&gt;Evbuomwan, Grace&lt;/author&gt;&lt;author&gt;Olokoyo, Felicia&lt;/author&gt;&lt;author&gt;Oyedele, Oyeladun&lt;/author&gt;&lt;author&gt;Ogunwale, Olurotimi&lt;/author&gt;&lt;author&gt;Kolawole, Oladayo Oluremi&lt;/author&gt;&lt;/authors&gt;&lt;/contributors&gt;&lt;titles&gt;&lt;title&gt;Dataset for electronic payment performance in Nigerian banking system: A trend analysis from 2012 to 2017&lt;/title&gt;&lt;secondary-title&gt;Data in brief&lt;/secondary-title&gt;&lt;/titles&gt;&lt;periodical&gt;&lt;full-title&gt;Data in brief&lt;/full-title&gt;&lt;/periodical&gt;&lt;pages&gt;85-89&lt;/pages&gt;&lt;volume&gt;20&lt;/volume&gt;&lt;dates&gt;&lt;year&gt;2018&lt;/year&gt;&lt;/dates&gt;&lt;isbn&gt;2352-3409&lt;/isbn&gt;&lt;urls&gt;&lt;/urls&gt;&lt;/record&gt;&lt;/Cite&gt;&lt;/EndNote&gt;</w:instrText>
      </w:r>
      <w:r w:rsidRPr="002D723C">
        <w:rPr>
          <w:rFonts w:ascii="Times New Roman" w:hAnsi="Times New Roman" w:cs="Times New Roman"/>
          <w:sz w:val="24"/>
          <w:szCs w:val="24"/>
          <w:lang w:val="en-MY"/>
        </w:rPr>
        <w:fldChar w:fldCharType="separate"/>
      </w:r>
      <w:r w:rsidRPr="002D723C">
        <w:rPr>
          <w:rFonts w:ascii="Times New Roman" w:hAnsi="Times New Roman" w:cs="Times New Roman"/>
          <w:noProof/>
          <w:sz w:val="24"/>
          <w:szCs w:val="24"/>
          <w:lang w:val="en-MY"/>
        </w:rPr>
        <w:t>(Fadoju et al., 2018)</w:t>
      </w:r>
      <w:r w:rsidRPr="002D723C">
        <w:rPr>
          <w:rFonts w:ascii="Times New Roman" w:hAnsi="Times New Roman" w:cs="Times New Roman"/>
          <w:sz w:val="24"/>
          <w:szCs w:val="24"/>
          <w:lang w:val="en-MY"/>
        </w:rPr>
        <w:fldChar w:fldCharType="end"/>
      </w:r>
      <w:r w:rsidRPr="002D723C">
        <w:rPr>
          <w:rFonts w:ascii="Times New Roman" w:hAnsi="Times New Roman" w:cs="Times New Roman"/>
          <w:sz w:val="24"/>
          <w:szCs w:val="24"/>
          <w:lang w:val="en-MY"/>
        </w:rPr>
        <w:t xml:space="preserve">. </w:t>
      </w:r>
    </w:p>
    <w:p w14:paraId="77F182A4" w14:textId="77777777" w:rsidR="00185531" w:rsidRPr="00677FBA" w:rsidRDefault="00185531" w:rsidP="00185531">
      <w:pPr>
        <w:pStyle w:val="Heading2"/>
        <w:numPr>
          <w:ilvl w:val="1"/>
          <w:numId w:val="6"/>
        </w:numPr>
        <w:spacing w:line="360" w:lineRule="auto"/>
        <w:jc w:val="both"/>
        <w:rPr>
          <w:rFonts w:ascii="Times New Roman" w:hAnsi="Times New Roman" w:cs="Times New Roman"/>
          <w:lang w:val="en-MY"/>
        </w:rPr>
      </w:pPr>
      <w:bookmarkStart w:id="15" w:name="_Toc532757373"/>
      <w:r>
        <w:rPr>
          <w:rFonts w:ascii="Times New Roman" w:hAnsi="Times New Roman" w:cs="Times New Roman"/>
          <w:lang w:val="en-MY"/>
        </w:rPr>
        <w:t>Hypotheses</w:t>
      </w:r>
      <w:bookmarkEnd w:id="15"/>
    </w:p>
    <w:p w14:paraId="77F182A5" w14:textId="77777777" w:rsidR="00321DFA" w:rsidRPr="00321DFA" w:rsidRDefault="00321DFA" w:rsidP="00321DFA">
      <w:pPr>
        <w:pStyle w:val="ListParagraph"/>
        <w:spacing w:line="360" w:lineRule="auto"/>
        <w:ind w:left="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Pr="00321DFA">
        <w:rPr>
          <w:rFonts w:ascii="Times New Roman" w:hAnsi="Times New Roman" w:cs="Times New Roman"/>
          <w:sz w:val="24"/>
          <w:szCs w:val="24"/>
          <w:lang w:val="en-MY"/>
        </w:rPr>
        <w:t xml:space="preserve">There is a significant relationship between the </w:t>
      </w:r>
      <w:r w:rsidR="004F5D65">
        <w:rPr>
          <w:rFonts w:ascii="Times New Roman" w:hAnsi="Times New Roman" w:cs="Times New Roman"/>
          <w:sz w:val="24"/>
          <w:szCs w:val="24"/>
          <w:lang w:val="en-MY"/>
        </w:rPr>
        <w:t>Banks</w:t>
      </w:r>
      <w:r w:rsidRPr="00321DFA">
        <w:rPr>
          <w:rFonts w:ascii="Times New Roman" w:hAnsi="Times New Roman" w:cs="Times New Roman"/>
          <w:sz w:val="24"/>
          <w:szCs w:val="24"/>
          <w:lang w:val="en-MY"/>
        </w:rPr>
        <w:t xml:space="preserve"> Operating Expenses and the develop and implementation of Electronic Payment Method, the increase of the </w:t>
      </w:r>
      <w:r w:rsidR="004F5D65">
        <w:rPr>
          <w:rFonts w:ascii="Times New Roman" w:hAnsi="Times New Roman" w:cs="Times New Roman"/>
          <w:sz w:val="24"/>
          <w:szCs w:val="24"/>
          <w:lang w:val="en-MY"/>
        </w:rPr>
        <w:t>Banks</w:t>
      </w:r>
      <w:r w:rsidRPr="00321DFA">
        <w:rPr>
          <w:rFonts w:ascii="Times New Roman" w:hAnsi="Times New Roman" w:cs="Times New Roman"/>
          <w:sz w:val="24"/>
          <w:szCs w:val="24"/>
          <w:lang w:val="en-MY"/>
        </w:rPr>
        <w:t xml:space="preserve"> operating expenses are caused by the </w:t>
      </w:r>
      <w:r w:rsidR="005047A1">
        <w:rPr>
          <w:rFonts w:ascii="Times New Roman" w:hAnsi="Times New Roman" w:cs="Times New Roman"/>
          <w:sz w:val="24"/>
          <w:szCs w:val="24"/>
          <w:lang w:val="en-MY"/>
        </w:rPr>
        <w:t>implementation of electronic payment methods.</w:t>
      </w:r>
    </w:p>
    <w:p w14:paraId="77F182A6" w14:textId="77777777" w:rsidR="00321DFA" w:rsidRDefault="00321DFA" w:rsidP="00185531">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There is significant relationship between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w:t>
      </w:r>
      <w:r w:rsidR="005047A1">
        <w:rPr>
          <w:rFonts w:ascii="Times New Roman" w:hAnsi="Times New Roman" w:cs="Times New Roman"/>
          <w:sz w:val="24"/>
          <w:szCs w:val="24"/>
          <w:lang w:val="en-MY"/>
        </w:rPr>
        <w:t>non-interest income</w:t>
      </w:r>
      <w:r>
        <w:rPr>
          <w:rFonts w:ascii="Times New Roman" w:hAnsi="Times New Roman" w:cs="Times New Roman"/>
          <w:sz w:val="24"/>
          <w:szCs w:val="24"/>
          <w:lang w:val="en-MY"/>
        </w:rPr>
        <w:t xml:space="preserve"> and the develop and implementation of electronic payment method, as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w:t>
      </w:r>
      <w:r w:rsidR="005047A1">
        <w:rPr>
          <w:rFonts w:ascii="Times New Roman" w:hAnsi="Times New Roman" w:cs="Times New Roman"/>
          <w:sz w:val="24"/>
          <w:szCs w:val="24"/>
          <w:lang w:val="en-MY"/>
        </w:rPr>
        <w:t xml:space="preserve">implement </w:t>
      </w:r>
      <w:r>
        <w:rPr>
          <w:rFonts w:ascii="Times New Roman" w:hAnsi="Times New Roman" w:cs="Times New Roman"/>
          <w:sz w:val="24"/>
          <w:szCs w:val="24"/>
          <w:lang w:val="en-MY"/>
        </w:rPr>
        <w:t xml:space="preserve">electronic payment method, the </w:t>
      </w:r>
      <w:r w:rsidR="005047A1">
        <w:rPr>
          <w:rFonts w:ascii="Times New Roman" w:hAnsi="Times New Roman" w:cs="Times New Roman"/>
          <w:sz w:val="24"/>
          <w:szCs w:val="24"/>
          <w:lang w:val="en-MY"/>
        </w:rPr>
        <w:t>non-interest income</w:t>
      </w:r>
      <w:r>
        <w:rPr>
          <w:rFonts w:ascii="Times New Roman" w:hAnsi="Times New Roman" w:cs="Times New Roman"/>
          <w:sz w:val="24"/>
          <w:szCs w:val="24"/>
          <w:lang w:val="en-MY"/>
        </w:rPr>
        <w:t xml:space="preserve"> increases.</w:t>
      </w:r>
    </w:p>
    <w:p w14:paraId="77F182A7" w14:textId="77777777" w:rsidR="00185531" w:rsidRPr="002D723C" w:rsidRDefault="00321DFA" w:rsidP="00321DFA">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There is significant relationship between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Return on Equity and the develop and implementation of electronic payment method, as the </w:t>
      </w:r>
      <w:r w:rsidR="004F5D65">
        <w:rPr>
          <w:rFonts w:ascii="Times New Roman" w:hAnsi="Times New Roman" w:cs="Times New Roman"/>
          <w:sz w:val="24"/>
          <w:szCs w:val="24"/>
          <w:lang w:val="en-MY"/>
        </w:rPr>
        <w:t>Banks</w:t>
      </w:r>
      <w:r>
        <w:rPr>
          <w:rFonts w:ascii="Times New Roman" w:hAnsi="Times New Roman" w:cs="Times New Roman"/>
          <w:sz w:val="24"/>
          <w:szCs w:val="24"/>
          <w:lang w:val="en-MY"/>
        </w:rPr>
        <w:t xml:space="preserve"> </w:t>
      </w:r>
      <w:r w:rsidR="005047A1">
        <w:rPr>
          <w:rFonts w:ascii="Times New Roman" w:hAnsi="Times New Roman" w:cs="Times New Roman"/>
          <w:sz w:val="24"/>
          <w:szCs w:val="24"/>
          <w:lang w:val="en-MY"/>
        </w:rPr>
        <w:t>implement electronic payment method, the return of equity will increase.</w:t>
      </w:r>
    </w:p>
    <w:p w14:paraId="77F182A8" w14:textId="77777777" w:rsidR="00992950" w:rsidRPr="00677FBA" w:rsidRDefault="00992950" w:rsidP="004C0AC4">
      <w:pPr>
        <w:pStyle w:val="Heading2"/>
        <w:numPr>
          <w:ilvl w:val="1"/>
          <w:numId w:val="6"/>
        </w:numPr>
        <w:spacing w:line="360" w:lineRule="auto"/>
        <w:jc w:val="both"/>
        <w:rPr>
          <w:rFonts w:ascii="Times New Roman" w:hAnsi="Times New Roman" w:cs="Times New Roman"/>
          <w:lang w:val="en-MY"/>
        </w:rPr>
      </w:pPr>
      <w:bookmarkStart w:id="16" w:name="_Toc532757374"/>
      <w:r w:rsidRPr="00677FBA">
        <w:rPr>
          <w:rFonts w:ascii="Times New Roman" w:hAnsi="Times New Roman" w:cs="Times New Roman"/>
          <w:lang w:val="en-MY"/>
        </w:rPr>
        <w:lastRenderedPageBreak/>
        <w:t>Conclusion</w:t>
      </w:r>
      <w:bookmarkEnd w:id="16"/>
    </w:p>
    <w:p w14:paraId="77F182A9" w14:textId="77777777" w:rsidR="00ED7A08" w:rsidRDefault="00B360CE" w:rsidP="00ED7A08">
      <w:pPr>
        <w:spacing w:line="360" w:lineRule="auto"/>
        <w:ind w:firstLine="36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After going through all the relevant literatures, it is must clearer that impact of electronic payment or banking on the bank profitability or some name its financial performances, is a significant area of interests. As banking industry form a key founding stone in our modern economy, from the retails deposits service used by the average people to the international companies, banking </w:t>
      </w:r>
      <w:r w:rsidR="00ED7A08">
        <w:rPr>
          <w:rFonts w:ascii="Times New Roman" w:hAnsi="Times New Roman" w:cs="Times New Roman"/>
          <w:sz w:val="24"/>
          <w:szCs w:val="24"/>
          <w:lang w:val="en-MY"/>
        </w:rPr>
        <w:t>facilitates</w:t>
      </w:r>
      <w:r>
        <w:rPr>
          <w:rFonts w:ascii="Times New Roman" w:hAnsi="Times New Roman" w:cs="Times New Roman"/>
          <w:sz w:val="24"/>
          <w:szCs w:val="24"/>
          <w:lang w:val="en-MY"/>
        </w:rPr>
        <w:t xml:space="preserve"> the link between all parties, without a solid banking infrastructure, the growth of any economy may </w:t>
      </w:r>
      <w:r w:rsidR="00ED7A08">
        <w:rPr>
          <w:rFonts w:ascii="Times New Roman" w:hAnsi="Times New Roman" w:cs="Times New Roman"/>
          <w:sz w:val="24"/>
          <w:szCs w:val="24"/>
          <w:lang w:val="en-MY"/>
        </w:rPr>
        <w:t>experience</w:t>
      </w:r>
      <w:r>
        <w:rPr>
          <w:rFonts w:ascii="Times New Roman" w:hAnsi="Times New Roman" w:cs="Times New Roman"/>
          <w:sz w:val="24"/>
          <w:szCs w:val="24"/>
          <w:lang w:val="en-MY"/>
        </w:rPr>
        <w:t xml:space="preserve"> significant drawback, </w:t>
      </w:r>
      <w:r w:rsidR="00ED7A08">
        <w:rPr>
          <w:rFonts w:ascii="Times New Roman" w:hAnsi="Times New Roman" w:cs="Times New Roman"/>
          <w:sz w:val="24"/>
          <w:szCs w:val="24"/>
          <w:lang w:val="en-MY"/>
        </w:rPr>
        <w:t xml:space="preserve">the bankruptcy of a </w:t>
      </w:r>
      <w:r>
        <w:rPr>
          <w:rFonts w:ascii="Times New Roman" w:hAnsi="Times New Roman" w:cs="Times New Roman"/>
          <w:sz w:val="24"/>
          <w:szCs w:val="24"/>
          <w:lang w:val="en-MY"/>
        </w:rPr>
        <w:t xml:space="preserve">large international bank </w:t>
      </w:r>
      <w:r w:rsidR="00ED7A08">
        <w:rPr>
          <w:rFonts w:ascii="Times New Roman" w:hAnsi="Times New Roman" w:cs="Times New Roman"/>
          <w:sz w:val="24"/>
          <w:szCs w:val="24"/>
          <w:lang w:val="en-MY"/>
        </w:rPr>
        <w:t xml:space="preserve">could even contribute to the global economy recession. (Case of Lehman Brothers, 2008) Hence, it is understandable that researcher is particularly concern if the banks are </w:t>
      </w:r>
      <w:proofErr w:type="gramStart"/>
      <w:r w:rsidR="00ED7A08">
        <w:rPr>
          <w:rFonts w:ascii="Times New Roman" w:hAnsi="Times New Roman" w:cs="Times New Roman"/>
          <w:sz w:val="24"/>
          <w:szCs w:val="24"/>
          <w:lang w:val="en-MY"/>
        </w:rPr>
        <w:t>actually providing</w:t>
      </w:r>
      <w:proofErr w:type="gramEnd"/>
      <w:r w:rsidR="00ED7A08">
        <w:rPr>
          <w:rFonts w:ascii="Times New Roman" w:hAnsi="Times New Roman" w:cs="Times New Roman"/>
          <w:sz w:val="24"/>
          <w:szCs w:val="24"/>
          <w:lang w:val="en-MY"/>
        </w:rPr>
        <w:t xml:space="preserve"> sustainable services that could actually generate positive return for its shareholders, because, like any other business, banks must make profit for its to continue develop and stay on business to serve the economy. There is no doubt that theoretically, the development of internet and mobile technology in banking services could bring certain upside, however, statistical analysis on the impact carry affirmative signal to the less resourced banks and allow them to carry implementation with lesser cost. </w:t>
      </w:r>
    </w:p>
    <w:p w14:paraId="77F182AA" w14:textId="77777777" w:rsidR="00ED7A08" w:rsidRDefault="00ED7A08" w:rsidP="00ED7A08">
      <w:pPr>
        <w:spacing w:line="360" w:lineRule="auto"/>
        <w:ind w:firstLine="360"/>
        <w:jc w:val="both"/>
        <w:rPr>
          <w:rFonts w:ascii="Times New Roman" w:hAnsi="Times New Roman" w:cs="Times New Roman"/>
          <w:sz w:val="24"/>
          <w:szCs w:val="24"/>
          <w:lang w:val="en-MY"/>
        </w:rPr>
      </w:pPr>
      <w:proofErr w:type="gramStart"/>
      <w:r>
        <w:rPr>
          <w:rFonts w:ascii="Times New Roman" w:hAnsi="Times New Roman" w:cs="Times New Roman"/>
          <w:sz w:val="24"/>
          <w:szCs w:val="24"/>
          <w:lang w:val="en-MY"/>
        </w:rPr>
        <w:t>Overall</w:t>
      </w:r>
      <w:proofErr w:type="gramEnd"/>
      <w:r>
        <w:rPr>
          <w:rFonts w:ascii="Times New Roman" w:hAnsi="Times New Roman" w:cs="Times New Roman"/>
          <w:sz w:val="24"/>
          <w:szCs w:val="24"/>
          <w:lang w:val="en-MY"/>
        </w:rPr>
        <w:t xml:space="preserve"> all, most of the research had been reviewed used similar variables to measures the impact of the electronic payment method, or some case electronic money or banking services. The return on equity (ROE) have serve almost all researchers as measure of the impact, hence this research will be consistent with other researchers to user return on equity (ROE) as measure of the impact, along with the bank net profit and operating expenses.</w:t>
      </w:r>
    </w:p>
    <w:p w14:paraId="77F182AB" w14:textId="77777777" w:rsidR="00992950" w:rsidRPr="0062265A" w:rsidRDefault="00992950" w:rsidP="005475AE">
      <w:pPr>
        <w:spacing w:line="360" w:lineRule="auto"/>
        <w:ind w:firstLine="360"/>
        <w:jc w:val="both"/>
        <w:rPr>
          <w:rFonts w:ascii="Times New Roman" w:hAnsi="Times New Roman" w:cs="Times New Roman"/>
          <w:sz w:val="20"/>
          <w:szCs w:val="24"/>
          <w:lang w:val="en-MY"/>
        </w:rPr>
      </w:pPr>
    </w:p>
    <w:p w14:paraId="77F182AC" w14:textId="77777777" w:rsidR="00937280" w:rsidRPr="0062265A" w:rsidRDefault="00937280" w:rsidP="005475AE">
      <w:pPr>
        <w:spacing w:line="360" w:lineRule="auto"/>
        <w:jc w:val="both"/>
        <w:rPr>
          <w:rFonts w:ascii="Times New Roman" w:hAnsi="Times New Roman" w:cs="Times New Roman"/>
          <w:b/>
          <w:sz w:val="20"/>
          <w:szCs w:val="24"/>
          <w:lang w:val="en-MY"/>
        </w:rPr>
      </w:pPr>
    </w:p>
    <w:p w14:paraId="77F182AD" w14:textId="77777777" w:rsidR="00064C8C" w:rsidRPr="00677FBA" w:rsidRDefault="00E025E7" w:rsidP="004C0AC4">
      <w:pPr>
        <w:pStyle w:val="Heading1"/>
        <w:numPr>
          <w:ilvl w:val="0"/>
          <w:numId w:val="6"/>
        </w:numPr>
        <w:spacing w:line="360" w:lineRule="auto"/>
        <w:jc w:val="both"/>
        <w:rPr>
          <w:rFonts w:ascii="Times New Roman" w:hAnsi="Times New Roman" w:cs="Times New Roman"/>
          <w:lang w:val="en-MY"/>
        </w:rPr>
      </w:pPr>
      <w:r w:rsidRPr="0062265A">
        <w:rPr>
          <w:sz w:val="14"/>
          <w:szCs w:val="18"/>
        </w:rPr>
        <w:br w:type="page"/>
      </w:r>
      <w:bookmarkStart w:id="17" w:name="_Toc532757375"/>
      <w:r w:rsidR="00064C8C" w:rsidRPr="00677FBA">
        <w:rPr>
          <w:rFonts w:ascii="Times New Roman" w:hAnsi="Times New Roman" w:cs="Times New Roman"/>
          <w:lang w:val="en-MY"/>
        </w:rPr>
        <w:lastRenderedPageBreak/>
        <w:t>Chapter 3 – Research Methodology</w:t>
      </w:r>
      <w:bookmarkEnd w:id="17"/>
    </w:p>
    <w:p w14:paraId="77F182AE" w14:textId="77777777" w:rsidR="00064C8C" w:rsidRPr="0062265A" w:rsidRDefault="00064C8C" w:rsidP="004C0AC4">
      <w:pPr>
        <w:pStyle w:val="ListParagraph"/>
        <w:numPr>
          <w:ilvl w:val="0"/>
          <w:numId w:val="4"/>
        </w:numPr>
        <w:spacing w:line="360" w:lineRule="auto"/>
        <w:jc w:val="both"/>
        <w:rPr>
          <w:rFonts w:ascii="Times New Roman" w:hAnsi="Times New Roman" w:cs="Times New Roman"/>
          <w:b/>
          <w:vanish/>
          <w:sz w:val="20"/>
          <w:szCs w:val="24"/>
          <w:lang w:val="en-MY"/>
        </w:rPr>
      </w:pPr>
    </w:p>
    <w:p w14:paraId="77F182AF" w14:textId="77777777" w:rsidR="00064C8C" w:rsidRPr="0062265A" w:rsidRDefault="00064C8C" w:rsidP="004C0AC4">
      <w:pPr>
        <w:pStyle w:val="ListParagraph"/>
        <w:numPr>
          <w:ilvl w:val="0"/>
          <w:numId w:val="4"/>
        </w:numPr>
        <w:spacing w:line="360" w:lineRule="auto"/>
        <w:jc w:val="both"/>
        <w:rPr>
          <w:rFonts w:ascii="Times New Roman" w:hAnsi="Times New Roman" w:cs="Times New Roman"/>
          <w:b/>
          <w:vanish/>
          <w:sz w:val="20"/>
          <w:szCs w:val="24"/>
          <w:lang w:val="en-MY"/>
        </w:rPr>
      </w:pPr>
    </w:p>
    <w:p w14:paraId="77F182B0" w14:textId="77777777" w:rsidR="00064C8C" w:rsidRPr="0062265A" w:rsidRDefault="00064C8C" w:rsidP="004C0AC4">
      <w:pPr>
        <w:pStyle w:val="ListParagraph"/>
        <w:numPr>
          <w:ilvl w:val="0"/>
          <w:numId w:val="4"/>
        </w:numPr>
        <w:spacing w:line="360" w:lineRule="auto"/>
        <w:jc w:val="both"/>
        <w:rPr>
          <w:rFonts w:ascii="Times New Roman" w:hAnsi="Times New Roman" w:cs="Times New Roman"/>
          <w:b/>
          <w:vanish/>
          <w:sz w:val="20"/>
          <w:szCs w:val="24"/>
          <w:lang w:val="en-MY"/>
        </w:rPr>
      </w:pPr>
    </w:p>
    <w:p w14:paraId="77F182B1" w14:textId="77777777" w:rsidR="00064C8C" w:rsidRPr="002935AC" w:rsidRDefault="00F07381" w:rsidP="002935AC">
      <w:pPr>
        <w:pStyle w:val="Heading2"/>
        <w:numPr>
          <w:ilvl w:val="1"/>
          <w:numId w:val="6"/>
        </w:numPr>
        <w:spacing w:line="360" w:lineRule="auto"/>
        <w:jc w:val="both"/>
        <w:rPr>
          <w:rFonts w:ascii="Times New Roman" w:hAnsi="Times New Roman" w:cs="Times New Roman"/>
        </w:rPr>
      </w:pPr>
      <w:bookmarkStart w:id="18" w:name="_Toc532757376"/>
      <w:r w:rsidRPr="002935AC">
        <w:rPr>
          <w:rFonts w:ascii="Times New Roman" w:hAnsi="Times New Roman" w:cs="Times New Roman"/>
        </w:rPr>
        <w:t>Research Design</w:t>
      </w:r>
      <w:r w:rsidR="00BF5D91" w:rsidRPr="002935AC">
        <w:rPr>
          <w:rFonts w:ascii="Times New Roman" w:hAnsi="Times New Roman" w:cs="Times New Roman"/>
        </w:rPr>
        <w:t xml:space="preserve"> &amp; Procedures</w:t>
      </w:r>
      <w:bookmarkEnd w:id="18"/>
    </w:p>
    <w:p w14:paraId="77F182B2" w14:textId="77777777" w:rsidR="007727C9" w:rsidRPr="00D84BC2" w:rsidRDefault="00B43472"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Burns and Grove (2003</w:t>
      </w:r>
      <w:r w:rsidR="007727C9" w:rsidRPr="00D84BC2">
        <w:rPr>
          <w:rFonts w:ascii="Times New Roman" w:hAnsi="Times New Roman" w:cs="Times New Roman"/>
          <w:sz w:val="24"/>
          <w:szCs w:val="24"/>
          <w:lang w:val="en-MY"/>
        </w:rPr>
        <w:t>) define a research design as “a blueprint for conducting a study with maximum control over factors that may interfere with the validity of the findings”. Parahoo (19</w:t>
      </w:r>
      <w:r w:rsidRPr="00D84BC2">
        <w:rPr>
          <w:rFonts w:ascii="Times New Roman" w:hAnsi="Times New Roman" w:cs="Times New Roman"/>
          <w:sz w:val="24"/>
          <w:szCs w:val="24"/>
          <w:lang w:val="en-MY"/>
        </w:rPr>
        <w:t>97</w:t>
      </w:r>
      <w:r w:rsidR="007727C9" w:rsidRPr="00D84BC2">
        <w:rPr>
          <w:rFonts w:ascii="Times New Roman" w:hAnsi="Times New Roman" w:cs="Times New Roman"/>
          <w:sz w:val="24"/>
          <w:szCs w:val="24"/>
          <w:lang w:val="en-MY"/>
        </w:rPr>
        <w:t xml:space="preserve">) describes a research design as “a plan that describe how, when and where data are to be collected and </w:t>
      </w:r>
      <w:r w:rsidRPr="00D84BC2">
        <w:rPr>
          <w:rFonts w:ascii="Times New Roman" w:hAnsi="Times New Roman" w:cs="Times New Roman"/>
          <w:sz w:val="24"/>
          <w:szCs w:val="24"/>
          <w:lang w:val="en-MY"/>
        </w:rPr>
        <w:t>analysed”. Polit et al (2001</w:t>
      </w:r>
      <w:r w:rsidR="007727C9" w:rsidRPr="00D84BC2">
        <w:rPr>
          <w:rFonts w:ascii="Times New Roman" w:hAnsi="Times New Roman" w:cs="Times New Roman"/>
          <w:sz w:val="24"/>
          <w:szCs w:val="24"/>
          <w:lang w:val="en-MY"/>
        </w:rPr>
        <w:t xml:space="preserve">) define a research design as </w:t>
      </w:r>
      <w:r w:rsidR="00911EF0" w:rsidRPr="00D84BC2">
        <w:rPr>
          <w:rFonts w:ascii="Times New Roman" w:hAnsi="Times New Roman" w:cs="Times New Roman"/>
          <w:sz w:val="24"/>
          <w:szCs w:val="24"/>
          <w:lang w:val="en-MY"/>
        </w:rPr>
        <w:t>“the</w:t>
      </w:r>
      <w:r w:rsidR="007727C9" w:rsidRPr="00D84BC2">
        <w:rPr>
          <w:rFonts w:ascii="Times New Roman" w:hAnsi="Times New Roman" w:cs="Times New Roman"/>
          <w:sz w:val="24"/>
          <w:szCs w:val="24"/>
          <w:lang w:val="en-MY"/>
        </w:rPr>
        <w:t xml:space="preserve"> researcher’s overall for answering the research question or </w:t>
      </w:r>
      <w:r w:rsidR="00911EF0" w:rsidRPr="00D84BC2">
        <w:rPr>
          <w:rFonts w:ascii="Times New Roman" w:hAnsi="Times New Roman" w:cs="Times New Roman"/>
          <w:sz w:val="24"/>
          <w:szCs w:val="24"/>
          <w:lang w:val="en-MY"/>
        </w:rPr>
        <w:t>testing the</w:t>
      </w:r>
      <w:r w:rsidR="007727C9" w:rsidRPr="00D84BC2">
        <w:rPr>
          <w:rFonts w:ascii="Times New Roman" w:hAnsi="Times New Roman" w:cs="Times New Roman"/>
          <w:sz w:val="24"/>
          <w:szCs w:val="24"/>
          <w:lang w:val="en-MY"/>
        </w:rPr>
        <w:t xml:space="preserve"> research hypothesis”.</w:t>
      </w:r>
    </w:p>
    <w:p w14:paraId="77F182B3" w14:textId="77777777" w:rsidR="0035588E" w:rsidRPr="00D84BC2" w:rsidRDefault="00EC5B4A"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intention of this study is to explore and investigate the </w:t>
      </w:r>
      <w:r w:rsidR="00B86E00" w:rsidRPr="00D84BC2">
        <w:rPr>
          <w:rFonts w:ascii="Times New Roman" w:hAnsi="Times New Roman" w:cs="Times New Roman"/>
          <w:sz w:val="24"/>
          <w:szCs w:val="24"/>
          <w:lang w:val="en-MY"/>
        </w:rPr>
        <w:t>impact</w:t>
      </w:r>
      <w:r w:rsidRPr="00D84BC2">
        <w:rPr>
          <w:rFonts w:ascii="Times New Roman" w:hAnsi="Times New Roman" w:cs="Times New Roman"/>
          <w:sz w:val="24"/>
          <w:szCs w:val="24"/>
          <w:lang w:val="en-MY"/>
        </w:rPr>
        <w:t xml:space="preserve"> </w:t>
      </w:r>
      <w:r w:rsidR="00B86E00" w:rsidRPr="00D84BC2">
        <w:rPr>
          <w:rFonts w:ascii="Times New Roman" w:hAnsi="Times New Roman" w:cs="Times New Roman"/>
          <w:sz w:val="24"/>
          <w:szCs w:val="24"/>
          <w:lang w:val="en-MY"/>
        </w:rPr>
        <w:t xml:space="preserve">of implementing and investing into electronic payment </w:t>
      </w:r>
      <w:r w:rsidRPr="00D84BC2">
        <w:rPr>
          <w:rFonts w:ascii="Times New Roman" w:hAnsi="Times New Roman" w:cs="Times New Roman"/>
          <w:sz w:val="24"/>
          <w:szCs w:val="24"/>
          <w:lang w:val="en-MY"/>
        </w:rPr>
        <w:t>hav</w:t>
      </w:r>
      <w:r w:rsidR="00B86E00" w:rsidRPr="00D84BC2">
        <w:rPr>
          <w:rFonts w:ascii="Times New Roman" w:hAnsi="Times New Roman" w:cs="Times New Roman"/>
          <w:sz w:val="24"/>
          <w:szCs w:val="24"/>
          <w:lang w:val="en-MY"/>
        </w:rPr>
        <w:t>e</w:t>
      </w:r>
      <w:r w:rsidRPr="00D84BC2">
        <w:rPr>
          <w:rFonts w:ascii="Times New Roman" w:hAnsi="Times New Roman" w:cs="Times New Roman"/>
          <w:sz w:val="24"/>
          <w:szCs w:val="24"/>
          <w:lang w:val="en-MY"/>
        </w:rPr>
        <w:t xml:space="preserve"> </w:t>
      </w:r>
      <w:r w:rsidR="00B86E00" w:rsidRPr="00D84BC2">
        <w:rPr>
          <w:rFonts w:ascii="Times New Roman" w:hAnsi="Times New Roman" w:cs="Times New Roman"/>
          <w:sz w:val="24"/>
          <w:szCs w:val="24"/>
          <w:lang w:val="en-MY"/>
        </w:rPr>
        <w:t xml:space="preserve">on the commercial </w:t>
      </w:r>
      <w:r w:rsidR="004F5D65">
        <w:rPr>
          <w:rFonts w:ascii="Times New Roman" w:hAnsi="Times New Roman" w:cs="Times New Roman"/>
          <w:sz w:val="24"/>
          <w:szCs w:val="24"/>
          <w:lang w:val="en-MY"/>
        </w:rPr>
        <w:t>Banks</w:t>
      </w:r>
      <w:r w:rsidR="00B86E00" w:rsidRPr="00D84BC2">
        <w:rPr>
          <w:rFonts w:ascii="Times New Roman" w:hAnsi="Times New Roman" w:cs="Times New Roman"/>
          <w:sz w:val="24"/>
          <w:szCs w:val="24"/>
          <w:lang w:val="en-MY"/>
        </w:rPr>
        <w:t xml:space="preserve"> of Singapore</w:t>
      </w:r>
      <w:r w:rsidRPr="00D84BC2">
        <w:rPr>
          <w:rFonts w:ascii="Times New Roman" w:hAnsi="Times New Roman" w:cs="Times New Roman"/>
          <w:sz w:val="24"/>
          <w:szCs w:val="24"/>
          <w:lang w:val="en-MY"/>
        </w:rPr>
        <w:t xml:space="preserve">. </w:t>
      </w:r>
      <w:r w:rsidR="00832064">
        <w:rPr>
          <w:rFonts w:ascii="Times New Roman" w:hAnsi="Times New Roman" w:cs="Times New Roman"/>
          <w:sz w:val="24"/>
          <w:szCs w:val="24"/>
          <w:lang w:val="en-MY"/>
        </w:rPr>
        <w:t>The research</w:t>
      </w:r>
      <w:r w:rsidR="005047A1">
        <w:rPr>
          <w:rFonts w:ascii="Times New Roman" w:hAnsi="Times New Roman" w:cs="Times New Roman"/>
          <w:sz w:val="24"/>
          <w:szCs w:val="24"/>
          <w:lang w:val="en-MY"/>
        </w:rPr>
        <w:t xml:space="preserve"> in this sector will focus on the </w:t>
      </w:r>
      <w:r w:rsidR="00B86E00" w:rsidRPr="00D84BC2">
        <w:rPr>
          <w:rFonts w:ascii="Times New Roman" w:hAnsi="Times New Roman" w:cs="Times New Roman"/>
          <w:sz w:val="24"/>
          <w:szCs w:val="24"/>
          <w:lang w:val="en-MY"/>
        </w:rPr>
        <w:t>recent advance development of electronic payment method as the wide spread of mobile technology</w:t>
      </w:r>
      <w:r w:rsidRPr="00D84BC2">
        <w:rPr>
          <w:rFonts w:ascii="Times New Roman" w:hAnsi="Times New Roman" w:cs="Times New Roman"/>
          <w:sz w:val="24"/>
          <w:szCs w:val="24"/>
          <w:lang w:val="en-MY"/>
        </w:rPr>
        <w:t xml:space="preserve">. </w:t>
      </w:r>
      <w:r w:rsidR="005047A1">
        <w:rPr>
          <w:rFonts w:ascii="Times New Roman" w:hAnsi="Times New Roman" w:cs="Times New Roman"/>
          <w:sz w:val="24"/>
          <w:szCs w:val="24"/>
          <w:lang w:val="en-MY"/>
        </w:rPr>
        <w:t>It will also provide details of the methodology for the research design and procedures, data collection source and process, and the data analysis tools and methods.</w:t>
      </w:r>
    </w:p>
    <w:p w14:paraId="77F182B4" w14:textId="77777777" w:rsidR="00B86E00" w:rsidRPr="00D84BC2" w:rsidRDefault="00B86E00"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Data in this research are secondary data collect download from the official website from the respect commercial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in Singapore, furthermore, the data collected will be undergo series of testing using SPSS analytical software to generate the result.</w:t>
      </w:r>
    </w:p>
    <w:p w14:paraId="77F182B5" w14:textId="77777777" w:rsidR="00544963" w:rsidRPr="002935AC" w:rsidRDefault="00544963" w:rsidP="002935AC">
      <w:pPr>
        <w:pStyle w:val="Heading2"/>
        <w:numPr>
          <w:ilvl w:val="1"/>
          <w:numId w:val="6"/>
        </w:numPr>
        <w:spacing w:line="360" w:lineRule="auto"/>
        <w:jc w:val="both"/>
        <w:rPr>
          <w:rFonts w:ascii="Times New Roman" w:hAnsi="Times New Roman" w:cs="Times New Roman"/>
        </w:rPr>
      </w:pPr>
      <w:bookmarkStart w:id="19" w:name="_Toc532757377"/>
      <w:r w:rsidRPr="002935AC">
        <w:rPr>
          <w:rFonts w:ascii="Times New Roman" w:hAnsi="Times New Roman" w:cs="Times New Roman"/>
        </w:rPr>
        <w:t>Data Collection</w:t>
      </w:r>
      <w:bookmarkEnd w:id="19"/>
    </w:p>
    <w:p w14:paraId="77F182B6" w14:textId="77777777" w:rsidR="00544963" w:rsidRPr="00D84BC2" w:rsidRDefault="00544963"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Parahoo</w:t>
      </w:r>
      <w:r w:rsidR="00B43472" w:rsidRPr="00D84BC2">
        <w:rPr>
          <w:rFonts w:ascii="Times New Roman" w:hAnsi="Times New Roman" w:cs="Times New Roman"/>
          <w:sz w:val="24"/>
          <w:szCs w:val="24"/>
          <w:lang w:val="en-MY"/>
        </w:rPr>
        <w:t xml:space="preserve"> (1997</w:t>
      </w:r>
      <w:r w:rsidRPr="00D84BC2">
        <w:rPr>
          <w:rFonts w:ascii="Times New Roman" w:hAnsi="Times New Roman" w:cs="Times New Roman"/>
          <w:sz w:val="24"/>
          <w:szCs w:val="24"/>
          <w:lang w:val="en-MY"/>
        </w:rPr>
        <w:t>)</w:t>
      </w:r>
      <w:r w:rsidR="005047A1">
        <w:rPr>
          <w:rFonts w:ascii="Times New Roman" w:hAnsi="Times New Roman" w:cs="Times New Roman"/>
          <w:sz w:val="24"/>
          <w:szCs w:val="24"/>
          <w:lang w:val="en-MY"/>
        </w:rPr>
        <w:t xml:space="preserve"> state that</w:t>
      </w:r>
      <w:r w:rsidRPr="00D84BC2">
        <w:rPr>
          <w:rFonts w:ascii="Times New Roman" w:hAnsi="Times New Roman" w:cs="Times New Roman"/>
          <w:sz w:val="24"/>
          <w:szCs w:val="24"/>
          <w:lang w:val="en-MY"/>
        </w:rPr>
        <w:t>, a research instrument is “a tool used to collect data. An instrument is a tool designed to measure knowledge attitude and skills.”</w:t>
      </w:r>
    </w:p>
    <w:p w14:paraId="77F182B7" w14:textId="77777777" w:rsidR="008E1493" w:rsidRPr="00D84BC2" w:rsidRDefault="00544963"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Data were collected </w:t>
      </w:r>
      <w:r w:rsidR="00B86E00" w:rsidRPr="00D84BC2">
        <w:rPr>
          <w:rFonts w:ascii="Times New Roman" w:hAnsi="Times New Roman" w:cs="Times New Roman"/>
          <w:sz w:val="24"/>
          <w:szCs w:val="24"/>
          <w:lang w:val="en-MY"/>
        </w:rPr>
        <w:t xml:space="preserve">from the official website of the respective commercial </w:t>
      </w:r>
      <w:r w:rsidR="004F5D65">
        <w:rPr>
          <w:rFonts w:ascii="Times New Roman" w:hAnsi="Times New Roman" w:cs="Times New Roman"/>
          <w:sz w:val="24"/>
          <w:szCs w:val="24"/>
          <w:lang w:val="en-MY"/>
        </w:rPr>
        <w:t>Banks</w:t>
      </w:r>
      <w:r w:rsidR="00B86E00" w:rsidRPr="00D84BC2">
        <w:rPr>
          <w:rFonts w:ascii="Times New Roman" w:hAnsi="Times New Roman" w:cs="Times New Roman"/>
          <w:sz w:val="24"/>
          <w:szCs w:val="24"/>
          <w:lang w:val="en-MY"/>
        </w:rPr>
        <w:t xml:space="preserve">, under </w:t>
      </w:r>
      <w:r w:rsidR="00BC2954" w:rsidRPr="00D84BC2">
        <w:rPr>
          <w:rFonts w:ascii="Times New Roman" w:hAnsi="Times New Roman" w:cs="Times New Roman"/>
          <w:sz w:val="24"/>
          <w:szCs w:val="24"/>
          <w:lang w:val="en-MY"/>
        </w:rPr>
        <w:t>their annual report, where financial report are included. Specific data are extract from that financial report. The data will cover from the last 10 years of their financial report.</w:t>
      </w:r>
    </w:p>
    <w:p w14:paraId="77F182B8" w14:textId="77777777" w:rsidR="00020FB5" w:rsidRPr="002935AC" w:rsidRDefault="0098591A" w:rsidP="002935AC">
      <w:pPr>
        <w:pStyle w:val="Heading2"/>
        <w:numPr>
          <w:ilvl w:val="1"/>
          <w:numId w:val="6"/>
        </w:numPr>
        <w:spacing w:line="360" w:lineRule="auto"/>
        <w:jc w:val="both"/>
        <w:rPr>
          <w:rFonts w:ascii="Times New Roman" w:hAnsi="Times New Roman" w:cs="Times New Roman"/>
        </w:rPr>
      </w:pPr>
      <w:bookmarkStart w:id="20" w:name="_Toc532757378"/>
      <w:r w:rsidRPr="002935AC">
        <w:rPr>
          <w:rFonts w:ascii="Times New Roman" w:hAnsi="Times New Roman" w:cs="Times New Roman"/>
        </w:rPr>
        <w:t xml:space="preserve">Sample &amp; </w:t>
      </w:r>
      <w:r w:rsidR="00BF5D91" w:rsidRPr="002935AC">
        <w:rPr>
          <w:rFonts w:ascii="Times New Roman" w:hAnsi="Times New Roman" w:cs="Times New Roman"/>
        </w:rPr>
        <w:t>Population</w:t>
      </w:r>
      <w:bookmarkEnd w:id="20"/>
    </w:p>
    <w:p w14:paraId="77F182B9" w14:textId="77777777" w:rsidR="00F635EC" w:rsidRPr="00D84BC2" w:rsidRDefault="00B43472"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Parahoo (1997</w:t>
      </w:r>
      <w:r w:rsidR="00F635EC" w:rsidRPr="00D84BC2">
        <w:rPr>
          <w:rFonts w:ascii="Times New Roman" w:hAnsi="Times New Roman" w:cs="Times New Roman"/>
          <w:sz w:val="24"/>
          <w:szCs w:val="24"/>
          <w:lang w:val="en-MY"/>
        </w:rPr>
        <w:t xml:space="preserve">) defines population as “the total number of units from which data can be collected”. </w:t>
      </w:r>
      <w:r w:rsidR="005047A1">
        <w:rPr>
          <w:rFonts w:ascii="Times New Roman" w:hAnsi="Times New Roman" w:cs="Times New Roman"/>
          <w:sz w:val="24"/>
          <w:szCs w:val="24"/>
          <w:lang w:val="en-MY"/>
        </w:rPr>
        <w:t>Which typically include individuals, events and organization</w:t>
      </w:r>
      <w:r w:rsidRPr="00D84BC2">
        <w:rPr>
          <w:rFonts w:ascii="Times New Roman" w:hAnsi="Times New Roman" w:cs="Times New Roman"/>
          <w:sz w:val="24"/>
          <w:szCs w:val="24"/>
          <w:lang w:val="en-MY"/>
        </w:rPr>
        <w:t>. Burns and Grove (2003</w:t>
      </w:r>
      <w:r w:rsidR="00F635EC" w:rsidRPr="00D84BC2">
        <w:rPr>
          <w:rFonts w:ascii="Times New Roman" w:hAnsi="Times New Roman" w:cs="Times New Roman"/>
          <w:sz w:val="24"/>
          <w:szCs w:val="24"/>
          <w:lang w:val="en-MY"/>
        </w:rPr>
        <w:t>) describe population as all the elements that meet the criteria for inclusion in a study.</w:t>
      </w:r>
    </w:p>
    <w:p w14:paraId="77F182BA" w14:textId="77777777" w:rsidR="00F635EC" w:rsidRPr="00D84BC2" w:rsidRDefault="00B43472"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Burns and Grove (2003</w:t>
      </w:r>
      <w:r w:rsidR="00F635EC" w:rsidRPr="00D84BC2">
        <w:rPr>
          <w:rFonts w:ascii="Times New Roman" w:hAnsi="Times New Roman" w:cs="Times New Roman"/>
          <w:sz w:val="24"/>
          <w:szCs w:val="24"/>
          <w:lang w:val="en-MY"/>
        </w:rPr>
        <w:t>) define eligibility criteria as “a list of characteristics that are required for the membership in the target population”.</w:t>
      </w:r>
    </w:p>
    <w:p w14:paraId="77F182BB" w14:textId="77777777" w:rsidR="0098591A" w:rsidRPr="00D84BC2" w:rsidRDefault="0098591A"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lastRenderedPageBreak/>
        <w:t>Sampling and selection are principles and procedures used to identify, choose, and gain access to relevant data sources (Mason, 2002).</w:t>
      </w:r>
      <w:r w:rsidRPr="00D84BC2">
        <w:rPr>
          <w:rFonts w:ascii="Times New Roman" w:hAnsi="Times New Roman" w:cs="Times New Roman"/>
          <w:sz w:val="24"/>
          <w:szCs w:val="24"/>
          <w:lang w:val="en-MY"/>
        </w:rPr>
        <w:tab/>
        <w:t>A sample is “a smaller (but hopefully representative) collection of units from a population used to determine truths about that population” (Field, 2005).</w:t>
      </w:r>
    </w:p>
    <w:p w14:paraId="77F182BC" w14:textId="77777777" w:rsidR="0098591A" w:rsidRPr="00D84BC2" w:rsidRDefault="0098591A"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There are two types of sampling techniques: probability or representative sampling and non-probability or judgmental sampling (Saunders et al, 2007). Probability sampling is </w:t>
      </w:r>
      <w:proofErr w:type="gramStart"/>
      <w:r w:rsidRPr="00D84BC2">
        <w:rPr>
          <w:rFonts w:ascii="Times New Roman" w:hAnsi="Times New Roman" w:cs="Times New Roman"/>
          <w:sz w:val="24"/>
          <w:szCs w:val="24"/>
          <w:lang w:val="en-MY"/>
        </w:rPr>
        <w:t>associated most commonly</w:t>
      </w:r>
      <w:proofErr w:type="gramEnd"/>
      <w:r w:rsidRPr="00D84BC2">
        <w:rPr>
          <w:rFonts w:ascii="Times New Roman" w:hAnsi="Times New Roman" w:cs="Times New Roman"/>
          <w:sz w:val="24"/>
          <w:szCs w:val="24"/>
          <w:lang w:val="en-MY"/>
        </w:rPr>
        <w:t xml:space="preserve"> with survey research strategies as each case being selected from the population is known and is usually equal for all cases. Non-Probability sampling is the probability of each case being selected from the total population is not known. </w:t>
      </w:r>
    </w:p>
    <w:p w14:paraId="77F182BD" w14:textId="77777777" w:rsidR="0098591A" w:rsidRPr="00D84BC2" w:rsidRDefault="0098591A"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Non-probability sampling is used for this research into the impact of Electronic Payment on Commercial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of Singapore. Given the size and the scope of the </w:t>
      </w:r>
      <w:r w:rsidR="00DA77EA">
        <w:rPr>
          <w:rFonts w:ascii="Times New Roman" w:hAnsi="Times New Roman" w:cs="Times New Roman"/>
          <w:sz w:val="24"/>
          <w:szCs w:val="24"/>
          <w:lang w:val="en-MY"/>
        </w:rPr>
        <w:t>Banking</w:t>
      </w:r>
      <w:r w:rsidRPr="00D84BC2">
        <w:rPr>
          <w:rFonts w:ascii="Times New Roman" w:hAnsi="Times New Roman" w:cs="Times New Roman"/>
          <w:sz w:val="24"/>
          <w:szCs w:val="24"/>
          <w:lang w:val="en-MY"/>
        </w:rPr>
        <w:t xml:space="preserve"> industry in Singapore it is not possible to include all commercial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into this study, considering also the time and budgetary constraints of this study. Samples are not selected at random.</w:t>
      </w:r>
    </w:p>
    <w:p w14:paraId="77F182BE" w14:textId="77777777" w:rsidR="0098591A" w:rsidRPr="00D84BC2" w:rsidRDefault="0098591A"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“Non-probability sampling (or non-random sampling) provides a range of alternative techniques to select samples based on your subjective judgement. In the exploratory stages of some research projects, a non-probability sample may be the most practical” (Saunders et al (2007). </w:t>
      </w:r>
    </w:p>
    <w:p w14:paraId="77F182BF" w14:textId="77777777" w:rsidR="0098591A" w:rsidRPr="00D84BC2" w:rsidRDefault="00695B46"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Therefore, suitable selective samples are chosen within the industry as follows: Five largest commercial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in Singapore </w:t>
      </w:r>
      <w:r w:rsidR="00DA77EA">
        <w:rPr>
          <w:rFonts w:ascii="Times New Roman" w:hAnsi="Times New Roman" w:cs="Times New Roman"/>
          <w:sz w:val="24"/>
          <w:szCs w:val="24"/>
          <w:lang w:val="en-MY"/>
        </w:rPr>
        <w:t>Banking</w:t>
      </w:r>
      <w:r w:rsidRPr="00D84BC2">
        <w:rPr>
          <w:rFonts w:ascii="Times New Roman" w:hAnsi="Times New Roman" w:cs="Times New Roman"/>
          <w:sz w:val="24"/>
          <w:szCs w:val="24"/>
          <w:lang w:val="en-MY"/>
        </w:rPr>
        <w:t xml:space="preserve"> industry and their latest 10 years of financial data.</w:t>
      </w:r>
    </w:p>
    <w:p w14:paraId="77F182C0" w14:textId="77777777" w:rsidR="00F635EC" w:rsidRPr="00D84BC2" w:rsidRDefault="00F635EC" w:rsidP="005047A1">
      <w:pPr>
        <w:spacing w:line="360" w:lineRule="auto"/>
        <w:ind w:firstLine="360"/>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criteria </w:t>
      </w:r>
      <w:r w:rsidR="006B6D1A" w:rsidRPr="00D84BC2">
        <w:rPr>
          <w:rFonts w:ascii="Times New Roman" w:hAnsi="Times New Roman" w:cs="Times New Roman"/>
          <w:sz w:val="24"/>
          <w:szCs w:val="24"/>
          <w:lang w:val="en-MY"/>
        </w:rPr>
        <w:t xml:space="preserve">for </w:t>
      </w:r>
      <w:r w:rsidR="00BC2954" w:rsidRPr="00D84BC2">
        <w:rPr>
          <w:rFonts w:ascii="Times New Roman" w:hAnsi="Times New Roman" w:cs="Times New Roman"/>
          <w:sz w:val="24"/>
          <w:szCs w:val="24"/>
          <w:lang w:val="en-MY"/>
        </w:rPr>
        <w:t>the sample selection</w:t>
      </w:r>
      <w:r w:rsidRPr="00D84BC2">
        <w:rPr>
          <w:rFonts w:ascii="Times New Roman" w:hAnsi="Times New Roman" w:cs="Times New Roman"/>
          <w:sz w:val="24"/>
          <w:szCs w:val="24"/>
          <w:lang w:val="en-MY"/>
        </w:rPr>
        <w:t xml:space="preserve"> were:</w:t>
      </w:r>
    </w:p>
    <w:p w14:paraId="77F182C1" w14:textId="77777777" w:rsidR="00F635EC" w:rsidRPr="00D84BC2" w:rsidRDefault="00BC2954" w:rsidP="004C0AC4">
      <w:pPr>
        <w:pStyle w:val="ListParagraph"/>
        <w:numPr>
          <w:ilvl w:val="0"/>
          <w:numId w:val="5"/>
        </w:num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Commercial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operates in Singapore</w:t>
      </w:r>
    </w:p>
    <w:p w14:paraId="77F182C2" w14:textId="77777777" w:rsidR="00F635EC" w:rsidRPr="00D84BC2" w:rsidRDefault="00BC2954" w:rsidP="004C0AC4">
      <w:pPr>
        <w:pStyle w:val="ListParagraph"/>
        <w:numPr>
          <w:ilvl w:val="0"/>
          <w:numId w:val="5"/>
        </w:num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achieves highest revenue in the latest financial year (top </w:t>
      </w:r>
      <w:r w:rsidR="00ED1543">
        <w:rPr>
          <w:rFonts w:ascii="Times New Roman" w:hAnsi="Times New Roman" w:cs="Times New Roman"/>
          <w:sz w:val="24"/>
          <w:szCs w:val="24"/>
          <w:lang w:val="en-MY"/>
        </w:rPr>
        <w:t>4</w:t>
      </w:r>
      <w:r w:rsidRPr="00D84BC2">
        <w:rPr>
          <w:rFonts w:ascii="Times New Roman" w:hAnsi="Times New Roman" w:cs="Times New Roman"/>
          <w:sz w:val="24"/>
          <w:szCs w:val="24"/>
          <w:lang w:val="en-MY"/>
        </w:rPr>
        <w:t>)</w:t>
      </w:r>
    </w:p>
    <w:p w14:paraId="77F182C3" w14:textId="77777777" w:rsidR="001B1F0C" w:rsidRPr="001B1F0C" w:rsidRDefault="00BC2954" w:rsidP="001B1F0C">
      <w:pPr>
        <w:pStyle w:val="ListParagraph"/>
        <w:numPr>
          <w:ilvl w:val="0"/>
          <w:numId w:val="5"/>
        </w:num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 xml:space="preserve">The </w:t>
      </w:r>
      <w:r w:rsidR="004F5D65">
        <w:rPr>
          <w:rFonts w:ascii="Times New Roman" w:hAnsi="Times New Roman" w:cs="Times New Roman"/>
          <w:sz w:val="24"/>
          <w:szCs w:val="24"/>
          <w:lang w:val="en-MY"/>
        </w:rPr>
        <w:t>Banks</w:t>
      </w:r>
      <w:r w:rsidRPr="00D84BC2">
        <w:rPr>
          <w:rFonts w:ascii="Times New Roman" w:hAnsi="Times New Roman" w:cs="Times New Roman"/>
          <w:sz w:val="24"/>
          <w:szCs w:val="24"/>
          <w:lang w:val="en-MY"/>
        </w:rPr>
        <w:t xml:space="preserve"> had </w:t>
      </w:r>
      <w:r w:rsidR="0098591A" w:rsidRPr="00D84BC2">
        <w:rPr>
          <w:rFonts w:ascii="Times New Roman" w:hAnsi="Times New Roman" w:cs="Times New Roman"/>
          <w:sz w:val="24"/>
          <w:szCs w:val="24"/>
          <w:lang w:val="en-MY"/>
        </w:rPr>
        <w:t>implemented</w:t>
      </w:r>
      <w:r w:rsidRPr="00D84BC2">
        <w:rPr>
          <w:rFonts w:ascii="Times New Roman" w:hAnsi="Times New Roman" w:cs="Times New Roman"/>
          <w:sz w:val="24"/>
          <w:szCs w:val="24"/>
          <w:lang w:val="en-MY"/>
        </w:rPr>
        <w:t xml:space="preserve"> electronic payment method</w:t>
      </w:r>
    </w:p>
    <w:p w14:paraId="77F182C4" w14:textId="77777777" w:rsidR="00020FB5" w:rsidRPr="002935AC" w:rsidRDefault="007F7B20" w:rsidP="002935AC">
      <w:pPr>
        <w:pStyle w:val="Heading2"/>
        <w:numPr>
          <w:ilvl w:val="1"/>
          <w:numId w:val="6"/>
        </w:numPr>
        <w:spacing w:line="360" w:lineRule="auto"/>
        <w:jc w:val="both"/>
        <w:rPr>
          <w:rFonts w:ascii="Times New Roman" w:hAnsi="Times New Roman" w:cs="Times New Roman"/>
        </w:rPr>
      </w:pPr>
      <w:bookmarkStart w:id="21" w:name="_Toc532757379"/>
      <w:r w:rsidRPr="002935AC">
        <w:rPr>
          <w:rFonts w:ascii="Times New Roman" w:hAnsi="Times New Roman" w:cs="Times New Roman"/>
        </w:rPr>
        <w:t>Units of Analysis</w:t>
      </w:r>
      <w:bookmarkEnd w:id="21"/>
    </w:p>
    <w:p w14:paraId="77F182C5" w14:textId="77777777" w:rsidR="0092635D" w:rsidRPr="00D84BC2" w:rsidRDefault="00BC15E6" w:rsidP="005475AE">
      <w:pPr>
        <w:spacing w:line="360" w:lineRule="auto"/>
        <w:jc w:val="both"/>
        <w:rPr>
          <w:rFonts w:ascii="Times New Roman" w:hAnsi="Times New Roman" w:cs="Times New Roman"/>
          <w:sz w:val="24"/>
          <w:szCs w:val="24"/>
          <w:lang w:val="en-MY"/>
        </w:rPr>
      </w:pPr>
      <w:r w:rsidRPr="00D84BC2">
        <w:rPr>
          <w:rFonts w:ascii="Times New Roman" w:hAnsi="Times New Roman" w:cs="Times New Roman"/>
          <w:sz w:val="24"/>
          <w:szCs w:val="24"/>
          <w:lang w:val="en-MY"/>
        </w:rPr>
        <w:t>The unit to be analysis for this study, is t</w:t>
      </w:r>
      <w:r w:rsidR="00BC2954" w:rsidRPr="00D84BC2">
        <w:rPr>
          <w:rFonts w:ascii="Times New Roman" w:hAnsi="Times New Roman" w:cs="Times New Roman"/>
          <w:sz w:val="24"/>
          <w:szCs w:val="24"/>
          <w:lang w:val="en-MY"/>
        </w:rPr>
        <w:t xml:space="preserve">he Profit &amp; Loss statement &amp; Balance Sheet of the commercial </w:t>
      </w:r>
      <w:r w:rsidR="004F5D65">
        <w:rPr>
          <w:rFonts w:ascii="Times New Roman" w:hAnsi="Times New Roman" w:cs="Times New Roman"/>
          <w:sz w:val="24"/>
          <w:szCs w:val="24"/>
          <w:lang w:val="en-MY"/>
        </w:rPr>
        <w:t>Banks</w:t>
      </w:r>
      <w:r w:rsidR="00BC2954" w:rsidRPr="00D84BC2">
        <w:rPr>
          <w:rFonts w:ascii="Times New Roman" w:hAnsi="Times New Roman" w:cs="Times New Roman"/>
          <w:sz w:val="24"/>
          <w:szCs w:val="24"/>
          <w:lang w:val="en-MY"/>
        </w:rPr>
        <w:t xml:space="preserve"> of Singapore.</w:t>
      </w:r>
    </w:p>
    <w:p w14:paraId="77F182C6" w14:textId="77777777" w:rsidR="00AC38FA" w:rsidRPr="002935AC" w:rsidRDefault="00AC38FA" w:rsidP="002935AC">
      <w:pPr>
        <w:pStyle w:val="Heading2"/>
        <w:numPr>
          <w:ilvl w:val="1"/>
          <w:numId w:val="6"/>
        </w:numPr>
        <w:spacing w:line="360" w:lineRule="auto"/>
        <w:jc w:val="both"/>
        <w:rPr>
          <w:rFonts w:ascii="Times New Roman" w:hAnsi="Times New Roman" w:cs="Times New Roman"/>
        </w:rPr>
      </w:pPr>
      <w:bookmarkStart w:id="22" w:name="_Toc532757380"/>
      <w:r w:rsidRPr="002935AC">
        <w:rPr>
          <w:rFonts w:ascii="Times New Roman" w:hAnsi="Times New Roman" w:cs="Times New Roman"/>
        </w:rPr>
        <w:t>Variables of Study</w:t>
      </w:r>
      <w:bookmarkEnd w:id="22"/>
    </w:p>
    <w:p w14:paraId="77F182C7" w14:textId="77777777" w:rsidR="002D723C" w:rsidRPr="002D723C" w:rsidRDefault="002D723C" w:rsidP="005047A1">
      <w:pPr>
        <w:spacing w:line="360" w:lineRule="auto"/>
        <w:ind w:firstLine="360"/>
        <w:jc w:val="both"/>
        <w:rPr>
          <w:rFonts w:ascii="Times New Roman" w:hAnsi="Times New Roman" w:cs="Times New Roman"/>
          <w:sz w:val="24"/>
          <w:szCs w:val="24"/>
          <w:lang w:val="en-MY"/>
        </w:rPr>
      </w:pPr>
      <w:r w:rsidRPr="002D723C">
        <w:rPr>
          <w:rFonts w:ascii="Times New Roman" w:hAnsi="Times New Roman" w:cs="Times New Roman"/>
          <w:sz w:val="24"/>
          <w:szCs w:val="24"/>
          <w:lang w:val="en-MY"/>
        </w:rPr>
        <w:t xml:space="preserve">The research primary focus is to assess the impact of Electronic Payment Methods (EPM) had on the Commercial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 xml:space="preserve"> of Singapore. Thus, the dependant variable in this study will be use </w:t>
      </w:r>
      <w:r w:rsidRPr="002D723C">
        <w:rPr>
          <w:rFonts w:ascii="Times New Roman" w:hAnsi="Times New Roman" w:cs="Times New Roman"/>
          <w:sz w:val="24"/>
          <w:szCs w:val="24"/>
          <w:lang w:val="en-MY"/>
        </w:rPr>
        <w:lastRenderedPageBreak/>
        <w:t xml:space="preserve">Return on Equity (ROE) as measure for the impact. So, we gathered the Return on Equity ROE and Operating Expenses OPEX of the concerned Malaysian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w:t>
      </w:r>
    </w:p>
    <w:p w14:paraId="77F182C8" w14:textId="77777777" w:rsidR="002D723C" w:rsidRPr="002D723C" w:rsidRDefault="002D723C" w:rsidP="005047A1">
      <w:pPr>
        <w:spacing w:line="360" w:lineRule="auto"/>
        <w:ind w:firstLine="360"/>
        <w:rPr>
          <w:rFonts w:ascii="Times New Roman" w:hAnsi="Times New Roman" w:cs="Times New Roman"/>
          <w:sz w:val="24"/>
          <w:szCs w:val="24"/>
          <w:lang w:val="en-MY"/>
        </w:rPr>
      </w:pPr>
      <w:r w:rsidRPr="002D723C">
        <w:rPr>
          <w:rFonts w:ascii="Times New Roman" w:hAnsi="Times New Roman" w:cs="Times New Roman"/>
          <w:sz w:val="24"/>
          <w:szCs w:val="24"/>
          <w:lang w:val="en-MY"/>
        </w:rPr>
        <w:t xml:space="preserve">To investigate and assess the impact on the </w:t>
      </w:r>
      <w:r w:rsidR="004F5D65">
        <w:rPr>
          <w:rFonts w:ascii="Times New Roman" w:hAnsi="Times New Roman" w:cs="Times New Roman"/>
          <w:sz w:val="24"/>
          <w:szCs w:val="24"/>
          <w:lang w:val="en-MY"/>
        </w:rPr>
        <w:t>Banks</w:t>
      </w:r>
      <w:r w:rsidRPr="002D723C">
        <w:rPr>
          <w:rFonts w:ascii="Times New Roman" w:hAnsi="Times New Roman" w:cs="Times New Roman"/>
          <w:sz w:val="24"/>
          <w:szCs w:val="24"/>
          <w:lang w:val="en-MY"/>
        </w:rPr>
        <w:t>’s return on equity, we kept Operating Expenses as an independent variable and applied below mentioned tests.</w:t>
      </w:r>
    </w:p>
    <w:p w14:paraId="77F182C9" w14:textId="77777777" w:rsidR="00020FB5" w:rsidRPr="002935AC" w:rsidRDefault="0071375D" w:rsidP="002935AC">
      <w:pPr>
        <w:pStyle w:val="Heading2"/>
        <w:numPr>
          <w:ilvl w:val="1"/>
          <w:numId w:val="6"/>
        </w:numPr>
        <w:spacing w:line="360" w:lineRule="auto"/>
        <w:jc w:val="both"/>
        <w:rPr>
          <w:rFonts w:ascii="Times New Roman" w:hAnsi="Times New Roman" w:cs="Times New Roman"/>
        </w:rPr>
      </w:pPr>
      <w:bookmarkStart w:id="23" w:name="_Toc532757381"/>
      <w:r w:rsidRPr="002935AC">
        <w:rPr>
          <w:rFonts w:ascii="Times New Roman" w:hAnsi="Times New Roman" w:cs="Times New Roman"/>
        </w:rPr>
        <w:t>Instrumentation and Materials</w:t>
      </w:r>
      <w:bookmarkEnd w:id="23"/>
    </w:p>
    <w:p w14:paraId="77F182CA" w14:textId="77777777" w:rsidR="00F52C1F" w:rsidRPr="00F52C1F" w:rsidRDefault="00F52C1F" w:rsidP="005047A1">
      <w:pPr>
        <w:spacing w:line="360" w:lineRule="auto"/>
        <w:ind w:firstLine="360"/>
        <w:jc w:val="both"/>
        <w:rPr>
          <w:rFonts w:ascii="Times New Roman" w:hAnsi="Times New Roman" w:cs="Times New Roman"/>
          <w:sz w:val="24"/>
          <w:szCs w:val="24"/>
          <w:lang w:val="en-MY"/>
        </w:rPr>
      </w:pPr>
      <w:r w:rsidRPr="00F52C1F">
        <w:rPr>
          <w:rFonts w:ascii="Times New Roman" w:hAnsi="Times New Roman" w:cs="Times New Roman"/>
          <w:sz w:val="24"/>
          <w:szCs w:val="24"/>
          <w:lang w:val="en-MY"/>
        </w:rPr>
        <w:t xml:space="preserve">The key instrument of this study is yearly financial data that we have downloaded from the financials of the concerned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 We have collected data of </w:t>
      </w:r>
      <w:r w:rsidR="00ED1543">
        <w:rPr>
          <w:rFonts w:ascii="Times New Roman" w:hAnsi="Times New Roman" w:cs="Times New Roman"/>
          <w:sz w:val="24"/>
          <w:szCs w:val="24"/>
          <w:lang w:val="en-MY"/>
        </w:rPr>
        <w:t>4</w:t>
      </w:r>
      <w:r w:rsidRPr="00F52C1F">
        <w:rPr>
          <w:rFonts w:ascii="Times New Roman" w:hAnsi="Times New Roman" w:cs="Times New Roman"/>
          <w:sz w:val="24"/>
          <w:szCs w:val="24"/>
          <w:lang w:val="en-MY"/>
        </w:rPr>
        <w:t xml:space="preserve"> commercial Malaysian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 using their financial statements for the </w:t>
      </w:r>
      <w:r w:rsidR="00F93045">
        <w:rPr>
          <w:rFonts w:ascii="Times New Roman" w:hAnsi="Times New Roman" w:cs="Times New Roman"/>
          <w:sz w:val="24"/>
          <w:szCs w:val="24"/>
          <w:lang w:val="en-MY"/>
        </w:rPr>
        <w:t>10</w:t>
      </w:r>
      <w:r w:rsidRPr="00F52C1F">
        <w:rPr>
          <w:rFonts w:ascii="Times New Roman" w:hAnsi="Times New Roman" w:cs="Times New Roman"/>
          <w:sz w:val="24"/>
          <w:szCs w:val="24"/>
          <w:lang w:val="en-MY"/>
        </w:rPr>
        <w:t xml:space="preserve"> years. Our variables included Return on Equity ROE and Operating Expenses OPEX for which we gathered data from the financial statements of the selected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 Return on Equity serves as a dependent variable while Operating Expense Is the independent variable. With the help of our </w:t>
      </w:r>
      <w:proofErr w:type="gramStart"/>
      <w:r w:rsidRPr="00F52C1F">
        <w:rPr>
          <w:rFonts w:ascii="Times New Roman" w:hAnsi="Times New Roman" w:cs="Times New Roman"/>
          <w:sz w:val="24"/>
          <w:szCs w:val="24"/>
          <w:lang w:val="en-MY"/>
        </w:rPr>
        <w:t>variables</w:t>
      </w:r>
      <w:proofErr w:type="gramEnd"/>
      <w:r w:rsidRPr="00F52C1F">
        <w:rPr>
          <w:rFonts w:ascii="Times New Roman" w:hAnsi="Times New Roman" w:cs="Times New Roman"/>
          <w:sz w:val="24"/>
          <w:szCs w:val="24"/>
          <w:lang w:val="en-MY"/>
        </w:rPr>
        <w:t xml:space="preserve"> we are going to measure the impact of the electronic payment method on the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’s financial performance. </w:t>
      </w:r>
    </w:p>
    <w:p w14:paraId="77F182CB" w14:textId="77777777" w:rsidR="00F52C1F" w:rsidRPr="002935AC" w:rsidRDefault="00F52C1F" w:rsidP="002935AC">
      <w:pPr>
        <w:pStyle w:val="Heading2"/>
        <w:numPr>
          <w:ilvl w:val="1"/>
          <w:numId w:val="6"/>
        </w:numPr>
        <w:spacing w:line="360" w:lineRule="auto"/>
        <w:jc w:val="both"/>
        <w:rPr>
          <w:rFonts w:ascii="Times New Roman" w:hAnsi="Times New Roman" w:cs="Times New Roman"/>
        </w:rPr>
      </w:pPr>
      <w:bookmarkStart w:id="24" w:name="_Toc532757382"/>
      <w:r w:rsidRPr="002935AC">
        <w:rPr>
          <w:rFonts w:ascii="Times New Roman" w:hAnsi="Times New Roman" w:cs="Times New Roman"/>
        </w:rPr>
        <w:t>Data Analysis</w:t>
      </w:r>
      <w:bookmarkEnd w:id="24"/>
    </w:p>
    <w:p w14:paraId="77F182CC" w14:textId="77777777" w:rsidR="00F52C1F" w:rsidRPr="00F52C1F" w:rsidRDefault="00F52C1F" w:rsidP="005047A1">
      <w:pPr>
        <w:spacing w:line="360" w:lineRule="auto"/>
        <w:ind w:firstLine="360"/>
        <w:jc w:val="both"/>
        <w:rPr>
          <w:rFonts w:ascii="Times New Roman" w:hAnsi="Times New Roman" w:cs="Times New Roman"/>
          <w:sz w:val="24"/>
          <w:szCs w:val="24"/>
          <w:lang w:val="en-MY"/>
        </w:rPr>
      </w:pPr>
      <w:r w:rsidRPr="00F52C1F">
        <w:rPr>
          <w:rFonts w:ascii="Times New Roman" w:hAnsi="Times New Roman" w:cs="Times New Roman"/>
          <w:sz w:val="24"/>
          <w:szCs w:val="24"/>
          <w:lang w:val="en-MY"/>
        </w:rPr>
        <w:t xml:space="preserve">We have statistically analysed the data with the help of SPSS. the tests including T test and T Paired Test are conducted in order to get the significance of the means of variables. </w:t>
      </w:r>
      <w:proofErr w:type="gramStart"/>
      <w:r w:rsidRPr="00F52C1F">
        <w:rPr>
          <w:rFonts w:ascii="Times New Roman" w:hAnsi="Times New Roman" w:cs="Times New Roman"/>
          <w:sz w:val="24"/>
          <w:szCs w:val="24"/>
          <w:lang w:val="en-MY"/>
        </w:rPr>
        <w:t>First of all</w:t>
      </w:r>
      <w:proofErr w:type="gramEnd"/>
      <w:r w:rsidRPr="00F52C1F">
        <w:rPr>
          <w:rFonts w:ascii="Times New Roman" w:hAnsi="Times New Roman" w:cs="Times New Roman"/>
          <w:sz w:val="24"/>
          <w:szCs w:val="24"/>
          <w:lang w:val="en-MY"/>
        </w:rPr>
        <w:t xml:space="preserve">, we applied the overall test on the data of all selected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 and generated the results. Then, we individually tested each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 So, we </w:t>
      </w:r>
      <w:proofErr w:type="gramStart"/>
      <w:r w:rsidRPr="00F52C1F">
        <w:rPr>
          <w:rFonts w:ascii="Times New Roman" w:hAnsi="Times New Roman" w:cs="Times New Roman"/>
          <w:sz w:val="24"/>
          <w:szCs w:val="24"/>
          <w:lang w:val="en-MY"/>
        </w:rPr>
        <w:t>are able to</w:t>
      </w:r>
      <w:proofErr w:type="gramEnd"/>
      <w:r w:rsidRPr="00F52C1F">
        <w:rPr>
          <w:rFonts w:ascii="Times New Roman" w:hAnsi="Times New Roman" w:cs="Times New Roman"/>
          <w:sz w:val="24"/>
          <w:szCs w:val="24"/>
          <w:lang w:val="en-MY"/>
        </w:rPr>
        <w:t xml:space="preserve"> interpret the overall impact of the electronic payments impact on all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 xml:space="preserve"> and then what is the impact of electronic payments system on each </w:t>
      </w:r>
      <w:r w:rsidR="004F5D65">
        <w:rPr>
          <w:rFonts w:ascii="Times New Roman" w:hAnsi="Times New Roman" w:cs="Times New Roman"/>
          <w:sz w:val="24"/>
          <w:szCs w:val="24"/>
          <w:lang w:val="en-MY"/>
        </w:rPr>
        <w:t>Banks</w:t>
      </w:r>
      <w:r w:rsidRPr="00F52C1F">
        <w:rPr>
          <w:rFonts w:ascii="Times New Roman" w:hAnsi="Times New Roman" w:cs="Times New Roman"/>
          <w:sz w:val="24"/>
          <w:szCs w:val="24"/>
          <w:lang w:val="en-MY"/>
        </w:rPr>
        <w:t>?</w:t>
      </w:r>
    </w:p>
    <w:p w14:paraId="77F182CD" w14:textId="77777777" w:rsidR="00F52C1F" w:rsidRDefault="00F52C1F" w:rsidP="005047A1">
      <w:pPr>
        <w:spacing w:line="360" w:lineRule="auto"/>
        <w:ind w:firstLine="360"/>
        <w:jc w:val="both"/>
        <w:rPr>
          <w:rFonts w:ascii="Times New Roman" w:hAnsi="Times New Roman" w:cs="Times New Roman"/>
          <w:sz w:val="24"/>
          <w:szCs w:val="24"/>
          <w:lang w:val="en-MY"/>
        </w:rPr>
      </w:pPr>
      <w:r w:rsidRPr="00F52C1F">
        <w:rPr>
          <w:rFonts w:ascii="Times New Roman" w:hAnsi="Times New Roman" w:cs="Times New Roman"/>
          <w:sz w:val="24"/>
          <w:szCs w:val="24"/>
          <w:lang w:val="en-MY"/>
        </w:rPr>
        <w:t xml:space="preserve">The data collected will be undergoing statistical analysis by using SPSS computer program. Test being used to analyse the data will be T-Test and Paired T-Test. Moreover, validity test and normality test will be carried out to measure the data reliable and normality. Validity </w:t>
      </w:r>
      <w:proofErr w:type="gramStart"/>
      <w:r w:rsidRPr="00F52C1F">
        <w:rPr>
          <w:rFonts w:ascii="Times New Roman" w:hAnsi="Times New Roman" w:cs="Times New Roman"/>
          <w:sz w:val="24"/>
          <w:szCs w:val="24"/>
          <w:lang w:val="en-MY"/>
        </w:rPr>
        <w:t>measure</w:t>
      </w:r>
      <w:proofErr w:type="gramEnd"/>
      <w:r w:rsidRPr="00F52C1F">
        <w:rPr>
          <w:rFonts w:ascii="Times New Roman" w:hAnsi="Times New Roman" w:cs="Times New Roman"/>
          <w:sz w:val="24"/>
          <w:szCs w:val="24"/>
          <w:lang w:val="en-MY"/>
        </w:rPr>
        <w:t xml:space="preserve"> the degree to which the variable of the research instrument actually related to the core investigation of this study.</w:t>
      </w:r>
    </w:p>
    <w:p w14:paraId="77F182CE" w14:textId="77777777" w:rsidR="002935AC" w:rsidRDefault="002935AC" w:rsidP="002935AC">
      <w:pPr>
        <w:spacing w:line="360" w:lineRule="auto"/>
        <w:jc w:val="both"/>
        <w:rPr>
          <w:rFonts w:ascii="Times New Roman" w:hAnsi="Times New Roman" w:cs="Times New Roman"/>
          <w:sz w:val="24"/>
          <w:szCs w:val="24"/>
          <w:lang w:val="en-MY"/>
        </w:rPr>
      </w:pPr>
    </w:p>
    <w:p w14:paraId="77F182CF" w14:textId="77777777" w:rsidR="002935AC" w:rsidRDefault="002935AC" w:rsidP="002935AC">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br w:type="page"/>
      </w:r>
    </w:p>
    <w:p w14:paraId="77F182D0" w14:textId="77777777" w:rsidR="0062265A" w:rsidRPr="00677FBA" w:rsidRDefault="0062265A" w:rsidP="004C0AC4">
      <w:pPr>
        <w:pStyle w:val="Heading1"/>
        <w:numPr>
          <w:ilvl w:val="0"/>
          <w:numId w:val="6"/>
        </w:numPr>
        <w:spacing w:line="360" w:lineRule="auto"/>
        <w:jc w:val="both"/>
        <w:rPr>
          <w:rFonts w:ascii="Times New Roman" w:hAnsi="Times New Roman" w:cs="Times New Roman"/>
          <w:lang w:val="en-MY"/>
        </w:rPr>
      </w:pPr>
      <w:bookmarkStart w:id="25" w:name="_Toc532757383"/>
      <w:r w:rsidRPr="00677FBA">
        <w:rPr>
          <w:rFonts w:ascii="Times New Roman" w:hAnsi="Times New Roman" w:cs="Times New Roman"/>
          <w:lang w:val="en-MY"/>
        </w:rPr>
        <w:lastRenderedPageBreak/>
        <w:t>Chapter 4- Data Analysis</w:t>
      </w:r>
      <w:bookmarkEnd w:id="25"/>
    </w:p>
    <w:p w14:paraId="77F182D1" w14:textId="77777777" w:rsidR="0062265A" w:rsidRDefault="0062265A" w:rsidP="005475AE">
      <w:pPr>
        <w:spacing w:line="360" w:lineRule="auto"/>
        <w:jc w:val="both"/>
        <w:rPr>
          <w:rFonts w:ascii="Times New Roman" w:hAnsi="Times New Roman" w:cs="Times New Roman"/>
          <w:sz w:val="24"/>
          <w:szCs w:val="24"/>
        </w:rPr>
      </w:pPr>
    </w:p>
    <w:p w14:paraId="77F182D2" w14:textId="77777777" w:rsidR="0062265A" w:rsidRPr="00E830D7" w:rsidRDefault="0062265A" w:rsidP="005047A1">
      <w:pPr>
        <w:spacing w:line="360" w:lineRule="auto"/>
        <w:ind w:firstLine="360"/>
        <w:jc w:val="both"/>
        <w:rPr>
          <w:rFonts w:ascii="Times New Roman" w:hAnsi="Times New Roman" w:cs="Times New Roman"/>
          <w:sz w:val="24"/>
          <w:szCs w:val="24"/>
          <w:lang w:val="en-MY"/>
        </w:rPr>
      </w:pPr>
      <w:r w:rsidRPr="00E830D7">
        <w:rPr>
          <w:rFonts w:ascii="Times New Roman" w:hAnsi="Times New Roman" w:cs="Times New Roman"/>
          <w:sz w:val="24"/>
          <w:szCs w:val="24"/>
        </w:rPr>
        <w:t>Here the independent variable is t</w:t>
      </w:r>
      <w:r w:rsidRPr="00E830D7">
        <w:rPr>
          <w:rFonts w:ascii="Times New Roman" w:hAnsi="Times New Roman" w:cs="Times New Roman"/>
          <w:sz w:val="24"/>
          <w:szCs w:val="24"/>
          <w:lang w:val="en-MY"/>
        </w:rPr>
        <w:t xml:space="preserve">he </w:t>
      </w:r>
      <w:r w:rsidR="005047A1">
        <w:rPr>
          <w:rFonts w:ascii="Times New Roman" w:hAnsi="Times New Roman" w:cs="Times New Roman"/>
          <w:sz w:val="24"/>
          <w:szCs w:val="24"/>
          <w:lang w:val="en-MY"/>
        </w:rPr>
        <w:t>implementation of Electronic Payment Method (the year before it implements and the years after it implement)</w:t>
      </w:r>
      <w:r w:rsidRPr="00E830D7">
        <w:rPr>
          <w:rFonts w:ascii="Times New Roman" w:hAnsi="Times New Roman" w:cs="Times New Roman"/>
          <w:sz w:val="24"/>
          <w:szCs w:val="24"/>
          <w:lang w:val="en-MY"/>
        </w:rPr>
        <w:t xml:space="preserve"> and the dependent variable</w:t>
      </w:r>
      <w:r w:rsidR="005047A1">
        <w:rPr>
          <w:rFonts w:ascii="Times New Roman" w:hAnsi="Times New Roman" w:cs="Times New Roman"/>
          <w:sz w:val="24"/>
          <w:szCs w:val="24"/>
          <w:lang w:val="en-MY"/>
        </w:rPr>
        <w:t>s</w:t>
      </w:r>
      <w:r w:rsidRPr="00E830D7">
        <w:rPr>
          <w:rFonts w:ascii="Times New Roman" w:hAnsi="Times New Roman" w:cs="Times New Roman"/>
          <w:sz w:val="24"/>
          <w:szCs w:val="24"/>
          <w:lang w:val="en-MY"/>
        </w:rPr>
        <w:t xml:space="preserve"> </w:t>
      </w:r>
      <w:r w:rsidR="005047A1">
        <w:rPr>
          <w:rFonts w:ascii="Times New Roman" w:hAnsi="Times New Roman" w:cs="Times New Roman"/>
          <w:sz w:val="24"/>
          <w:szCs w:val="24"/>
          <w:lang w:val="en-MY"/>
        </w:rPr>
        <w:t>include</w:t>
      </w:r>
      <w:r w:rsidRPr="00E830D7">
        <w:rPr>
          <w:rFonts w:ascii="Times New Roman" w:hAnsi="Times New Roman" w:cs="Times New Roman"/>
          <w:sz w:val="24"/>
          <w:szCs w:val="24"/>
          <w:lang w:val="en-MY"/>
        </w:rPr>
        <w:t xml:space="preserve"> the </w:t>
      </w:r>
      <w:r w:rsidR="004F5D65">
        <w:rPr>
          <w:rFonts w:ascii="Times New Roman" w:hAnsi="Times New Roman" w:cs="Times New Roman"/>
          <w:sz w:val="24"/>
          <w:szCs w:val="24"/>
          <w:lang w:val="en-MY"/>
        </w:rPr>
        <w:t>Banks</w:t>
      </w:r>
      <w:r w:rsidRPr="00E830D7">
        <w:rPr>
          <w:rFonts w:ascii="Times New Roman" w:hAnsi="Times New Roman" w:cs="Times New Roman"/>
          <w:sz w:val="24"/>
          <w:szCs w:val="24"/>
          <w:lang w:val="en-MY"/>
        </w:rPr>
        <w:t xml:space="preserve"> </w:t>
      </w:r>
      <w:r w:rsidR="005047A1">
        <w:rPr>
          <w:rFonts w:ascii="Times New Roman" w:hAnsi="Times New Roman" w:cs="Times New Roman"/>
          <w:sz w:val="24"/>
          <w:szCs w:val="24"/>
          <w:lang w:val="en-MY"/>
        </w:rPr>
        <w:t>operating expenses, non-interest income and it return on equity (ROE)</w:t>
      </w:r>
      <w:r w:rsidRPr="00E830D7">
        <w:rPr>
          <w:rFonts w:ascii="Times New Roman" w:hAnsi="Times New Roman" w:cs="Times New Roman"/>
          <w:sz w:val="24"/>
          <w:szCs w:val="24"/>
          <w:lang w:val="en-MY"/>
        </w:rPr>
        <w:t>. The operating expenditure</w:t>
      </w:r>
      <w:r w:rsidR="005047A1">
        <w:rPr>
          <w:rFonts w:ascii="Times New Roman" w:hAnsi="Times New Roman" w:cs="Times New Roman"/>
          <w:sz w:val="24"/>
          <w:szCs w:val="24"/>
          <w:lang w:val="en-MY"/>
        </w:rPr>
        <w:t>, non-interest income and return on equity</w:t>
      </w:r>
      <w:r w:rsidRPr="00E830D7">
        <w:rPr>
          <w:rFonts w:ascii="Times New Roman" w:hAnsi="Times New Roman" w:cs="Times New Roman"/>
          <w:sz w:val="24"/>
          <w:szCs w:val="24"/>
          <w:lang w:val="en-MY"/>
        </w:rPr>
        <w:t xml:space="preserve"> must be increased at additional level for using the electronic </w:t>
      </w:r>
      <w:r w:rsidR="00677FBA">
        <w:rPr>
          <w:rFonts w:ascii="Times New Roman" w:hAnsi="Times New Roman" w:cs="Times New Roman"/>
          <w:sz w:val="24"/>
          <w:szCs w:val="24"/>
          <w:lang w:val="en-MY"/>
        </w:rPr>
        <w:t>payment method</w:t>
      </w:r>
      <w:r w:rsidRPr="00E830D7">
        <w:rPr>
          <w:rFonts w:ascii="Times New Roman" w:hAnsi="Times New Roman" w:cs="Times New Roman"/>
          <w:sz w:val="24"/>
          <w:szCs w:val="24"/>
          <w:lang w:val="en-MY"/>
        </w:rPr>
        <w:t xml:space="preserve">. Now we are going to find out the relationship between the </w:t>
      </w:r>
      <w:r w:rsidR="005047A1">
        <w:rPr>
          <w:rFonts w:ascii="Times New Roman" w:hAnsi="Times New Roman" w:cs="Times New Roman"/>
          <w:sz w:val="24"/>
          <w:szCs w:val="24"/>
          <w:lang w:val="en-MY"/>
        </w:rPr>
        <w:t>implementation of</w:t>
      </w:r>
      <w:r w:rsidRPr="00E830D7">
        <w:rPr>
          <w:rFonts w:ascii="Times New Roman" w:hAnsi="Times New Roman" w:cs="Times New Roman"/>
          <w:sz w:val="24"/>
          <w:szCs w:val="24"/>
          <w:lang w:val="en-MY"/>
        </w:rPr>
        <w:t xml:space="preserve"> electronic</w:t>
      </w:r>
      <w:r w:rsidR="00677FBA">
        <w:rPr>
          <w:rFonts w:ascii="Times New Roman" w:hAnsi="Times New Roman" w:cs="Times New Roman"/>
          <w:sz w:val="24"/>
          <w:szCs w:val="24"/>
          <w:lang w:val="en-MY"/>
        </w:rPr>
        <w:t xml:space="preserve"> payment method</w:t>
      </w:r>
      <w:r w:rsidRPr="00E830D7">
        <w:rPr>
          <w:rFonts w:ascii="Times New Roman" w:hAnsi="Times New Roman" w:cs="Times New Roman"/>
          <w:sz w:val="24"/>
          <w:szCs w:val="24"/>
          <w:lang w:val="en-MY"/>
        </w:rPr>
        <w:t xml:space="preserve"> and the performance of </w:t>
      </w:r>
      <w:r w:rsidR="005047A1">
        <w:rPr>
          <w:rFonts w:ascii="Times New Roman" w:hAnsi="Times New Roman" w:cs="Times New Roman"/>
          <w:sz w:val="24"/>
          <w:szCs w:val="24"/>
          <w:lang w:val="en-MY"/>
        </w:rPr>
        <w:t>the banks.</w:t>
      </w:r>
    </w:p>
    <w:p w14:paraId="77F182D3" w14:textId="77777777" w:rsidR="0062265A" w:rsidRPr="00E830D7" w:rsidRDefault="0062265A" w:rsidP="005475AE">
      <w:pPr>
        <w:spacing w:line="360" w:lineRule="auto"/>
        <w:jc w:val="both"/>
        <w:rPr>
          <w:rFonts w:ascii="Times New Roman" w:hAnsi="Times New Roman" w:cs="Times New Roman"/>
          <w:sz w:val="24"/>
          <w:szCs w:val="24"/>
        </w:rPr>
      </w:pPr>
      <w:r w:rsidRPr="00E830D7">
        <w:rPr>
          <w:rFonts w:ascii="Times New Roman" w:hAnsi="Times New Roman" w:cs="Times New Roman"/>
          <w:sz w:val="24"/>
          <w:szCs w:val="24"/>
        </w:rPr>
        <w:t xml:space="preserve">The selected five </w:t>
      </w:r>
      <w:r w:rsidR="004F5D65">
        <w:rPr>
          <w:rFonts w:ascii="Times New Roman" w:hAnsi="Times New Roman" w:cs="Times New Roman"/>
          <w:sz w:val="24"/>
          <w:szCs w:val="24"/>
        </w:rPr>
        <w:t>Banks</w:t>
      </w:r>
      <w:r w:rsidRPr="00E830D7">
        <w:rPr>
          <w:rFonts w:ascii="Times New Roman" w:hAnsi="Times New Roman" w:cs="Times New Roman"/>
          <w:sz w:val="24"/>
          <w:szCs w:val="24"/>
        </w:rPr>
        <w:t xml:space="preserve"> of Singapore are:</w:t>
      </w:r>
    </w:p>
    <w:p w14:paraId="77F182D4" w14:textId="77777777" w:rsidR="0062265A" w:rsidRPr="00E830D7" w:rsidRDefault="0062265A" w:rsidP="004C0AC4">
      <w:pPr>
        <w:pStyle w:val="ListParagraph"/>
        <w:numPr>
          <w:ilvl w:val="0"/>
          <w:numId w:val="7"/>
        </w:numPr>
        <w:spacing w:after="160" w:line="360" w:lineRule="auto"/>
        <w:jc w:val="both"/>
        <w:rPr>
          <w:rFonts w:ascii="Times New Roman" w:hAnsi="Times New Roman" w:cs="Times New Roman"/>
          <w:sz w:val="24"/>
          <w:szCs w:val="24"/>
        </w:rPr>
      </w:pPr>
      <w:r w:rsidRPr="00E830D7">
        <w:rPr>
          <w:rFonts w:ascii="Times New Roman" w:hAnsi="Times New Roman" w:cs="Times New Roman"/>
          <w:sz w:val="24"/>
          <w:szCs w:val="24"/>
        </w:rPr>
        <w:t xml:space="preserve">DBS </w:t>
      </w:r>
      <w:r w:rsidR="004F5D65">
        <w:rPr>
          <w:rFonts w:ascii="Times New Roman" w:hAnsi="Times New Roman" w:cs="Times New Roman"/>
          <w:sz w:val="24"/>
          <w:szCs w:val="24"/>
        </w:rPr>
        <w:t>Banks</w:t>
      </w:r>
      <w:r w:rsidRPr="00E830D7">
        <w:rPr>
          <w:rFonts w:ascii="Times New Roman" w:hAnsi="Times New Roman" w:cs="Times New Roman"/>
          <w:sz w:val="24"/>
          <w:szCs w:val="24"/>
        </w:rPr>
        <w:t xml:space="preserve"> Limited</w:t>
      </w:r>
    </w:p>
    <w:p w14:paraId="77F182D5" w14:textId="77777777" w:rsidR="0062265A" w:rsidRPr="00E830D7" w:rsidRDefault="0062265A" w:rsidP="004C0AC4">
      <w:pPr>
        <w:pStyle w:val="ListParagraph"/>
        <w:numPr>
          <w:ilvl w:val="0"/>
          <w:numId w:val="7"/>
        </w:numPr>
        <w:spacing w:after="160" w:line="360" w:lineRule="auto"/>
        <w:jc w:val="both"/>
        <w:rPr>
          <w:rFonts w:ascii="Times New Roman" w:hAnsi="Times New Roman" w:cs="Times New Roman"/>
          <w:sz w:val="24"/>
          <w:szCs w:val="24"/>
        </w:rPr>
      </w:pPr>
      <w:r w:rsidRPr="00E830D7">
        <w:rPr>
          <w:rFonts w:ascii="Times New Roman" w:hAnsi="Times New Roman" w:cs="Times New Roman"/>
          <w:sz w:val="24"/>
          <w:szCs w:val="24"/>
        </w:rPr>
        <w:t xml:space="preserve">Oversea-Chinese </w:t>
      </w:r>
      <w:r w:rsidR="00DA77EA">
        <w:rPr>
          <w:rFonts w:ascii="Times New Roman" w:hAnsi="Times New Roman" w:cs="Times New Roman"/>
          <w:sz w:val="24"/>
          <w:szCs w:val="24"/>
        </w:rPr>
        <w:t>Banking</w:t>
      </w:r>
      <w:r w:rsidRPr="00E830D7">
        <w:rPr>
          <w:rFonts w:ascii="Times New Roman" w:hAnsi="Times New Roman" w:cs="Times New Roman"/>
          <w:sz w:val="24"/>
          <w:szCs w:val="24"/>
        </w:rPr>
        <w:t xml:space="preserve"> Corporation Limited (OCBC)</w:t>
      </w:r>
    </w:p>
    <w:p w14:paraId="77F182D6" w14:textId="77777777" w:rsidR="0062265A" w:rsidRPr="00E830D7" w:rsidRDefault="0062265A" w:rsidP="004C0AC4">
      <w:pPr>
        <w:pStyle w:val="ListParagraph"/>
        <w:numPr>
          <w:ilvl w:val="0"/>
          <w:numId w:val="7"/>
        </w:numPr>
        <w:spacing w:after="160" w:line="360" w:lineRule="auto"/>
        <w:jc w:val="both"/>
        <w:rPr>
          <w:rFonts w:ascii="Times New Roman" w:hAnsi="Times New Roman" w:cs="Times New Roman"/>
          <w:sz w:val="24"/>
          <w:szCs w:val="24"/>
        </w:rPr>
      </w:pPr>
      <w:r w:rsidRPr="00E830D7">
        <w:rPr>
          <w:rFonts w:ascii="Times New Roman" w:hAnsi="Times New Roman" w:cs="Times New Roman"/>
          <w:sz w:val="24"/>
          <w:szCs w:val="24"/>
        </w:rPr>
        <w:t xml:space="preserve">United Overseas </w:t>
      </w:r>
      <w:r w:rsidR="004F5D65">
        <w:rPr>
          <w:rFonts w:ascii="Times New Roman" w:hAnsi="Times New Roman" w:cs="Times New Roman"/>
          <w:sz w:val="24"/>
          <w:szCs w:val="24"/>
        </w:rPr>
        <w:t>Banks</w:t>
      </w:r>
      <w:r w:rsidRPr="00E830D7">
        <w:rPr>
          <w:rFonts w:ascii="Times New Roman" w:hAnsi="Times New Roman" w:cs="Times New Roman"/>
          <w:sz w:val="24"/>
          <w:szCs w:val="24"/>
        </w:rPr>
        <w:t xml:space="preserve"> Limited (UOB)</w:t>
      </w:r>
    </w:p>
    <w:p w14:paraId="77F182D7" w14:textId="77777777" w:rsidR="00EA1EDE" w:rsidRPr="005047A1" w:rsidRDefault="0062265A" w:rsidP="00EA1EDE">
      <w:pPr>
        <w:pStyle w:val="ListParagraph"/>
        <w:numPr>
          <w:ilvl w:val="0"/>
          <w:numId w:val="7"/>
        </w:numPr>
        <w:spacing w:after="160" w:line="360" w:lineRule="auto"/>
        <w:jc w:val="both"/>
        <w:rPr>
          <w:rFonts w:ascii="Times New Roman" w:hAnsi="Times New Roman" w:cs="Times New Roman"/>
          <w:sz w:val="24"/>
          <w:szCs w:val="24"/>
        </w:rPr>
      </w:pPr>
      <w:r w:rsidRPr="00BB18B0">
        <w:rPr>
          <w:rFonts w:ascii="Times New Roman" w:hAnsi="Times New Roman" w:cs="Times New Roman"/>
          <w:sz w:val="24"/>
          <w:szCs w:val="24"/>
        </w:rPr>
        <w:t xml:space="preserve">RHB </w:t>
      </w:r>
      <w:r w:rsidR="004F5D65">
        <w:rPr>
          <w:rFonts w:ascii="Times New Roman" w:hAnsi="Times New Roman" w:cs="Times New Roman"/>
          <w:sz w:val="24"/>
          <w:szCs w:val="24"/>
        </w:rPr>
        <w:t>Banks</w:t>
      </w:r>
      <w:r w:rsidRPr="00BB18B0">
        <w:rPr>
          <w:rFonts w:ascii="Times New Roman" w:hAnsi="Times New Roman" w:cs="Times New Roman"/>
          <w:sz w:val="24"/>
          <w:szCs w:val="24"/>
        </w:rPr>
        <w:t xml:space="preserve"> Ltd </w:t>
      </w:r>
    </w:p>
    <w:p w14:paraId="77F182D8" w14:textId="77777777" w:rsidR="000A14C8" w:rsidRPr="00677FBA" w:rsidRDefault="000A14C8" w:rsidP="0046762F">
      <w:pPr>
        <w:pStyle w:val="Heading2"/>
        <w:numPr>
          <w:ilvl w:val="1"/>
          <w:numId w:val="6"/>
        </w:numPr>
        <w:spacing w:line="360" w:lineRule="auto"/>
        <w:jc w:val="both"/>
        <w:rPr>
          <w:rFonts w:ascii="Times New Roman" w:hAnsi="Times New Roman" w:cs="Times New Roman"/>
        </w:rPr>
      </w:pPr>
      <w:bookmarkStart w:id="26" w:name="_Toc532757384"/>
      <w:r w:rsidRPr="00677FBA">
        <w:rPr>
          <w:rFonts w:ascii="Times New Roman" w:hAnsi="Times New Roman" w:cs="Times New Roman"/>
        </w:rPr>
        <w:t xml:space="preserve">T </w:t>
      </w:r>
      <w:r w:rsidR="00ED1543">
        <w:rPr>
          <w:rFonts w:ascii="Times New Roman" w:hAnsi="Times New Roman" w:cs="Times New Roman"/>
        </w:rPr>
        <w:t>Test: Operating Expenses (OPEX)</w:t>
      </w:r>
      <w:bookmarkEnd w:id="26"/>
    </w:p>
    <w:p w14:paraId="77F182D9" w14:textId="77777777" w:rsidR="00EA3798" w:rsidRDefault="00EA3798" w:rsidP="00EA1EDE">
      <w:pPr>
        <w:spacing w:line="360" w:lineRule="auto"/>
        <w:jc w:val="both"/>
      </w:pPr>
      <w:r>
        <w:rPr>
          <w:noProof/>
        </w:rPr>
        <w:drawing>
          <wp:inline distT="0" distB="0" distL="0" distR="0" wp14:anchorId="77F1836F" wp14:editId="77F18370">
            <wp:extent cx="5943600" cy="2054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054225"/>
                    </a:xfrm>
                    <a:prstGeom prst="rect">
                      <a:avLst/>
                    </a:prstGeom>
                  </pic:spPr>
                </pic:pic>
              </a:graphicData>
            </a:graphic>
          </wp:inline>
        </w:drawing>
      </w:r>
    </w:p>
    <w:p w14:paraId="77F182DA" w14:textId="77777777" w:rsidR="00ED1543" w:rsidRDefault="00EA3798" w:rsidP="00EA1EDE">
      <w:pPr>
        <w:spacing w:line="360" w:lineRule="auto"/>
        <w:jc w:val="both"/>
      </w:pPr>
      <w:r>
        <w:t>This table present the mean of OPEX under two group, one with the years yet to further develop electronic payment, and another had seen high development in electronic payment. The mean for no E-Payment is 1,575.17 (million) and the mean after E-Payment</w:t>
      </w:r>
      <w:r w:rsidR="004236B4">
        <w:t xml:space="preserve"> is 2,095.63 (million).</w:t>
      </w:r>
    </w:p>
    <w:p w14:paraId="77F182DB" w14:textId="77777777" w:rsidR="00B75C24" w:rsidRDefault="00EA3798" w:rsidP="00EA1EDE">
      <w:pPr>
        <w:spacing w:line="360" w:lineRule="auto"/>
        <w:jc w:val="both"/>
      </w:pPr>
      <w:r>
        <w:rPr>
          <w:noProof/>
        </w:rPr>
        <w:lastRenderedPageBreak/>
        <w:drawing>
          <wp:inline distT="0" distB="0" distL="0" distR="0" wp14:anchorId="77F18371" wp14:editId="77F18372">
            <wp:extent cx="5943600" cy="13893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389380"/>
                    </a:xfrm>
                    <a:prstGeom prst="rect">
                      <a:avLst/>
                    </a:prstGeom>
                  </pic:spPr>
                </pic:pic>
              </a:graphicData>
            </a:graphic>
          </wp:inline>
        </w:drawing>
      </w:r>
    </w:p>
    <w:p w14:paraId="77F182DC" w14:textId="77777777" w:rsidR="008B622C" w:rsidRDefault="008B622C" w:rsidP="0092635D">
      <w:pPr>
        <w:spacing w:line="360" w:lineRule="auto"/>
        <w:jc w:val="both"/>
        <w:rPr>
          <w:rFonts w:ascii="Times New Roman" w:hAnsi="Times New Roman" w:cs="Times New Roman"/>
          <w:sz w:val="24"/>
          <w:szCs w:val="24"/>
        </w:rPr>
      </w:pPr>
      <w:r>
        <w:rPr>
          <w:rFonts w:ascii="Times New Roman" w:hAnsi="Times New Roman" w:cs="Times New Roman"/>
          <w:sz w:val="24"/>
          <w:szCs w:val="24"/>
        </w:rPr>
        <w:t>This table show the t statistic between the variables OPEX before and after the development of electronic payment method, the t value before E-Payment is 5.376 and after E-Payment is 14.573, and the p value of less than 0.001 confirm that there is significant relationship between operating expenses and the implementation of electronic payment method.</w:t>
      </w:r>
    </w:p>
    <w:p w14:paraId="77F182DD" w14:textId="77777777" w:rsidR="008B622C" w:rsidRPr="00677FBA" w:rsidRDefault="008B622C" w:rsidP="008B622C">
      <w:pPr>
        <w:pStyle w:val="Heading2"/>
        <w:numPr>
          <w:ilvl w:val="1"/>
          <w:numId w:val="6"/>
        </w:numPr>
        <w:spacing w:line="360" w:lineRule="auto"/>
        <w:jc w:val="both"/>
        <w:rPr>
          <w:rFonts w:ascii="Times New Roman" w:hAnsi="Times New Roman" w:cs="Times New Roman"/>
        </w:rPr>
      </w:pPr>
      <w:bookmarkStart w:id="27" w:name="_Toc532757385"/>
      <w:r w:rsidRPr="00677FBA">
        <w:rPr>
          <w:rFonts w:ascii="Times New Roman" w:hAnsi="Times New Roman" w:cs="Times New Roman"/>
        </w:rPr>
        <w:t xml:space="preserve">T </w:t>
      </w:r>
      <w:r>
        <w:rPr>
          <w:rFonts w:ascii="Times New Roman" w:hAnsi="Times New Roman" w:cs="Times New Roman"/>
        </w:rPr>
        <w:t>Test: Operating Expenses (Non-Interest Income)</w:t>
      </w:r>
      <w:bookmarkEnd w:id="27"/>
    </w:p>
    <w:p w14:paraId="77F182DE" w14:textId="77777777" w:rsidR="008B622C" w:rsidRDefault="008B622C" w:rsidP="0092635D">
      <w:pPr>
        <w:spacing w:line="360" w:lineRule="auto"/>
        <w:jc w:val="both"/>
        <w:rPr>
          <w:rFonts w:ascii="Times New Roman" w:hAnsi="Times New Roman" w:cs="Times New Roman"/>
          <w:sz w:val="24"/>
          <w:szCs w:val="24"/>
        </w:rPr>
      </w:pPr>
      <w:r>
        <w:rPr>
          <w:noProof/>
        </w:rPr>
        <w:drawing>
          <wp:inline distT="0" distB="0" distL="0" distR="0" wp14:anchorId="77F18373" wp14:editId="77F18374">
            <wp:extent cx="5943600" cy="20294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29460"/>
                    </a:xfrm>
                    <a:prstGeom prst="rect">
                      <a:avLst/>
                    </a:prstGeom>
                  </pic:spPr>
                </pic:pic>
              </a:graphicData>
            </a:graphic>
          </wp:inline>
        </w:drawing>
      </w:r>
    </w:p>
    <w:p w14:paraId="77F182DF" w14:textId="77777777" w:rsidR="008B622C" w:rsidRDefault="008B622C" w:rsidP="008B622C">
      <w:pPr>
        <w:spacing w:line="360" w:lineRule="auto"/>
        <w:jc w:val="both"/>
      </w:pPr>
      <w:r>
        <w:t>This table present the mean of non</w:t>
      </w:r>
      <w:r w:rsidR="004236B4">
        <w:t xml:space="preserve">-interest income generated from the banks and separated into </w:t>
      </w:r>
      <w:r>
        <w:t xml:space="preserve">two group, one with the years yet to further develop electronic payment, and another had seen high development in electronic payment. The mean for no E-Payment is </w:t>
      </w:r>
      <w:r w:rsidR="004236B4">
        <w:t>651.50</w:t>
      </w:r>
      <w:r>
        <w:t xml:space="preserve"> (million) and the mean after E-Payment </w:t>
      </w:r>
      <w:r w:rsidR="004236B4">
        <w:t>is 1,067.75 (million).</w:t>
      </w:r>
    </w:p>
    <w:p w14:paraId="77F182E0" w14:textId="77777777" w:rsidR="008B622C" w:rsidRDefault="004236B4" w:rsidP="0092635D">
      <w:pPr>
        <w:spacing w:line="360" w:lineRule="auto"/>
        <w:jc w:val="both"/>
        <w:rPr>
          <w:rFonts w:ascii="Times New Roman" w:hAnsi="Times New Roman" w:cs="Times New Roman"/>
          <w:sz w:val="24"/>
          <w:szCs w:val="24"/>
        </w:rPr>
      </w:pPr>
      <w:r>
        <w:rPr>
          <w:noProof/>
        </w:rPr>
        <w:drawing>
          <wp:inline distT="0" distB="0" distL="0" distR="0" wp14:anchorId="77F18375" wp14:editId="77F18376">
            <wp:extent cx="5943600" cy="14820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482090"/>
                    </a:xfrm>
                    <a:prstGeom prst="rect">
                      <a:avLst/>
                    </a:prstGeom>
                  </pic:spPr>
                </pic:pic>
              </a:graphicData>
            </a:graphic>
          </wp:inline>
        </w:drawing>
      </w:r>
    </w:p>
    <w:p w14:paraId="77F182E1" w14:textId="77777777" w:rsidR="004236B4" w:rsidRDefault="004236B4" w:rsidP="004236B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table show the t statistic between the variables non-interest income before and after the development of electronic payment method, the t value before E-Payment is 7.414 and after E-Payment is 14.843, and the p value of less than 0.001 confirm that there is significant relationship between non-interest income and the implementation of electronic payment method.</w:t>
      </w:r>
    </w:p>
    <w:p w14:paraId="77F182E2" w14:textId="77777777" w:rsidR="004236B4" w:rsidRPr="00677FBA" w:rsidRDefault="004236B4" w:rsidP="004236B4">
      <w:pPr>
        <w:pStyle w:val="Heading2"/>
        <w:numPr>
          <w:ilvl w:val="1"/>
          <w:numId w:val="6"/>
        </w:numPr>
        <w:spacing w:line="360" w:lineRule="auto"/>
        <w:jc w:val="both"/>
        <w:rPr>
          <w:rFonts w:ascii="Times New Roman" w:hAnsi="Times New Roman" w:cs="Times New Roman"/>
        </w:rPr>
      </w:pPr>
      <w:bookmarkStart w:id="28" w:name="_Toc532757386"/>
      <w:r w:rsidRPr="00677FBA">
        <w:rPr>
          <w:rFonts w:ascii="Times New Roman" w:hAnsi="Times New Roman" w:cs="Times New Roman"/>
        </w:rPr>
        <w:t xml:space="preserve">T </w:t>
      </w:r>
      <w:r>
        <w:rPr>
          <w:rFonts w:ascii="Times New Roman" w:hAnsi="Times New Roman" w:cs="Times New Roman"/>
        </w:rPr>
        <w:t>Test: Operating Expenses (Non-Interest Income)</w:t>
      </w:r>
      <w:bookmarkEnd w:id="28"/>
    </w:p>
    <w:p w14:paraId="77F182E3" w14:textId="77777777" w:rsidR="004236B4" w:rsidRDefault="004236B4" w:rsidP="0092635D">
      <w:pPr>
        <w:spacing w:line="360" w:lineRule="auto"/>
        <w:jc w:val="both"/>
        <w:rPr>
          <w:rFonts w:ascii="Times New Roman" w:hAnsi="Times New Roman" w:cs="Times New Roman"/>
          <w:sz w:val="24"/>
          <w:szCs w:val="24"/>
        </w:rPr>
      </w:pPr>
      <w:r>
        <w:rPr>
          <w:noProof/>
        </w:rPr>
        <w:drawing>
          <wp:inline distT="0" distB="0" distL="0" distR="0" wp14:anchorId="77F18377" wp14:editId="77F18378">
            <wp:extent cx="5943600" cy="1921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921510"/>
                    </a:xfrm>
                    <a:prstGeom prst="rect">
                      <a:avLst/>
                    </a:prstGeom>
                  </pic:spPr>
                </pic:pic>
              </a:graphicData>
            </a:graphic>
          </wp:inline>
        </w:drawing>
      </w:r>
    </w:p>
    <w:p w14:paraId="77F182E4" w14:textId="77777777" w:rsidR="004236B4" w:rsidRDefault="004236B4" w:rsidP="004236B4">
      <w:pPr>
        <w:spacing w:line="360" w:lineRule="auto"/>
        <w:jc w:val="both"/>
      </w:pPr>
      <w:r>
        <w:t>This table present the mean of return on equity (ROE) of the banks generated and separated into two group, one with the years yet to further develop electronic payment, and another had seen high development in electronic payment. The mean for no E-Payment is 11.54% and the mean after E-Payment is 9.94%.</w:t>
      </w:r>
    </w:p>
    <w:p w14:paraId="77F182E5" w14:textId="77777777" w:rsidR="004236B4" w:rsidRDefault="004236B4" w:rsidP="0092635D">
      <w:pPr>
        <w:spacing w:line="360" w:lineRule="auto"/>
        <w:jc w:val="both"/>
        <w:rPr>
          <w:rFonts w:ascii="Times New Roman" w:hAnsi="Times New Roman" w:cs="Times New Roman"/>
          <w:sz w:val="24"/>
          <w:szCs w:val="24"/>
        </w:rPr>
      </w:pPr>
      <w:r>
        <w:rPr>
          <w:noProof/>
        </w:rPr>
        <w:drawing>
          <wp:inline distT="0" distB="0" distL="0" distR="0" wp14:anchorId="77F18379" wp14:editId="77F1837A">
            <wp:extent cx="5943600" cy="14179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417955"/>
                    </a:xfrm>
                    <a:prstGeom prst="rect">
                      <a:avLst/>
                    </a:prstGeom>
                  </pic:spPr>
                </pic:pic>
              </a:graphicData>
            </a:graphic>
          </wp:inline>
        </w:drawing>
      </w:r>
    </w:p>
    <w:p w14:paraId="77F182E6" w14:textId="77777777" w:rsidR="004236B4" w:rsidRDefault="004236B4" w:rsidP="004236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show the t statistic between the variables return on equity before and after the development of electronic payment method, the t value before E-Payment is 6.96 and after E-Payment is 31.453, and the p value of less than 0.001 confirm that there is significant relationship between </w:t>
      </w:r>
      <w:r w:rsidR="0003460B">
        <w:rPr>
          <w:rFonts w:ascii="Times New Roman" w:hAnsi="Times New Roman" w:cs="Times New Roman"/>
          <w:sz w:val="24"/>
          <w:szCs w:val="24"/>
        </w:rPr>
        <w:t>the return on equity (ROE)</w:t>
      </w:r>
      <w:r>
        <w:rPr>
          <w:rFonts w:ascii="Times New Roman" w:hAnsi="Times New Roman" w:cs="Times New Roman"/>
          <w:sz w:val="24"/>
          <w:szCs w:val="24"/>
        </w:rPr>
        <w:t xml:space="preserve"> and the implementation of electronic payment method.</w:t>
      </w:r>
    </w:p>
    <w:p w14:paraId="77F182E7" w14:textId="77777777" w:rsidR="005047A1" w:rsidRDefault="005047A1" w:rsidP="004236B4">
      <w:pPr>
        <w:spacing w:line="360" w:lineRule="auto"/>
        <w:jc w:val="both"/>
        <w:rPr>
          <w:rFonts w:ascii="Times New Roman" w:hAnsi="Times New Roman" w:cs="Times New Roman"/>
          <w:sz w:val="24"/>
          <w:szCs w:val="24"/>
        </w:rPr>
      </w:pPr>
    </w:p>
    <w:p w14:paraId="77F182E8" w14:textId="77777777" w:rsidR="005047A1" w:rsidRDefault="005047A1" w:rsidP="004236B4">
      <w:pPr>
        <w:spacing w:line="360" w:lineRule="auto"/>
        <w:jc w:val="both"/>
        <w:rPr>
          <w:rFonts w:ascii="Times New Roman" w:hAnsi="Times New Roman" w:cs="Times New Roman"/>
          <w:sz w:val="24"/>
          <w:szCs w:val="24"/>
        </w:rPr>
      </w:pPr>
    </w:p>
    <w:p w14:paraId="77F182E9" w14:textId="77777777" w:rsidR="005047A1" w:rsidRPr="005047A1" w:rsidRDefault="000A14C8" w:rsidP="005047A1">
      <w:pPr>
        <w:pStyle w:val="Heading2"/>
        <w:numPr>
          <w:ilvl w:val="1"/>
          <w:numId w:val="6"/>
        </w:numPr>
        <w:spacing w:line="360" w:lineRule="auto"/>
        <w:jc w:val="both"/>
        <w:rPr>
          <w:rFonts w:ascii="Times New Roman" w:hAnsi="Times New Roman" w:cs="Times New Roman"/>
        </w:rPr>
      </w:pPr>
      <w:bookmarkStart w:id="29" w:name="_Toc532757387"/>
      <w:r w:rsidRPr="00677FBA">
        <w:rPr>
          <w:rFonts w:ascii="Times New Roman" w:hAnsi="Times New Roman" w:cs="Times New Roman"/>
        </w:rPr>
        <w:lastRenderedPageBreak/>
        <w:t>Paired Samples Statistics</w:t>
      </w:r>
      <w:bookmarkEnd w:id="29"/>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0"/>
        <w:gridCol w:w="1486"/>
        <w:gridCol w:w="1402"/>
        <w:gridCol w:w="1402"/>
        <w:gridCol w:w="1975"/>
        <w:gridCol w:w="2035"/>
      </w:tblGrid>
      <w:tr w:rsidR="00925A18" w:rsidRPr="006A1216" w14:paraId="77F182EB" w14:textId="77777777" w:rsidTr="00925A18">
        <w:trPr>
          <w:cantSplit/>
        </w:trPr>
        <w:tc>
          <w:tcPr>
            <w:tcW w:w="5000" w:type="pct"/>
            <w:gridSpan w:val="6"/>
            <w:tcBorders>
              <w:top w:val="nil"/>
              <w:left w:val="nil"/>
              <w:bottom w:val="nil"/>
              <w:right w:val="nil"/>
            </w:tcBorders>
            <w:shd w:val="clear" w:color="auto" w:fill="FFFFFF"/>
          </w:tcPr>
          <w:p w14:paraId="77F182EA"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b/>
                <w:bCs/>
                <w:color w:val="000000"/>
                <w:sz w:val="18"/>
                <w:szCs w:val="18"/>
              </w:rPr>
              <w:t>Paired Samples Statistics</w:t>
            </w:r>
          </w:p>
        </w:tc>
      </w:tr>
      <w:tr w:rsidR="00925A18" w:rsidRPr="006A1216" w14:paraId="77F182F1" w14:textId="77777777" w:rsidTr="00925A18">
        <w:trPr>
          <w:cantSplit/>
        </w:trPr>
        <w:tc>
          <w:tcPr>
            <w:tcW w:w="1359" w:type="pct"/>
            <w:gridSpan w:val="2"/>
            <w:tcBorders>
              <w:top w:val="single" w:sz="16" w:space="0" w:color="000000"/>
              <w:left w:val="single" w:sz="16" w:space="0" w:color="000000"/>
              <w:bottom w:val="single" w:sz="16" w:space="0" w:color="000000"/>
              <w:right w:val="nil"/>
            </w:tcBorders>
            <w:shd w:val="clear" w:color="auto" w:fill="FFFFFF"/>
          </w:tcPr>
          <w:p w14:paraId="77F182EC" w14:textId="77777777" w:rsidR="00925A18" w:rsidRPr="006A1216" w:rsidRDefault="00925A18" w:rsidP="00925A18">
            <w:pPr>
              <w:autoSpaceDE w:val="0"/>
              <w:autoSpaceDN w:val="0"/>
              <w:adjustRightInd w:val="0"/>
              <w:spacing w:after="0" w:line="240" w:lineRule="auto"/>
              <w:rPr>
                <w:rFonts w:ascii="Times New Roman" w:hAnsi="Times New Roman" w:cs="Times New Roman"/>
                <w:sz w:val="24"/>
                <w:szCs w:val="24"/>
              </w:rPr>
            </w:pPr>
          </w:p>
        </w:tc>
        <w:tc>
          <w:tcPr>
            <w:tcW w:w="749" w:type="pct"/>
            <w:tcBorders>
              <w:top w:val="single" w:sz="16" w:space="0" w:color="000000"/>
              <w:left w:val="single" w:sz="16" w:space="0" w:color="000000"/>
              <w:bottom w:val="single" w:sz="16" w:space="0" w:color="000000"/>
            </w:tcBorders>
            <w:shd w:val="clear" w:color="auto" w:fill="FFFFFF"/>
          </w:tcPr>
          <w:p w14:paraId="77F182ED"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Mean</w:t>
            </w:r>
          </w:p>
        </w:tc>
        <w:tc>
          <w:tcPr>
            <w:tcW w:w="749" w:type="pct"/>
            <w:tcBorders>
              <w:top w:val="single" w:sz="16" w:space="0" w:color="000000"/>
              <w:bottom w:val="single" w:sz="16" w:space="0" w:color="000000"/>
            </w:tcBorders>
            <w:shd w:val="clear" w:color="auto" w:fill="FFFFFF"/>
          </w:tcPr>
          <w:p w14:paraId="77F182EE"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N</w:t>
            </w:r>
          </w:p>
        </w:tc>
        <w:tc>
          <w:tcPr>
            <w:tcW w:w="1055" w:type="pct"/>
            <w:tcBorders>
              <w:top w:val="single" w:sz="16" w:space="0" w:color="000000"/>
              <w:bottom w:val="single" w:sz="16" w:space="0" w:color="000000"/>
            </w:tcBorders>
            <w:shd w:val="clear" w:color="auto" w:fill="FFFFFF"/>
          </w:tcPr>
          <w:p w14:paraId="77F182EF"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Std. Deviation</w:t>
            </w:r>
          </w:p>
        </w:tc>
        <w:tc>
          <w:tcPr>
            <w:tcW w:w="1089" w:type="pct"/>
            <w:tcBorders>
              <w:top w:val="single" w:sz="16" w:space="0" w:color="000000"/>
              <w:bottom w:val="single" w:sz="16" w:space="0" w:color="000000"/>
              <w:right w:val="single" w:sz="16" w:space="0" w:color="000000"/>
            </w:tcBorders>
            <w:shd w:val="clear" w:color="auto" w:fill="FFFFFF"/>
          </w:tcPr>
          <w:p w14:paraId="77F182F0"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Std. Error Mean</w:t>
            </w:r>
          </w:p>
        </w:tc>
      </w:tr>
      <w:tr w:rsidR="00925A18" w:rsidRPr="006A1216" w14:paraId="77F182F8" w14:textId="77777777" w:rsidTr="00925A18">
        <w:trPr>
          <w:cantSplit/>
        </w:trPr>
        <w:tc>
          <w:tcPr>
            <w:tcW w:w="566" w:type="pct"/>
            <w:vMerge w:val="restart"/>
            <w:tcBorders>
              <w:top w:val="single" w:sz="16" w:space="0" w:color="000000"/>
              <w:left w:val="single" w:sz="16" w:space="0" w:color="000000"/>
              <w:bottom w:val="single" w:sz="16" w:space="0" w:color="000000"/>
              <w:right w:val="nil"/>
            </w:tcBorders>
            <w:shd w:val="clear" w:color="auto" w:fill="FFFFFF"/>
            <w:vAlign w:val="center"/>
          </w:tcPr>
          <w:p w14:paraId="77F182F2"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r w:rsidRPr="006A1216">
              <w:rPr>
                <w:rFonts w:ascii="Arial" w:hAnsi="Arial" w:cs="Arial"/>
                <w:color w:val="000000"/>
                <w:sz w:val="18"/>
                <w:szCs w:val="18"/>
              </w:rPr>
              <w:t>Pair 1</w:t>
            </w:r>
          </w:p>
        </w:tc>
        <w:tc>
          <w:tcPr>
            <w:tcW w:w="794" w:type="pct"/>
            <w:tcBorders>
              <w:top w:val="single" w:sz="16" w:space="0" w:color="000000"/>
              <w:left w:val="nil"/>
              <w:bottom w:val="nil"/>
              <w:right w:val="single" w:sz="16" w:space="0" w:color="000000"/>
            </w:tcBorders>
            <w:shd w:val="clear" w:color="auto" w:fill="FFFFFF"/>
            <w:vAlign w:val="center"/>
          </w:tcPr>
          <w:p w14:paraId="77F182F3"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proofErr w:type="spellStart"/>
            <w:r w:rsidRPr="006A1216">
              <w:rPr>
                <w:rFonts w:ascii="Arial" w:hAnsi="Arial" w:cs="Arial"/>
                <w:color w:val="000000"/>
                <w:sz w:val="18"/>
                <w:szCs w:val="18"/>
              </w:rPr>
              <w:t>All</w:t>
            </w:r>
            <w:r w:rsidR="00ED1543">
              <w:rPr>
                <w:rFonts w:ascii="Arial" w:hAnsi="Arial" w:cs="Arial"/>
                <w:color w:val="000000"/>
                <w:sz w:val="18"/>
                <w:szCs w:val="18"/>
              </w:rPr>
              <w:t>_</w:t>
            </w:r>
            <w:r w:rsidR="00A86F43">
              <w:rPr>
                <w:rFonts w:ascii="Arial" w:hAnsi="Arial" w:cs="Arial"/>
                <w:color w:val="000000"/>
                <w:sz w:val="18"/>
                <w:szCs w:val="18"/>
              </w:rPr>
              <w:t>ROE</w:t>
            </w:r>
            <w:proofErr w:type="spellEnd"/>
          </w:p>
        </w:tc>
        <w:tc>
          <w:tcPr>
            <w:tcW w:w="749" w:type="pct"/>
            <w:tcBorders>
              <w:top w:val="single" w:sz="16" w:space="0" w:color="000000"/>
              <w:left w:val="single" w:sz="16" w:space="0" w:color="000000"/>
              <w:bottom w:val="nil"/>
            </w:tcBorders>
            <w:shd w:val="clear" w:color="auto" w:fill="FFFFFF"/>
          </w:tcPr>
          <w:p w14:paraId="77F182F4"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10.5745</w:t>
            </w:r>
          </w:p>
        </w:tc>
        <w:tc>
          <w:tcPr>
            <w:tcW w:w="749" w:type="pct"/>
            <w:tcBorders>
              <w:top w:val="single" w:sz="16" w:space="0" w:color="000000"/>
              <w:bottom w:val="nil"/>
            </w:tcBorders>
            <w:shd w:val="clear" w:color="auto" w:fill="FFFFFF"/>
          </w:tcPr>
          <w:p w14:paraId="77F182F5"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10</w:t>
            </w:r>
          </w:p>
        </w:tc>
        <w:tc>
          <w:tcPr>
            <w:tcW w:w="1055" w:type="pct"/>
            <w:tcBorders>
              <w:top w:val="single" w:sz="16" w:space="0" w:color="000000"/>
              <w:bottom w:val="nil"/>
            </w:tcBorders>
            <w:shd w:val="clear" w:color="auto" w:fill="FFFFFF"/>
          </w:tcPr>
          <w:p w14:paraId="77F182F6"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2.94515</w:t>
            </w:r>
          </w:p>
        </w:tc>
        <w:tc>
          <w:tcPr>
            <w:tcW w:w="1089" w:type="pct"/>
            <w:tcBorders>
              <w:top w:val="single" w:sz="16" w:space="0" w:color="000000"/>
              <w:bottom w:val="nil"/>
              <w:right w:val="single" w:sz="16" w:space="0" w:color="000000"/>
            </w:tcBorders>
            <w:shd w:val="clear" w:color="auto" w:fill="FFFFFF"/>
          </w:tcPr>
          <w:p w14:paraId="77F182F7"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.93134</w:t>
            </w:r>
          </w:p>
        </w:tc>
      </w:tr>
      <w:tr w:rsidR="00925A18" w:rsidRPr="006A1216" w14:paraId="77F182FF" w14:textId="77777777" w:rsidTr="00925A18">
        <w:trPr>
          <w:cantSplit/>
        </w:trPr>
        <w:tc>
          <w:tcPr>
            <w:tcW w:w="566" w:type="pct"/>
            <w:vMerge/>
            <w:tcBorders>
              <w:top w:val="single" w:sz="16" w:space="0" w:color="000000"/>
              <w:left w:val="single" w:sz="16" w:space="0" w:color="000000"/>
              <w:bottom w:val="single" w:sz="16" w:space="0" w:color="000000"/>
              <w:right w:val="nil"/>
            </w:tcBorders>
            <w:shd w:val="clear" w:color="auto" w:fill="FFFFFF"/>
            <w:vAlign w:val="center"/>
          </w:tcPr>
          <w:p w14:paraId="77F182F9"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794" w:type="pct"/>
            <w:tcBorders>
              <w:top w:val="nil"/>
              <w:left w:val="nil"/>
              <w:bottom w:val="single" w:sz="16" w:space="0" w:color="000000"/>
              <w:right w:val="single" w:sz="16" w:space="0" w:color="000000"/>
            </w:tcBorders>
            <w:shd w:val="clear" w:color="auto" w:fill="FFFFFF"/>
            <w:vAlign w:val="center"/>
          </w:tcPr>
          <w:p w14:paraId="77F182FA"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r w:rsidRPr="006A1216">
              <w:rPr>
                <w:rFonts w:ascii="Arial" w:hAnsi="Arial" w:cs="Arial"/>
                <w:color w:val="000000"/>
                <w:sz w:val="18"/>
                <w:szCs w:val="18"/>
              </w:rPr>
              <w:t>RHB</w:t>
            </w:r>
            <w:r w:rsidR="00ED1543">
              <w:rPr>
                <w:rFonts w:ascii="Arial" w:hAnsi="Arial" w:cs="Arial"/>
                <w:color w:val="000000"/>
                <w:sz w:val="18"/>
                <w:szCs w:val="18"/>
              </w:rPr>
              <w:t>_</w:t>
            </w:r>
            <w:r w:rsidRPr="006A1216">
              <w:rPr>
                <w:rFonts w:ascii="Arial" w:hAnsi="Arial" w:cs="Arial"/>
                <w:color w:val="000000"/>
                <w:sz w:val="18"/>
                <w:szCs w:val="18"/>
              </w:rPr>
              <w:t>ROE</w:t>
            </w:r>
          </w:p>
        </w:tc>
        <w:tc>
          <w:tcPr>
            <w:tcW w:w="749" w:type="pct"/>
            <w:tcBorders>
              <w:top w:val="nil"/>
              <w:left w:val="single" w:sz="16" w:space="0" w:color="000000"/>
              <w:bottom w:val="single" w:sz="16" w:space="0" w:color="000000"/>
            </w:tcBorders>
            <w:shd w:val="clear" w:color="auto" w:fill="FFFFFF"/>
          </w:tcPr>
          <w:p w14:paraId="77F182FB"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12.0393</w:t>
            </w:r>
          </w:p>
        </w:tc>
        <w:tc>
          <w:tcPr>
            <w:tcW w:w="749" w:type="pct"/>
            <w:tcBorders>
              <w:top w:val="nil"/>
              <w:bottom w:val="single" w:sz="16" w:space="0" w:color="000000"/>
            </w:tcBorders>
            <w:shd w:val="clear" w:color="auto" w:fill="FFFFFF"/>
          </w:tcPr>
          <w:p w14:paraId="77F182FC"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10</w:t>
            </w:r>
          </w:p>
        </w:tc>
        <w:tc>
          <w:tcPr>
            <w:tcW w:w="1055" w:type="pct"/>
            <w:tcBorders>
              <w:top w:val="nil"/>
              <w:bottom w:val="single" w:sz="16" w:space="0" w:color="000000"/>
            </w:tcBorders>
            <w:shd w:val="clear" w:color="auto" w:fill="FFFFFF"/>
          </w:tcPr>
          <w:p w14:paraId="77F182FD"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3.58598</w:t>
            </w:r>
          </w:p>
        </w:tc>
        <w:tc>
          <w:tcPr>
            <w:tcW w:w="1089" w:type="pct"/>
            <w:tcBorders>
              <w:top w:val="nil"/>
              <w:bottom w:val="single" w:sz="16" w:space="0" w:color="000000"/>
              <w:right w:val="single" w:sz="16" w:space="0" w:color="000000"/>
            </w:tcBorders>
            <w:shd w:val="clear" w:color="auto" w:fill="FFFFFF"/>
          </w:tcPr>
          <w:p w14:paraId="77F182FE"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1.13399</w:t>
            </w:r>
          </w:p>
        </w:tc>
      </w:tr>
    </w:tbl>
    <w:p w14:paraId="77F18300" w14:textId="77777777" w:rsidR="000A14C8" w:rsidRDefault="000A14C8" w:rsidP="000A14C8"/>
    <w:p w14:paraId="77F18301" w14:textId="77777777" w:rsidR="00925A18" w:rsidRPr="00925A18" w:rsidRDefault="00925A18" w:rsidP="00925A18">
      <w:pPr>
        <w:spacing w:line="360" w:lineRule="auto"/>
        <w:jc w:val="both"/>
        <w:rPr>
          <w:rFonts w:ascii="Times New Roman" w:hAnsi="Times New Roman" w:cs="Times New Roman"/>
          <w:sz w:val="24"/>
          <w:szCs w:val="24"/>
        </w:rPr>
      </w:pPr>
      <w:r w:rsidRPr="00925A18">
        <w:rPr>
          <w:rFonts w:ascii="Times New Roman" w:hAnsi="Times New Roman" w:cs="Times New Roman"/>
          <w:sz w:val="24"/>
          <w:szCs w:val="24"/>
        </w:rPr>
        <w:t xml:space="preserve">In the Paired Sample Statistics Box, the mean for the Return on Equity for all </w:t>
      </w:r>
      <w:r w:rsidR="004F5D65">
        <w:rPr>
          <w:rFonts w:ascii="Times New Roman" w:hAnsi="Times New Roman" w:cs="Times New Roman"/>
          <w:sz w:val="24"/>
          <w:szCs w:val="24"/>
        </w:rPr>
        <w:t>Banks</w:t>
      </w:r>
      <w:r w:rsidRPr="00925A18">
        <w:rPr>
          <w:rFonts w:ascii="Times New Roman" w:hAnsi="Times New Roman" w:cs="Times New Roman"/>
          <w:sz w:val="24"/>
          <w:szCs w:val="24"/>
        </w:rPr>
        <w:t xml:space="preserve"> is 10.5745. The mean for RHB </w:t>
      </w:r>
      <w:r w:rsidR="004F5D65">
        <w:rPr>
          <w:rFonts w:ascii="Times New Roman" w:hAnsi="Times New Roman" w:cs="Times New Roman"/>
          <w:sz w:val="24"/>
          <w:szCs w:val="24"/>
        </w:rPr>
        <w:t>Banks</w:t>
      </w:r>
      <w:r w:rsidRPr="00925A18">
        <w:rPr>
          <w:rFonts w:ascii="Times New Roman" w:hAnsi="Times New Roman" w:cs="Times New Roman"/>
          <w:sz w:val="24"/>
          <w:szCs w:val="24"/>
        </w:rPr>
        <w:t xml:space="preserve"> Return on Equity is 12.0393. The standard deviation for all </w:t>
      </w:r>
      <w:r w:rsidR="004F5D65">
        <w:rPr>
          <w:rFonts w:ascii="Times New Roman" w:hAnsi="Times New Roman" w:cs="Times New Roman"/>
          <w:sz w:val="24"/>
          <w:szCs w:val="24"/>
        </w:rPr>
        <w:t>Banks</w:t>
      </w:r>
      <w:r w:rsidRPr="00925A18">
        <w:rPr>
          <w:rFonts w:ascii="Times New Roman" w:hAnsi="Times New Roman" w:cs="Times New Roman"/>
          <w:sz w:val="24"/>
          <w:szCs w:val="24"/>
        </w:rPr>
        <w:t xml:space="preserve"> is 2.94515 and for RHB is 3.58598. The number of participants in each condition (N) is 10.</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7"/>
        <w:gridCol w:w="2948"/>
        <w:gridCol w:w="1623"/>
        <w:gridCol w:w="1941"/>
        <w:gridCol w:w="1621"/>
      </w:tblGrid>
      <w:tr w:rsidR="00925A18" w:rsidRPr="006A1216" w14:paraId="77F18303" w14:textId="77777777" w:rsidTr="00925A18">
        <w:trPr>
          <w:cantSplit/>
        </w:trPr>
        <w:tc>
          <w:tcPr>
            <w:tcW w:w="5000" w:type="pct"/>
            <w:gridSpan w:val="5"/>
            <w:tcBorders>
              <w:top w:val="nil"/>
              <w:left w:val="nil"/>
              <w:bottom w:val="nil"/>
              <w:right w:val="nil"/>
            </w:tcBorders>
            <w:shd w:val="clear" w:color="auto" w:fill="FFFFFF"/>
          </w:tcPr>
          <w:p w14:paraId="77F18302"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b/>
                <w:bCs/>
                <w:color w:val="000000"/>
                <w:sz w:val="18"/>
                <w:szCs w:val="18"/>
              </w:rPr>
              <w:t>Paired Samples Correlations</w:t>
            </w:r>
          </w:p>
        </w:tc>
      </w:tr>
      <w:tr w:rsidR="00925A18" w:rsidRPr="006A1216" w14:paraId="77F18308" w14:textId="77777777" w:rsidTr="00925A18">
        <w:trPr>
          <w:cantSplit/>
        </w:trPr>
        <w:tc>
          <w:tcPr>
            <w:tcW w:w="2230" w:type="pct"/>
            <w:gridSpan w:val="2"/>
            <w:tcBorders>
              <w:top w:val="single" w:sz="16" w:space="0" w:color="000000"/>
              <w:left w:val="single" w:sz="16" w:space="0" w:color="000000"/>
              <w:bottom w:val="single" w:sz="16" w:space="0" w:color="000000"/>
              <w:right w:val="nil"/>
            </w:tcBorders>
            <w:shd w:val="clear" w:color="auto" w:fill="FFFFFF"/>
          </w:tcPr>
          <w:p w14:paraId="77F18304" w14:textId="77777777" w:rsidR="00925A18" w:rsidRPr="006A1216" w:rsidRDefault="00925A18" w:rsidP="00925A18">
            <w:pPr>
              <w:autoSpaceDE w:val="0"/>
              <w:autoSpaceDN w:val="0"/>
              <w:adjustRightInd w:val="0"/>
              <w:spacing w:after="0" w:line="240" w:lineRule="auto"/>
              <w:rPr>
                <w:rFonts w:ascii="Times New Roman" w:hAnsi="Times New Roman" w:cs="Times New Roman"/>
                <w:sz w:val="24"/>
                <w:szCs w:val="24"/>
              </w:rPr>
            </w:pPr>
          </w:p>
        </w:tc>
        <w:tc>
          <w:tcPr>
            <w:tcW w:w="867" w:type="pct"/>
            <w:tcBorders>
              <w:top w:val="single" w:sz="16" w:space="0" w:color="000000"/>
              <w:left w:val="single" w:sz="16" w:space="0" w:color="000000"/>
              <w:bottom w:val="single" w:sz="16" w:space="0" w:color="000000"/>
            </w:tcBorders>
            <w:shd w:val="clear" w:color="auto" w:fill="FFFFFF"/>
          </w:tcPr>
          <w:p w14:paraId="77F18305"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N</w:t>
            </w:r>
          </w:p>
        </w:tc>
        <w:tc>
          <w:tcPr>
            <w:tcW w:w="1037" w:type="pct"/>
            <w:tcBorders>
              <w:top w:val="single" w:sz="16" w:space="0" w:color="000000"/>
              <w:bottom w:val="single" w:sz="16" w:space="0" w:color="000000"/>
            </w:tcBorders>
            <w:shd w:val="clear" w:color="auto" w:fill="FFFFFF"/>
          </w:tcPr>
          <w:p w14:paraId="77F18306"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Correlation</w:t>
            </w:r>
          </w:p>
        </w:tc>
        <w:tc>
          <w:tcPr>
            <w:tcW w:w="867" w:type="pct"/>
            <w:tcBorders>
              <w:top w:val="single" w:sz="16" w:space="0" w:color="000000"/>
              <w:bottom w:val="single" w:sz="16" w:space="0" w:color="000000"/>
              <w:right w:val="single" w:sz="16" w:space="0" w:color="000000"/>
            </w:tcBorders>
            <w:shd w:val="clear" w:color="auto" w:fill="FFFFFF"/>
          </w:tcPr>
          <w:p w14:paraId="77F18307"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Sig.</w:t>
            </w:r>
          </w:p>
        </w:tc>
      </w:tr>
      <w:tr w:rsidR="00925A18" w:rsidRPr="006A1216" w14:paraId="77F1830E" w14:textId="77777777" w:rsidTr="00925A18">
        <w:trPr>
          <w:cantSplit/>
        </w:trPr>
        <w:tc>
          <w:tcPr>
            <w:tcW w:w="655" w:type="pct"/>
            <w:tcBorders>
              <w:top w:val="single" w:sz="16" w:space="0" w:color="000000"/>
              <w:left w:val="single" w:sz="16" w:space="0" w:color="000000"/>
              <w:bottom w:val="single" w:sz="16" w:space="0" w:color="000000"/>
              <w:right w:val="nil"/>
            </w:tcBorders>
            <w:shd w:val="clear" w:color="auto" w:fill="FFFFFF"/>
            <w:vAlign w:val="center"/>
          </w:tcPr>
          <w:p w14:paraId="77F18309"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r w:rsidRPr="006A1216">
              <w:rPr>
                <w:rFonts w:ascii="Arial" w:hAnsi="Arial" w:cs="Arial"/>
                <w:color w:val="000000"/>
                <w:sz w:val="18"/>
                <w:szCs w:val="18"/>
              </w:rPr>
              <w:t>Pair 1</w:t>
            </w:r>
          </w:p>
        </w:tc>
        <w:tc>
          <w:tcPr>
            <w:tcW w:w="1575" w:type="pct"/>
            <w:tcBorders>
              <w:top w:val="single" w:sz="16" w:space="0" w:color="000000"/>
              <w:left w:val="nil"/>
              <w:bottom w:val="single" w:sz="16" w:space="0" w:color="000000"/>
              <w:right w:val="single" w:sz="16" w:space="0" w:color="000000"/>
            </w:tcBorders>
            <w:shd w:val="clear" w:color="auto" w:fill="FFFFFF"/>
            <w:vAlign w:val="center"/>
          </w:tcPr>
          <w:p w14:paraId="77F1830A"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proofErr w:type="spellStart"/>
            <w:r w:rsidRPr="006A1216">
              <w:rPr>
                <w:rFonts w:ascii="Arial" w:hAnsi="Arial" w:cs="Arial"/>
                <w:color w:val="000000"/>
                <w:sz w:val="18"/>
                <w:szCs w:val="18"/>
              </w:rPr>
              <w:t>All</w:t>
            </w:r>
            <w:r w:rsidR="00ED1543">
              <w:rPr>
                <w:rFonts w:ascii="Arial" w:hAnsi="Arial" w:cs="Arial"/>
                <w:color w:val="000000"/>
                <w:sz w:val="18"/>
                <w:szCs w:val="18"/>
              </w:rPr>
              <w:t>_</w:t>
            </w:r>
            <w:r w:rsidRPr="006A1216">
              <w:rPr>
                <w:rFonts w:ascii="Arial" w:hAnsi="Arial" w:cs="Arial"/>
                <w:color w:val="000000"/>
                <w:sz w:val="18"/>
                <w:szCs w:val="18"/>
              </w:rPr>
              <w:t>R</w:t>
            </w:r>
            <w:r w:rsidR="00ED1543">
              <w:rPr>
                <w:rFonts w:ascii="Arial" w:hAnsi="Arial" w:cs="Arial"/>
                <w:color w:val="000000"/>
                <w:sz w:val="18"/>
                <w:szCs w:val="18"/>
              </w:rPr>
              <w:t>OE</w:t>
            </w:r>
            <w:proofErr w:type="spellEnd"/>
            <w:r w:rsidRPr="006A1216">
              <w:rPr>
                <w:rFonts w:ascii="Arial" w:hAnsi="Arial" w:cs="Arial"/>
                <w:color w:val="000000"/>
                <w:sz w:val="18"/>
                <w:szCs w:val="18"/>
              </w:rPr>
              <w:t xml:space="preserve"> &amp; RHB</w:t>
            </w:r>
            <w:r w:rsidR="00ED1543">
              <w:rPr>
                <w:rFonts w:ascii="Arial" w:hAnsi="Arial" w:cs="Arial"/>
                <w:color w:val="000000"/>
                <w:sz w:val="18"/>
                <w:szCs w:val="18"/>
              </w:rPr>
              <w:t>_</w:t>
            </w:r>
            <w:r w:rsidRPr="006A1216">
              <w:rPr>
                <w:rFonts w:ascii="Arial" w:hAnsi="Arial" w:cs="Arial"/>
                <w:color w:val="000000"/>
                <w:sz w:val="18"/>
                <w:szCs w:val="18"/>
              </w:rPr>
              <w:t>ROE</w:t>
            </w:r>
          </w:p>
        </w:tc>
        <w:tc>
          <w:tcPr>
            <w:tcW w:w="867" w:type="pct"/>
            <w:tcBorders>
              <w:top w:val="single" w:sz="16" w:space="0" w:color="000000"/>
              <w:left w:val="single" w:sz="16" w:space="0" w:color="000000"/>
              <w:bottom w:val="single" w:sz="16" w:space="0" w:color="000000"/>
            </w:tcBorders>
            <w:shd w:val="clear" w:color="auto" w:fill="FFFFFF"/>
          </w:tcPr>
          <w:p w14:paraId="77F1830B"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10</w:t>
            </w:r>
          </w:p>
        </w:tc>
        <w:tc>
          <w:tcPr>
            <w:tcW w:w="1037" w:type="pct"/>
            <w:tcBorders>
              <w:top w:val="single" w:sz="16" w:space="0" w:color="000000"/>
              <w:bottom w:val="single" w:sz="16" w:space="0" w:color="000000"/>
            </w:tcBorders>
            <w:shd w:val="clear" w:color="auto" w:fill="FFFFFF"/>
          </w:tcPr>
          <w:p w14:paraId="77F1830C"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.585</w:t>
            </w:r>
          </w:p>
        </w:tc>
        <w:tc>
          <w:tcPr>
            <w:tcW w:w="867" w:type="pct"/>
            <w:tcBorders>
              <w:top w:val="single" w:sz="16" w:space="0" w:color="000000"/>
              <w:bottom w:val="single" w:sz="16" w:space="0" w:color="000000"/>
              <w:right w:val="single" w:sz="16" w:space="0" w:color="000000"/>
            </w:tcBorders>
            <w:shd w:val="clear" w:color="auto" w:fill="FFFFFF"/>
          </w:tcPr>
          <w:p w14:paraId="77F1830D"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.076</w:t>
            </w:r>
          </w:p>
        </w:tc>
      </w:tr>
    </w:tbl>
    <w:p w14:paraId="77F1830F" w14:textId="77777777" w:rsidR="00925A18" w:rsidRPr="00925A18" w:rsidRDefault="00925A18" w:rsidP="00925A18">
      <w:pPr>
        <w:spacing w:line="360" w:lineRule="auto"/>
        <w:jc w:val="both"/>
        <w:rPr>
          <w:rFonts w:ascii="Times New Roman" w:hAnsi="Times New Roman" w:cs="Times New Roman"/>
          <w:sz w:val="24"/>
          <w:szCs w:val="24"/>
        </w:rPr>
      </w:pPr>
    </w:p>
    <w:p w14:paraId="77F18310" w14:textId="77777777" w:rsidR="00925A18" w:rsidRDefault="00925A18" w:rsidP="00925A18">
      <w:pPr>
        <w:spacing w:line="360" w:lineRule="auto"/>
        <w:jc w:val="both"/>
        <w:rPr>
          <w:rFonts w:ascii="Times New Roman" w:hAnsi="Times New Roman" w:cs="Times New Roman"/>
          <w:sz w:val="24"/>
          <w:szCs w:val="24"/>
        </w:rPr>
      </w:pPr>
      <w:r w:rsidRPr="00925A18">
        <w:rPr>
          <w:rFonts w:ascii="Times New Roman" w:hAnsi="Times New Roman" w:cs="Times New Roman"/>
          <w:sz w:val="24"/>
          <w:szCs w:val="24"/>
        </w:rPr>
        <w:t>The correlation of paired sample shows that there are 10 number of observations with 0.585 correlation. Its p-value is more than 0.05 which indicates that there is negative relationship between both variables.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2"/>
        <w:gridCol w:w="1292"/>
        <w:gridCol w:w="801"/>
        <w:gridCol w:w="1035"/>
        <w:gridCol w:w="1069"/>
        <w:gridCol w:w="1069"/>
        <w:gridCol w:w="1069"/>
        <w:gridCol w:w="732"/>
        <w:gridCol w:w="732"/>
        <w:gridCol w:w="1009"/>
      </w:tblGrid>
      <w:tr w:rsidR="00925A18" w:rsidRPr="006A1216" w14:paraId="77F18312" w14:textId="77777777" w:rsidTr="00925A18">
        <w:trPr>
          <w:cantSplit/>
        </w:trPr>
        <w:tc>
          <w:tcPr>
            <w:tcW w:w="5000" w:type="pct"/>
            <w:gridSpan w:val="10"/>
            <w:tcBorders>
              <w:top w:val="nil"/>
              <w:left w:val="nil"/>
              <w:bottom w:val="nil"/>
              <w:right w:val="nil"/>
            </w:tcBorders>
            <w:shd w:val="clear" w:color="auto" w:fill="FFFFFF"/>
          </w:tcPr>
          <w:p w14:paraId="77F18311"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b/>
                <w:bCs/>
                <w:color w:val="000000"/>
                <w:sz w:val="18"/>
                <w:szCs w:val="18"/>
              </w:rPr>
              <w:t>Paired Samples Test</w:t>
            </w:r>
          </w:p>
        </w:tc>
      </w:tr>
      <w:tr w:rsidR="00925A18" w:rsidRPr="006A1216" w14:paraId="77F18318" w14:textId="77777777" w:rsidTr="00ED1543">
        <w:trPr>
          <w:cantSplit/>
        </w:trPr>
        <w:tc>
          <w:tcPr>
            <w:tcW w:w="985" w:type="pct"/>
            <w:gridSpan w:val="2"/>
            <w:vMerge w:val="restart"/>
            <w:tcBorders>
              <w:top w:val="single" w:sz="16" w:space="0" w:color="000000"/>
              <w:left w:val="single" w:sz="16" w:space="0" w:color="000000"/>
              <w:bottom w:val="nil"/>
              <w:right w:val="nil"/>
            </w:tcBorders>
            <w:shd w:val="clear" w:color="auto" w:fill="FFFFFF"/>
          </w:tcPr>
          <w:p w14:paraId="77F18313" w14:textId="77777777" w:rsidR="00925A18" w:rsidRPr="006A1216" w:rsidRDefault="00925A18" w:rsidP="00925A18">
            <w:pPr>
              <w:autoSpaceDE w:val="0"/>
              <w:autoSpaceDN w:val="0"/>
              <w:adjustRightInd w:val="0"/>
              <w:spacing w:after="0" w:line="240" w:lineRule="auto"/>
              <w:rPr>
                <w:rFonts w:ascii="Times New Roman" w:hAnsi="Times New Roman" w:cs="Times New Roman"/>
                <w:sz w:val="24"/>
                <w:szCs w:val="24"/>
              </w:rPr>
            </w:pPr>
          </w:p>
        </w:tc>
        <w:tc>
          <w:tcPr>
            <w:tcW w:w="2694" w:type="pct"/>
            <w:gridSpan w:val="5"/>
            <w:tcBorders>
              <w:top w:val="single" w:sz="16" w:space="0" w:color="000000"/>
              <w:left w:val="single" w:sz="16" w:space="0" w:color="000000"/>
            </w:tcBorders>
            <w:shd w:val="clear" w:color="auto" w:fill="FFFFFF"/>
          </w:tcPr>
          <w:p w14:paraId="77F18314"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Paired Differences</w:t>
            </w:r>
          </w:p>
        </w:tc>
        <w:tc>
          <w:tcPr>
            <w:tcW w:w="391" w:type="pct"/>
            <w:vMerge w:val="restart"/>
            <w:tcBorders>
              <w:top w:val="single" w:sz="16" w:space="0" w:color="000000"/>
            </w:tcBorders>
            <w:shd w:val="clear" w:color="auto" w:fill="FFFFFF"/>
          </w:tcPr>
          <w:p w14:paraId="77F18315"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t</w:t>
            </w:r>
          </w:p>
        </w:tc>
        <w:tc>
          <w:tcPr>
            <w:tcW w:w="391" w:type="pct"/>
            <w:vMerge w:val="restart"/>
            <w:tcBorders>
              <w:top w:val="single" w:sz="16" w:space="0" w:color="000000"/>
            </w:tcBorders>
            <w:shd w:val="clear" w:color="auto" w:fill="FFFFFF"/>
          </w:tcPr>
          <w:p w14:paraId="77F18316"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A1216">
              <w:rPr>
                <w:rFonts w:ascii="Arial" w:hAnsi="Arial" w:cs="Arial"/>
                <w:color w:val="000000"/>
                <w:sz w:val="18"/>
                <w:szCs w:val="18"/>
              </w:rPr>
              <w:t>df</w:t>
            </w:r>
            <w:proofErr w:type="spellEnd"/>
          </w:p>
        </w:tc>
        <w:tc>
          <w:tcPr>
            <w:tcW w:w="540" w:type="pct"/>
            <w:vMerge w:val="restart"/>
            <w:tcBorders>
              <w:top w:val="single" w:sz="16" w:space="0" w:color="000000"/>
              <w:right w:val="single" w:sz="16" w:space="0" w:color="000000"/>
            </w:tcBorders>
            <w:shd w:val="clear" w:color="auto" w:fill="FFFFFF"/>
          </w:tcPr>
          <w:p w14:paraId="77F18317"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Sig. (2-tailed)</w:t>
            </w:r>
          </w:p>
        </w:tc>
      </w:tr>
      <w:tr w:rsidR="00925A18" w:rsidRPr="006A1216" w14:paraId="77F18321" w14:textId="77777777" w:rsidTr="00ED1543">
        <w:trPr>
          <w:cantSplit/>
        </w:trPr>
        <w:tc>
          <w:tcPr>
            <w:tcW w:w="985" w:type="pct"/>
            <w:gridSpan w:val="2"/>
            <w:vMerge/>
            <w:tcBorders>
              <w:top w:val="single" w:sz="16" w:space="0" w:color="000000"/>
              <w:left w:val="single" w:sz="16" w:space="0" w:color="000000"/>
              <w:bottom w:val="nil"/>
              <w:right w:val="nil"/>
            </w:tcBorders>
            <w:shd w:val="clear" w:color="auto" w:fill="FFFFFF"/>
          </w:tcPr>
          <w:p w14:paraId="77F18319"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428" w:type="pct"/>
            <w:vMerge w:val="restart"/>
            <w:tcBorders>
              <w:left w:val="single" w:sz="16" w:space="0" w:color="000000"/>
            </w:tcBorders>
            <w:shd w:val="clear" w:color="auto" w:fill="FFFFFF"/>
          </w:tcPr>
          <w:p w14:paraId="77F1831A"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Mean</w:t>
            </w:r>
          </w:p>
        </w:tc>
        <w:tc>
          <w:tcPr>
            <w:tcW w:w="553" w:type="pct"/>
            <w:vMerge w:val="restart"/>
            <w:shd w:val="clear" w:color="auto" w:fill="FFFFFF"/>
          </w:tcPr>
          <w:p w14:paraId="77F1831B"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Std. Deviation</w:t>
            </w:r>
          </w:p>
        </w:tc>
        <w:tc>
          <w:tcPr>
            <w:tcW w:w="571" w:type="pct"/>
            <w:vMerge w:val="restart"/>
            <w:shd w:val="clear" w:color="auto" w:fill="FFFFFF"/>
          </w:tcPr>
          <w:p w14:paraId="77F1831C"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Std. Error Mean</w:t>
            </w:r>
          </w:p>
        </w:tc>
        <w:tc>
          <w:tcPr>
            <w:tcW w:w="1142" w:type="pct"/>
            <w:gridSpan w:val="2"/>
            <w:shd w:val="clear" w:color="auto" w:fill="FFFFFF"/>
          </w:tcPr>
          <w:p w14:paraId="77F1831D"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95% Confidence Interval of the Difference</w:t>
            </w:r>
          </w:p>
        </w:tc>
        <w:tc>
          <w:tcPr>
            <w:tcW w:w="391" w:type="pct"/>
            <w:vMerge/>
            <w:tcBorders>
              <w:top w:val="single" w:sz="16" w:space="0" w:color="000000"/>
            </w:tcBorders>
            <w:shd w:val="clear" w:color="auto" w:fill="FFFFFF"/>
          </w:tcPr>
          <w:p w14:paraId="77F1831E"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391" w:type="pct"/>
            <w:vMerge/>
            <w:tcBorders>
              <w:top w:val="single" w:sz="16" w:space="0" w:color="000000"/>
            </w:tcBorders>
            <w:shd w:val="clear" w:color="auto" w:fill="FFFFFF"/>
          </w:tcPr>
          <w:p w14:paraId="77F1831F"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540" w:type="pct"/>
            <w:vMerge/>
            <w:tcBorders>
              <w:top w:val="single" w:sz="16" w:space="0" w:color="000000"/>
              <w:right w:val="single" w:sz="16" w:space="0" w:color="000000"/>
            </w:tcBorders>
            <w:shd w:val="clear" w:color="auto" w:fill="FFFFFF"/>
          </w:tcPr>
          <w:p w14:paraId="77F18320"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r>
      <w:tr w:rsidR="00925A18" w:rsidRPr="006A1216" w14:paraId="77F1832B" w14:textId="77777777" w:rsidTr="00ED1543">
        <w:trPr>
          <w:cantSplit/>
        </w:trPr>
        <w:tc>
          <w:tcPr>
            <w:tcW w:w="985" w:type="pct"/>
            <w:gridSpan w:val="2"/>
            <w:vMerge/>
            <w:tcBorders>
              <w:top w:val="single" w:sz="16" w:space="0" w:color="000000"/>
              <w:left w:val="single" w:sz="16" w:space="0" w:color="000000"/>
              <w:bottom w:val="nil"/>
              <w:right w:val="nil"/>
            </w:tcBorders>
            <w:shd w:val="clear" w:color="auto" w:fill="FFFFFF"/>
          </w:tcPr>
          <w:p w14:paraId="77F18322"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428" w:type="pct"/>
            <w:vMerge/>
            <w:tcBorders>
              <w:left w:val="single" w:sz="16" w:space="0" w:color="000000"/>
            </w:tcBorders>
            <w:shd w:val="clear" w:color="auto" w:fill="FFFFFF"/>
          </w:tcPr>
          <w:p w14:paraId="77F18323"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553" w:type="pct"/>
            <w:vMerge/>
            <w:shd w:val="clear" w:color="auto" w:fill="FFFFFF"/>
          </w:tcPr>
          <w:p w14:paraId="77F18324"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571" w:type="pct"/>
            <w:vMerge/>
            <w:shd w:val="clear" w:color="auto" w:fill="FFFFFF"/>
          </w:tcPr>
          <w:p w14:paraId="77F18325"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571" w:type="pct"/>
            <w:tcBorders>
              <w:bottom w:val="single" w:sz="16" w:space="0" w:color="000000"/>
            </w:tcBorders>
            <w:shd w:val="clear" w:color="auto" w:fill="FFFFFF"/>
          </w:tcPr>
          <w:p w14:paraId="77F18326"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Lower</w:t>
            </w:r>
          </w:p>
        </w:tc>
        <w:tc>
          <w:tcPr>
            <w:tcW w:w="571" w:type="pct"/>
            <w:tcBorders>
              <w:bottom w:val="single" w:sz="16" w:space="0" w:color="000000"/>
            </w:tcBorders>
            <w:shd w:val="clear" w:color="auto" w:fill="FFFFFF"/>
          </w:tcPr>
          <w:p w14:paraId="77F18327" w14:textId="77777777" w:rsidR="00925A18" w:rsidRPr="006A1216" w:rsidRDefault="00925A18" w:rsidP="00925A18">
            <w:pPr>
              <w:autoSpaceDE w:val="0"/>
              <w:autoSpaceDN w:val="0"/>
              <w:adjustRightInd w:val="0"/>
              <w:spacing w:after="0" w:line="320" w:lineRule="atLeast"/>
              <w:ind w:left="60" w:right="60"/>
              <w:jc w:val="center"/>
              <w:rPr>
                <w:rFonts w:ascii="Arial" w:hAnsi="Arial" w:cs="Arial"/>
                <w:color w:val="000000"/>
                <w:sz w:val="18"/>
                <w:szCs w:val="18"/>
              </w:rPr>
            </w:pPr>
            <w:r w:rsidRPr="006A1216">
              <w:rPr>
                <w:rFonts w:ascii="Arial" w:hAnsi="Arial" w:cs="Arial"/>
                <w:color w:val="000000"/>
                <w:sz w:val="18"/>
                <w:szCs w:val="18"/>
              </w:rPr>
              <w:t>Upper</w:t>
            </w:r>
          </w:p>
        </w:tc>
        <w:tc>
          <w:tcPr>
            <w:tcW w:w="391" w:type="pct"/>
            <w:vMerge/>
            <w:tcBorders>
              <w:top w:val="single" w:sz="16" w:space="0" w:color="000000"/>
            </w:tcBorders>
            <w:shd w:val="clear" w:color="auto" w:fill="FFFFFF"/>
          </w:tcPr>
          <w:p w14:paraId="77F18328"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391" w:type="pct"/>
            <w:vMerge/>
            <w:tcBorders>
              <w:top w:val="single" w:sz="16" w:space="0" w:color="000000"/>
            </w:tcBorders>
            <w:shd w:val="clear" w:color="auto" w:fill="FFFFFF"/>
          </w:tcPr>
          <w:p w14:paraId="77F18329"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c>
          <w:tcPr>
            <w:tcW w:w="540" w:type="pct"/>
            <w:vMerge/>
            <w:tcBorders>
              <w:top w:val="single" w:sz="16" w:space="0" w:color="000000"/>
              <w:right w:val="single" w:sz="16" w:space="0" w:color="000000"/>
            </w:tcBorders>
            <w:shd w:val="clear" w:color="auto" w:fill="FFFFFF"/>
          </w:tcPr>
          <w:p w14:paraId="77F1832A" w14:textId="77777777" w:rsidR="00925A18" w:rsidRPr="006A1216" w:rsidRDefault="00925A18" w:rsidP="00925A18">
            <w:pPr>
              <w:autoSpaceDE w:val="0"/>
              <w:autoSpaceDN w:val="0"/>
              <w:adjustRightInd w:val="0"/>
              <w:spacing w:after="0" w:line="240" w:lineRule="auto"/>
              <w:rPr>
                <w:rFonts w:ascii="Arial" w:hAnsi="Arial" w:cs="Arial"/>
                <w:color w:val="000000"/>
                <w:sz w:val="18"/>
                <w:szCs w:val="18"/>
              </w:rPr>
            </w:pPr>
          </w:p>
        </w:tc>
      </w:tr>
      <w:tr w:rsidR="00925A18" w:rsidRPr="006A1216" w14:paraId="77F18336" w14:textId="77777777" w:rsidTr="00ED1543">
        <w:trPr>
          <w:cantSplit/>
        </w:trPr>
        <w:tc>
          <w:tcPr>
            <w:tcW w:w="295" w:type="pct"/>
            <w:tcBorders>
              <w:top w:val="single" w:sz="16" w:space="0" w:color="000000"/>
              <w:left w:val="single" w:sz="16" w:space="0" w:color="000000"/>
              <w:bottom w:val="single" w:sz="16" w:space="0" w:color="000000"/>
              <w:right w:val="nil"/>
            </w:tcBorders>
            <w:shd w:val="clear" w:color="auto" w:fill="FFFFFF"/>
            <w:vAlign w:val="center"/>
          </w:tcPr>
          <w:p w14:paraId="77F1832C"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r w:rsidRPr="006A1216">
              <w:rPr>
                <w:rFonts w:ascii="Arial" w:hAnsi="Arial" w:cs="Arial"/>
                <w:color w:val="000000"/>
                <w:sz w:val="18"/>
                <w:szCs w:val="18"/>
              </w:rPr>
              <w:t>Pair 1</w:t>
            </w:r>
          </w:p>
        </w:tc>
        <w:tc>
          <w:tcPr>
            <w:tcW w:w="690" w:type="pct"/>
            <w:tcBorders>
              <w:top w:val="single" w:sz="16" w:space="0" w:color="000000"/>
              <w:left w:val="nil"/>
              <w:bottom w:val="single" w:sz="16" w:space="0" w:color="000000"/>
              <w:right w:val="single" w:sz="16" w:space="0" w:color="000000"/>
            </w:tcBorders>
            <w:shd w:val="clear" w:color="auto" w:fill="FFFFFF"/>
            <w:vAlign w:val="center"/>
          </w:tcPr>
          <w:p w14:paraId="77F1832D" w14:textId="77777777" w:rsidR="00925A18" w:rsidRPr="006A1216" w:rsidRDefault="00925A18" w:rsidP="00925A18">
            <w:pPr>
              <w:autoSpaceDE w:val="0"/>
              <w:autoSpaceDN w:val="0"/>
              <w:adjustRightInd w:val="0"/>
              <w:spacing w:after="0" w:line="320" w:lineRule="atLeast"/>
              <w:ind w:left="60" w:right="60"/>
              <w:rPr>
                <w:rFonts w:ascii="Arial" w:hAnsi="Arial" w:cs="Arial"/>
                <w:color w:val="000000"/>
                <w:sz w:val="18"/>
                <w:szCs w:val="18"/>
              </w:rPr>
            </w:pPr>
            <w:proofErr w:type="spellStart"/>
            <w:r w:rsidRPr="006A1216">
              <w:rPr>
                <w:rFonts w:ascii="Arial" w:hAnsi="Arial" w:cs="Arial"/>
                <w:color w:val="000000"/>
                <w:sz w:val="18"/>
                <w:szCs w:val="18"/>
              </w:rPr>
              <w:t>All</w:t>
            </w:r>
            <w:r w:rsidR="00ED1543">
              <w:rPr>
                <w:rFonts w:ascii="Arial" w:hAnsi="Arial" w:cs="Arial"/>
                <w:color w:val="000000"/>
                <w:sz w:val="18"/>
                <w:szCs w:val="18"/>
              </w:rPr>
              <w:t>_</w:t>
            </w:r>
            <w:r w:rsidRPr="006A1216">
              <w:rPr>
                <w:rFonts w:ascii="Arial" w:hAnsi="Arial" w:cs="Arial"/>
                <w:color w:val="000000"/>
                <w:sz w:val="18"/>
                <w:szCs w:val="18"/>
              </w:rPr>
              <w:t>R</w:t>
            </w:r>
            <w:r w:rsidR="00ED1543">
              <w:rPr>
                <w:rFonts w:ascii="Arial" w:hAnsi="Arial" w:cs="Arial"/>
                <w:color w:val="000000"/>
                <w:sz w:val="18"/>
                <w:szCs w:val="18"/>
              </w:rPr>
              <w:t>OE</w:t>
            </w:r>
            <w:proofErr w:type="spellEnd"/>
            <w:r w:rsidRPr="006A1216">
              <w:rPr>
                <w:rFonts w:ascii="Arial" w:hAnsi="Arial" w:cs="Arial"/>
                <w:color w:val="000000"/>
                <w:sz w:val="18"/>
                <w:szCs w:val="18"/>
              </w:rPr>
              <w:t xml:space="preserve"> </w:t>
            </w:r>
            <w:r w:rsidR="00ED1543">
              <w:rPr>
                <w:rFonts w:ascii="Arial" w:hAnsi="Arial" w:cs="Arial"/>
                <w:color w:val="000000"/>
                <w:sz w:val="18"/>
                <w:szCs w:val="18"/>
              </w:rPr>
              <w:t>–</w:t>
            </w:r>
            <w:r w:rsidRPr="006A1216">
              <w:rPr>
                <w:rFonts w:ascii="Arial" w:hAnsi="Arial" w:cs="Arial"/>
                <w:color w:val="000000"/>
                <w:sz w:val="18"/>
                <w:szCs w:val="18"/>
              </w:rPr>
              <w:t xml:space="preserve"> RHB</w:t>
            </w:r>
            <w:r w:rsidR="00ED1543">
              <w:rPr>
                <w:rFonts w:ascii="Arial" w:hAnsi="Arial" w:cs="Arial"/>
                <w:color w:val="000000"/>
                <w:sz w:val="18"/>
                <w:szCs w:val="18"/>
              </w:rPr>
              <w:t>_</w:t>
            </w:r>
            <w:r w:rsidRPr="006A1216">
              <w:rPr>
                <w:rFonts w:ascii="Arial" w:hAnsi="Arial" w:cs="Arial"/>
                <w:color w:val="000000"/>
                <w:sz w:val="18"/>
                <w:szCs w:val="18"/>
              </w:rPr>
              <w:t>ROE</w:t>
            </w:r>
          </w:p>
        </w:tc>
        <w:tc>
          <w:tcPr>
            <w:tcW w:w="428" w:type="pct"/>
            <w:tcBorders>
              <w:top w:val="single" w:sz="16" w:space="0" w:color="000000"/>
              <w:left w:val="single" w:sz="16" w:space="0" w:color="000000"/>
              <w:bottom w:val="single" w:sz="16" w:space="0" w:color="000000"/>
            </w:tcBorders>
            <w:shd w:val="clear" w:color="auto" w:fill="FFFFFF"/>
          </w:tcPr>
          <w:p w14:paraId="77F1832E"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-1.46474</w:t>
            </w:r>
          </w:p>
        </w:tc>
        <w:tc>
          <w:tcPr>
            <w:tcW w:w="553" w:type="pct"/>
            <w:tcBorders>
              <w:top w:val="single" w:sz="16" w:space="0" w:color="000000"/>
              <w:bottom w:val="single" w:sz="16" w:space="0" w:color="000000"/>
            </w:tcBorders>
            <w:shd w:val="clear" w:color="auto" w:fill="FFFFFF"/>
          </w:tcPr>
          <w:p w14:paraId="77F1832F"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3.02954</w:t>
            </w:r>
          </w:p>
        </w:tc>
        <w:tc>
          <w:tcPr>
            <w:tcW w:w="571" w:type="pct"/>
            <w:tcBorders>
              <w:top w:val="single" w:sz="16" w:space="0" w:color="000000"/>
              <w:bottom w:val="single" w:sz="16" w:space="0" w:color="000000"/>
            </w:tcBorders>
            <w:shd w:val="clear" w:color="auto" w:fill="FFFFFF"/>
          </w:tcPr>
          <w:p w14:paraId="77F18330"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.95803</w:t>
            </w:r>
          </w:p>
        </w:tc>
        <w:tc>
          <w:tcPr>
            <w:tcW w:w="571" w:type="pct"/>
            <w:tcBorders>
              <w:top w:val="single" w:sz="16" w:space="0" w:color="000000"/>
              <w:bottom w:val="single" w:sz="16" w:space="0" w:color="000000"/>
            </w:tcBorders>
            <w:shd w:val="clear" w:color="auto" w:fill="FFFFFF"/>
          </w:tcPr>
          <w:p w14:paraId="77F18331"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-3.63194</w:t>
            </w:r>
          </w:p>
        </w:tc>
        <w:tc>
          <w:tcPr>
            <w:tcW w:w="571" w:type="pct"/>
            <w:tcBorders>
              <w:top w:val="single" w:sz="16" w:space="0" w:color="000000"/>
              <w:bottom w:val="single" w:sz="16" w:space="0" w:color="000000"/>
            </w:tcBorders>
            <w:shd w:val="clear" w:color="auto" w:fill="FFFFFF"/>
          </w:tcPr>
          <w:p w14:paraId="77F18332"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.70247</w:t>
            </w:r>
          </w:p>
        </w:tc>
        <w:tc>
          <w:tcPr>
            <w:tcW w:w="391" w:type="pct"/>
            <w:tcBorders>
              <w:top w:val="single" w:sz="16" w:space="0" w:color="000000"/>
              <w:bottom w:val="single" w:sz="16" w:space="0" w:color="000000"/>
            </w:tcBorders>
            <w:shd w:val="clear" w:color="auto" w:fill="FFFFFF"/>
          </w:tcPr>
          <w:p w14:paraId="77F18333"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-1.529</w:t>
            </w:r>
          </w:p>
        </w:tc>
        <w:tc>
          <w:tcPr>
            <w:tcW w:w="391" w:type="pct"/>
            <w:tcBorders>
              <w:top w:val="single" w:sz="16" w:space="0" w:color="000000"/>
              <w:bottom w:val="single" w:sz="16" w:space="0" w:color="000000"/>
            </w:tcBorders>
            <w:shd w:val="clear" w:color="auto" w:fill="FFFFFF"/>
          </w:tcPr>
          <w:p w14:paraId="77F18334"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9</w:t>
            </w:r>
          </w:p>
        </w:tc>
        <w:tc>
          <w:tcPr>
            <w:tcW w:w="540" w:type="pct"/>
            <w:tcBorders>
              <w:top w:val="single" w:sz="16" w:space="0" w:color="000000"/>
              <w:bottom w:val="single" w:sz="16" w:space="0" w:color="000000"/>
              <w:right w:val="single" w:sz="16" w:space="0" w:color="000000"/>
            </w:tcBorders>
            <w:shd w:val="clear" w:color="auto" w:fill="FFFFFF"/>
          </w:tcPr>
          <w:p w14:paraId="77F18335" w14:textId="77777777" w:rsidR="00925A18" w:rsidRPr="006A1216" w:rsidRDefault="00925A18" w:rsidP="00925A18">
            <w:pPr>
              <w:autoSpaceDE w:val="0"/>
              <w:autoSpaceDN w:val="0"/>
              <w:adjustRightInd w:val="0"/>
              <w:spacing w:after="0" w:line="320" w:lineRule="atLeast"/>
              <w:ind w:left="60" w:right="60"/>
              <w:jc w:val="right"/>
              <w:rPr>
                <w:rFonts w:ascii="Arial" w:hAnsi="Arial" w:cs="Arial"/>
                <w:color w:val="000000"/>
                <w:sz w:val="18"/>
                <w:szCs w:val="18"/>
              </w:rPr>
            </w:pPr>
            <w:r w:rsidRPr="006A1216">
              <w:rPr>
                <w:rFonts w:ascii="Arial" w:hAnsi="Arial" w:cs="Arial"/>
                <w:color w:val="000000"/>
                <w:sz w:val="18"/>
                <w:szCs w:val="18"/>
              </w:rPr>
              <w:t>.161</w:t>
            </w:r>
          </w:p>
        </w:tc>
      </w:tr>
    </w:tbl>
    <w:p w14:paraId="77F18337" w14:textId="77777777" w:rsidR="000A14C8" w:rsidRDefault="000A14C8" w:rsidP="005475AE">
      <w:pPr>
        <w:spacing w:line="360" w:lineRule="auto"/>
        <w:jc w:val="both"/>
        <w:rPr>
          <w:rFonts w:ascii="Times New Roman" w:hAnsi="Times New Roman" w:cs="Times New Roman"/>
          <w:sz w:val="24"/>
          <w:szCs w:val="24"/>
        </w:rPr>
      </w:pPr>
    </w:p>
    <w:p w14:paraId="77F18338" w14:textId="77777777" w:rsidR="00B75C24" w:rsidRDefault="00925A18" w:rsidP="005475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value is less than 0.5. Because of this, we can conclude that there is a statistically significant difference between </w:t>
      </w:r>
      <w:r w:rsidR="004F5D65">
        <w:rPr>
          <w:rFonts w:ascii="Times New Roman" w:hAnsi="Times New Roman" w:cs="Times New Roman"/>
          <w:sz w:val="24"/>
          <w:szCs w:val="24"/>
        </w:rPr>
        <w:t>Banks</w:t>
      </w:r>
      <w:r w:rsidR="0075665B">
        <w:rPr>
          <w:rFonts w:ascii="Times New Roman" w:hAnsi="Times New Roman" w:cs="Times New Roman"/>
          <w:sz w:val="24"/>
          <w:szCs w:val="24"/>
        </w:rPr>
        <w:t xml:space="preserve"> that implement E-Payment and </w:t>
      </w:r>
      <w:r w:rsidR="004F5D65">
        <w:rPr>
          <w:rFonts w:ascii="Times New Roman" w:hAnsi="Times New Roman" w:cs="Times New Roman"/>
          <w:sz w:val="24"/>
          <w:szCs w:val="24"/>
        </w:rPr>
        <w:t>Banks</w:t>
      </w:r>
      <w:r w:rsidR="0075665B">
        <w:rPr>
          <w:rFonts w:ascii="Times New Roman" w:hAnsi="Times New Roman" w:cs="Times New Roman"/>
          <w:sz w:val="24"/>
          <w:szCs w:val="24"/>
        </w:rPr>
        <w:t xml:space="preserve"> that do not (RHB). Since our Paired Sample Statistics box revealed that the Mean number of RHB </w:t>
      </w:r>
      <w:r w:rsidR="004F5D65">
        <w:rPr>
          <w:rFonts w:ascii="Times New Roman" w:hAnsi="Times New Roman" w:cs="Times New Roman"/>
          <w:sz w:val="24"/>
          <w:szCs w:val="24"/>
        </w:rPr>
        <w:t>Banks</w:t>
      </w:r>
      <w:r w:rsidR="0075665B">
        <w:rPr>
          <w:rFonts w:ascii="Times New Roman" w:hAnsi="Times New Roman" w:cs="Times New Roman"/>
          <w:sz w:val="24"/>
          <w:szCs w:val="24"/>
        </w:rPr>
        <w:t xml:space="preserve"> ROE is greater than the Mean for all </w:t>
      </w:r>
      <w:r w:rsidR="004F5D65">
        <w:rPr>
          <w:rFonts w:ascii="Times New Roman" w:hAnsi="Times New Roman" w:cs="Times New Roman"/>
          <w:sz w:val="24"/>
          <w:szCs w:val="24"/>
        </w:rPr>
        <w:t>Banks</w:t>
      </w:r>
      <w:r w:rsidR="0075665B">
        <w:rPr>
          <w:rFonts w:ascii="Times New Roman" w:hAnsi="Times New Roman" w:cs="Times New Roman"/>
          <w:sz w:val="24"/>
          <w:szCs w:val="24"/>
        </w:rPr>
        <w:t xml:space="preserve"> ROE, we can conclude that </w:t>
      </w:r>
      <w:r w:rsidR="00ED1543">
        <w:rPr>
          <w:rFonts w:ascii="Times New Roman" w:hAnsi="Times New Roman" w:cs="Times New Roman"/>
          <w:sz w:val="24"/>
          <w:szCs w:val="24"/>
        </w:rPr>
        <w:t xml:space="preserve">by implementing electronic payment method, the banks do not have higher return on equity as </w:t>
      </w:r>
      <w:proofErr w:type="gramStart"/>
      <w:r w:rsidR="00ED1543">
        <w:rPr>
          <w:rFonts w:ascii="Times New Roman" w:hAnsi="Times New Roman" w:cs="Times New Roman"/>
          <w:sz w:val="24"/>
          <w:szCs w:val="24"/>
        </w:rPr>
        <w:t>compare</w:t>
      </w:r>
      <w:proofErr w:type="gramEnd"/>
      <w:r w:rsidR="00ED1543">
        <w:rPr>
          <w:rFonts w:ascii="Times New Roman" w:hAnsi="Times New Roman" w:cs="Times New Roman"/>
          <w:sz w:val="24"/>
          <w:szCs w:val="24"/>
        </w:rPr>
        <w:t xml:space="preserve"> to the bank (RHB) that do not implement electronic payment method.</w:t>
      </w:r>
    </w:p>
    <w:p w14:paraId="77F18339" w14:textId="77777777" w:rsidR="0062265A" w:rsidRPr="00BA0253" w:rsidRDefault="0062265A" w:rsidP="005475AE">
      <w:pPr>
        <w:spacing w:line="360" w:lineRule="auto"/>
        <w:jc w:val="both"/>
        <w:rPr>
          <w:rFonts w:ascii="Calibri" w:eastAsia="Times New Roman" w:hAnsi="Calibri" w:cs="Times New Roman"/>
          <w:color w:val="000000"/>
          <w:lang w:eastAsia="en-GB"/>
        </w:rPr>
      </w:pPr>
      <w:r>
        <w:br w:type="page"/>
      </w:r>
    </w:p>
    <w:p w14:paraId="77F1833A" w14:textId="77777777" w:rsidR="00FA4F92" w:rsidRPr="00677FBA" w:rsidRDefault="00FA4F92" w:rsidP="008B622C">
      <w:pPr>
        <w:pStyle w:val="Heading1"/>
        <w:numPr>
          <w:ilvl w:val="0"/>
          <w:numId w:val="11"/>
        </w:numPr>
        <w:spacing w:line="360" w:lineRule="auto"/>
        <w:jc w:val="both"/>
        <w:rPr>
          <w:rFonts w:ascii="Times New Roman" w:hAnsi="Times New Roman" w:cs="Times New Roman"/>
          <w:lang w:val="en-MY"/>
        </w:rPr>
      </w:pPr>
      <w:bookmarkStart w:id="30" w:name="_Toc530947636"/>
      <w:bookmarkStart w:id="31" w:name="_Toc532757388"/>
      <w:r w:rsidRPr="00677FBA">
        <w:rPr>
          <w:rFonts w:ascii="Times New Roman" w:hAnsi="Times New Roman" w:cs="Times New Roman"/>
          <w:lang w:val="en-MY"/>
        </w:rPr>
        <w:lastRenderedPageBreak/>
        <w:t>Chapter 5- Research finding, Conclusion &amp; Recommendation</w:t>
      </w:r>
      <w:bookmarkEnd w:id="30"/>
      <w:r w:rsidRPr="00677FBA">
        <w:rPr>
          <w:rFonts w:ascii="Times New Roman" w:hAnsi="Times New Roman" w:cs="Times New Roman"/>
          <w:lang w:val="en-MY"/>
        </w:rPr>
        <w:t>:</w:t>
      </w:r>
      <w:bookmarkEnd w:id="31"/>
    </w:p>
    <w:p w14:paraId="77F1833B" w14:textId="77777777" w:rsidR="00FA4F92" w:rsidRPr="00677FBA" w:rsidRDefault="00FA4F92" w:rsidP="008B622C">
      <w:pPr>
        <w:pStyle w:val="Heading2"/>
        <w:numPr>
          <w:ilvl w:val="1"/>
          <w:numId w:val="11"/>
        </w:numPr>
        <w:spacing w:line="360" w:lineRule="auto"/>
        <w:jc w:val="both"/>
        <w:rPr>
          <w:rFonts w:ascii="Times New Roman" w:hAnsi="Times New Roman" w:cs="Times New Roman"/>
        </w:rPr>
      </w:pPr>
      <w:bookmarkStart w:id="32" w:name="_Toc532757389"/>
      <w:r w:rsidRPr="00677FBA">
        <w:rPr>
          <w:rFonts w:ascii="Times New Roman" w:hAnsi="Times New Roman" w:cs="Times New Roman"/>
        </w:rPr>
        <w:t>Research finding</w:t>
      </w:r>
      <w:bookmarkEnd w:id="32"/>
      <w:r w:rsidRPr="00677FBA">
        <w:rPr>
          <w:rFonts w:ascii="Times New Roman" w:hAnsi="Times New Roman" w:cs="Times New Roman"/>
        </w:rPr>
        <w:t xml:space="preserve"> </w:t>
      </w:r>
    </w:p>
    <w:p w14:paraId="77F1833C" w14:textId="77777777" w:rsidR="0032745B" w:rsidRDefault="0032745B" w:rsidP="005475AE">
      <w:pPr>
        <w:spacing w:line="360" w:lineRule="auto"/>
        <w:jc w:val="both"/>
        <w:rPr>
          <w:rFonts w:ascii="Times New Roman" w:hAnsi="Times New Roman" w:cs="Times New Roman"/>
          <w:sz w:val="24"/>
        </w:rPr>
      </w:pPr>
      <w:r>
        <w:rPr>
          <w:rFonts w:ascii="Times New Roman" w:hAnsi="Times New Roman" w:cs="Times New Roman"/>
          <w:sz w:val="24"/>
        </w:rPr>
        <w:t xml:space="preserve">From the data analysis we can conclude that by implementing electronic payment method, the bank had increase </w:t>
      </w:r>
      <w:proofErr w:type="spellStart"/>
      <w:r>
        <w:rPr>
          <w:rFonts w:ascii="Times New Roman" w:hAnsi="Times New Roman" w:cs="Times New Roman"/>
          <w:sz w:val="24"/>
        </w:rPr>
        <w:t>it</w:t>
      </w:r>
      <w:proofErr w:type="spellEnd"/>
      <w:r>
        <w:rPr>
          <w:rFonts w:ascii="Times New Roman" w:hAnsi="Times New Roman" w:cs="Times New Roman"/>
          <w:sz w:val="24"/>
        </w:rPr>
        <w:t xml:space="preserve"> operating expenses, possibly to increase spending on the data protection and several technological issues revolving providing more electronic payment method and channels. However, the data analysis also shown that the bank has </w:t>
      </w:r>
      <w:proofErr w:type="gramStart"/>
      <w:r>
        <w:rPr>
          <w:rFonts w:ascii="Times New Roman" w:hAnsi="Times New Roman" w:cs="Times New Roman"/>
          <w:sz w:val="24"/>
        </w:rPr>
        <w:t>actually generate</w:t>
      </w:r>
      <w:proofErr w:type="gramEnd"/>
      <w:r>
        <w:rPr>
          <w:rFonts w:ascii="Times New Roman" w:hAnsi="Times New Roman" w:cs="Times New Roman"/>
          <w:sz w:val="24"/>
        </w:rPr>
        <w:t xml:space="preserve"> more income from the non-interest income section, which statistically shown significant relationship with the implementation of electronic payment method, hence it is safe to conclude that, while increase spending on providing electronic payment method, the banks actually generate income from providing such services as well. This is further support by the </w:t>
      </w:r>
      <w:r w:rsidR="003142CB">
        <w:rPr>
          <w:rFonts w:ascii="Times New Roman" w:hAnsi="Times New Roman" w:cs="Times New Roman"/>
          <w:sz w:val="24"/>
        </w:rPr>
        <w:t xml:space="preserve">banks return on equity (ROE), which have </w:t>
      </w:r>
      <w:r>
        <w:rPr>
          <w:rFonts w:ascii="Times New Roman" w:hAnsi="Times New Roman" w:cs="Times New Roman"/>
          <w:sz w:val="24"/>
        </w:rPr>
        <w:t>significant relationship between before and after</w:t>
      </w:r>
      <w:r w:rsidR="003142CB">
        <w:rPr>
          <w:rFonts w:ascii="Times New Roman" w:hAnsi="Times New Roman" w:cs="Times New Roman"/>
          <w:sz w:val="24"/>
        </w:rPr>
        <w:t xml:space="preserve"> of implementing electronic payment method. </w:t>
      </w:r>
    </w:p>
    <w:p w14:paraId="77F1833D" w14:textId="77777777" w:rsidR="005475AE" w:rsidRPr="00677FBA" w:rsidRDefault="0062265A" w:rsidP="005475AE">
      <w:pPr>
        <w:spacing w:line="360" w:lineRule="auto"/>
        <w:jc w:val="both"/>
        <w:rPr>
          <w:rFonts w:ascii="Times New Roman" w:hAnsi="Times New Roman" w:cs="Times New Roman"/>
          <w:sz w:val="24"/>
        </w:rPr>
      </w:pPr>
      <w:r w:rsidRPr="005475AE">
        <w:rPr>
          <w:rFonts w:ascii="Times New Roman" w:hAnsi="Times New Roman" w:cs="Times New Roman"/>
          <w:sz w:val="24"/>
        </w:rPr>
        <w:t>From the above analysis</w:t>
      </w:r>
      <w:r w:rsidR="00E06505">
        <w:rPr>
          <w:rFonts w:ascii="Times New Roman" w:hAnsi="Times New Roman" w:cs="Times New Roman"/>
          <w:sz w:val="24"/>
        </w:rPr>
        <w:t xml:space="preserve">, we have concluded that overall </w:t>
      </w:r>
      <w:r w:rsidR="00DA77EA">
        <w:rPr>
          <w:rFonts w:ascii="Times New Roman" w:hAnsi="Times New Roman" w:cs="Times New Roman"/>
          <w:sz w:val="24"/>
        </w:rPr>
        <w:t>Banking</w:t>
      </w:r>
      <w:r w:rsidR="00E06505">
        <w:rPr>
          <w:rFonts w:ascii="Times New Roman" w:hAnsi="Times New Roman" w:cs="Times New Roman"/>
          <w:sz w:val="24"/>
        </w:rPr>
        <w:t xml:space="preserve"> sector </w:t>
      </w:r>
      <w:proofErr w:type="gramStart"/>
      <w:r w:rsidR="00E06505">
        <w:rPr>
          <w:rFonts w:ascii="Times New Roman" w:hAnsi="Times New Roman" w:cs="Times New Roman"/>
          <w:sz w:val="24"/>
        </w:rPr>
        <w:t>have to</w:t>
      </w:r>
      <w:proofErr w:type="gramEnd"/>
      <w:r w:rsidR="00E06505">
        <w:rPr>
          <w:rFonts w:ascii="Times New Roman" w:hAnsi="Times New Roman" w:cs="Times New Roman"/>
          <w:sz w:val="24"/>
        </w:rPr>
        <w:t xml:space="preserve"> invest in the Electronic</w:t>
      </w:r>
      <w:r w:rsidR="00677FBA">
        <w:rPr>
          <w:rFonts w:ascii="Times New Roman" w:hAnsi="Times New Roman" w:cs="Times New Roman"/>
          <w:sz w:val="24"/>
        </w:rPr>
        <w:t xml:space="preserve"> Payment system</w:t>
      </w:r>
      <w:r w:rsidR="00E06505">
        <w:rPr>
          <w:rFonts w:ascii="Times New Roman" w:hAnsi="Times New Roman" w:cs="Times New Roman"/>
          <w:sz w:val="24"/>
        </w:rPr>
        <w:t xml:space="preserve"> advancements because it will affect the financial performance significantly. Furthermore,</w:t>
      </w:r>
      <w:r w:rsidRPr="005475AE">
        <w:rPr>
          <w:rFonts w:ascii="Times New Roman" w:hAnsi="Times New Roman" w:cs="Times New Roman"/>
          <w:sz w:val="24"/>
        </w:rPr>
        <w:t xml:space="preserve"> </w:t>
      </w:r>
      <w:r w:rsidR="00EB7E48">
        <w:rPr>
          <w:rFonts w:ascii="Times New Roman" w:hAnsi="Times New Roman" w:cs="Times New Roman"/>
          <w:sz w:val="24"/>
        </w:rPr>
        <w:t>there is a positive impact of additional expenses incurred on the electronic</w:t>
      </w:r>
      <w:r w:rsidR="009354EC">
        <w:rPr>
          <w:rFonts w:ascii="Times New Roman" w:hAnsi="Times New Roman" w:cs="Times New Roman"/>
          <w:sz w:val="24"/>
        </w:rPr>
        <w:t xml:space="preserve"> payment</w:t>
      </w:r>
      <w:r w:rsidR="00EB7E48">
        <w:rPr>
          <w:rFonts w:ascii="Times New Roman" w:hAnsi="Times New Roman" w:cs="Times New Roman"/>
          <w:sz w:val="24"/>
        </w:rPr>
        <w:t xml:space="preserve"> system of the </w:t>
      </w:r>
      <w:r w:rsidR="004F5D65">
        <w:rPr>
          <w:rFonts w:ascii="Times New Roman" w:hAnsi="Times New Roman" w:cs="Times New Roman"/>
          <w:sz w:val="24"/>
        </w:rPr>
        <w:t>Banks</w:t>
      </w:r>
      <w:r w:rsidR="00EB7E48">
        <w:rPr>
          <w:rFonts w:ascii="Times New Roman" w:hAnsi="Times New Roman" w:cs="Times New Roman"/>
          <w:sz w:val="24"/>
        </w:rPr>
        <w:t xml:space="preserve"> on the return on equity</w:t>
      </w:r>
      <w:r w:rsidRPr="005475AE">
        <w:rPr>
          <w:rFonts w:ascii="Times New Roman" w:hAnsi="Times New Roman" w:cs="Times New Roman"/>
          <w:sz w:val="24"/>
        </w:rPr>
        <w:t xml:space="preserve">. The expenses on </w:t>
      </w:r>
      <w:r w:rsidR="00677FBA">
        <w:rPr>
          <w:rFonts w:ascii="Times New Roman" w:hAnsi="Times New Roman" w:cs="Times New Roman"/>
          <w:sz w:val="24"/>
        </w:rPr>
        <w:t>mobile payment</w:t>
      </w:r>
      <w:r w:rsidRPr="005475AE">
        <w:rPr>
          <w:rFonts w:ascii="Times New Roman" w:hAnsi="Times New Roman" w:cs="Times New Roman"/>
          <w:sz w:val="24"/>
        </w:rPr>
        <w:t xml:space="preserve">, </w:t>
      </w:r>
      <w:r w:rsidR="00677FBA">
        <w:rPr>
          <w:rFonts w:ascii="Times New Roman" w:hAnsi="Times New Roman" w:cs="Times New Roman"/>
          <w:sz w:val="24"/>
        </w:rPr>
        <w:t>retail merchants</w:t>
      </w:r>
      <w:r w:rsidRPr="005475AE">
        <w:rPr>
          <w:rFonts w:ascii="Times New Roman" w:hAnsi="Times New Roman" w:cs="Times New Roman"/>
          <w:sz w:val="24"/>
        </w:rPr>
        <w:t xml:space="preserve">, online clearing house, online payment system etc. are not just cost consuming but also these expenses are increasing the profit line of the </w:t>
      </w:r>
      <w:r w:rsidR="004F5D65">
        <w:rPr>
          <w:rFonts w:ascii="Times New Roman" w:hAnsi="Times New Roman" w:cs="Times New Roman"/>
          <w:sz w:val="24"/>
        </w:rPr>
        <w:t>Banks</w:t>
      </w:r>
      <w:r w:rsidRPr="005475AE">
        <w:rPr>
          <w:rFonts w:ascii="Times New Roman" w:hAnsi="Times New Roman" w:cs="Times New Roman"/>
          <w:sz w:val="24"/>
        </w:rPr>
        <w:t xml:space="preserve"> in Singapore as well as in the whole world. </w:t>
      </w:r>
    </w:p>
    <w:p w14:paraId="77F1833E" w14:textId="77777777" w:rsidR="00FA4F92" w:rsidRPr="00677FBA" w:rsidRDefault="00FA4F92" w:rsidP="008B622C">
      <w:pPr>
        <w:pStyle w:val="Heading2"/>
        <w:numPr>
          <w:ilvl w:val="1"/>
          <w:numId w:val="11"/>
        </w:numPr>
        <w:spacing w:line="360" w:lineRule="auto"/>
        <w:jc w:val="both"/>
        <w:rPr>
          <w:rFonts w:ascii="Times New Roman" w:hAnsi="Times New Roman" w:cs="Times New Roman"/>
        </w:rPr>
      </w:pPr>
      <w:bookmarkStart w:id="33" w:name="_Toc532757390"/>
      <w:r w:rsidRPr="00677FBA">
        <w:rPr>
          <w:rFonts w:ascii="Times New Roman" w:hAnsi="Times New Roman" w:cs="Times New Roman"/>
        </w:rPr>
        <w:t>Conclusion:</w:t>
      </w:r>
      <w:bookmarkEnd w:id="33"/>
    </w:p>
    <w:p w14:paraId="77F1833F" w14:textId="77777777" w:rsidR="00FA4F92" w:rsidRPr="00677FBA" w:rsidRDefault="00FA4F92" w:rsidP="005475AE">
      <w:pPr>
        <w:spacing w:line="360" w:lineRule="auto"/>
        <w:jc w:val="both"/>
        <w:rPr>
          <w:rFonts w:ascii="Times New Roman" w:hAnsi="Times New Roman" w:cs="Times New Roman"/>
          <w:sz w:val="24"/>
        </w:rPr>
      </w:pPr>
      <w:r w:rsidRPr="005475AE">
        <w:rPr>
          <w:rFonts w:ascii="Times New Roman" w:hAnsi="Times New Roman" w:cs="Times New Roman"/>
          <w:sz w:val="24"/>
        </w:rPr>
        <w:t>At end of the thesis paper, it is concluded that</w:t>
      </w:r>
      <w:r w:rsidR="00EB7E48">
        <w:rPr>
          <w:rFonts w:ascii="Times New Roman" w:hAnsi="Times New Roman" w:cs="Times New Roman"/>
          <w:sz w:val="24"/>
        </w:rPr>
        <w:t xml:space="preserve"> overall </w:t>
      </w:r>
      <w:r w:rsidR="00DA77EA">
        <w:rPr>
          <w:rFonts w:ascii="Times New Roman" w:hAnsi="Times New Roman" w:cs="Times New Roman"/>
          <w:sz w:val="24"/>
        </w:rPr>
        <w:t>Banking</w:t>
      </w:r>
      <w:r w:rsidR="00EB7E48">
        <w:rPr>
          <w:rFonts w:ascii="Times New Roman" w:hAnsi="Times New Roman" w:cs="Times New Roman"/>
          <w:sz w:val="24"/>
        </w:rPr>
        <w:t xml:space="preserve"> sector must incur expenses for the betterment of electronic</w:t>
      </w:r>
      <w:r w:rsidR="009354EC">
        <w:rPr>
          <w:rFonts w:ascii="Times New Roman" w:hAnsi="Times New Roman" w:cs="Times New Roman"/>
          <w:sz w:val="24"/>
        </w:rPr>
        <w:t xml:space="preserve"> payment</w:t>
      </w:r>
      <w:r w:rsidR="00EB7E48">
        <w:rPr>
          <w:rFonts w:ascii="Times New Roman" w:hAnsi="Times New Roman" w:cs="Times New Roman"/>
          <w:sz w:val="24"/>
        </w:rPr>
        <w:t xml:space="preserve"> system, which will ultimately have a positive impact on the financial performance of the </w:t>
      </w:r>
      <w:r w:rsidR="004F5D65">
        <w:rPr>
          <w:rFonts w:ascii="Times New Roman" w:hAnsi="Times New Roman" w:cs="Times New Roman"/>
          <w:sz w:val="24"/>
        </w:rPr>
        <w:t>Banks</w:t>
      </w:r>
      <w:r w:rsidR="00EB7E48">
        <w:rPr>
          <w:rFonts w:ascii="Times New Roman" w:hAnsi="Times New Roman" w:cs="Times New Roman"/>
          <w:sz w:val="24"/>
        </w:rPr>
        <w:t>. T</w:t>
      </w:r>
      <w:r w:rsidRPr="005475AE">
        <w:rPr>
          <w:rFonts w:ascii="Times New Roman" w:hAnsi="Times New Roman" w:cs="Times New Roman"/>
          <w:sz w:val="24"/>
        </w:rPr>
        <w:t>he user</w:t>
      </w:r>
      <w:r w:rsidR="009354EC">
        <w:rPr>
          <w:rFonts w:ascii="Times New Roman" w:hAnsi="Times New Roman" w:cs="Times New Roman"/>
          <w:sz w:val="24"/>
        </w:rPr>
        <w:t>s</w:t>
      </w:r>
      <w:r w:rsidRPr="005475AE">
        <w:rPr>
          <w:rFonts w:ascii="Times New Roman" w:hAnsi="Times New Roman" w:cs="Times New Roman"/>
          <w:sz w:val="24"/>
        </w:rPr>
        <w:t xml:space="preserve"> of electronic </w:t>
      </w:r>
      <w:r w:rsidR="009354EC">
        <w:rPr>
          <w:rFonts w:ascii="Times New Roman" w:hAnsi="Times New Roman" w:cs="Times New Roman"/>
          <w:sz w:val="24"/>
        </w:rPr>
        <w:t>payment</w:t>
      </w:r>
      <w:r w:rsidRPr="005475AE">
        <w:rPr>
          <w:rFonts w:ascii="Times New Roman" w:hAnsi="Times New Roman" w:cs="Times New Roman"/>
          <w:sz w:val="24"/>
        </w:rPr>
        <w:t xml:space="preserve"> in the </w:t>
      </w:r>
      <w:r w:rsidR="00DA77EA">
        <w:rPr>
          <w:rFonts w:ascii="Times New Roman" w:hAnsi="Times New Roman" w:cs="Times New Roman"/>
          <w:sz w:val="24"/>
        </w:rPr>
        <w:t>Banking</w:t>
      </w:r>
      <w:r w:rsidRPr="005475AE">
        <w:rPr>
          <w:rFonts w:ascii="Times New Roman" w:hAnsi="Times New Roman" w:cs="Times New Roman"/>
          <w:sz w:val="24"/>
        </w:rPr>
        <w:t xml:space="preserve"> proced</w:t>
      </w:r>
      <w:r w:rsidR="009354EC">
        <w:rPr>
          <w:rFonts w:ascii="Times New Roman" w:hAnsi="Times New Roman" w:cs="Times New Roman"/>
          <w:sz w:val="24"/>
        </w:rPr>
        <w:t>ures are the certain beneficiaries</w:t>
      </w:r>
      <w:r w:rsidRPr="005475AE">
        <w:rPr>
          <w:rFonts w:ascii="Times New Roman" w:hAnsi="Times New Roman" w:cs="Times New Roman"/>
          <w:sz w:val="24"/>
        </w:rPr>
        <w:t xml:space="preserve"> of the technology. From the research done on the use of </w:t>
      </w:r>
      <w:r w:rsidR="00677FBA">
        <w:rPr>
          <w:rFonts w:ascii="Times New Roman" w:hAnsi="Times New Roman" w:cs="Times New Roman"/>
          <w:sz w:val="24"/>
        </w:rPr>
        <w:t>electronic payment method</w:t>
      </w:r>
      <w:r w:rsidRPr="005475AE">
        <w:rPr>
          <w:rFonts w:ascii="Times New Roman" w:hAnsi="Times New Roman" w:cs="Times New Roman"/>
          <w:sz w:val="24"/>
        </w:rPr>
        <w:t xml:space="preserve"> in Singapore, it is proved that the electronic </w:t>
      </w:r>
      <w:r w:rsidR="009354EC">
        <w:rPr>
          <w:rFonts w:ascii="Times New Roman" w:hAnsi="Times New Roman" w:cs="Times New Roman"/>
          <w:sz w:val="24"/>
        </w:rPr>
        <w:t>payment</w:t>
      </w:r>
      <w:r w:rsidRPr="005475AE">
        <w:rPr>
          <w:rFonts w:ascii="Times New Roman" w:hAnsi="Times New Roman" w:cs="Times New Roman"/>
          <w:sz w:val="24"/>
        </w:rPr>
        <w:t xml:space="preserve"> system has positive impact on the return on equity.</w:t>
      </w:r>
    </w:p>
    <w:p w14:paraId="77F18340" w14:textId="77777777" w:rsidR="00FA4F92" w:rsidRPr="00677FBA" w:rsidRDefault="00FA4F92" w:rsidP="008B622C">
      <w:pPr>
        <w:pStyle w:val="Heading2"/>
        <w:numPr>
          <w:ilvl w:val="1"/>
          <w:numId w:val="11"/>
        </w:numPr>
        <w:spacing w:line="360" w:lineRule="auto"/>
        <w:jc w:val="both"/>
        <w:rPr>
          <w:rFonts w:ascii="Times New Roman" w:hAnsi="Times New Roman" w:cs="Times New Roman"/>
        </w:rPr>
      </w:pPr>
      <w:bookmarkStart w:id="34" w:name="_Toc532757391"/>
      <w:r w:rsidRPr="00677FBA">
        <w:rPr>
          <w:rFonts w:ascii="Times New Roman" w:hAnsi="Times New Roman" w:cs="Times New Roman"/>
        </w:rPr>
        <w:t>Recommendation:</w:t>
      </w:r>
      <w:bookmarkEnd w:id="34"/>
      <w:r w:rsidRPr="00677FBA">
        <w:rPr>
          <w:rFonts w:ascii="Times New Roman" w:hAnsi="Times New Roman" w:cs="Times New Roman"/>
        </w:rPr>
        <w:t xml:space="preserve"> </w:t>
      </w:r>
    </w:p>
    <w:p w14:paraId="77F18341" w14:textId="77777777" w:rsidR="0062265A" w:rsidRPr="005475AE" w:rsidRDefault="00EB7E48" w:rsidP="005475AE">
      <w:pPr>
        <w:spacing w:line="360" w:lineRule="auto"/>
        <w:jc w:val="both"/>
        <w:rPr>
          <w:rFonts w:ascii="Times New Roman" w:hAnsi="Times New Roman" w:cs="Times New Roman"/>
          <w:sz w:val="24"/>
        </w:rPr>
      </w:pPr>
      <w:r>
        <w:rPr>
          <w:rFonts w:ascii="Times New Roman" w:hAnsi="Times New Roman" w:cs="Times New Roman"/>
          <w:sz w:val="24"/>
        </w:rPr>
        <w:t xml:space="preserve">Our recommendations include that </w:t>
      </w:r>
      <w:r w:rsidR="00DA77EA">
        <w:rPr>
          <w:rFonts w:ascii="Times New Roman" w:hAnsi="Times New Roman" w:cs="Times New Roman"/>
          <w:sz w:val="24"/>
        </w:rPr>
        <w:t>Banking</w:t>
      </w:r>
      <w:r>
        <w:rPr>
          <w:rFonts w:ascii="Times New Roman" w:hAnsi="Times New Roman" w:cs="Times New Roman"/>
          <w:sz w:val="24"/>
        </w:rPr>
        <w:t xml:space="preserve"> sector around the globe must adopt change which is necessary for the performance of industry. </w:t>
      </w:r>
      <w:r w:rsidR="00DA77EA">
        <w:rPr>
          <w:rFonts w:ascii="Times New Roman" w:hAnsi="Times New Roman" w:cs="Times New Roman"/>
          <w:sz w:val="24"/>
        </w:rPr>
        <w:t>Banking</w:t>
      </w:r>
      <w:r>
        <w:rPr>
          <w:rFonts w:ascii="Times New Roman" w:hAnsi="Times New Roman" w:cs="Times New Roman"/>
          <w:sz w:val="24"/>
        </w:rPr>
        <w:t xml:space="preserve"> sector must invest in the advancement of </w:t>
      </w:r>
      <w:r>
        <w:rPr>
          <w:rFonts w:ascii="Times New Roman" w:hAnsi="Times New Roman" w:cs="Times New Roman"/>
          <w:sz w:val="24"/>
        </w:rPr>
        <w:lastRenderedPageBreak/>
        <w:t xml:space="preserve">electronic </w:t>
      </w:r>
      <w:r w:rsidR="009354EC">
        <w:rPr>
          <w:rFonts w:ascii="Times New Roman" w:hAnsi="Times New Roman" w:cs="Times New Roman"/>
          <w:sz w:val="24"/>
        </w:rPr>
        <w:t xml:space="preserve">payment </w:t>
      </w:r>
      <w:r>
        <w:rPr>
          <w:rFonts w:ascii="Times New Roman" w:hAnsi="Times New Roman" w:cs="Times New Roman"/>
          <w:sz w:val="24"/>
        </w:rPr>
        <w:t xml:space="preserve">systems for the efficient performance of the </w:t>
      </w:r>
      <w:r w:rsidR="004F5D65">
        <w:rPr>
          <w:rFonts w:ascii="Times New Roman" w:hAnsi="Times New Roman" w:cs="Times New Roman"/>
          <w:sz w:val="24"/>
        </w:rPr>
        <w:t>Banks</w:t>
      </w:r>
      <w:r>
        <w:rPr>
          <w:rFonts w:ascii="Times New Roman" w:hAnsi="Times New Roman" w:cs="Times New Roman"/>
          <w:sz w:val="24"/>
        </w:rPr>
        <w:t xml:space="preserve"> and to get the desired outputs. The effect of expenditures on the electronic payments ultimately </w:t>
      </w:r>
      <w:proofErr w:type="gramStart"/>
      <w:r>
        <w:rPr>
          <w:rFonts w:ascii="Times New Roman" w:hAnsi="Times New Roman" w:cs="Times New Roman"/>
          <w:sz w:val="24"/>
        </w:rPr>
        <w:t>improve</w:t>
      </w:r>
      <w:proofErr w:type="gramEnd"/>
      <w:r>
        <w:rPr>
          <w:rFonts w:ascii="Times New Roman" w:hAnsi="Times New Roman" w:cs="Times New Roman"/>
          <w:sz w:val="24"/>
        </w:rPr>
        <w:t xml:space="preserve"> the Financial </w:t>
      </w:r>
      <w:r w:rsidR="009354EC">
        <w:rPr>
          <w:rFonts w:ascii="Times New Roman" w:hAnsi="Times New Roman" w:cs="Times New Roman"/>
          <w:sz w:val="24"/>
        </w:rPr>
        <w:t>statements</w:t>
      </w:r>
      <w:r>
        <w:rPr>
          <w:rFonts w:ascii="Times New Roman" w:hAnsi="Times New Roman" w:cs="Times New Roman"/>
          <w:sz w:val="24"/>
        </w:rPr>
        <w:t xml:space="preserve"> of the </w:t>
      </w:r>
      <w:r w:rsidR="004F5D65">
        <w:rPr>
          <w:rFonts w:ascii="Times New Roman" w:hAnsi="Times New Roman" w:cs="Times New Roman"/>
          <w:sz w:val="24"/>
        </w:rPr>
        <w:t>Banks</w:t>
      </w:r>
      <w:r>
        <w:rPr>
          <w:rFonts w:ascii="Times New Roman" w:hAnsi="Times New Roman" w:cs="Times New Roman"/>
          <w:sz w:val="24"/>
        </w:rPr>
        <w:t xml:space="preserve"> and it will guarantee s</w:t>
      </w:r>
      <w:r w:rsidR="00D742C7">
        <w:rPr>
          <w:rFonts w:ascii="Times New Roman" w:hAnsi="Times New Roman" w:cs="Times New Roman"/>
          <w:sz w:val="24"/>
        </w:rPr>
        <w:t>hareholders wealth maximization by improving the return on equity.</w:t>
      </w:r>
      <w:r w:rsidR="00D742C7" w:rsidRPr="005475AE">
        <w:rPr>
          <w:rFonts w:ascii="Times New Roman" w:hAnsi="Times New Roman" w:cs="Times New Roman"/>
          <w:sz w:val="24"/>
        </w:rPr>
        <w:t xml:space="preserve"> </w:t>
      </w:r>
      <w:r w:rsidR="0062265A" w:rsidRPr="005475AE">
        <w:rPr>
          <w:rFonts w:ascii="Times New Roman" w:hAnsi="Times New Roman" w:cs="Times New Roman"/>
          <w:sz w:val="24"/>
        </w:rPr>
        <w:br w:type="page"/>
      </w:r>
    </w:p>
    <w:p w14:paraId="77F18342" w14:textId="77777777" w:rsidR="0062265A" w:rsidRPr="00FF295D" w:rsidRDefault="0062265A" w:rsidP="00FF295D">
      <w:pPr>
        <w:pStyle w:val="Heading1"/>
        <w:spacing w:line="360" w:lineRule="auto"/>
        <w:jc w:val="both"/>
        <w:rPr>
          <w:rFonts w:ascii="Times New Roman" w:hAnsi="Times New Roman" w:cs="Times New Roman"/>
          <w:lang w:val="en-MY"/>
        </w:rPr>
      </w:pPr>
      <w:bookmarkStart w:id="35" w:name="_Toc532757392"/>
      <w:r w:rsidRPr="00FF295D">
        <w:rPr>
          <w:rFonts w:ascii="Times New Roman" w:hAnsi="Times New Roman" w:cs="Times New Roman"/>
          <w:lang w:val="en-MY"/>
        </w:rPr>
        <w:lastRenderedPageBreak/>
        <w:t>References</w:t>
      </w:r>
      <w:bookmarkEnd w:id="35"/>
    </w:p>
    <w:p w14:paraId="77F18343" w14:textId="77777777" w:rsidR="0062265A" w:rsidRPr="002D723C" w:rsidRDefault="0062265A" w:rsidP="005475AE">
      <w:pPr>
        <w:pStyle w:val="NormalWeb"/>
        <w:spacing w:line="360" w:lineRule="auto"/>
        <w:jc w:val="both"/>
      </w:pPr>
      <w:r w:rsidRPr="002D723C">
        <w:t xml:space="preserve">Chatterjee, S. and </w:t>
      </w:r>
      <w:proofErr w:type="spellStart"/>
      <w:r w:rsidRPr="002D723C">
        <w:t>Hadi</w:t>
      </w:r>
      <w:proofErr w:type="spellEnd"/>
      <w:r w:rsidRPr="002D723C">
        <w:t xml:space="preserve">, A. (2015). </w:t>
      </w:r>
      <w:r w:rsidRPr="002D723C">
        <w:rPr>
          <w:i/>
          <w:iCs/>
        </w:rPr>
        <w:t>Regression analysis by example</w:t>
      </w:r>
      <w:r w:rsidRPr="002D723C">
        <w:t>. Somerset: Wiley.</w:t>
      </w:r>
    </w:p>
    <w:p w14:paraId="77F18344" w14:textId="77777777" w:rsidR="0062265A" w:rsidRPr="002D723C" w:rsidRDefault="0062265A" w:rsidP="005475AE">
      <w:pPr>
        <w:pStyle w:val="NormalWeb"/>
        <w:spacing w:line="360" w:lineRule="auto"/>
        <w:jc w:val="both"/>
      </w:pPr>
      <w:r w:rsidRPr="002D723C">
        <w:t xml:space="preserve">Draper, N. and Smith, H. (2014). </w:t>
      </w:r>
      <w:r w:rsidRPr="002D723C">
        <w:rPr>
          <w:i/>
          <w:iCs/>
        </w:rPr>
        <w:t>Applied Regression Analysis</w:t>
      </w:r>
      <w:r w:rsidRPr="002D723C">
        <w:t>. Somerset: Wiley.</w:t>
      </w:r>
    </w:p>
    <w:p w14:paraId="77F18345" w14:textId="77777777" w:rsidR="0062265A" w:rsidRPr="002D723C" w:rsidRDefault="0062265A" w:rsidP="005475AE">
      <w:pPr>
        <w:pStyle w:val="NormalWeb"/>
        <w:spacing w:line="360" w:lineRule="auto"/>
        <w:jc w:val="both"/>
      </w:pPr>
      <w:proofErr w:type="spellStart"/>
      <w:r w:rsidRPr="002D723C">
        <w:t>Massaron</w:t>
      </w:r>
      <w:proofErr w:type="spellEnd"/>
      <w:r w:rsidRPr="002D723C">
        <w:t xml:space="preserve">, L. and </w:t>
      </w:r>
      <w:proofErr w:type="spellStart"/>
      <w:r w:rsidRPr="002D723C">
        <w:t>Boschetti</w:t>
      </w:r>
      <w:proofErr w:type="spellEnd"/>
      <w:r w:rsidRPr="002D723C">
        <w:t xml:space="preserve">, A. (n.d.). </w:t>
      </w:r>
      <w:r w:rsidRPr="002D723C">
        <w:rPr>
          <w:i/>
          <w:iCs/>
        </w:rPr>
        <w:t>Regression analysis with Python</w:t>
      </w:r>
      <w:r w:rsidRPr="002D723C">
        <w:t>.</w:t>
      </w:r>
    </w:p>
    <w:p w14:paraId="77F18346" w14:textId="77777777" w:rsidR="0062265A" w:rsidRPr="002D723C" w:rsidRDefault="0062265A" w:rsidP="005475AE">
      <w:pPr>
        <w:pStyle w:val="NormalWeb"/>
        <w:spacing w:line="360" w:lineRule="auto"/>
        <w:jc w:val="both"/>
      </w:pPr>
      <w:r w:rsidRPr="002D723C">
        <w:t xml:space="preserve">Mendenhall, W. and </w:t>
      </w:r>
      <w:proofErr w:type="spellStart"/>
      <w:r w:rsidRPr="002D723C">
        <w:t>Sincich</w:t>
      </w:r>
      <w:proofErr w:type="spellEnd"/>
      <w:r w:rsidRPr="002D723C">
        <w:t xml:space="preserve">, T. (2014). </w:t>
      </w:r>
      <w:r w:rsidRPr="002D723C">
        <w:rPr>
          <w:i/>
          <w:iCs/>
        </w:rPr>
        <w:t>A second course in statistics</w:t>
      </w:r>
      <w:r w:rsidRPr="002D723C">
        <w:t>. Upper Saddle River, NJ: Pearson Education International.</w:t>
      </w:r>
    </w:p>
    <w:p w14:paraId="77F18347" w14:textId="77777777" w:rsidR="0062265A" w:rsidRPr="002D723C" w:rsidRDefault="0062265A" w:rsidP="005475AE">
      <w:pPr>
        <w:pStyle w:val="NormalWeb"/>
        <w:spacing w:line="360" w:lineRule="auto"/>
        <w:jc w:val="both"/>
      </w:pPr>
      <w:r w:rsidRPr="002D723C">
        <w:t xml:space="preserve">Schroeder, L., </w:t>
      </w:r>
      <w:proofErr w:type="spellStart"/>
      <w:r w:rsidRPr="002D723C">
        <w:t>Sjoquist</w:t>
      </w:r>
      <w:proofErr w:type="spellEnd"/>
      <w:r w:rsidRPr="002D723C">
        <w:t xml:space="preserve">, D. and Stephan, P. (2017). </w:t>
      </w:r>
      <w:r w:rsidRPr="002D723C">
        <w:rPr>
          <w:i/>
          <w:iCs/>
        </w:rPr>
        <w:t>Understanding regression analysis</w:t>
      </w:r>
      <w:r w:rsidRPr="002D723C">
        <w:t>. Los Angeles: Sage.</w:t>
      </w:r>
    </w:p>
    <w:p w14:paraId="77F18348" w14:textId="77777777" w:rsidR="0062265A" w:rsidRPr="002D723C" w:rsidRDefault="0062265A" w:rsidP="005475AE">
      <w:pPr>
        <w:pStyle w:val="NormalWeb"/>
        <w:spacing w:line="360" w:lineRule="auto"/>
        <w:jc w:val="both"/>
      </w:pPr>
      <w:r w:rsidRPr="002D723C">
        <w:t xml:space="preserve">Yan, X. and </w:t>
      </w:r>
      <w:proofErr w:type="spellStart"/>
      <w:r w:rsidRPr="002D723C">
        <w:t>Su</w:t>
      </w:r>
      <w:proofErr w:type="spellEnd"/>
      <w:r w:rsidRPr="002D723C">
        <w:t xml:space="preserve">, X. (2009). </w:t>
      </w:r>
      <w:r w:rsidRPr="002D723C">
        <w:rPr>
          <w:i/>
          <w:iCs/>
        </w:rPr>
        <w:t>Linear regression analysis</w:t>
      </w:r>
      <w:r w:rsidRPr="002D723C">
        <w:t>. Singapore: World Scientific Pub. Co.</w:t>
      </w:r>
    </w:p>
    <w:p w14:paraId="77F18349" w14:textId="77777777" w:rsidR="002D723C" w:rsidRPr="002D723C" w:rsidRDefault="002D723C" w:rsidP="002D723C">
      <w:pPr>
        <w:pStyle w:val="NormalWeb"/>
        <w:spacing w:line="360" w:lineRule="auto"/>
        <w:jc w:val="both"/>
      </w:pPr>
      <w:r w:rsidRPr="002D723C">
        <w:t xml:space="preserve">Blumberg, B., Cooper, D.R., Schindler, P.S, (2011) Business Research Methods. 3rd </w:t>
      </w:r>
      <w:proofErr w:type="spellStart"/>
      <w:r w:rsidRPr="002D723C">
        <w:t>edn</w:t>
      </w:r>
      <w:proofErr w:type="spellEnd"/>
      <w:r w:rsidRPr="002D723C">
        <w:t>. McGraw-Hill Higher Education</w:t>
      </w:r>
    </w:p>
    <w:p w14:paraId="77F1834A" w14:textId="77777777" w:rsidR="002D723C" w:rsidRPr="002D723C" w:rsidRDefault="002D723C" w:rsidP="002D723C">
      <w:pPr>
        <w:pStyle w:val="NormalWeb"/>
        <w:spacing w:line="360" w:lineRule="auto"/>
        <w:jc w:val="both"/>
      </w:pPr>
      <w:r w:rsidRPr="002D723C">
        <w:t xml:space="preserve">Bryman, A., Bell, E (2015), ‘Business Research Methods’ 4th </w:t>
      </w:r>
      <w:proofErr w:type="spellStart"/>
      <w:r w:rsidRPr="002D723C">
        <w:t>edn</w:t>
      </w:r>
      <w:proofErr w:type="spellEnd"/>
      <w:r w:rsidRPr="002D723C">
        <w:t>. Oxford: Oxford University Press</w:t>
      </w:r>
    </w:p>
    <w:p w14:paraId="77F1834B" w14:textId="77777777" w:rsidR="002D723C" w:rsidRPr="002D723C" w:rsidRDefault="002D723C" w:rsidP="002D723C">
      <w:pPr>
        <w:pStyle w:val="NormalWeb"/>
        <w:spacing w:line="360" w:lineRule="auto"/>
        <w:jc w:val="both"/>
      </w:pPr>
      <w:r w:rsidRPr="002D723C">
        <w:t>Mackenzie, N. &amp; Knipe, S. (2006), Research dilemmas: Paradigms, methods and methodology, Issues in Educational Research, 16(2), 193-205 available at: http://www.iier.org.au/iier16/mackenzie.html</w:t>
      </w:r>
      <w:r w:rsidRPr="002D723C">
        <w:tab/>
      </w:r>
    </w:p>
    <w:p w14:paraId="77F1834C" w14:textId="77777777" w:rsidR="002D723C" w:rsidRPr="002D723C" w:rsidRDefault="002D723C" w:rsidP="002D723C">
      <w:pPr>
        <w:pStyle w:val="NormalWeb"/>
        <w:spacing w:line="360" w:lineRule="auto"/>
        <w:jc w:val="both"/>
      </w:pPr>
      <w:r w:rsidRPr="002D723C">
        <w:t xml:space="preserve">Mason, J. (2002). Qualitative Researching (2nd </w:t>
      </w:r>
      <w:proofErr w:type="spellStart"/>
      <w:r w:rsidRPr="002D723C">
        <w:t>edn</w:t>
      </w:r>
      <w:proofErr w:type="spellEnd"/>
      <w:r w:rsidRPr="002D723C">
        <w:t>.). London: Sage, available at: https://us.sagepub.com/sites/default/files/upm-binaries/28285_02_Boeije_Ch_02.pdf</w:t>
      </w:r>
      <w:r w:rsidRPr="002D723C">
        <w:tab/>
      </w:r>
    </w:p>
    <w:p w14:paraId="77F1834D" w14:textId="77777777" w:rsidR="002D723C" w:rsidRPr="002D723C" w:rsidRDefault="002D723C" w:rsidP="002D723C">
      <w:pPr>
        <w:pStyle w:val="NormalWeb"/>
        <w:spacing w:line="360" w:lineRule="auto"/>
        <w:jc w:val="both"/>
      </w:pPr>
      <w:r w:rsidRPr="002D723C">
        <w:t>Patton, M.Q. (2002) Qualitative Research and Evaluation Methods, 3rd edition, Thousand Oaks, CA: Sage, available at:  https://mthoyibi.files.wordpress.com/2011/10/qualitative-research-practice_a-guide-for-social-science-students-and-researchers_jane-ritchie-and-jane-lewis-eds_20031.pdf</w:t>
      </w:r>
      <w:r w:rsidRPr="002D723C">
        <w:tab/>
      </w:r>
    </w:p>
    <w:p w14:paraId="77F1834E" w14:textId="77777777" w:rsidR="002D723C" w:rsidRPr="002D723C" w:rsidRDefault="002D723C" w:rsidP="002D723C">
      <w:pPr>
        <w:pStyle w:val="NormalWeb"/>
        <w:spacing w:line="360" w:lineRule="auto"/>
        <w:jc w:val="both"/>
      </w:pPr>
      <w:r w:rsidRPr="002D723C">
        <w:lastRenderedPageBreak/>
        <w:t xml:space="preserve">Saunders, M., Lewis, P., Thornhill, A. (2012) Research Methods for Business Students. 6th </w:t>
      </w:r>
      <w:proofErr w:type="spellStart"/>
      <w:r w:rsidRPr="002D723C">
        <w:t>edn</w:t>
      </w:r>
      <w:proofErr w:type="spellEnd"/>
      <w:r w:rsidRPr="002D723C">
        <w:t>. Essex: Pearson Education Limited</w:t>
      </w:r>
    </w:p>
    <w:p w14:paraId="77F1834F" w14:textId="77777777" w:rsidR="002D723C" w:rsidRPr="002D723C" w:rsidRDefault="002D723C" w:rsidP="002D723C">
      <w:pPr>
        <w:pStyle w:val="NormalWeb"/>
        <w:spacing w:line="360" w:lineRule="auto"/>
        <w:jc w:val="both"/>
      </w:pPr>
      <w:r w:rsidRPr="002D723C">
        <w:t>Engaging Financial Services Customers in an Omni-channel world (2014), Adobe Online, available at: http://wwwimages.adobe.com/content/dam/Adobe/en/solutions/financial-services/pdfs/overview-fsi-omni-channel.pdf [Accessed 11 Aug. 2016].</w:t>
      </w:r>
    </w:p>
    <w:p w14:paraId="77F18350" w14:textId="77777777" w:rsidR="002D723C" w:rsidRPr="002D723C" w:rsidRDefault="002D723C" w:rsidP="002D723C">
      <w:pPr>
        <w:pStyle w:val="NormalWeb"/>
        <w:spacing w:line="360" w:lineRule="auto"/>
        <w:jc w:val="both"/>
      </w:pPr>
      <w:proofErr w:type="spellStart"/>
      <w:r w:rsidRPr="002D723C">
        <w:t>Newenham</w:t>
      </w:r>
      <w:proofErr w:type="spellEnd"/>
      <w:r w:rsidRPr="002D723C">
        <w:t>, Pamela (2014) Irish founded payments start-up Stripe now valued at $3.5 billion, 3rd December Irish Times Online, Available at: http://www.irishtimes.com/business/technology/irish-founded-payments-start-up-stripe-now-valued-at-3-5-billion-1.2023112 [Accessed 11 Aug. 2016].</w:t>
      </w:r>
    </w:p>
    <w:p w14:paraId="77F18351" w14:textId="77777777" w:rsidR="002D723C" w:rsidRPr="002D723C" w:rsidRDefault="002D723C" w:rsidP="002D723C">
      <w:pPr>
        <w:pStyle w:val="NormalWeb"/>
        <w:spacing w:line="360" w:lineRule="auto"/>
        <w:jc w:val="both"/>
      </w:pPr>
      <w:r w:rsidRPr="002D723C">
        <w:t xml:space="preserve">Retail </w:t>
      </w:r>
      <w:r w:rsidR="00DA77EA">
        <w:t>Banking</w:t>
      </w:r>
      <w:r w:rsidRPr="002D723C">
        <w:t xml:space="preserve"> 2020 Evolution or Revolution? (2015), PWC Report online, available at: http://www.pwc.com/et_EE/EE/publications/assets/pub/pwc-retail-</w:t>
      </w:r>
      <w:r w:rsidR="00DA77EA">
        <w:t>Banking</w:t>
      </w:r>
      <w:r w:rsidRPr="002D723C">
        <w:t>-2020-evolution-or-revolution.pdf [Accessed 11 Aug. 2016].</w:t>
      </w:r>
    </w:p>
    <w:p w14:paraId="77F18352" w14:textId="77777777" w:rsidR="002D723C" w:rsidRPr="002D723C" w:rsidRDefault="002D723C" w:rsidP="002D723C">
      <w:pPr>
        <w:pStyle w:val="NormalWeb"/>
        <w:spacing w:line="360" w:lineRule="auto"/>
        <w:jc w:val="both"/>
      </w:pPr>
      <w:proofErr w:type="spellStart"/>
      <w:proofErr w:type="gramStart"/>
      <w:r w:rsidRPr="002D723C">
        <w:t>Burns,N</w:t>
      </w:r>
      <w:proofErr w:type="spellEnd"/>
      <w:proofErr w:type="gramEnd"/>
      <w:r w:rsidRPr="002D723C">
        <w:t xml:space="preserve"> and </w:t>
      </w:r>
      <w:proofErr w:type="spellStart"/>
      <w:r w:rsidRPr="002D723C">
        <w:t>Grove,S</w:t>
      </w:r>
      <w:proofErr w:type="spellEnd"/>
      <w:r w:rsidRPr="002D723C">
        <w:t xml:space="preserve">. (2003). The Practice of Nursing Research Conduct, Critique and Utilization (4th ed). </w:t>
      </w:r>
      <w:proofErr w:type="spellStart"/>
      <w:r w:rsidRPr="002D723C">
        <w:t>W.</w:t>
      </w:r>
      <w:proofErr w:type="gramStart"/>
      <w:r w:rsidRPr="002D723C">
        <w:t>B.Saunders</w:t>
      </w:r>
      <w:proofErr w:type="spellEnd"/>
      <w:proofErr w:type="gramEnd"/>
      <w:r w:rsidRPr="002D723C">
        <w:t>: Philadelphia, Pennsylvania. USA.</w:t>
      </w:r>
    </w:p>
    <w:p w14:paraId="77F18353" w14:textId="77777777" w:rsidR="002D723C" w:rsidRPr="002D723C" w:rsidRDefault="002D723C" w:rsidP="002D723C">
      <w:pPr>
        <w:pStyle w:val="NormalWeb"/>
        <w:spacing w:line="360" w:lineRule="auto"/>
        <w:jc w:val="both"/>
      </w:pPr>
      <w:r w:rsidRPr="002D723C">
        <w:t>Kader, Parahoo. (1997). Nursing Research: Principles, Process and Issues. Basingstoke: Macmillan.</w:t>
      </w:r>
    </w:p>
    <w:p w14:paraId="77F18354" w14:textId="77777777" w:rsidR="002D723C" w:rsidRPr="002D723C" w:rsidRDefault="002D723C" w:rsidP="002D723C">
      <w:pPr>
        <w:pStyle w:val="NormalWeb"/>
        <w:spacing w:line="360" w:lineRule="auto"/>
        <w:jc w:val="both"/>
      </w:pPr>
      <w:r w:rsidRPr="002D723C">
        <w:t>Denzin, N. and Lincoln, Y. (2005). The SAGE handbook of qualitative research. Thousand Oaks: Sage Publications.</w:t>
      </w:r>
    </w:p>
    <w:p w14:paraId="77F18355" w14:textId="77777777" w:rsidR="002D723C" w:rsidRPr="002D723C" w:rsidRDefault="002D723C" w:rsidP="002D723C">
      <w:pPr>
        <w:pStyle w:val="NormalWeb"/>
        <w:spacing w:line="360" w:lineRule="auto"/>
        <w:jc w:val="both"/>
      </w:pPr>
      <w:r w:rsidRPr="002D723C">
        <w:t>Saunders, M., Lewis, P. and Thornhill, A. (2012). Research methods for business students. Harlow, England: Financial Times/Prentice Hall.</w:t>
      </w:r>
    </w:p>
    <w:p w14:paraId="77F18356" w14:textId="77777777" w:rsidR="002D723C" w:rsidRPr="002D723C" w:rsidRDefault="002D723C" w:rsidP="002D723C">
      <w:pPr>
        <w:pStyle w:val="NormalWeb"/>
        <w:spacing w:line="360" w:lineRule="auto"/>
        <w:jc w:val="both"/>
      </w:pPr>
      <w:r w:rsidRPr="002D723C">
        <w:t>Mason, J. (2002). Qualitative researching. London: Sage.</w:t>
      </w:r>
    </w:p>
    <w:p w14:paraId="77F18357" w14:textId="77777777" w:rsidR="002D723C" w:rsidRPr="002D723C" w:rsidRDefault="002D723C" w:rsidP="002D723C">
      <w:pPr>
        <w:pStyle w:val="NormalWeb"/>
        <w:spacing w:line="360" w:lineRule="auto"/>
        <w:jc w:val="both"/>
      </w:pPr>
      <w:r w:rsidRPr="002D723C">
        <w:t>Miles, M. and Huberman, A. (1994). Qualitative data analysis. Thousand Oaks: Sage Publications.</w:t>
      </w:r>
    </w:p>
    <w:p w14:paraId="77F18358" w14:textId="77777777" w:rsidR="002D723C" w:rsidRPr="002D723C" w:rsidRDefault="002D723C" w:rsidP="002D723C">
      <w:pPr>
        <w:pStyle w:val="NormalWeb"/>
        <w:spacing w:line="360" w:lineRule="auto"/>
        <w:jc w:val="both"/>
      </w:pPr>
      <w:r w:rsidRPr="002D723C">
        <w:t>Field, A. (2005). Discovering statistics using SPSS. London: Sage Publications.</w:t>
      </w:r>
    </w:p>
    <w:p w14:paraId="77F18359" w14:textId="77777777" w:rsidR="002D723C" w:rsidRPr="002D723C" w:rsidRDefault="002D723C" w:rsidP="002D723C">
      <w:pPr>
        <w:pStyle w:val="NormalWeb"/>
        <w:spacing w:line="360" w:lineRule="auto"/>
        <w:jc w:val="both"/>
      </w:pPr>
      <w:r w:rsidRPr="002D723C">
        <w:t>Bogdan, R. and Taylor, S. (1975). Introduction to qualitative research methods. New York: Wiley.</w:t>
      </w:r>
    </w:p>
    <w:p w14:paraId="77F1835A" w14:textId="77777777" w:rsidR="002D723C" w:rsidRPr="002D723C" w:rsidRDefault="002D723C" w:rsidP="002D723C">
      <w:pPr>
        <w:pStyle w:val="NormalWeb"/>
        <w:spacing w:line="360" w:lineRule="auto"/>
        <w:jc w:val="both"/>
      </w:pPr>
      <w:proofErr w:type="spellStart"/>
      <w:r w:rsidRPr="002D723C">
        <w:lastRenderedPageBreak/>
        <w:t>Aduda</w:t>
      </w:r>
      <w:proofErr w:type="spellEnd"/>
      <w:r w:rsidRPr="002D723C">
        <w:t xml:space="preserve">, J., &amp; </w:t>
      </w:r>
      <w:proofErr w:type="spellStart"/>
      <w:r w:rsidRPr="002D723C">
        <w:t>Kingoo</w:t>
      </w:r>
      <w:proofErr w:type="spellEnd"/>
      <w:r w:rsidRPr="002D723C">
        <w:t xml:space="preserve">, N. (2012). The relationship between electronic </w:t>
      </w:r>
      <w:r w:rsidR="00DA77EA">
        <w:t>Banking</w:t>
      </w:r>
      <w:r w:rsidRPr="002D723C">
        <w:t xml:space="preserve"> and financial performance among commercial </w:t>
      </w:r>
      <w:r w:rsidR="004F5D65">
        <w:t>Banks</w:t>
      </w:r>
      <w:r w:rsidRPr="002D723C">
        <w:t xml:space="preserve"> in Kenya. Journal of Finance and Investment analysis, 1(3), 99-118. </w:t>
      </w:r>
    </w:p>
    <w:p w14:paraId="77F1835B" w14:textId="77777777" w:rsidR="002D723C" w:rsidRPr="002D723C" w:rsidRDefault="002D723C" w:rsidP="002D723C">
      <w:pPr>
        <w:pStyle w:val="NormalWeb"/>
        <w:spacing w:line="360" w:lineRule="auto"/>
        <w:jc w:val="both"/>
      </w:pPr>
      <w:proofErr w:type="spellStart"/>
      <w:r w:rsidRPr="002D723C">
        <w:t>Agboola</w:t>
      </w:r>
      <w:proofErr w:type="spellEnd"/>
      <w:r w:rsidRPr="002D723C">
        <w:t>, A. (1970). Electronic payment systems and tele-</w:t>
      </w:r>
      <w:r w:rsidR="00DA77EA">
        <w:t>Banking</w:t>
      </w:r>
      <w:r w:rsidRPr="002D723C">
        <w:t xml:space="preserve"> services in Nigeria. The Journal of Internet </w:t>
      </w:r>
      <w:r w:rsidR="00DA77EA">
        <w:t>Banking</w:t>
      </w:r>
      <w:r w:rsidRPr="002D723C">
        <w:t xml:space="preserve"> and Commerce, 11(3), 1-7. </w:t>
      </w:r>
    </w:p>
    <w:p w14:paraId="77F1835C" w14:textId="77777777" w:rsidR="002D723C" w:rsidRPr="002D723C" w:rsidRDefault="002D723C" w:rsidP="002D723C">
      <w:pPr>
        <w:pStyle w:val="NormalWeb"/>
        <w:spacing w:line="360" w:lineRule="auto"/>
        <w:jc w:val="both"/>
      </w:pPr>
      <w:r w:rsidRPr="002D723C">
        <w:t xml:space="preserve">Bucur, L. E. (2015). CHARACTERISTICS OF ONLINE </w:t>
      </w:r>
      <w:r w:rsidR="00DA77EA">
        <w:t>BANKING</w:t>
      </w:r>
      <w:r w:rsidRPr="002D723C">
        <w:t xml:space="preserve"> PRODUCTS AND SERVICES. </w:t>
      </w:r>
      <w:proofErr w:type="spellStart"/>
      <w:r w:rsidRPr="002D723C">
        <w:t>Revista</w:t>
      </w:r>
      <w:proofErr w:type="spellEnd"/>
      <w:r w:rsidRPr="002D723C">
        <w:t xml:space="preserve"> </w:t>
      </w:r>
      <w:proofErr w:type="spellStart"/>
      <w:r w:rsidRPr="002D723C">
        <w:t>Economica</w:t>
      </w:r>
      <w:proofErr w:type="spellEnd"/>
      <w:r w:rsidRPr="002D723C">
        <w:t xml:space="preserve">, 67(5). </w:t>
      </w:r>
    </w:p>
    <w:p w14:paraId="77F1835D" w14:textId="77777777" w:rsidR="002D723C" w:rsidRPr="002D723C" w:rsidRDefault="002D723C" w:rsidP="002D723C">
      <w:pPr>
        <w:pStyle w:val="NormalWeb"/>
        <w:spacing w:line="360" w:lineRule="auto"/>
        <w:jc w:val="both"/>
      </w:pPr>
      <w:proofErr w:type="spellStart"/>
      <w:r w:rsidRPr="002D723C">
        <w:t>Durgun</w:t>
      </w:r>
      <w:proofErr w:type="spellEnd"/>
      <w:r w:rsidRPr="002D723C">
        <w:t xml:space="preserve">, Ö., &amp; Timur, M. C. (2015). The Effects of Electronic Payments on Monetary Policies and Central </w:t>
      </w:r>
      <w:r w:rsidR="004F5D65">
        <w:t>Banks</w:t>
      </w:r>
      <w:r w:rsidRPr="002D723C">
        <w:t xml:space="preserve">. Procedia-Social and </w:t>
      </w:r>
      <w:proofErr w:type="spellStart"/>
      <w:r w:rsidRPr="002D723C">
        <w:t>Behavioral</w:t>
      </w:r>
      <w:proofErr w:type="spellEnd"/>
      <w:r w:rsidRPr="002D723C">
        <w:t xml:space="preserve"> Sciences, 195, 680-685. </w:t>
      </w:r>
    </w:p>
    <w:p w14:paraId="77F1835E" w14:textId="77777777" w:rsidR="002D723C" w:rsidRPr="002D723C" w:rsidRDefault="002D723C" w:rsidP="002D723C">
      <w:pPr>
        <w:pStyle w:val="NormalWeb"/>
        <w:spacing w:line="360" w:lineRule="auto"/>
        <w:jc w:val="both"/>
      </w:pPr>
      <w:proofErr w:type="spellStart"/>
      <w:r w:rsidRPr="002D723C">
        <w:t>Fadoju</w:t>
      </w:r>
      <w:proofErr w:type="spellEnd"/>
      <w:r w:rsidRPr="002D723C">
        <w:t xml:space="preserve">, O. S., </w:t>
      </w:r>
      <w:proofErr w:type="spellStart"/>
      <w:r w:rsidRPr="002D723C">
        <w:t>Evbuomwan</w:t>
      </w:r>
      <w:proofErr w:type="spellEnd"/>
      <w:r w:rsidRPr="002D723C">
        <w:t xml:space="preserve">, G., </w:t>
      </w:r>
      <w:proofErr w:type="spellStart"/>
      <w:r w:rsidRPr="002D723C">
        <w:t>Olokoyo</w:t>
      </w:r>
      <w:proofErr w:type="spellEnd"/>
      <w:r w:rsidRPr="002D723C">
        <w:t xml:space="preserve">, F., </w:t>
      </w:r>
      <w:proofErr w:type="spellStart"/>
      <w:r w:rsidRPr="002D723C">
        <w:t>Oyedele</w:t>
      </w:r>
      <w:proofErr w:type="spellEnd"/>
      <w:r w:rsidRPr="002D723C">
        <w:t xml:space="preserve">, O., </w:t>
      </w:r>
      <w:proofErr w:type="spellStart"/>
      <w:r w:rsidRPr="002D723C">
        <w:t>Ogunwale</w:t>
      </w:r>
      <w:proofErr w:type="spellEnd"/>
      <w:r w:rsidRPr="002D723C">
        <w:t xml:space="preserve">, O., &amp; Kolawole, O. O. (2018). Dataset for electronic payment performance in Nigerian </w:t>
      </w:r>
      <w:r w:rsidR="00DA77EA">
        <w:t>Banking</w:t>
      </w:r>
      <w:r w:rsidRPr="002D723C">
        <w:t xml:space="preserve"> system: A trend analysis from 2012 to 2017. Data in brief, 20, 85-89. </w:t>
      </w:r>
    </w:p>
    <w:p w14:paraId="77F1835F" w14:textId="77777777" w:rsidR="002D723C" w:rsidRPr="002D723C" w:rsidRDefault="002D723C" w:rsidP="002D723C">
      <w:pPr>
        <w:pStyle w:val="NormalWeb"/>
        <w:spacing w:line="360" w:lineRule="auto"/>
        <w:jc w:val="both"/>
      </w:pPr>
      <w:r w:rsidRPr="002D723C">
        <w:t xml:space="preserve">Humphrey, D. B., Pulley, L. B., &amp; </w:t>
      </w:r>
      <w:proofErr w:type="spellStart"/>
      <w:r w:rsidRPr="002D723C">
        <w:t>Vesala</w:t>
      </w:r>
      <w:proofErr w:type="spellEnd"/>
      <w:r w:rsidRPr="002D723C">
        <w:t xml:space="preserve">, J. M. (1996). Cash, paper, and electronic payments: a cross-country analysis. Journal of Money, Credit and </w:t>
      </w:r>
      <w:r w:rsidR="00DA77EA">
        <w:t>Banking</w:t>
      </w:r>
      <w:r w:rsidRPr="002D723C">
        <w:t xml:space="preserve">, 28(4), 914-939. </w:t>
      </w:r>
    </w:p>
    <w:p w14:paraId="77F18360" w14:textId="77777777" w:rsidR="002D723C" w:rsidRPr="002D723C" w:rsidRDefault="002D723C" w:rsidP="002D723C">
      <w:pPr>
        <w:pStyle w:val="NormalWeb"/>
        <w:spacing w:line="360" w:lineRule="auto"/>
        <w:jc w:val="both"/>
      </w:pPr>
      <w:r w:rsidRPr="002D723C">
        <w:t xml:space="preserve">Joshua, A., &amp; Koshy, M. P. (1970). Usage patterns of electronic </w:t>
      </w:r>
      <w:r w:rsidR="00DA77EA">
        <w:t>Banking</w:t>
      </w:r>
      <w:r w:rsidRPr="002D723C">
        <w:t xml:space="preserve"> services by urban educated customers: Glimpses from India. The Journal of Internet </w:t>
      </w:r>
      <w:r w:rsidR="00DA77EA">
        <w:t>Banking</w:t>
      </w:r>
      <w:r w:rsidRPr="002D723C">
        <w:t xml:space="preserve"> and Commerce, 16(1), 1-12. </w:t>
      </w:r>
    </w:p>
    <w:p w14:paraId="77F18361" w14:textId="77777777" w:rsidR="002D723C" w:rsidRPr="002D723C" w:rsidRDefault="002D723C" w:rsidP="002D723C">
      <w:pPr>
        <w:pStyle w:val="NormalWeb"/>
        <w:spacing w:line="360" w:lineRule="auto"/>
        <w:jc w:val="both"/>
      </w:pPr>
      <w:r w:rsidRPr="002D723C">
        <w:t xml:space="preserve">Masoud, E., &amp; </w:t>
      </w:r>
      <w:proofErr w:type="spellStart"/>
      <w:r w:rsidRPr="002D723C">
        <w:t>AbuTaqa</w:t>
      </w:r>
      <w:proofErr w:type="spellEnd"/>
      <w:r w:rsidRPr="002D723C">
        <w:t>, H. (2017). Factors Affecting Customers' Adoption of E-</w:t>
      </w:r>
      <w:r w:rsidR="00DA77EA">
        <w:t>Banking</w:t>
      </w:r>
      <w:r w:rsidRPr="002D723C">
        <w:t xml:space="preserve"> Services in Jordan. Information Resources Management Journal (IRMJ), 30(2), 44-60. </w:t>
      </w:r>
    </w:p>
    <w:p w14:paraId="77F18362" w14:textId="77777777" w:rsidR="002D723C" w:rsidRDefault="002D723C" w:rsidP="002D723C">
      <w:pPr>
        <w:pStyle w:val="NormalWeb"/>
        <w:spacing w:line="360" w:lineRule="auto"/>
        <w:jc w:val="both"/>
      </w:pPr>
      <w:r w:rsidRPr="002D723C">
        <w:t xml:space="preserve">Mittal, S., Pant, A., &amp; </w:t>
      </w:r>
      <w:proofErr w:type="spellStart"/>
      <w:r w:rsidRPr="002D723C">
        <w:t>Bhadauria</w:t>
      </w:r>
      <w:proofErr w:type="spellEnd"/>
      <w:r w:rsidRPr="002D723C">
        <w:t xml:space="preserve">, S. S. (2017). An Empirical Study on Customer Preference towards Payment </w:t>
      </w:r>
      <w:r w:rsidR="004F5D65">
        <w:t>Banks</w:t>
      </w:r>
      <w:r w:rsidRPr="002D723C">
        <w:t xml:space="preserve"> over Universal </w:t>
      </w:r>
      <w:r w:rsidR="004F5D65">
        <w:t>Banks</w:t>
      </w:r>
      <w:r w:rsidRPr="002D723C">
        <w:t xml:space="preserve"> in Delhi NCR. Procedia computer science, 122, 463-470. </w:t>
      </w:r>
    </w:p>
    <w:p w14:paraId="77F18363" w14:textId="77777777" w:rsidR="003E7D9D" w:rsidRDefault="003E7D9D" w:rsidP="003E7D9D">
      <w:pPr>
        <w:pStyle w:val="NormalWeb"/>
        <w:spacing w:line="360" w:lineRule="auto"/>
        <w:jc w:val="both"/>
      </w:pPr>
      <w:r w:rsidRPr="003E7D9D">
        <w:t xml:space="preserve">Hasan, I., </w:t>
      </w:r>
      <w:proofErr w:type="spellStart"/>
      <w:r w:rsidRPr="003E7D9D">
        <w:t>Maccario</w:t>
      </w:r>
      <w:proofErr w:type="spellEnd"/>
      <w:r w:rsidRPr="003E7D9D">
        <w:t xml:space="preserve">, A. and </w:t>
      </w:r>
      <w:proofErr w:type="spellStart"/>
      <w:r w:rsidRPr="003E7D9D">
        <w:t>Zazzara</w:t>
      </w:r>
      <w:proofErr w:type="spellEnd"/>
      <w:r w:rsidRPr="003E7D9D">
        <w:t xml:space="preserve">, C. (2002), “Do Internet </w:t>
      </w:r>
      <w:r>
        <w:t xml:space="preserve">Activities Add Value? The Italian Bank Experience”, </w:t>
      </w:r>
      <w:r w:rsidRPr="003E7D9D">
        <w:t xml:space="preserve">Working Paper, </w:t>
      </w:r>
      <w:r>
        <w:t xml:space="preserve">Berkley Research </w:t>
      </w:r>
      <w:proofErr w:type="spellStart"/>
      <w:r>
        <w:t>Center</w:t>
      </w:r>
      <w:proofErr w:type="spellEnd"/>
      <w:r>
        <w:t>, New York University.</w:t>
      </w:r>
    </w:p>
    <w:p w14:paraId="77F18364" w14:textId="77777777" w:rsidR="002B139F" w:rsidRDefault="0013146C" w:rsidP="002B139F">
      <w:pPr>
        <w:pStyle w:val="NormalWeb"/>
        <w:spacing w:line="360" w:lineRule="auto"/>
        <w:jc w:val="both"/>
      </w:pPr>
      <w:proofErr w:type="spellStart"/>
      <w:r w:rsidRPr="0013146C">
        <w:lastRenderedPageBreak/>
        <w:t>Adewoye</w:t>
      </w:r>
      <w:proofErr w:type="spellEnd"/>
      <w:r w:rsidRPr="0013146C">
        <w:t>, J. O. (2013). Impact of mobile banking on service delivery in the Nigerian commercial banks. International Review of Management and Business Research, 2 (1): 333 – 344.</w:t>
      </w:r>
    </w:p>
    <w:p w14:paraId="77F18365" w14:textId="77777777" w:rsidR="0013146C" w:rsidRDefault="002B139F" w:rsidP="002B139F">
      <w:pPr>
        <w:pStyle w:val="NormalWeb"/>
        <w:spacing w:line="360" w:lineRule="auto"/>
        <w:jc w:val="both"/>
      </w:pPr>
      <w:proofErr w:type="spellStart"/>
      <w:r>
        <w:t>Husni</w:t>
      </w:r>
      <w:proofErr w:type="spellEnd"/>
      <w:r>
        <w:t>, A. K., &amp; Noor, M. A. S. (2011). The impact of e-banking on bank profitability: empirical evidence from Jordan. Middle Eastern Finance and Economics, 13: 142 – 158.</w:t>
      </w:r>
    </w:p>
    <w:p w14:paraId="77F18366" w14:textId="77777777" w:rsidR="00B644D7" w:rsidRPr="00B644D7" w:rsidRDefault="00B644D7" w:rsidP="00B644D7">
      <w:pPr>
        <w:pStyle w:val="NormalWeb"/>
        <w:spacing w:line="360" w:lineRule="auto"/>
        <w:jc w:val="both"/>
      </w:pPr>
      <w:r w:rsidRPr="00B644D7">
        <w:t xml:space="preserve">Kashif, M.K.; Mohammad, E.J.L. Impact of cashless banking on profitability: A Case study of banking industry of Pakistan. Res. J.  </w:t>
      </w:r>
      <w:proofErr w:type="spellStart"/>
      <w:r w:rsidRPr="00B644D7">
        <w:t>Commer</w:t>
      </w:r>
      <w:proofErr w:type="spellEnd"/>
      <w:r w:rsidRPr="00B644D7">
        <w:t>. Econ. Soc. Sci. 2016, 10, 82–93.</w:t>
      </w:r>
    </w:p>
    <w:p w14:paraId="77F18367" w14:textId="77777777" w:rsidR="00B644D7" w:rsidRDefault="003D003D" w:rsidP="003D003D">
      <w:pPr>
        <w:pStyle w:val="NormalWeb"/>
        <w:spacing w:line="360" w:lineRule="auto"/>
        <w:jc w:val="both"/>
      </w:pPr>
      <w:proofErr w:type="spellStart"/>
      <w:r>
        <w:t>Onay</w:t>
      </w:r>
      <w:proofErr w:type="spellEnd"/>
      <w:r>
        <w:t xml:space="preserve">, C., </w:t>
      </w:r>
      <w:proofErr w:type="spellStart"/>
      <w:r>
        <w:t>Ozsoz</w:t>
      </w:r>
      <w:proofErr w:type="spellEnd"/>
      <w:r>
        <w:t xml:space="preserve">, E., &amp; </w:t>
      </w:r>
      <w:proofErr w:type="spellStart"/>
      <w:r>
        <w:t>Helvacioglu</w:t>
      </w:r>
      <w:proofErr w:type="spellEnd"/>
      <w:r>
        <w:t>, A. D. (2008). The impact of internet banking on bank profitability: The case of Turkey. Oxford Business and Economics Conference Program, 22 – 24 June, Oxford, UK.</w:t>
      </w:r>
    </w:p>
    <w:p w14:paraId="77F18368" w14:textId="77777777" w:rsidR="003142CB" w:rsidRDefault="003142CB" w:rsidP="003D003D">
      <w:pPr>
        <w:pStyle w:val="NormalWeb"/>
        <w:spacing w:line="360" w:lineRule="auto"/>
        <w:jc w:val="both"/>
      </w:pPr>
      <w:r w:rsidRPr="003142CB">
        <w:t>Statista. (2018). Digital Payments - Singapore | Statista Market Forecast. [online] Available at: https://www.statista.com/outlook/296/124/digital-payments/singapore [Accessed 15 Dec. 2018].</w:t>
      </w:r>
    </w:p>
    <w:p w14:paraId="77F18369" w14:textId="77777777" w:rsidR="00074DF3" w:rsidRDefault="003142CB" w:rsidP="002D723C">
      <w:pPr>
        <w:pStyle w:val="NormalWeb"/>
        <w:spacing w:line="360" w:lineRule="auto"/>
        <w:jc w:val="both"/>
      </w:pPr>
      <w:proofErr w:type="spellStart"/>
      <w:r w:rsidRPr="003142CB">
        <w:t>Furst</w:t>
      </w:r>
      <w:proofErr w:type="spellEnd"/>
      <w:r w:rsidRPr="003142CB">
        <w:t>, K., Lang, W. and Nolle, D. (2000). Internet Banking: Developments and Prospects. SSRN Electronic Journal.</w:t>
      </w:r>
    </w:p>
    <w:p w14:paraId="77F1836A" w14:textId="77777777" w:rsidR="003142CB" w:rsidRDefault="003142CB" w:rsidP="002D723C">
      <w:pPr>
        <w:pStyle w:val="NormalWeb"/>
        <w:spacing w:line="360" w:lineRule="auto"/>
        <w:jc w:val="both"/>
        <w:rPr>
          <w:rStyle w:val="selectable"/>
          <w:rFonts w:eastAsiaTheme="majorEastAsia"/>
          <w:color w:val="000000"/>
        </w:rPr>
      </w:pPr>
      <w:r>
        <w:rPr>
          <w:rStyle w:val="selectable"/>
          <w:rFonts w:eastAsiaTheme="majorEastAsia"/>
          <w:color w:val="000000"/>
        </w:rPr>
        <w:t xml:space="preserve">Electronic Payment Methods and Profitability of Banking Firms in Nigeria: A Panel Data Analysis. (2018). </w:t>
      </w:r>
      <w:r>
        <w:rPr>
          <w:rStyle w:val="selectable"/>
          <w:rFonts w:eastAsiaTheme="majorEastAsia"/>
          <w:i/>
          <w:iCs/>
          <w:color w:val="000000"/>
        </w:rPr>
        <w:t>International Journal of Finance and Accounting</w:t>
      </w:r>
      <w:r>
        <w:rPr>
          <w:rStyle w:val="selectable"/>
          <w:rFonts w:eastAsiaTheme="majorEastAsia"/>
          <w:color w:val="000000"/>
        </w:rPr>
        <w:t>, 2017, 6(3): 67-74.</w:t>
      </w:r>
    </w:p>
    <w:p w14:paraId="77F1836B" w14:textId="77777777" w:rsidR="003142CB" w:rsidRDefault="003142CB" w:rsidP="002D723C">
      <w:pPr>
        <w:pStyle w:val="NormalWeb"/>
        <w:spacing w:line="360" w:lineRule="auto"/>
        <w:jc w:val="both"/>
        <w:rPr>
          <w:rStyle w:val="selectable"/>
          <w:rFonts w:eastAsiaTheme="majorEastAsia"/>
          <w:color w:val="000000"/>
        </w:rPr>
      </w:pPr>
      <w:r>
        <w:rPr>
          <w:rStyle w:val="selectable"/>
          <w:rFonts w:eastAsiaTheme="majorEastAsia"/>
          <w:color w:val="000000"/>
        </w:rPr>
        <w:t xml:space="preserve">E-Payment Technology Effect on Bank Performance in Emerging Economies–Evidence from Nigeria. (2018). </w:t>
      </w:r>
      <w:r>
        <w:rPr>
          <w:rStyle w:val="selectable"/>
          <w:rFonts w:eastAsiaTheme="majorEastAsia"/>
          <w:i/>
          <w:iCs/>
          <w:color w:val="000000"/>
        </w:rPr>
        <w:t xml:space="preserve">J. Open </w:t>
      </w:r>
      <w:proofErr w:type="spellStart"/>
      <w:r>
        <w:rPr>
          <w:rStyle w:val="selectable"/>
          <w:rFonts w:eastAsiaTheme="majorEastAsia"/>
          <w:i/>
          <w:iCs/>
          <w:color w:val="000000"/>
        </w:rPr>
        <w:t>Innov</w:t>
      </w:r>
      <w:proofErr w:type="spellEnd"/>
      <w:r>
        <w:rPr>
          <w:rStyle w:val="selectable"/>
          <w:rFonts w:eastAsiaTheme="majorEastAsia"/>
          <w:i/>
          <w:iCs/>
          <w:color w:val="000000"/>
        </w:rPr>
        <w:t>. Technol. Mark. Complex.</w:t>
      </w:r>
      <w:r>
        <w:rPr>
          <w:rStyle w:val="selectable"/>
          <w:rFonts w:eastAsiaTheme="majorEastAsia"/>
          <w:color w:val="000000"/>
        </w:rPr>
        <w:t>, 2018, 4(4), 43.</w:t>
      </w:r>
    </w:p>
    <w:p w14:paraId="77F1836C" w14:textId="77777777" w:rsidR="003142CB" w:rsidRDefault="003142CB" w:rsidP="002D723C">
      <w:pPr>
        <w:pStyle w:val="NormalWeb"/>
        <w:spacing w:line="360" w:lineRule="auto"/>
        <w:jc w:val="both"/>
      </w:pPr>
      <w:r>
        <w:rPr>
          <w:rStyle w:val="selectable"/>
          <w:rFonts w:eastAsiaTheme="majorEastAsia"/>
          <w:color w:val="000000"/>
        </w:rPr>
        <w:t xml:space="preserve">Adoption of Internet Banking: An Empirical Investigation of Indian Banking Sector. (2018). </w:t>
      </w:r>
      <w:r>
        <w:rPr>
          <w:rStyle w:val="selectable"/>
          <w:rFonts w:eastAsiaTheme="majorEastAsia"/>
          <w:i/>
          <w:iCs/>
          <w:color w:val="000000"/>
        </w:rPr>
        <w:t>Journal of Internet Banking and Commerce</w:t>
      </w:r>
      <w:r>
        <w:rPr>
          <w:rStyle w:val="selectable"/>
          <w:rFonts w:eastAsiaTheme="majorEastAsia"/>
          <w:color w:val="000000"/>
        </w:rPr>
        <w:t>, 9(2) · July 2004.</w:t>
      </w:r>
    </w:p>
    <w:sectPr w:rsidR="00314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B94F" w14:textId="77777777" w:rsidR="006C3DBF" w:rsidRDefault="006C3DBF" w:rsidP="00F43910">
      <w:pPr>
        <w:spacing w:after="0" w:line="240" w:lineRule="auto"/>
      </w:pPr>
      <w:r>
        <w:separator/>
      </w:r>
    </w:p>
  </w:endnote>
  <w:endnote w:type="continuationSeparator" w:id="0">
    <w:p w14:paraId="55B4DD68" w14:textId="77777777" w:rsidR="006C3DBF" w:rsidRDefault="006C3DBF" w:rsidP="00F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16749"/>
      <w:docPartObj>
        <w:docPartGallery w:val="Page Numbers (Bottom of Page)"/>
        <w:docPartUnique/>
      </w:docPartObj>
    </w:sdtPr>
    <w:sdtContent>
      <w:p w14:paraId="77F1837F" w14:textId="77777777" w:rsidR="00B06BA2" w:rsidRDefault="00B06BA2">
        <w:pPr>
          <w:pStyle w:val="Footer"/>
          <w:jc w:val="right"/>
        </w:pPr>
        <w:r>
          <w:t xml:space="preserve">Page | </w:t>
        </w:r>
        <w:r>
          <w:fldChar w:fldCharType="begin"/>
        </w:r>
        <w:r>
          <w:instrText xml:space="preserve"> PAGE   \* MERGEFORMAT </w:instrText>
        </w:r>
        <w:r>
          <w:fldChar w:fldCharType="separate"/>
        </w:r>
        <w:r>
          <w:rPr>
            <w:noProof/>
          </w:rPr>
          <w:t>43</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0BF4" w14:textId="77777777" w:rsidR="006C3DBF" w:rsidRDefault="006C3DBF" w:rsidP="00F43910">
      <w:pPr>
        <w:spacing w:after="0" w:line="240" w:lineRule="auto"/>
      </w:pPr>
      <w:r>
        <w:separator/>
      </w:r>
    </w:p>
  </w:footnote>
  <w:footnote w:type="continuationSeparator" w:id="0">
    <w:p w14:paraId="561B50DE" w14:textId="77777777" w:rsidR="006C3DBF" w:rsidRDefault="006C3DBF" w:rsidP="00F4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938"/>
    <w:multiLevelType w:val="multilevel"/>
    <w:tmpl w:val="E4A2DDB0"/>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EA0140"/>
    <w:multiLevelType w:val="multilevel"/>
    <w:tmpl w:val="87E0077E"/>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BED4702"/>
    <w:multiLevelType w:val="multilevel"/>
    <w:tmpl w:val="A1083A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071E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9A4A93"/>
    <w:multiLevelType w:val="hybridMultilevel"/>
    <w:tmpl w:val="527CB8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1E11E3F"/>
    <w:multiLevelType w:val="hybridMultilevel"/>
    <w:tmpl w:val="1FBCD5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7DD7B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054B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910301"/>
    <w:multiLevelType w:val="hybridMultilevel"/>
    <w:tmpl w:val="EF0E8E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F461502"/>
    <w:multiLevelType w:val="hybridMultilevel"/>
    <w:tmpl w:val="AFA62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4470E7"/>
    <w:multiLevelType w:val="multilevel"/>
    <w:tmpl w:val="E4A2DDB0"/>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754B12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390501">
    <w:abstractNumId w:val="2"/>
  </w:num>
  <w:num w:numId="2" w16cid:durableId="116993823">
    <w:abstractNumId w:val="10"/>
  </w:num>
  <w:num w:numId="3" w16cid:durableId="449477206">
    <w:abstractNumId w:val="0"/>
  </w:num>
  <w:num w:numId="4" w16cid:durableId="2141876060">
    <w:abstractNumId w:val="1"/>
  </w:num>
  <w:num w:numId="5" w16cid:durableId="1452478139">
    <w:abstractNumId w:val="8"/>
  </w:num>
  <w:num w:numId="6" w16cid:durableId="1061056015">
    <w:abstractNumId w:val="11"/>
  </w:num>
  <w:num w:numId="7" w16cid:durableId="1222593977">
    <w:abstractNumId w:val="9"/>
  </w:num>
  <w:num w:numId="8" w16cid:durableId="1023629889">
    <w:abstractNumId w:val="4"/>
  </w:num>
  <w:num w:numId="9" w16cid:durableId="1644967220">
    <w:abstractNumId w:val="7"/>
  </w:num>
  <w:num w:numId="10" w16cid:durableId="72435994">
    <w:abstractNumId w:val="5"/>
  </w:num>
  <w:num w:numId="11" w16cid:durableId="284426540">
    <w:abstractNumId w:val="3"/>
  </w:num>
  <w:num w:numId="12" w16cid:durableId="8986376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B0"/>
    <w:rsid w:val="00002934"/>
    <w:rsid w:val="00013A02"/>
    <w:rsid w:val="00015DDE"/>
    <w:rsid w:val="00020AEB"/>
    <w:rsid w:val="00020FB5"/>
    <w:rsid w:val="000239D2"/>
    <w:rsid w:val="00026AEE"/>
    <w:rsid w:val="000271CA"/>
    <w:rsid w:val="000306CB"/>
    <w:rsid w:val="000318FD"/>
    <w:rsid w:val="00031CFE"/>
    <w:rsid w:val="0003294C"/>
    <w:rsid w:val="00033572"/>
    <w:rsid w:val="0003460B"/>
    <w:rsid w:val="00034F8B"/>
    <w:rsid w:val="000364F0"/>
    <w:rsid w:val="000421BE"/>
    <w:rsid w:val="000469D0"/>
    <w:rsid w:val="00047261"/>
    <w:rsid w:val="00050C53"/>
    <w:rsid w:val="00051C9A"/>
    <w:rsid w:val="000554B5"/>
    <w:rsid w:val="00055823"/>
    <w:rsid w:val="000623D8"/>
    <w:rsid w:val="00062B23"/>
    <w:rsid w:val="00063DB1"/>
    <w:rsid w:val="0006453B"/>
    <w:rsid w:val="00064C8C"/>
    <w:rsid w:val="00066946"/>
    <w:rsid w:val="00066C5E"/>
    <w:rsid w:val="0006734D"/>
    <w:rsid w:val="00067E86"/>
    <w:rsid w:val="0007047E"/>
    <w:rsid w:val="00070969"/>
    <w:rsid w:val="0007408F"/>
    <w:rsid w:val="00074DF3"/>
    <w:rsid w:val="00084FE2"/>
    <w:rsid w:val="00087BFE"/>
    <w:rsid w:val="000925BA"/>
    <w:rsid w:val="000946C2"/>
    <w:rsid w:val="00094BC9"/>
    <w:rsid w:val="00097F7F"/>
    <w:rsid w:val="000A09C3"/>
    <w:rsid w:val="000A0D6C"/>
    <w:rsid w:val="000A14C8"/>
    <w:rsid w:val="000A25ED"/>
    <w:rsid w:val="000A2F88"/>
    <w:rsid w:val="000A4501"/>
    <w:rsid w:val="000A4D7C"/>
    <w:rsid w:val="000A5B34"/>
    <w:rsid w:val="000B66CD"/>
    <w:rsid w:val="000C32C0"/>
    <w:rsid w:val="000C34AB"/>
    <w:rsid w:val="000C408B"/>
    <w:rsid w:val="000D1641"/>
    <w:rsid w:val="000D1EE6"/>
    <w:rsid w:val="000D2733"/>
    <w:rsid w:val="000D631B"/>
    <w:rsid w:val="000E048C"/>
    <w:rsid w:val="000E331D"/>
    <w:rsid w:val="000E4159"/>
    <w:rsid w:val="000F0CD9"/>
    <w:rsid w:val="000F5247"/>
    <w:rsid w:val="000F6042"/>
    <w:rsid w:val="000F7925"/>
    <w:rsid w:val="001010E8"/>
    <w:rsid w:val="00105FA3"/>
    <w:rsid w:val="001153AC"/>
    <w:rsid w:val="0011637D"/>
    <w:rsid w:val="00116403"/>
    <w:rsid w:val="00122282"/>
    <w:rsid w:val="00122F62"/>
    <w:rsid w:val="001274C1"/>
    <w:rsid w:val="001308A1"/>
    <w:rsid w:val="0013146C"/>
    <w:rsid w:val="00131F73"/>
    <w:rsid w:val="00136D4F"/>
    <w:rsid w:val="0014013E"/>
    <w:rsid w:val="00143024"/>
    <w:rsid w:val="0014328F"/>
    <w:rsid w:val="001432F0"/>
    <w:rsid w:val="00144AB3"/>
    <w:rsid w:val="001467D2"/>
    <w:rsid w:val="00147483"/>
    <w:rsid w:val="001622E8"/>
    <w:rsid w:val="00163960"/>
    <w:rsid w:val="00164A47"/>
    <w:rsid w:val="00170A6C"/>
    <w:rsid w:val="00172F4C"/>
    <w:rsid w:val="001819AE"/>
    <w:rsid w:val="001830E8"/>
    <w:rsid w:val="00185531"/>
    <w:rsid w:val="00186478"/>
    <w:rsid w:val="00187308"/>
    <w:rsid w:val="00190E85"/>
    <w:rsid w:val="00195E25"/>
    <w:rsid w:val="001A1A7A"/>
    <w:rsid w:val="001A55E4"/>
    <w:rsid w:val="001B14FD"/>
    <w:rsid w:val="001B1F0C"/>
    <w:rsid w:val="001B30FE"/>
    <w:rsid w:val="001B36FD"/>
    <w:rsid w:val="001C58CD"/>
    <w:rsid w:val="001C7535"/>
    <w:rsid w:val="001C7DD6"/>
    <w:rsid w:val="001D6501"/>
    <w:rsid w:val="001D6A5C"/>
    <w:rsid w:val="001E1B07"/>
    <w:rsid w:val="001E3454"/>
    <w:rsid w:val="001E363D"/>
    <w:rsid w:val="001F1685"/>
    <w:rsid w:val="001F5A50"/>
    <w:rsid w:val="001F60DC"/>
    <w:rsid w:val="00201594"/>
    <w:rsid w:val="00201C4D"/>
    <w:rsid w:val="002030B7"/>
    <w:rsid w:val="002037E4"/>
    <w:rsid w:val="00204677"/>
    <w:rsid w:val="00214F21"/>
    <w:rsid w:val="00216058"/>
    <w:rsid w:val="002215BD"/>
    <w:rsid w:val="002235BC"/>
    <w:rsid w:val="00223BDB"/>
    <w:rsid w:val="00224895"/>
    <w:rsid w:val="002251CB"/>
    <w:rsid w:val="00225865"/>
    <w:rsid w:val="00225D91"/>
    <w:rsid w:val="00232982"/>
    <w:rsid w:val="00232E3F"/>
    <w:rsid w:val="00234FC3"/>
    <w:rsid w:val="00237F11"/>
    <w:rsid w:val="00240174"/>
    <w:rsid w:val="002404CD"/>
    <w:rsid w:val="002406CF"/>
    <w:rsid w:val="002418E0"/>
    <w:rsid w:val="002466F2"/>
    <w:rsid w:val="002474DD"/>
    <w:rsid w:val="00247973"/>
    <w:rsid w:val="00253D7A"/>
    <w:rsid w:val="00253F32"/>
    <w:rsid w:val="00262717"/>
    <w:rsid w:val="0026335B"/>
    <w:rsid w:val="002641B5"/>
    <w:rsid w:val="00276EC2"/>
    <w:rsid w:val="002800D1"/>
    <w:rsid w:val="00280F87"/>
    <w:rsid w:val="00286046"/>
    <w:rsid w:val="00286C75"/>
    <w:rsid w:val="00290358"/>
    <w:rsid w:val="0029159C"/>
    <w:rsid w:val="002920C4"/>
    <w:rsid w:val="002926AA"/>
    <w:rsid w:val="002935AC"/>
    <w:rsid w:val="00295A3E"/>
    <w:rsid w:val="00297094"/>
    <w:rsid w:val="002A296D"/>
    <w:rsid w:val="002A2F50"/>
    <w:rsid w:val="002A677C"/>
    <w:rsid w:val="002A6C1C"/>
    <w:rsid w:val="002B139F"/>
    <w:rsid w:val="002B19D8"/>
    <w:rsid w:val="002B49BA"/>
    <w:rsid w:val="002B6349"/>
    <w:rsid w:val="002B66F0"/>
    <w:rsid w:val="002B77F4"/>
    <w:rsid w:val="002C05A1"/>
    <w:rsid w:val="002C0A6B"/>
    <w:rsid w:val="002C2DE9"/>
    <w:rsid w:val="002C62C0"/>
    <w:rsid w:val="002C6B61"/>
    <w:rsid w:val="002D4BE3"/>
    <w:rsid w:val="002D6841"/>
    <w:rsid w:val="002D723C"/>
    <w:rsid w:val="002D7E54"/>
    <w:rsid w:val="002E4A76"/>
    <w:rsid w:val="002E549D"/>
    <w:rsid w:val="002F009B"/>
    <w:rsid w:val="002F1534"/>
    <w:rsid w:val="002F185E"/>
    <w:rsid w:val="002F4FA5"/>
    <w:rsid w:val="00305703"/>
    <w:rsid w:val="00311424"/>
    <w:rsid w:val="0031288C"/>
    <w:rsid w:val="00312DBD"/>
    <w:rsid w:val="003142CB"/>
    <w:rsid w:val="00315E09"/>
    <w:rsid w:val="00321DFA"/>
    <w:rsid w:val="0032745B"/>
    <w:rsid w:val="00327C70"/>
    <w:rsid w:val="003305C8"/>
    <w:rsid w:val="00330DC3"/>
    <w:rsid w:val="00333A20"/>
    <w:rsid w:val="00334995"/>
    <w:rsid w:val="00336534"/>
    <w:rsid w:val="003366B3"/>
    <w:rsid w:val="00343A5D"/>
    <w:rsid w:val="00343A6A"/>
    <w:rsid w:val="00347D02"/>
    <w:rsid w:val="003540C6"/>
    <w:rsid w:val="0035588E"/>
    <w:rsid w:val="003638C9"/>
    <w:rsid w:val="003643BC"/>
    <w:rsid w:val="00366BF3"/>
    <w:rsid w:val="003670CC"/>
    <w:rsid w:val="003726B9"/>
    <w:rsid w:val="0037743E"/>
    <w:rsid w:val="003804BE"/>
    <w:rsid w:val="003928F1"/>
    <w:rsid w:val="0039498A"/>
    <w:rsid w:val="003A320A"/>
    <w:rsid w:val="003B007F"/>
    <w:rsid w:val="003B0E5D"/>
    <w:rsid w:val="003B2334"/>
    <w:rsid w:val="003B4425"/>
    <w:rsid w:val="003B492E"/>
    <w:rsid w:val="003C18D0"/>
    <w:rsid w:val="003C24EB"/>
    <w:rsid w:val="003C2E30"/>
    <w:rsid w:val="003C694D"/>
    <w:rsid w:val="003D003D"/>
    <w:rsid w:val="003D14BB"/>
    <w:rsid w:val="003D1DF3"/>
    <w:rsid w:val="003D7E3C"/>
    <w:rsid w:val="003E3BC5"/>
    <w:rsid w:val="003E4A72"/>
    <w:rsid w:val="003E525A"/>
    <w:rsid w:val="003E52CB"/>
    <w:rsid w:val="003E52E9"/>
    <w:rsid w:val="003E6756"/>
    <w:rsid w:val="003E7D9D"/>
    <w:rsid w:val="003F17EA"/>
    <w:rsid w:val="003F6737"/>
    <w:rsid w:val="0040034A"/>
    <w:rsid w:val="004120CC"/>
    <w:rsid w:val="00415AEE"/>
    <w:rsid w:val="00415B27"/>
    <w:rsid w:val="00417E8A"/>
    <w:rsid w:val="004211C3"/>
    <w:rsid w:val="004236B4"/>
    <w:rsid w:val="004255B8"/>
    <w:rsid w:val="00426FD3"/>
    <w:rsid w:val="00427A70"/>
    <w:rsid w:val="00431F61"/>
    <w:rsid w:val="00432021"/>
    <w:rsid w:val="004329A7"/>
    <w:rsid w:val="00444679"/>
    <w:rsid w:val="00446E06"/>
    <w:rsid w:val="0044786E"/>
    <w:rsid w:val="0045210F"/>
    <w:rsid w:val="004530EA"/>
    <w:rsid w:val="00454990"/>
    <w:rsid w:val="0045510C"/>
    <w:rsid w:val="00462D2D"/>
    <w:rsid w:val="00463D2F"/>
    <w:rsid w:val="00466CBC"/>
    <w:rsid w:val="0046762F"/>
    <w:rsid w:val="00467FA3"/>
    <w:rsid w:val="0047015F"/>
    <w:rsid w:val="00474FEE"/>
    <w:rsid w:val="004773BC"/>
    <w:rsid w:val="00486759"/>
    <w:rsid w:val="00490906"/>
    <w:rsid w:val="00491F91"/>
    <w:rsid w:val="00494DDC"/>
    <w:rsid w:val="004958DB"/>
    <w:rsid w:val="004969CA"/>
    <w:rsid w:val="004972CA"/>
    <w:rsid w:val="004A1E33"/>
    <w:rsid w:val="004A2F57"/>
    <w:rsid w:val="004B09B9"/>
    <w:rsid w:val="004B4EE2"/>
    <w:rsid w:val="004C0AC4"/>
    <w:rsid w:val="004C2079"/>
    <w:rsid w:val="004C21E5"/>
    <w:rsid w:val="004C40AD"/>
    <w:rsid w:val="004C6C17"/>
    <w:rsid w:val="004D4B8D"/>
    <w:rsid w:val="004D4C8F"/>
    <w:rsid w:val="004D69E7"/>
    <w:rsid w:val="004D7935"/>
    <w:rsid w:val="004D7CE9"/>
    <w:rsid w:val="004E1AD4"/>
    <w:rsid w:val="004E1BA8"/>
    <w:rsid w:val="004E5DC8"/>
    <w:rsid w:val="004E7EB9"/>
    <w:rsid w:val="004F03B2"/>
    <w:rsid w:val="004F04B1"/>
    <w:rsid w:val="004F2B2B"/>
    <w:rsid w:val="004F41CF"/>
    <w:rsid w:val="004F454F"/>
    <w:rsid w:val="004F5D65"/>
    <w:rsid w:val="005017F5"/>
    <w:rsid w:val="005047A1"/>
    <w:rsid w:val="005060FA"/>
    <w:rsid w:val="0051362C"/>
    <w:rsid w:val="00514ACE"/>
    <w:rsid w:val="00520AAB"/>
    <w:rsid w:val="00521053"/>
    <w:rsid w:val="0052609A"/>
    <w:rsid w:val="0052638D"/>
    <w:rsid w:val="005269CD"/>
    <w:rsid w:val="00530031"/>
    <w:rsid w:val="005347B8"/>
    <w:rsid w:val="005401E5"/>
    <w:rsid w:val="0054158D"/>
    <w:rsid w:val="00542A6E"/>
    <w:rsid w:val="00542FC3"/>
    <w:rsid w:val="00544963"/>
    <w:rsid w:val="00545AA7"/>
    <w:rsid w:val="005475AE"/>
    <w:rsid w:val="005501D5"/>
    <w:rsid w:val="0055100C"/>
    <w:rsid w:val="005528CA"/>
    <w:rsid w:val="00552F96"/>
    <w:rsid w:val="00554A15"/>
    <w:rsid w:val="0055513F"/>
    <w:rsid w:val="00555208"/>
    <w:rsid w:val="0055687E"/>
    <w:rsid w:val="00561858"/>
    <w:rsid w:val="00567A30"/>
    <w:rsid w:val="00571D20"/>
    <w:rsid w:val="00574D0D"/>
    <w:rsid w:val="00576BD1"/>
    <w:rsid w:val="00582009"/>
    <w:rsid w:val="00584C62"/>
    <w:rsid w:val="00585BEF"/>
    <w:rsid w:val="005930A6"/>
    <w:rsid w:val="0059614E"/>
    <w:rsid w:val="00596575"/>
    <w:rsid w:val="0059665E"/>
    <w:rsid w:val="005A0EC6"/>
    <w:rsid w:val="005A21A6"/>
    <w:rsid w:val="005A3D7D"/>
    <w:rsid w:val="005A4AA0"/>
    <w:rsid w:val="005A542B"/>
    <w:rsid w:val="005A698D"/>
    <w:rsid w:val="005B3E27"/>
    <w:rsid w:val="005C1E8C"/>
    <w:rsid w:val="005C32E6"/>
    <w:rsid w:val="005C3C57"/>
    <w:rsid w:val="005C7946"/>
    <w:rsid w:val="005D00A4"/>
    <w:rsid w:val="005D0902"/>
    <w:rsid w:val="005D131C"/>
    <w:rsid w:val="005D2EC9"/>
    <w:rsid w:val="005D3D0F"/>
    <w:rsid w:val="005E001A"/>
    <w:rsid w:val="005E54C4"/>
    <w:rsid w:val="005E6110"/>
    <w:rsid w:val="005F1A03"/>
    <w:rsid w:val="005F4033"/>
    <w:rsid w:val="005F6E48"/>
    <w:rsid w:val="0060223E"/>
    <w:rsid w:val="00603E8F"/>
    <w:rsid w:val="00605562"/>
    <w:rsid w:val="00606878"/>
    <w:rsid w:val="00606A95"/>
    <w:rsid w:val="00607601"/>
    <w:rsid w:val="006102A5"/>
    <w:rsid w:val="00612451"/>
    <w:rsid w:val="006161DE"/>
    <w:rsid w:val="00617150"/>
    <w:rsid w:val="0062045D"/>
    <w:rsid w:val="0062128E"/>
    <w:rsid w:val="0062265A"/>
    <w:rsid w:val="00622719"/>
    <w:rsid w:val="00622CF0"/>
    <w:rsid w:val="00623994"/>
    <w:rsid w:val="006244AA"/>
    <w:rsid w:val="0062757A"/>
    <w:rsid w:val="00630892"/>
    <w:rsid w:val="00645842"/>
    <w:rsid w:val="00645FBF"/>
    <w:rsid w:val="00647202"/>
    <w:rsid w:val="00650791"/>
    <w:rsid w:val="006508D5"/>
    <w:rsid w:val="006516C8"/>
    <w:rsid w:val="006553A6"/>
    <w:rsid w:val="0066099C"/>
    <w:rsid w:val="00664507"/>
    <w:rsid w:val="00677FBA"/>
    <w:rsid w:val="006801F6"/>
    <w:rsid w:val="006833B9"/>
    <w:rsid w:val="00695B46"/>
    <w:rsid w:val="006A0A20"/>
    <w:rsid w:val="006A65D1"/>
    <w:rsid w:val="006B1AF3"/>
    <w:rsid w:val="006B3363"/>
    <w:rsid w:val="006B350D"/>
    <w:rsid w:val="006B41F5"/>
    <w:rsid w:val="006B6D1A"/>
    <w:rsid w:val="006C06FA"/>
    <w:rsid w:val="006C13AD"/>
    <w:rsid w:val="006C157A"/>
    <w:rsid w:val="006C2721"/>
    <w:rsid w:val="006C2E84"/>
    <w:rsid w:val="006C372A"/>
    <w:rsid w:val="006C3DBF"/>
    <w:rsid w:val="006C7882"/>
    <w:rsid w:val="006D026E"/>
    <w:rsid w:val="006D74E3"/>
    <w:rsid w:val="006E090E"/>
    <w:rsid w:val="006E2FDE"/>
    <w:rsid w:val="006E4CFA"/>
    <w:rsid w:val="006E684C"/>
    <w:rsid w:val="006F0994"/>
    <w:rsid w:val="006F425C"/>
    <w:rsid w:val="007112CE"/>
    <w:rsid w:val="0071375D"/>
    <w:rsid w:val="00732978"/>
    <w:rsid w:val="00742316"/>
    <w:rsid w:val="00742F67"/>
    <w:rsid w:val="0074501D"/>
    <w:rsid w:val="007504FF"/>
    <w:rsid w:val="0075117B"/>
    <w:rsid w:val="007529D1"/>
    <w:rsid w:val="007529FE"/>
    <w:rsid w:val="00755AF1"/>
    <w:rsid w:val="0075665B"/>
    <w:rsid w:val="00761F24"/>
    <w:rsid w:val="00763079"/>
    <w:rsid w:val="00764626"/>
    <w:rsid w:val="007646F6"/>
    <w:rsid w:val="007727C9"/>
    <w:rsid w:val="007744C8"/>
    <w:rsid w:val="007764E2"/>
    <w:rsid w:val="00781662"/>
    <w:rsid w:val="0078292C"/>
    <w:rsid w:val="00782AC6"/>
    <w:rsid w:val="00782DB9"/>
    <w:rsid w:val="00785D69"/>
    <w:rsid w:val="007878B6"/>
    <w:rsid w:val="00796EF1"/>
    <w:rsid w:val="007A2E4C"/>
    <w:rsid w:val="007A35CD"/>
    <w:rsid w:val="007A4E28"/>
    <w:rsid w:val="007A4E6F"/>
    <w:rsid w:val="007B572F"/>
    <w:rsid w:val="007B5D02"/>
    <w:rsid w:val="007C6A93"/>
    <w:rsid w:val="007D326F"/>
    <w:rsid w:val="007D45E2"/>
    <w:rsid w:val="007E2243"/>
    <w:rsid w:val="007E595B"/>
    <w:rsid w:val="007F25BB"/>
    <w:rsid w:val="007F6CC4"/>
    <w:rsid w:val="007F7B20"/>
    <w:rsid w:val="00804540"/>
    <w:rsid w:val="008112FD"/>
    <w:rsid w:val="00812CD8"/>
    <w:rsid w:val="00815977"/>
    <w:rsid w:val="00816E13"/>
    <w:rsid w:val="00817389"/>
    <w:rsid w:val="008222F2"/>
    <w:rsid w:val="00822F53"/>
    <w:rsid w:val="00832064"/>
    <w:rsid w:val="00832A3F"/>
    <w:rsid w:val="00833DE4"/>
    <w:rsid w:val="00834A77"/>
    <w:rsid w:val="00836AC6"/>
    <w:rsid w:val="008415A9"/>
    <w:rsid w:val="00843438"/>
    <w:rsid w:val="00844647"/>
    <w:rsid w:val="00846EAB"/>
    <w:rsid w:val="008513FE"/>
    <w:rsid w:val="00851A16"/>
    <w:rsid w:val="008526B8"/>
    <w:rsid w:val="008635C1"/>
    <w:rsid w:val="00863E06"/>
    <w:rsid w:val="00864C93"/>
    <w:rsid w:val="00865D0A"/>
    <w:rsid w:val="00866732"/>
    <w:rsid w:val="00867B59"/>
    <w:rsid w:val="0087232E"/>
    <w:rsid w:val="008736D1"/>
    <w:rsid w:val="0087559C"/>
    <w:rsid w:val="008758F1"/>
    <w:rsid w:val="00884865"/>
    <w:rsid w:val="00887D1A"/>
    <w:rsid w:val="008955CD"/>
    <w:rsid w:val="00896064"/>
    <w:rsid w:val="0089790F"/>
    <w:rsid w:val="008A4192"/>
    <w:rsid w:val="008A4CB8"/>
    <w:rsid w:val="008A5667"/>
    <w:rsid w:val="008A6B3B"/>
    <w:rsid w:val="008B0CE1"/>
    <w:rsid w:val="008B19BA"/>
    <w:rsid w:val="008B25DB"/>
    <w:rsid w:val="008B56D9"/>
    <w:rsid w:val="008B622C"/>
    <w:rsid w:val="008C1A18"/>
    <w:rsid w:val="008C4C68"/>
    <w:rsid w:val="008C5050"/>
    <w:rsid w:val="008D1AAA"/>
    <w:rsid w:val="008D3A84"/>
    <w:rsid w:val="008D3C5A"/>
    <w:rsid w:val="008D4B0A"/>
    <w:rsid w:val="008E1493"/>
    <w:rsid w:val="008E2A0C"/>
    <w:rsid w:val="008E4140"/>
    <w:rsid w:val="008E7F32"/>
    <w:rsid w:val="008F0A8D"/>
    <w:rsid w:val="008F5644"/>
    <w:rsid w:val="00901ECE"/>
    <w:rsid w:val="00911EF0"/>
    <w:rsid w:val="00913F1B"/>
    <w:rsid w:val="00925A18"/>
    <w:rsid w:val="0092635D"/>
    <w:rsid w:val="00933C03"/>
    <w:rsid w:val="009354EC"/>
    <w:rsid w:val="00937280"/>
    <w:rsid w:val="00940888"/>
    <w:rsid w:val="009412BB"/>
    <w:rsid w:val="0094244C"/>
    <w:rsid w:val="00943CFB"/>
    <w:rsid w:val="009528F2"/>
    <w:rsid w:val="0095735C"/>
    <w:rsid w:val="00957A9A"/>
    <w:rsid w:val="00961CFD"/>
    <w:rsid w:val="00963793"/>
    <w:rsid w:val="00966F3B"/>
    <w:rsid w:val="009709DD"/>
    <w:rsid w:val="00972B66"/>
    <w:rsid w:val="009748AE"/>
    <w:rsid w:val="00976C26"/>
    <w:rsid w:val="00980356"/>
    <w:rsid w:val="0098591A"/>
    <w:rsid w:val="00992950"/>
    <w:rsid w:val="009963B5"/>
    <w:rsid w:val="009A06A5"/>
    <w:rsid w:val="009A347E"/>
    <w:rsid w:val="009A4D41"/>
    <w:rsid w:val="009A6B19"/>
    <w:rsid w:val="009A6B88"/>
    <w:rsid w:val="009B14BF"/>
    <w:rsid w:val="009B1B42"/>
    <w:rsid w:val="009B1C5A"/>
    <w:rsid w:val="009B43E0"/>
    <w:rsid w:val="009B4E30"/>
    <w:rsid w:val="009C480C"/>
    <w:rsid w:val="009D096E"/>
    <w:rsid w:val="009D17B0"/>
    <w:rsid w:val="009D61D9"/>
    <w:rsid w:val="009D6CC2"/>
    <w:rsid w:val="009D7E83"/>
    <w:rsid w:val="009E2B3E"/>
    <w:rsid w:val="009E3963"/>
    <w:rsid w:val="009E591F"/>
    <w:rsid w:val="009E684A"/>
    <w:rsid w:val="009E73DF"/>
    <w:rsid w:val="009F294C"/>
    <w:rsid w:val="009F49CE"/>
    <w:rsid w:val="009F503E"/>
    <w:rsid w:val="009F5480"/>
    <w:rsid w:val="00A018CB"/>
    <w:rsid w:val="00A11614"/>
    <w:rsid w:val="00A15B2A"/>
    <w:rsid w:val="00A2069E"/>
    <w:rsid w:val="00A22CF4"/>
    <w:rsid w:val="00A26C8F"/>
    <w:rsid w:val="00A27AA6"/>
    <w:rsid w:val="00A305C9"/>
    <w:rsid w:val="00A30EF5"/>
    <w:rsid w:val="00A40BD8"/>
    <w:rsid w:val="00A41633"/>
    <w:rsid w:val="00A41BBA"/>
    <w:rsid w:val="00A43B4F"/>
    <w:rsid w:val="00A46BC8"/>
    <w:rsid w:val="00A50388"/>
    <w:rsid w:val="00A52EA0"/>
    <w:rsid w:val="00A53C59"/>
    <w:rsid w:val="00A5433B"/>
    <w:rsid w:val="00A62781"/>
    <w:rsid w:val="00A628B2"/>
    <w:rsid w:val="00A62C6C"/>
    <w:rsid w:val="00A643E6"/>
    <w:rsid w:val="00A64746"/>
    <w:rsid w:val="00A67521"/>
    <w:rsid w:val="00A72EE5"/>
    <w:rsid w:val="00A76E5E"/>
    <w:rsid w:val="00A80424"/>
    <w:rsid w:val="00A8169C"/>
    <w:rsid w:val="00A8648B"/>
    <w:rsid w:val="00A86F43"/>
    <w:rsid w:val="00A90506"/>
    <w:rsid w:val="00A93493"/>
    <w:rsid w:val="00A94832"/>
    <w:rsid w:val="00A9761E"/>
    <w:rsid w:val="00A978F6"/>
    <w:rsid w:val="00A97FE2"/>
    <w:rsid w:val="00AA0D07"/>
    <w:rsid w:val="00AA300C"/>
    <w:rsid w:val="00AB1E9F"/>
    <w:rsid w:val="00AB278A"/>
    <w:rsid w:val="00AB391E"/>
    <w:rsid w:val="00AB3D18"/>
    <w:rsid w:val="00AB521D"/>
    <w:rsid w:val="00AB5766"/>
    <w:rsid w:val="00AB5D8C"/>
    <w:rsid w:val="00AC10DF"/>
    <w:rsid w:val="00AC2545"/>
    <w:rsid w:val="00AC38FA"/>
    <w:rsid w:val="00AC4347"/>
    <w:rsid w:val="00AC67BF"/>
    <w:rsid w:val="00AD32ED"/>
    <w:rsid w:val="00AE3AA5"/>
    <w:rsid w:val="00AF07EA"/>
    <w:rsid w:val="00AF5366"/>
    <w:rsid w:val="00AF5963"/>
    <w:rsid w:val="00AF67CF"/>
    <w:rsid w:val="00B03598"/>
    <w:rsid w:val="00B03B2C"/>
    <w:rsid w:val="00B05FBF"/>
    <w:rsid w:val="00B06BA2"/>
    <w:rsid w:val="00B07123"/>
    <w:rsid w:val="00B11FC8"/>
    <w:rsid w:val="00B12288"/>
    <w:rsid w:val="00B23F8E"/>
    <w:rsid w:val="00B25D9E"/>
    <w:rsid w:val="00B2600B"/>
    <w:rsid w:val="00B32D7F"/>
    <w:rsid w:val="00B360CE"/>
    <w:rsid w:val="00B43472"/>
    <w:rsid w:val="00B45449"/>
    <w:rsid w:val="00B473BC"/>
    <w:rsid w:val="00B542A0"/>
    <w:rsid w:val="00B56819"/>
    <w:rsid w:val="00B571A7"/>
    <w:rsid w:val="00B57E49"/>
    <w:rsid w:val="00B629BD"/>
    <w:rsid w:val="00B644D7"/>
    <w:rsid w:val="00B65407"/>
    <w:rsid w:val="00B726C8"/>
    <w:rsid w:val="00B73995"/>
    <w:rsid w:val="00B75C24"/>
    <w:rsid w:val="00B77660"/>
    <w:rsid w:val="00B81B58"/>
    <w:rsid w:val="00B81CF5"/>
    <w:rsid w:val="00B853EB"/>
    <w:rsid w:val="00B86266"/>
    <w:rsid w:val="00B86386"/>
    <w:rsid w:val="00B86E00"/>
    <w:rsid w:val="00B91F86"/>
    <w:rsid w:val="00B92D61"/>
    <w:rsid w:val="00B93A4A"/>
    <w:rsid w:val="00B94A7D"/>
    <w:rsid w:val="00BA0253"/>
    <w:rsid w:val="00BA50C0"/>
    <w:rsid w:val="00BA5D2E"/>
    <w:rsid w:val="00BB5895"/>
    <w:rsid w:val="00BC146E"/>
    <w:rsid w:val="00BC15E6"/>
    <w:rsid w:val="00BC2954"/>
    <w:rsid w:val="00BD0A93"/>
    <w:rsid w:val="00BD118F"/>
    <w:rsid w:val="00BD7F33"/>
    <w:rsid w:val="00BE4679"/>
    <w:rsid w:val="00BE58E2"/>
    <w:rsid w:val="00BE7FAE"/>
    <w:rsid w:val="00BF0CA2"/>
    <w:rsid w:val="00BF442A"/>
    <w:rsid w:val="00BF5D91"/>
    <w:rsid w:val="00BF5E18"/>
    <w:rsid w:val="00C021B7"/>
    <w:rsid w:val="00C04942"/>
    <w:rsid w:val="00C04E24"/>
    <w:rsid w:val="00C10591"/>
    <w:rsid w:val="00C112C9"/>
    <w:rsid w:val="00C1288D"/>
    <w:rsid w:val="00C13256"/>
    <w:rsid w:val="00C13951"/>
    <w:rsid w:val="00C15D47"/>
    <w:rsid w:val="00C2412C"/>
    <w:rsid w:val="00C24497"/>
    <w:rsid w:val="00C25955"/>
    <w:rsid w:val="00C32731"/>
    <w:rsid w:val="00C34026"/>
    <w:rsid w:val="00C3638B"/>
    <w:rsid w:val="00C36FBB"/>
    <w:rsid w:val="00C4057F"/>
    <w:rsid w:val="00C45A4E"/>
    <w:rsid w:val="00C46E83"/>
    <w:rsid w:val="00C5404E"/>
    <w:rsid w:val="00C54DCC"/>
    <w:rsid w:val="00C56D50"/>
    <w:rsid w:val="00C61AE0"/>
    <w:rsid w:val="00C623BA"/>
    <w:rsid w:val="00C62CBC"/>
    <w:rsid w:val="00C66044"/>
    <w:rsid w:val="00C67F5C"/>
    <w:rsid w:val="00C732A2"/>
    <w:rsid w:val="00C76C4F"/>
    <w:rsid w:val="00C77FA1"/>
    <w:rsid w:val="00C8108F"/>
    <w:rsid w:val="00C8259E"/>
    <w:rsid w:val="00C830EA"/>
    <w:rsid w:val="00C929C0"/>
    <w:rsid w:val="00C96ED2"/>
    <w:rsid w:val="00CA155F"/>
    <w:rsid w:val="00CA4011"/>
    <w:rsid w:val="00CA6F9F"/>
    <w:rsid w:val="00CB07E1"/>
    <w:rsid w:val="00CB0CB7"/>
    <w:rsid w:val="00CB2C9E"/>
    <w:rsid w:val="00CB37AC"/>
    <w:rsid w:val="00CB3C51"/>
    <w:rsid w:val="00CB421C"/>
    <w:rsid w:val="00CB7C72"/>
    <w:rsid w:val="00CC0D6E"/>
    <w:rsid w:val="00CC2777"/>
    <w:rsid w:val="00CC6AD8"/>
    <w:rsid w:val="00CD6337"/>
    <w:rsid w:val="00CD6F22"/>
    <w:rsid w:val="00CE4D12"/>
    <w:rsid w:val="00CF0B35"/>
    <w:rsid w:val="00CF11B6"/>
    <w:rsid w:val="00CF300A"/>
    <w:rsid w:val="00CF3267"/>
    <w:rsid w:val="00CF4E6E"/>
    <w:rsid w:val="00D035FB"/>
    <w:rsid w:val="00D03F93"/>
    <w:rsid w:val="00D112EF"/>
    <w:rsid w:val="00D14458"/>
    <w:rsid w:val="00D14B53"/>
    <w:rsid w:val="00D20515"/>
    <w:rsid w:val="00D2058E"/>
    <w:rsid w:val="00D23FD9"/>
    <w:rsid w:val="00D24993"/>
    <w:rsid w:val="00D24B49"/>
    <w:rsid w:val="00D27E1C"/>
    <w:rsid w:val="00D30A81"/>
    <w:rsid w:val="00D311FB"/>
    <w:rsid w:val="00D3210C"/>
    <w:rsid w:val="00D4261E"/>
    <w:rsid w:val="00D43687"/>
    <w:rsid w:val="00D45B6E"/>
    <w:rsid w:val="00D47EAA"/>
    <w:rsid w:val="00D531D5"/>
    <w:rsid w:val="00D53811"/>
    <w:rsid w:val="00D53E24"/>
    <w:rsid w:val="00D5675D"/>
    <w:rsid w:val="00D618CF"/>
    <w:rsid w:val="00D64ED4"/>
    <w:rsid w:val="00D6548D"/>
    <w:rsid w:val="00D70CAB"/>
    <w:rsid w:val="00D72D0E"/>
    <w:rsid w:val="00D742C7"/>
    <w:rsid w:val="00D74E3A"/>
    <w:rsid w:val="00D758E7"/>
    <w:rsid w:val="00D76884"/>
    <w:rsid w:val="00D84672"/>
    <w:rsid w:val="00D84BC2"/>
    <w:rsid w:val="00D85F89"/>
    <w:rsid w:val="00D876C6"/>
    <w:rsid w:val="00D93164"/>
    <w:rsid w:val="00D95298"/>
    <w:rsid w:val="00DA00F0"/>
    <w:rsid w:val="00DA31CA"/>
    <w:rsid w:val="00DA35DC"/>
    <w:rsid w:val="00DA5692"/>
    <w:rsid w:val="00DA58EE"/>
    <w:rsid w:val="00DA77EA"/>
    <w:rsid w:val="00DB0755"/>
    <w:rsid w:val="00DB5832"/>
    <w:rsid w:val="00DB7215"/>
    <w:rsid w:val="00DC116F"/>
    <w:rsid w:val="00DC48D6"/>
    <w:rsid w:val="00DC5C3E"/>
    <w:rsid w:val="00DD0EA8"/>
    <w:rsid w:val="00DD1FB1"/>
    <w:rsid w:val="00DD6EA5"/>
    <w:rsid w:val="00DD7F9D"/>
    <w:rsid w:val="00DE0344"/>
    <w:rsid w:val="00DE307C"/>
    <w:rsid w:val="00DE6B19"/>
    <w:rsid w:val="00DE6D3B"/>
    <w:rsid w:val="00DE7E9E"/>
    <w:rsid w:val="00E01E57"/>
    <w:rsid w:val="00E025E7"/>
    <w:rsid w:val="00E04FB8"/>
    <w:rsid w:val="00E06505"/>
    <w:rsid w:val="00E1264C"/>
    <w:rsid w:val="00E14DB1"/>
    <w:rsid w:val="00E2186B"/>
    <w:rsid w:val="00E22234"/>
    <w:rsid w:val="00E26ADB"/>
    <w:rsid w:val="00E3094A"/>
    <w:rsid w:val="00E377B0"/>
    <w:rsid w:val="00E41C09"/>
    <w:rsid w:val="00E41C9E"/>
    <w:rsid w:val="00E43A38"/>
    <w:rsid w:val="00E4527C"/>
    <w:rsid w:val="00E46232"/>
    <w:rsid w:val="00E5226B"/>
    <w:rsid w:val="00E5560E"/>
    <w:rsid w:val="00E60127"/>
    <w:rsid w:val="00E62A63"/>
    <w:rsid w:val="00E64145"/>
    <w:rsid w:val="00E64798"/>
    <w:rsid w:val="00E64863"/>
    <w:rsid w:val="00E65296"/>
    <w:rsid w:val="00E658F8"/>
    <w:rsid w:val="00E65B14"/>
    <w:rsid w:val="00E65BF7"/>
    <w:rsid w:val="00E87E5E"/>
    <w:rsid w:val="00E913D0"/>
    <w:rsid w:val="00E920FC"/>
    <w:rsid w:val="00E95198"/>
    <w:rsid w:val="00EA1EDE"/>
    <w:rsid w:val="00EA3798"/>
    <w:rsid w:val="00EA57D5"/>
    <w:rsid w:val="00EA6064"/>
    <w:rsid w:val="00EB3A03"/>
    <w:rsid w:val="00EB3D1B"/>
    <w:rsid w:val="00EB7B9F"/>
    <w:rsid w:val="00EB7E48"/>
    <w:rsid w:val="00EC12FA"/>
    <w:rsid w:val="00EC28A8"/>
    <w:rsid w:val="00EC4D25"/>
    <w:rsid w:val="00EC5B4A"/>
    <w:rsid w:val="00ED1182"/>
    <w:rsid w:val="00ED1543"/>
    <w:rsid w:val="00ED36BB"/>
    <w:rsid w:val="00ED536F"/>
    <w:rsid w:val="00ED6227"/>
    <w:rsid w:val="00ED7A08"/>
    <w:rsid w:val="00EF1354"/>
    <w:rsid w:val="00EF29C7"/>
    <w:rsid w:val="00F00471"/>
    <w:rsid w:val="00F025EA"/>
    <w:rsid w:val="00F03BEC"/>
    <w:rsid w:val="00F05350"/>
    <w:rsid w:val="00F06560"/>
    <w:rsid w:val="00F07381"/>
    <w:rsid w:val="00F15B75"/>
    <w:rsid w:val="00F16EE7"/>
    <w:rsid w:val="00F212D5"/>
    <w:rsid w:val="00F25EA8"/>
    <w:rsid w:val="00F26D0F"/>
    <w:rsid w:val="00F34B4F"/>
    <w:rsid w:val="00F351A5"/>
    <w:rsid w:val="00F373F9"/>
    <w:rsid w:val="00F4026C"/>
    <w:rsid w:val="00F43910"/>
    <w:rsid w:val="00F44C93"/>
    <w:rsid w:val="00F4579E"/>
    <w:rsid w:val="00F45F42"/>
    <w:rsid w:val="00F4612B"/>
    <w:rsid w:val="00F461F6"/>
    <w:rsid w:val="00F46EEE"/>
    <w:rsid w:val="00F52C1F"/>
    <w:rsid w:val="00F55888"/>
    <w:rsid w:val="00F609B0"/>
    <w:rsid w:val="00F61DCD"/>
    <w:rsid w:val="00F6247D"/>
    <w:rsid w:val="00F62D48"/>
    <w:rsid w:val="00F635EC"/>
    <w:rsid w:val="00F66ADD"/>
    <w:rsid w:val="00F67655"/>
    <w:rsid w:val="00F722C8"/>
    <w:rsid w:val="00F74101"/>
    <w:rsid w:val="00F76443"/>
    <w:rsid w:val="00F81110"/>
    <w:rsid w:val="00F86A99"/>
    <w:rsid w:val="00F903CD"/>
    <w:rsid w:val="00F9163F"/>
    <w:rsid w:val="00F93045"/>
    <w:rsid w:val="00F93533"/>
    <w:rsid w:val="00F94098"/>
    <w:rsid w:val="00FA3EC8"/>
    <w:rsid w:val="00FA4F92"/>
    <w:rsid w:val="00FA7139"/>
    <w:rsid w:val="00FB2F39"/>
    <w:rsid w:val="00FC3308"/>
    <w:rsid w:val="00FD50CA"/>
    <w:rsid w:val="00FD74EC"/>
    <w:rsid w:val="00FD7BE7"/>
    <w:rsid w:val="00FE1314"/>
    <w:rsid w:val="00FE1EBD"/>
    <w:rsid w:val="00FE3643"/>
    <w:rsid w:val="00FE463E"/>
    <w:rsid w:val="00FE4732"/>
    <w:rsid w:val="00FE56F4"/>
    <w:rsid w:val="00FE6622"/>
    <w:rsid w:val="00FE7B92"/>
    <w:rsid w:val="00FF02D9"/>
    <w:rsid w:val="00FF295D"/>
    <w:rsid w:val="00FF35B8"/>
    <w:rsid w:val="00FF54CE"/>
    <w:rsid w:val="00FF65EF"/>
    <w:rsid w:val="00FF6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1821E"/>
  <w15:chartTrackingRefBased/>
  <w15:docId w15:val="{794114C6-79CD-4381-909F-56CC454A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57"/>
  </w:style>
  <w:style w:type="paragraph" w:styleId="Heading1">
    <w:name w:val="heading 1"/>
    <w:basedOn w:val="Normal"/>
    <w:next w:val="Normal"/>
    <w:link w:val="Heading1Char"/>
    <w:uiPriority w:val="9"/>
    <w:qFormat/>
    <w:rsid w:val="00E01E57"/>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E01E57"/>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E01E5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01E57"/>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E01E57"/>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E01E57"/>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E01E57"/>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E01E5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E01E5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E57"/>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E01E57"/>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E01E57"/>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E01E57"/>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E01E57"/>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E01E57"/>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E01E57"/>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E01E57"/>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E01E57"/>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E01E57"/>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01E57"/>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01E5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01E57"/>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E01E57"/>
    <w:rPr>
      <w:i/>
      <w:iCs/>
      <w:color w:val="595959" w:themeColor="text1" w:themeTint="A6"/>
    </w:rPr>
  </w:style>
  <w:style w:type="character" w:styleId="Emphasis">
    <w:name w:val="Emphasis"/>
    <w:basedOn w:val="DefaultParagraphFont"/>
    <w:uiPriority w:val="20"/>
    <w:qFormat/>
    <w:rsid w:val="00E01E57"/>
    <w:rPr>
      <w:i/>
      <w:iCs/>
    </w:rPr>
  </w:style>
  <w:style w:type="character" w:styleId="IntenseEmphasis">
    <w:name w:val="Intense Emphasis"/>
    <w:basedOn w:val="DefaultParagraphFont"/>
    <w:uiPriority w:val="21"/>
    <w:qFormat/>
    <w:rsid w:val="00E01E57"/>
    <w:rPr>
      <w:b/>
      <w:bCs/>
      <w:i/>
      <w:iCs/>
    </w:rPr>
  </w:style>
  <w:style w:type="character" w:styleId="Strong">
    <w:name w:val="Strong"/>
    <w:basedOn w:val="DefaultParagraphFont"/>
    <w:uiPriority w:val="22"/>
    <w:qFormat/>
    <w:rsid w:val="00E01E57"/>
    <w:rPr>
      <w:b/>
      <w:bCs/>
    </w:rPr>
  </w:style>
  <w:style w:type="paragraph" w:styleId="Quote">
    <w:name w:val="Quote"/>
    <w:basedOn w:val="Normal"/>
    <w:next w:val="Normal"/>
    <w:link w:val="QuoteChar"/>
    <w:uiPriority w:val="29"/>
    <w:qFormat/>
    <w:rsid w:val="00E01E57"/>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01E57"/>
    <w:rPr>
      <w:i/>
      <w:iCs/>
    </w:rPr>
  </w:style>
  <w:style w:type="paragraph" w:styleId="IntenseQuote">
    <w:name w:val="Intense Quote"/>
    <w:basedOn w:val="Normal"/>
    <w:next w:val="Normal"/>
    <w:link w:val="IntenseQuoteChar"/>
    <w:uiPriority w:val="30"/>
    <w:qFormat/>
    <w:rsid w:val="00E01E57"/>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01E57"/>
    <w:rPr>
      <w:rFonts w:asciiTheme="majorHAnsi" w:eastAsiaTheme="majorEastAsia" w:hAnsiTheme="majorHAnsi" w:cstheme="majorBidi"/>
      <w:color w:val="5B9BD5" w:themeColor="accent1"/>
      <w:sz w:val="28"/>
      <w:szCs w:val="28"/>
    </w:rPr>
  </w:style>
  <w:style w:type="character" w:styleId="SubtleReference">
    <w:name w:val="Subtle Reference"/>
    <w:basedOn w:val="DefaultParagraphFont"/>
    <w:uiPriority w:val="31"/>
    <w:qFormat/>
    <w:rsid w:val="00E01E57"/>
    <w:rPr>
      <w:smallCaps/>
      <w:color w:val="404040" w:themeColor="text1" w:themeTint="BF"/>
    </w:rPr>
  </w:style>
  <w:style w:type="character" w:styleId="IntenseReference">
    <w:name w:val="Intense Reference"/>
    <w:basedOn w:val="DefaultParagraphFont"/>
    <w:uiPriority w:val="32"/>
    <w:qFormat/>
    <w:rsid w:val="00E01E57"/>
    <w:rPr>
      <w:b/>
      <w:bCs/>
      <w:smallCaps/>
      <w:u w:val="single"/>
    </w:rPr>
  </w:style>
  <w:style w:type="character" w:styleId="BookTitle">
    <w:name w:val="Book Title"/>
    <w:basedOn w:val="DefaultParagraphFont"/>
    <w:uiPriority w:val="33"/>
    <w:qFormat/>
    <w:rsid w:val="00E01E57"/>
    <w:rPr>
      <w:b/>
      <w:bCs/>
      <w:smallCap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E01E57"/>
    <w:pPr>
      <w:spacing w:line="240" w:lineRule="auto"/>
    </w:pPr>
    <w:rPr>
      <w:b/>
      <w:bCs/>
      <w:color w:val="404040" w:themeColor="text1" w:themeTint="BF"/>
      <w:sz w:val="20"/>
      <w:szCs w:val="20"/>
    </w:rPr>
  </w:style>
  <w:style w:type="paragraph" w:styleId="NoSpacing">
    <w:name w:val="No Spacing"/>
    <w:uiPriority w:val="1"/>
    <w:qFormat/>
    <w:rsid w:val="00E01E57"/>
    <w:pPr>
      <w:spacing w:after="0" w:line="240" w:lineRule="auto"/>
    </w:pPr>
  </w:style>
  <w:style w:type="paragraph" w:styleId="TOCHeading">
    <w:name w:val="TOC Heading"/>
    <w:basedOn w:val="Heading1"/>
    <w:next w:val="Normal"/>
    <w:uiPriority w:val="39"/>
    <w:unhideWhenUsed/>
    <w:qFormat/>
    <w:rsid w:val="00E01E57"/>
    <w:pPr>
      <w:outlineLvl w:val="9"/>
    </w:pPr>
  </w:style>
  <w:style w:type="paragraph" w:customStyle="1" w:styleId="Default">
    <w:name w:val="Default"/>
    <w:rsid w:val="00E01E57"/>
    <w:pPr>
      <w:autoSpaceDE w:val="0"/>
      <w:autoSpaceDN w:val="0"/>
      <w:adjustRightInd w:val="0"/>
      <w:spacing w:after="0" w:line="240" w:lineRule="auto"/>
    </w:pPr>
    <w:rPr>
      <w:rFonts w:ascii="Meiryo UI" w:eastAsia="Meiryo UI" w:cs="Meiryo UI"/>
      <w:color w:val="000000"/>
      <w:sz w:val="24"/>
      <w:szCs w:val="24"/>
      <w:lang w:val="en-MY"/>
    </w:rPr>
  </w:style>
  <w:style w:type="table" w:styleId="TableGrid">
    <w:name w:val="Table Grid"/>
    <w:basedOn w:val="TableNormal"/>
    <w:uiPriority w:val="39"/>
    <w:rsid w:val="00E0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DefaultParagraphFont"/>
    <w:rsid w:val="00F43910"/>
  </w:style>
  <w:style w:type="paragraph" w:styleId="Header">
    <w:name w:val="header"/>
    <w:basedOn w:val="Normal"/>
    <w:link w:val="HeaderChar"/>
    <w:uiPriority w:val="99"/>
    <w:unhideWhenUsed/>
    <w:rsid w:val="00F439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3910"/>
  </w:style>
  <w:style w:type="paragraph" w:styleId="Footer">
    <w:name w:val="footer"/>
    <w:basedOn w:val="Normal"/>
    <w:link w:val="FooterChar"/>
    <w:uiPriority w:val="99"/>
    <w:unhideWhenUsed/>
    <w:rsid w:val="00F439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3910"/>
  </w:style>
  <w:style w:type="character" w:customStyle="1" w:styleId="output">
    <w:name w:val="output"/>
    <w:basedOn w:val="DefaultParagraphFont"/>
    <w:rsid w:val="00A50388"/>
  </w:style>
  <w:style w:type="paragraph" w:styleId="Date">
    <w:name w:val="Date"/>
    <w:basedOn w:val="Normal"/>
    <w:next w:val="Normal"/>
    <w:link w:val="DateChar"/>
    <w:uiPriority w:val="99"/>
    <w:semiHidden/>
    <w:unhideWhenUsed/>
    <w:rsid w:val="00F609B0"/>
  </w:style>
  <w:style w:type="character" w:customStyle="1" w:styleId="DateChar">
    <w:name w:val="Date Char"/>
    <w:basedOn w:val="DefaultParagraphFont"/>
    <w:link w:val="Date"/>
    <w:uiPriority w:val="99"/>
    <w:semiHidden/>
    <w:rsid w:val="00F609B0"/>
  </w:style>
  <w:style w:type="paragraph" w:styleId="TOC3">
    <w:name w:val="toc 3"/>
    <w:basedOn w:val="Normal"/>
    <w:next w:val="Normal"/>
    <w:autoRedefine/>
    <w:uiPriority w:val="39"/>
    <w:unhideWhenUsed/>
    <w:rsid w:val="002926AA"/>
    <w:pPr>
      <w:spacing w:after="100"/>
      <w:ind w:left="420"/>
    </w:pPr>
  </w:style>
  <w:style w:type="paragraph" w:styleId="TOC1">
    <w:name w:val="toc 1"/>
    <w:basedOn w:val="Normal"/>
    <w:next w:val="Normal"/>
    <w:autoRedefine/>
    <w:uiPriority w:val="39"/>
    <w:unhideWhenUsed/>
    <w:rsid w:val="00677FBA"/>
    <w:pPr>
      <w:tabs>
        <w:tab w:val="left" w:pos="420"/>
        <w:tab w:val="right" w:leader="dot" w:pos="9350"/>
      </w:tabs>
      <w:spacing w:after="100"/>
    </w:pPr>
    <w:rPr>
      <w:rFonts w:ascii="Times New Roman" w:hAnsi="Times New Roman" w:cs="Times New Roman"/>
      <w:b/>
      <w:noProof/>
      <w:lang w:val="en-MY"/>
    </w:rPr>
  </w:style>
  <w:style w:type="paragraph" w:styleId="TOC2">
    <w:name w:val="toc 2"/>
    <w:basedOn w:val="Normal"/>
    <w:next w:val="Normal"/>
    <w:autoRedefine/>
    <w:uiPriority w:val="39"/>
    <w:unhideWhenUsed/>
    <w:rsid w:val="0094244C"/>
    <w:pPr>
      <w:spacing w:after="100"/>
      <w:ind w:left="210"/>
    </w:pPr>
  </w:style>
  <w:style w:type="paragraph" w:styleId="TOC4">
    <w:name w:val="toc 4"/>
    <w:basedOn w:val="Normal"/>
    <w:next w:val="Normal"/>
    <w:autoRedefine/>
    <w:uiPriority w:val="39"/>
    <w:semiHidden/>
    <w:unhideWhenUsed/>
    <w:rsid w:val="0094244C"/>
    <w:pPr>
      <w:spacing w:after="100"/>
      <w:ind w:left="630"/>
    </w:pPr>
  </w:style>
  <w:style w:type="paragraph" w:styleId="BodyText">
    <w:name w:val="Body Text"/>
    <w:basedOn w:val="Normal"/>
    <w:link w:val="BodyTextChar"/>
    <w:uiPriority w:val="1"/>
    <w:qFormat/>
    <w:rsid w:val="000271CA"/>
    <w:pPr>
      <w:widowControl w:val="0"/>
      <w:spacing w:after="0" w:line="240" w:lineRule="auto"/>
    </w:pPr>
    <w:rPr>
      <w:rFonts w:ascii="Arial" w:eastAsia="Arial" w:hAnsi="Arial" w:cs="Arial"/>
      <w:sz w:val="22"/>
      <w:szCs w:val="22"/>
    </w:rPr>
  </w:style>
  <w:style w:type="character" w:customStyle="1" w:styleId="BodyTextChar">
    <w:name w:val="Body Text Char"/>
    <w:basedOn w:val="DefaultParagraphFont"/>
    <w:link w:val="BodyText"/>
    <w:uiPriority w:val="1"/>
    <w:rsid w:val="000271CA"/>
    <w:rPr>
      <w:rFonts w:ascii="Arial" w:eastAsia="Arial" w:hAnsi="Arial" w:cs="Arial"/>
      <w:sz w:val="22"/>
      <w:szCs w:val="22"/>
    </w:rPr>
  </w:style>
  <w:style w:type="character" w:customStyle="1" w:styleId="selectable">
    <w:name w:val="selectable"/>
    <w:basedOn w:val="DefaultParagraphFont"/>
    <w:rsid w:val="00C36FBB"/>
  </w:style>
  <w:style w:type="character" w:styleId="UnresolvedMention">
    <w:name w:val="Unresolved Mention"/>
    <w:basedOn w:val="DefaultParagraphFont"/>
    <w:uiPriority w:val="99"/>
    <w:semiHidden/>
    <w:unhideWhenUsed/>
    <w:rsid w:val="00AB3D18"/>
    <w:rPr>
      <w:color w:val="605E5C"/>
      <w:shd w:val="clear" w:color="auto" w:fill="E1DFDD"/>
    </w:rPr>
  </w:style>
  <w:style w:type="paragraph" w:styleId="NormalWeb">
    <w:name w:val="Normal (Web)"/>
    <w:basedOn w:val="Normal"/>
    <w:uiPriority w:val="99"/>
    <w:semiHidden/>
    <w:unhideWhenUsed/>
    <w:rsid w:val="006226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f1">
    <w:name w:val="ff1"/>
    <w:basedOn w:val="DefaultParagraphFont"/>
    <w:rsid w:val="003E7D9D"/>
  </w:style>
  <w:style w:type="character" w:customStyle="1" w:styleId="ff7">
    <w:name w:val="ff7"/>
    <w:basedOn w:val="DefaultParagraphFont"/>
    <w:rsid w:val="003E7D9D"/>
  </w:style>
  <w:style w:type="character" w:customStyle="1" w:styleId="ff8">
    <w:name w:val="ff8"/>
    <w:basedOn w:val="DefaultParagraphFont"/>
    <w:rsid w:val="003E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0413">
      <w:bodyDiv w:val="1"/>
      <w:marLeft w:val="0"/>
      <w:marRight w:val="0"/>
      <w:marTop w:val="0"/>
      <w:marBottom w:val="0"/>
      <w:divBdr>
        <w:top w:val="none" w:sz="0" w:space="0" w:color="auto"/>
        <w:left w:val="none" w:sz="0" w:space="0" w:color="auto"/>
        <w:bottom w:val="none" w:sz="0" w:space="0" w:color="auto"/>
        <w:right w:val="none" w:sz="0" w:space="0" w:color="auto"/>
      </w:divBdr>
    </w:div>
    <w:div w:id="149177364">
      <w:bodyDiv w:val="1"/>
      <w:marLeft w:val="0"/>
      <w:marRight w:val="0"/>
      <w:marTop w:val="0"/>
      <w:marBottom w:val="0"/>
      <w:divBdr>
        <w:top w:val="none" w:sz="0" w:space="0" w:color="auto"/>
        <w:left w:val="none" w:sz="0" w:space="0" w:color="auto"/>
        <w:bottom w:val="none" w:sz="0" w:space="0" w:color="auto"/>
        <w:right w:val="none" w:sz="0" w:space="0" w:color="auto"/>
      </w:divBdr>
      <w:divsChild>
        <w:div w:id="2067021475">
          <w:marLeft w:val="0"/>
          <w:marRight w:val="0"/>
          <w:marTop w:val="0"/>
          <w:marBottom w:val="0"/>
          <w:divBdr>
            <w:top w:val="none" w:sz="0" w:space="0" w:color="auto"/>
            <w:left w:val="none" w:sz="0" w:space="0" w:color="auto"/>
            <w:bottom w:val="none" w:sz="0" w:space="0" w:color="auto"/>
            <w:right w:val="none" w:sz="0" w:space="0" w:color="auto"/>
          </w:divBdr>
        </w:div>
        <w:div w:id="99839202">
          <w:marLeft w:val="0"/>
          <w:marRight w:val="0"/>
          <w:marTop w:val="0"/>
          <w:marBottom w:val="0"/>
          <w:divBdr>
            <w:top w:val="none" w:sz="0" w:space="0" w:color="auto"/>
            <w:left w:val="none" w:sz="0" w:space="0" w:color="auto"/>
            <w:bottom w:val="none" w:sz="0" w:space="0" w:color="auto"/>
            <w:right w:val="none" w:sz="0" w:space="0" w:color="auto"/>
          </w:divBdr>
        </w:div>
        <w:div w:id="1047530790">
          <w:marLeft w:val="0"/>
          <w:marRight w:val="0"/>
          <w:marTop w:val="0"/>
          <w:marBottom w:val="0"/>
          <w:divBdr>
            <w:top w:val="none" w:sz="0" w:space="0" w:color="auto"/>
            <w:left w:val="none" w:sz="0" w:space="0" w:color="auto"/>
            <w:bottom w:val="none" w:sz="0" w:space="0" w:color="auto"/>
            <w:right w:val="none" w:sz="0" w:space="0" w:color="auto"/>
          </w:divBdr>
        </w:div>
      </w:divsChild>
    </w:div>
    <w:div w:id="296565964">
      <w:bodyDiv w:val="1"/>
      <w:marLeft w:val="0"/>
      <w:marRight w:val="0"/>
      <w:marTop w:val="0"/>
      <w:marBottom w:val="0"/>
      <w:divBdr>
        <w:top w:val="none" w:sz="0" w:space="0" w:color="auto"/>
        <w:left w:val="none" w:sz="0" w:space="0" w:color="auto"/>
        <w:bottom w:val="none" w:sz="0" w:space="0" w:color="auto"/>
        <w:right w:val="none" w:sz="0" w:space="0" w:color="auto"/>
      </w:divBdr>
    </w:div>
    <w:div w:id="342048316">
      <w:bodyDiv w:val="1"/>
      <w:marLeft w:val="0"/>
      <w:marRight w:val="0"/>
      <w:marTop w:val="0"/>
      <w:marBottom w:val="0"/>
      <w:divBdr>
        <w:top w:val="none" w:sz="0" w:space="0" w:color="auto"/>
        <w:left w:val="none" w:sz="0" w:space="0" w:color="auto"/>
        <w:bottom w:val="none" w:sz="0" w:space="0" w:color="auto"/>
        <w:right w:val="none" w:sz="0" w:space="0" w:color="auto"/>
      </w:divBdr>
    </w:div>
    <w:div w:id="351959776">
      <w:bodyDiv w:val="1"/>
      <w:marLeft w:val="0"/>
      <w:marRight w:val="0"/>
      <w:marTop w:val="0"/>
      <w:marBottom w:val="0"/>
      <w:divBdr>
        <w:top w:val="none" w:sz="0" w:space="0" w:color="auto"/>
        <w:left w:val="none" w:sz="0" w:space="0" w:color="auto"/>
        <w:bottom w:val="none" w:sz="0" w:space="0" w:color="auto"/>
        <w:right w:val="none" w:sz="0" w:space="0" w:color="auto"/>
      </w:divBdr>
    </w:div>
    <w:div w:id="468255246">
      <w:bodyDiv w:val="1"/>
      <w:marLeft w:val="0"/>
      <w:marRight w:val="0"/>
      <w:marTop w:val="0"/>
      <w:marBottom w:val="0"/>
      <w:divBdr>
        <w:top w:val="none" w:sz="0" w:space="0" w:color="auto"/>
        <w:left w:val="none" w:sz="0" w:space="0" w:color="auto"/>
        <w:bottom w:val="none" w:sz="0" w:space="0" w:color="auto"/>
        <w:right w:val="none" w:sz="0" w:space="0" w:color="auto"/>
      </w:divBdr>
      <w:divsChild>
        <w:div w:id="777716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200685">
      <w:bodyDiv w:val="1"/>
      <w:marLeft w:val="0"/>
      <w:marRight w:val="0"/>
      <w:marTop w:val="0"/>
      <w:marBottom w:val="0"/>
      <w:divBdr>
        <w:top w:val="none" w:sz="0" w:space="0" w:color="auto"/>
        <w:left w:val="none" w:sz="0" w:space="0" w:color="auto"/>
        <w:bottom w:val="none" w:sz="0" w:space="0" w:color="auto"/>
        <w:right w:val="none" w:sz="0" w:space="0" w:color="auto"/>
      </w:divBdr>
    </w:div>
    <w:div w:id="1343898044">
      <w:bodyDiv w:val="1"/>
      <w:marLeft w:val="0"/>
      <w:marRight w:val="0"/>
      <w:marTop w:val="0"/>
      <w:marBottom w:val="0"/>
      <w:divBdr>
        <w:top w:val="none" w:sz="0" w:space="0" w:color="auto"/>
        <w:left w:val="none" w:sz="0" w:space="0" w:color="auto"/>
        <w:bottom w:val="none" w:sz="0" w:space="0" w:color="auto"/>
        <w:right w:val="none" w:sz="0" w:space="0" w:color="auto"/>
      </w:divBdr>
      <w:divsChild>
        <w:div w:id="1322536877">
          <w:marLeft w:val="0"/>
          <w:marRight w:val="0"/>
          <w:marTop w:val="0"/>
          <w:marBottom w:val="0"/>
          <w:divBdr>
            <w:top w:val="none" w:sz="0" w:space="0" w:color="auto"/>
            <w:left w:val="none" w:sz="0" w:space="0" w:color="auto"/>
            <w:bottom w:val="none" w:sz="0" w:space="0" w:color="auto"/>
            <w:right w:val="none" w:sz="0" w:space="0" w:color="auto"/>
          </w:divBdr>
          <w:divsChild>
            <w:div w:id="1517622693">
              <w:marLeft w:val="0"/>
              <w:marRight w:val="0"/>
              <w:marTop w:val="0"/>
              <w:marBottom w:val="0"/>
              <w:divBdr>
                <w:top w:val="none" w:sz="0" w:space="0" w:color="auto"/>
                <w:left w:val="none" w:sz="0" w:space="0" w:color="auto"/>
                <w:bottom w:val="none" w:sz="0" w:space="0" w:color="auto"/>
                <w:right w:val="none" w:sz="0" w:space="0" w:color="auto"/>
              </w:divBdr>
            </w:div>
            <w:div w:id="1919363325">
              <w:marLeft w:val="0"/>
              <w:marRight w:val="0"/>
              <w:marTop w:val="0"/>
              <w:marBottom w:val="0"/>
              <w:divBdr>
                <w:top w:val="none" w:sz="0" w:space="0" w:color="auto"/>
                <w:left w:val="none" w:sz="0" w:space="0" w:color="auto"/>
                <w:bottom w:val="none" w:sz="0" w:space="0" w:color="auto"/>
                <w:right w:val="none" w:sz="0" w:space="0" w:color="auto"/>
              </w:divBdr>
            </w:div>
            <w:div w:id="259065468">
              <w:marLeft w:val="0"/>
              <w:marRight w:val="0"/>
              <w:marTop w:val="0"/>
              <w:marBottom w:val="0"/>
              <w:divBdr>
                <w:top w:val="none" w:sz="0" w:space="0" w:color="auto"/>
                <w:left w:val="none" w:sz="0" w:space="0" w:color="auto"/>
                <w:bottom w:val="none" w:sz="0" w:space="0" w:color="auto"/>
                <w:right w:val="none" w:sz="0" w:space="0" w:color="auto"/>
              </w:divBdr>
            </w:div>
            <w:div w:id="1214266849">
              <w:marLeft w:val="0"/>
              <w:marRight w:val="0"/>
              <w:marTop w:val="0"/>
              <w:marBottom w:val="0"/>
              <w:divBdr>
                <w:top w:val="none" w:sz="0" w:space="0" w:color="auto"/>
                <w:left w:val="none" w:sz="0" w:space="0" w:color="auto"/>
                <w:bottom w:val="none" w:sz="0" w:space="0" w:color="auto"/>
                <w:right w:val="none" w:sz="0" w:space="0" w:color="auto"/>
              </w:divBdr>
            </w:div>
            <w:div w:id="1944922815">
              <w:marLeft w:val="0"/>
              <w:marRight w:val="0"/>
              <w:marTop w:val="0"/>
              <w:marBottom w:val="0"/>
              <w:divBdr>
                <w:top w:val="none" w:sz="0" w:space="0" w:color="auto"/>
                <w:left w:val="none" w:sz="0" w:space="0" w:color="auto"/>
                <w:bottom w:val="none" w:sz="0" w:space="0" w:color="auto"/>
                <w:right w:val="none" w:sz="0" w:space="0" w:color="auto"/>
              </w:divBdr>
            </w:div>
            <w:div w:id="1897932103">
              <w:marLeft w:val="0"/>
              <w:marRight w:val="0"/>
              <w:marTop w:val="0"/>
              <w:marBottom w:val="0"/>
              <w:divBdr>
                <w:top w:val="none" w:sz="0" w:space="0" w:color="auto"/>
                <w:left w:val="none" w:sz="0" w:space="0" w:color="auto"/>
                <w:bottom w:val="none" w:sz="0" w:space="0" w:color="auto"/>
                <w:right w:val="none" w:sz="0" w:space="0" w:color="auto"/>
              </w:divBdr>
            </w:div>
            <w:div w:id="393167978">
              <w:marLeft w:val="0"/>
              <w:marRight w:val="0"/>
              <w:marTop w:val="0"/>
              <w:marBottom w:val="0"/>
              <w:divBdr>
                <w:top w:val="none" w:sz="0" w:space="0" w:color="auto"/>
                <w:left w:val="none" w:sz="0" w:space="0" w:color="auto"/>
                <w:bottom w:val="none" w:sz="0" w:space="0" w:color="auto"/>
                <w:right w:val="none" w:sz="0" w:space="0" w:color="auto"/>
              </w:divBdr>
            </w:div>
            <w:div w:id="1073546108">
              <w:marLeft w:val="0"/>
              <w:marRight w:val="0"/>
              <w:marTop w:val="0"/>
              <w:marBottom w:val="0"/>
              <w:divBdr>
                <w:top w:val="none" w:sz="0" w:space="0" w:color="auto"/>
                <w:left w:val="none" w:sz="0" w:space="0" w:color="auto"/>
                <w:bottom w:val="none" w:sz="0" w:space="0" w:color="auto"/>
                <w:right w:val="none" w:sz="0" w:space="0" w:color="auto"/>
              </w:divBdr>
            </w:div>
            <w:div w:id="740950631">
              <w:marLeft w:val="0"/>
              <w:marRight w:val="0"/>
              <w:marTop w:val="0"/>
              <w:marBottom w:val="0"/>
              <w:divBdr>
                <w:top w:val="none" w:sz="0" w:space="0" w:color="auto"/>
                <w:left w:val="none" w:sz="0" w:space="0" w:color="auto"/>
                <w:bottom w:val="none" w:sz="0" w:space="0" w:color="auto"/>
                <w:right w:val="none" w:sz="0" w:space="0" w:color="auto"/>
              </w:divBdr>
            </w:div>
            <w:div w:id="766851473">
              <w:marLeft w:val="0"/>
              <w:marRight w:val="0"/>
              <w:marTop w:val="0"/>
              <w:marBottom w:val="0"/>
              <w:divBdr>
                <w:top w:val="none" w:sz="0" w:space="0" w:color="auto"/>
                <w:left w:val="none" w:sz="0" w:space="0" w:color="auto"/>
                <w:bottom w:val="none" w:sz="0" w:space="0" w:color="auto"/>
                <w:right w:val="none" w:sz="0" w:space="0" w:color="auto"/>
              </w:divBdr>
            </w:div>
            <w:div w:id="2030520769">
              <w:marLeft w:val="0"/>
              <w:marRight w:val="0"/>
              <w:marTop w:val="0"/>
              <w:marBottom w:val="0"/>
              <w:divBdr>
                <w:top w:val="none" w:sz="0" w:space="0" w:color="auto"/>
                <w:left w:val="none" w:sz="0" w:space="0" w:color="auto"/>
                <w:bottom w:val="none" w:sz="0" w:space="0" w:color="auto"/>
                <w:right w:val="none" w:sz="0" w:space="0" w:color="auto"/>
              </w:divBdr>
            </w:div>
            <w:div w:id="5137636">
              <w:marLeft w:val="0"/>
              <w:marRight w:val="0"/>
              <w:marTop w:val="0"/>
              <w:marBottom w:val="0"/>
              <w:divBdr>
                <w:top w:val="none" w:sz="0" w:space="0" w:color="auto"/>
                <w:left w:val="none" w:sz="0" w:space="0" w:color="auto"/>
                <w:bottom w:val="none" w:sz="0" w:space="0" w:color="auto"/>
                <w:right w:val="none" w:sz="0" w:space="0" w:color="auto"/>
              </w:divBdr>
            </w:div>
            <w:div w:id="329409919">
              <w:marLeft w:val="0"/>
              <w:marRight w:val="0"/>
              <w:marTop w:val="0"/>
              <w:marBottom w:val="0"/>
              <w:divBdr>
                <w:top w:val="none" w:sz="0" w:space="0" w:color="auto"/>
                <w:left w:val="none" w:sz="0" w:space="0" w:color="auto"/>
                <w:bottom w:val="none" w:sz="0" w:space="0" w:color="auto"/>
                <w:right w:val="none" w:sz="0" w:space="0" w:color="auto"/>
              </w:divBdr>
            </w:div>
            <w:div w:id="1572696347">
              <w:marLeft w:val="0"/>
              <w:marRight w:val="0"/>
              <w:marTop w:val="0"/>
              <w:marBottom w:val="0"/>
              <w:divBdr>
                <w:top w:val="none" w:sz="0" w:space="0" w:color="auto"/>
                <w:left w:val="none" w:sz="0" w:space="0" w:color="auto"/>
                <w:bottom w:val="none" w:sz="0" w:space="0" w:color="auto"/>
                <w:right w:val="none" w:sz="0" w:space="0" w:color="auto"/>
              </w:divBdr>
            </w:div>
            <w:div w:id="1305771055">
              <w:marLeft w:val="0"/>
              <w:marRight w:val="0"/>
              <w:marTop w:val="0"/>
              <w:marBottom w:val="0"/>
              <w:divBdr>
                <w:top w:val="none" w:sz="0" w:space="0" w:color="auto"/>
                <w:left w:val="none" w:sz="0" w:space="0" w:color="auto"/>
                <w:bottom w:val="none" w:sz="0" w:space="0" w:color="auto"/>
                <w:right w:val="none" w:sz="0" w:space="0" w:color="auto"/>
              </w:divBdr>
            </w:div>
            <w:div w:id="915820273">
              <w:marLeft w:val="0"/>
              <w:marRight w:val="0"/>
              <w:marTop w:val="0"/>
              <w:marBottom w:val="0"/>
              <w:divBdr>
                <w:top w:val="none" w:sz="0" w:space="0" w:color="auto"/>
                <w:left w:val="none" w:sz="0" w:space="0" w:color="auto"/>
                <w:bottom w:val="none" w:sz="0" w:space="0" w:color="auto"/>
                <w:right w:val="none" w:sz="0" w:space="0" w:color="auto"/>
              </w:divBdr>
            </w:div>
            <w:div w:id="192957748">
              <w:marLeft w:val="0"/>
              <w:marRight w:val="0"/>
              <w:marTop w:val="0"/>
              <w:marBottom w:val="0"/>
              <w:divBdr>
                <w:top w:val="none" w:sz="0" w:space="0" w:color="auto"/>
                <w:left w:val="none" w:sz="0" w:space="0" w:color="auto"/>
                <w:bottom w:val="none" w:sz="0" w:space="0" w:color="auto"/>
                <w:right w:val="none" w:sz="0" w:space="0" w:color="auto"/>
              </w:divBdr>
            </w:div>
            <w:div w:id="1572736325">
              <w:marLeft w:val="0"/>
              <w:marRight w:val="0"/>
              <w:marTop w:val="0"/>
              <w:marBottom w:val="0"/>
              <w:divBdr>
                <w:top w:val="none" w:sz="0" w:space="0" w:color="auto"/>
                <w:left w:val="none" w:sz="0" w:space="0" w:color="auto"/>
                <w:bottom w:val="none" w:sz="0" w:space="0" w:color="auto"/>
                <w:right w:val="none" w:sz="0" w:space="0" w:color="auto"/>
              </w:divBdr>
            </w:div>
            <w:div w:id="208614096">
              <w:marLeft w:val="0"/>
              <w:marRight w:val="0"/>
              <w:marTop w:val="0"/>
              <w:marBottom w:val="0"/>
              <w:divBdr>
                <w:top w:val="none" w:sz="0" w:space="0" w:color="auto"/>
                <w:left w:val="none" w:sz="0" w:space="0" w:color="auto"/>
                <w:bottom w:val="none" w:sz="0" w:space="0" w:color="auto"/>
                <w:right w:val="none" w:sz="0" w:space="0" w:color="auto"/>
              </w:divBdr>
            </w:div>
            <w:div w:id="1751998698">
              <w:marLeft w:val="0"/>
              <w:marRight w:val="0"/>
              <w:marTop w:val="0"/>
              <w:marBottom w:val="0"/>
              <w:divBdr>
                <w:top w:val="none" w:sz="0" w:space="0" w:color="auto"/>
                <w:left w:val="none" w:sz="0" w:space="0" w:color="auto"/>
                <w:bottom w:val="none" w:sz="0" w:space="0" w:color="auto"/>
                <w:right w:val="none" w:sz="0" w:space="0" w:color="auto"/>
              </w:divBdr>
            </w:div>
            <w:div w:id="113795080">
              <w:marLeft w:val="0"/>
              <w:marRight w:val="0"/>
              <w:marTop w:val="0"/>
              <w:marBottom w:val="0"/>
              <w:divBdr>
                <w:top w:val="none" w:sz="0" w:space="0" w:color="auto"/>
                <w:left w:val="none" w:sz="0" w:space="0" w:color="auto"/>
                <w:bottom w:val="none" w:sz="0" w:space="0" w:color="auto"/>
                <w:right w:val="none" w:sz="0" w:space="0" w:color="auto"/>
              </w:divBdr>
            </w:div>
            <w:div w:id="895355465">
              <w:marLeft w:val="0"/>
              <w:marRight w:val="0"/>
              <w:marTop w:val="0"/>
              <w:marBottom w:val="0"/>
              <w:divBdr>
                <w:top w:val="none" w:sz="0" w:space="0" w:color="auto"/>
                <w:left w:val="none" w:sz="0" w:space="0" w:color="auto"/>
                <w:bottom w:val="none" w:sz="0" w:space="0" w:color="auto"/>
                <w:right w:val="none" w:sz="0" w:space="0" w:color="auto"/>
              </w:divBdr>
            </w:div>
            <w:div w:id="243997071">
              <w:marLeft w:val="0"/>
              <w:marRight w:val="0"/>
              <w:marTop w:val="0"/>
              <w:marBottom w:val="0"/>
              <w:divBdr>
                <w:top w:val="none" w:sz="0" w:space="0" w:color="auto"/>
                <w:left w:val="none" w:sz="0" w:space="0" w:color="auto"/>
                <w:bottom w:val="none" w:sz="0" w:space="0" w:color="auto"/>
                <w:right w:val="none" w:sz="0" w:space="0" w:color="auto"/>
              </w:divBdr>
            </w:div>
            <w:div w:id="450779780">
              <w:marLeft w:val="0"/>
              <w:marRight w:val="0"/>
              <w:marTop w:val="0"/>
              <w:marBottom w:val="0"/>
              <w:divBdr>
                <w:top w:val="none" w:sz="0" w:space="0" w:color="auto"/>
                <w:left w:val="none" w:sz="0" w:space="0" w:color="auto"/>
                <w:bottom w:val="none" w:sz="0" w:space="0" w:color="auto"/>
                <w:right w:val="none" w:sz="0" w:space="0" w:color="auto"/>
              </w:divBdr>
            </w:div>
            <w:div w:id="249048811">
              <w:marLeft w:val="0"/>
              <w:marRight w:val="0"/>
              <w:marTop w:val="0"/>
              <w:marBottom w:val="0"/>
              <w:divBdr>
                <w:top w:val="none" w:sz="0" w:space="0" w:color="auto"/>
                <w:left w:val="none" w:sz="0" w:space="0" w:color="auto"/>
                <w:bottom w:val="none" w:sz="0" w:space="0" w:color="auto"/>
                <w:right w:val="none" w:sz="0" w:space="0" w:color="auto"/>
              </w:divBdr>
            </w:div>
            <w:div w:id="282737163">
              <w:marLeft w:val="0"/>
              <w:marRight w:val="0"/>
              <w:marTop w:val="0"/>
              <w:marBottom w:val="0"/>
              <w:divBdr>
                <w:top w:val="none" w:sz="0" w:space="0" w:color="auto"/>
                <w:left w:val="none" w:sz="0" w:space="0" w:color="auto"/>
                <w:bottom w:val="none" w:sz="0" w:space="0" w:color="auto"/>
                <w:right w:val="none" w:sz="0" w:space="0" w:color="auto"/>
              </w:divBdr>
            </w:div>
            <w:div w:id="1508713814">
              <w:marLeft w:val="0"/>
              <w:marRight w:val="0"/>
              <w:marTop w:val="0"/>
              <w:marBottom w:val="0"/>
              <w:divBdr>
                <w:top w:val="none" w:sz="0" w:space="0" w:color="auto"/>
                <w:left w:val="none" w:sz="0" w:space="0" w:color="auto"/>
                <w:bottom w:val="none" w:sz="0" w:space="0" w:color="auto"/>
                <w:right w:val="none" w:sz="0" w:space="0" w:color="auto"/>
              </w:divBdr>
            </w:div>
            <w:div w:id="1575702929">
              <w:marLeft w:val="0"/>
              <w:marRight w:val="0"/>
              <w:marTop w:val="0"/>
              <w:marBottom w:val="0"/>
              <w:divBdr>
                <w:top w:val="none" w:sz="0" w:space="0" w:color="auto"/>
                <w:left w:val="none" w:sz="0" w:space="0" w:color="auto"/>
                <w:bottom w:val="none" w:sz="0" w:space="0" w:color="auto"/>
                <w:right w:val="none" w:sz="0" w:space="0" w:color="auto"/>
              </w:divBdr>
            </w:div>
            <w:div w:id="977294963">
              <w:marLeft w:val="0"/>
              <w:marRight w:val="0"/>
              <w:marTop w:val="0"/>
              <w:marBottom w:val="0"/>
              <w:divBdr>
                <w:top w:val="none" w:sz="0" w:space="0" w:color="auto"/>
                <w:left w:val="none" w:sz="0" w:space="0" w:color="auto"/>
                <w:bottom w:val="none" w:sz="0" w:space="0" w:color="auto"/>
                <w:right w:val="none" w:sz="0" w:space="0" w:color="auto"/>
              </w:divBdr>
            </w:div>
            <w:div w:id="562562463">
              <w:marLeft w:val="0"/>
              <w:marRight w:val="0"/>
              <w:marTop w:val="0"/>
              <w:marBottom w:val="0"/>
              <w:divBdr>
                <w:top w:val="none" w:sz="0" w:space="0" w:color="auto"/>
                <w:left w:val="none" w:sz="0" w:space="0" w:color="auto"/>
                <w:bottom w:val="none" w:sz="0" w:space="0" w:color="auto"/>
                <w:right w:val="none" w:sz="0" w:space="0" w:color="auto"/>
              </w:divBdr>
            </w:div>
            <w:div w:id="1073042925">
              <w:marLeft w:val="0"/>
              <w:marRight w:val="0"/>
              <w:marTop w:val="0"/>
              <w:marBottom w:val="0"/>
              <w:divBdr>
                <w:top w:val="none" w:sz="0" w:space="0" w:color="auto"/>
                <w:left w:val="none" w:sz="0" w:space="0" w:color="auto"/>
                <w:bottom w:val="none" w:sz="0" w:space="0" w:color="auto"/>
                <w:right w:val="none" w:sz="0" w:space="0" w:color="auto"/>
              </w:divBdr>
            </w:div>
            <w:div w:id="2083749134">
              <w:marLeft w:val="0"/>
              <w:marRight w:val="0"/>
              <w:marTop w:val="0"/>
              <w:marBottom w:val="0"/>
              <w:divBdr>
                <w:top w:val="none" w:sz="0" w:space="0" w:color="auto"/>
                <w:left w:val="none" w:sz="0" w:space="0" w:color="auto"/>
                <w:bottom w:val="none" w:sz="0" w:space="0" w:color="auto"/>
                <w:right w:val="none" w:sz="0" w:space="0" w:color="auto"/>
              </w:divBdr>
            </w:div>
            <w:div w:id="967012858">
              <w:marLeft w:val="0"/>
              <w:marRight w:val="0"/>
              <w:marTop w:val="0"/>
              <w:marBottom w:val="0"/>
              <w:divBdr>
                <w:top w:val="none" w:sz="0" w:space="0" w:color="auto"/>
                <w:left w:val="none" w:sz="0" w:space="0" w:color="auto"/>
                <w:bottom w:val="none" w:sz="0" w:space="0" w:color="auto"/>
                <w:right w:val="none" w:sz="0" w:space="0" w:color="auto"/>
              </w:divBdr>
            </w:div>
            <w:div w:id="762338910">
              <w:marLeft w:val="0"/>
              <w:marRight w:val="0"/>
              <w:marTop w:val="0"/>
              <w:marBottom w:val="0"/>
              <w:divBdr>
                <w:top w:val="none" w:sz="0" w:space="0" w:color="auto"/>
                <w:left w:val="none" w:sz="0" w:space="0" w:color="auto"/>
                <w:bottom w:val="none" w:sz="0" w:space="0" w:color="auto"/>
                <w:right w:val="none" w:sz="0" w:space="0" w:color="auto"/>
              </w:divBdr>
            </w:div>
            <w:div w:id="1455757730">
              <w:marLeft w:val="0"/>
              <w:marRight w:val="0"/>
              <w:marTop w:val="0"/>
              <w:marBottom w:val="0"/>
              <w:divBdr>
                <w:top w:val="none" w:sz="0" w:space="0" w:color="auto"/>
                <w:left w:val="none" w:sz="0" w:space="0" w:color="auto"/>
                <w:bottom w:val="none" w:sz="0" w:space="0" w:color="auto"/>
                <w:right w:val="none" w:sz="0" w:space="0" w:color="auto"/>
              </w:divBdr>
            </w:div>
            <w:div w:id="1635865299">
              <w:marLeft w:val="0"/>
              <w:marRight w:val="0"/>
              <w:marTop w:val="0"/>
              <w:marBottom w:val="0"/>
              <w:divBdr>
                <w:top w:val="none" w:sz="0" w:space="0" w:color="auto"/>
                <w:left w:val="none" w:sz="0" w:space="0" w:color="auto"/>
                <w:bottom w:val="none" w:sz="0" w:space="0" w:color="auto"/>
                <w:right w:val="none" w:sz="0" w:space="0" w:color="auto"/>
              </w:divBdr>
            </w:div>
            <w:div w:id="245268112">
              <w:marLeft w:val="0"/>
              <w:marRight w:val="0"/>
              <w:marTop w:val="0"/>
              <w:marBottom w:val="0"/>
              <w:divBdr>
                <w:top w:val="none" w:sz="0" w:space="0" w:color="auto"/>
                <w:left w:val="none" w:sz="0" w:space="0" w:color="auto"/>
                <w:bottom w:val="none" w:sz="0" w:space="0" w:color="auto"/>
                <w:right w:val="none" w:sz="0" w:space="0" w:color="auto"/>
              </w:divBdr>
            </w:div>
            <w:div w:id="376322593">
              <w:marLeft w:val="0"/>
              <w:marRight w:val="0"/>
              <w:marTop w:val="0"/>
              <w:marBottom w:val="0"/>
              <w:divBdr>
                <w:top w:val="none" w:sz="0" w:space="0" w:color="auto"/>
                <w:left w:val="none" w:sz="0" w:space="0" w:color="auto"/>
                <w:bottom w:val="none" w:sz="0" w:space="0" w:color="auto"/>
                <w:right w:val="none" w:sz="0" w:space="0" w:color="auto"/>
              </w:divBdr>
            </w:div>
            <w:div w:id="692921997">
              <w:marLeft w:val="0"/>
              <w:marRight w:val="0"/>
              <w:marTop w:val="0"/>
              <w:marBottom w:val="0"/>
              <w:divBdr>
                <w:top w:val="none" w:sz="0" w:space="0" w:color="auto"/>
                <w:left w:val="none" w:sz="0" w:space="0" w:color="auto"/>
                <w:bottom w:val="none" w:sz="0" w:space="0" w:color="auto"/>
                <w:right w:val="none" w:sz="0" w:space="0" w:color="auto"/>
              </w:divBdr>
            </w:div>
            <w:div w:id="20908184">
              <w:marLeft w:val="0"/>
              <w:marRight w:val="0"/>
              <w:marTop w:val="0"/>
              <w:marBottom w:val="0"/>
              <w:divBdr>
                <w:top w:val="none" w:sz="0" w:space="0" w:color="auto"/>
                <w:left w:val="none" w:sz="0" w:space="0" w:color="auto"/>
                <w:bottom w:val="none" w:sz="0" w:space="0" w:color="auto"/>
                <w:right w:val="none" w:sz="0" w:space="0" w:color="auto"/>
              </w:divBdr>
            </w:div>
            <w:div w:id="820538766">
              <w:marLeft w:val="0"/>
              <w:marRight w:val="0"/>
              <w:marTop w:val="0"/>
              <w:marBottom w:val="0"/>
              <w:divBdr>
                <w:top w:val="none" w:sz="0" w:space="0" w:color="auto"/>
                <w:left w:val="none" w:sz="0" w:space="0" w:color="auto"/>
                <w:bottom w:val="none" w:sz="0" w:space="0" w:color="auto"/>
                <w:right w:val="none" w:sz="0" w:space="0" w:color="auto"/>
              </w:divBdr>
            </w:div>
            <w:div w:id="126705359">
              <w:marLeft w:val="0"/>
              <w:marRight w:val="0"/>
              <w:marTop w:val="0"/>
              <w:marBottom w:val="0"/>
              <w:divBdr>
                <w:top w:val="none" w:sz="0" w:space="0" w:color="auto"/>
                <w:left w:val="none" w:sz="0" w:space="0" w:color="auto"/>
                <w:bottom w:val="none" w:sz="0" w:space="0" w:color="auto"/>
                <w:right w:val="none" w:sz="0" w:space="0" w:color="auto"/>
              </w:divBdr>
            </w:div>
            <w:div w:id="1311060391">
              <w:marLeft w:val="0"/>
              <w:marRight w:val="0"/>
              <w:marTop w:val="0"/>
              <w:marBottom w:val="0"/>
              <w:divBdr>
                <w:top w:val="none" w:sz="0" w:space="0" w:color="auto"/>
                <w:left w:val="none" w:sz="0" w:space="0" w:color="auto"/>
                <w:bottom w:val="none" w:sz="0" w:space="0" w:color="auto"/>
                <w:right w:val="none" w:sz="0" w:space="0" w:color="auto"/>
              </w:divBdr>
            </w:div>
            <w:div w:id="1767119626">
              <w:marLeft w:val="0"/>
              <w:marRight w:val="0"/>
              <w:marTop w:val="0"/>
              <w:marBottom w:val="0"/>
              <w:divBdr>
                <w:top w:val="none" w:sz="0" w:space="0" w:color="auto"/>
                <w:left w:val="none" w:sz="0" w:space="0" w:color="auto"/>
                <w:bottom w:val="none" w:sz="0" w:space="0" w:color="auto"/>
                <w:right w:val="none" w:sz="0" w:space="0" w:color="auto"/>
              </w:divBdr>
            </w:div>
            <w:div w:id="1792821324">
              <w:marLeft w:val="0"/>
              <w:marRight w:val="0"/>
              <w:marTop w:val="0"/>
              <w:marBottom w:val="0"/>
              <w:divBdr>
                <w:top w:val="none" w:sz="0" w:space="0" w:color="auto"/>
                <w:left w:val="none" w:sz="0" w:space="0" w:color="auto"/>
                <w:bottom w:val="none" w:sz="0" w:space="0" w:color="auto"/>
                <w:right w:val="none" w:sz="0" w:space="0" w:color="auto"/>
              </w:divBdr>
            </w:div>
            <w:div w:id="747773504">
              <w:marLeft w:val="0"/>
              <w:marRight w:val="0"/>
              <w:marTop w:val="0"/>
              <w:marBottom w:val="0"/>
              <w:divBdr>
                <w:top w:val="none" w:sz="0" w:space="0" w:color="auto"/>
                <w:left w:val="none" w:sz="0" w:space="0" w:color="auto"/>
                <w:bottom w:val="none" w:sz="0" w:space="0" w:color="auto"/>
                <w:right w:val="none" w:sz="0" w:space="0" w:color="auto"/>
              </w:divBdr>
            </w:div>
            <w:div w:id="63458744">
              <w:marLeft w:val="0"/>
              <w:marRight w:val="0"/>
              <w:marTop w:val="0"/>
              <w:marBottom w:val="0"/>
              <w:divBdr>
                <w:top w:val="none" w:sz="0" w:space="0" w:color="auto"/>
                <w:left w:val="none" w:sz="0" w:space="0" w:color="auto"/>
                <w:bottom w:val="none" w:sz="0" w:space="0" w:color="auto"/>
                <w:right w:val="none" w:sz="0" w:space="0" w:color="auto"/>
              </w:divBdr>
            </w:div>
            <w:div w:id="936330913">
              <w:marLeft w:val="0"/>
              <w:marRight w:val="0"/>
              <w:marTop w:val="0"/>
              <w:marBottom w:val="0"/>
              <w:divBdr>
                <w:top w:val="none" w:sz="0" w:space="0" w:color="auto"/>
                <w:left w:val="none" w:sz="0" w:space="0" w:color="auto"/>
                <w:bottom w:val="none" w:sz="0" w:space="0" w:color="auto"/>
                <w:right w:val="none" w:sz="0" w:space="0" w:color="auto"/>
              </w:divBdr>
            </w:div>
            <w:div w:id="440489001">
              <w:marLeft w:val="0"/>
              <w:marRight w:val="0"/>
              <w:marTop w:val="0"/>
              <w:marBottom w:val="0"/>
              <w:divBdr>
                <w:top w:val="none" w:sz="0" w:space="0" w:color="auto"/>
                <w:left w:val="none" w:sz="0" w:space="0" w:color="auto"/>
                <w:bottom w:val="none" w:sz="0" w:space="0" w:color="auto"/>
                <w:right w:val="none" w:sz="0" w:space="0" w:color="auto"/>
              </w:divBdr>
            </w:div>
            <w:div w:id="1304194193">
              <w:marLeft w:val="0"/>
              <w:marRight w:val="0"/>
              <w:marTop w:val="0"/>
              <w:marBottom w:val="0"/>
              <w:divBdr>
                <w:top w:val="none" w:sz="0" w:space="0" w:color="auto"/>
                <w:left w:val="none" w:sz="0" w:space="0" w:color="auto"/>
                <w:bottom w:val="none" w:sz="0" w:space="0" w:color="auto"/>
                <w:right w:val="none" w:sz="0" w:space="0" w:color="auto"/>
              </w:divBdr>
            </w:div>
            <w:div w:id="477068323">
              <w:marLeft w:val="0"/>
              <w:marRight w:val="0"/>
              <w:marTop w:val="0"/>
              <w:marBottom w:val="0"/>
              <w:divBdr>
                <w:top w:val="none" w:sz="0" w:space="0" w:color="auto"/>
                <w:left w:val="none" w:sz="0" w:space="0" w:color="auto"/>
                <w:bottom w:val="none" w:sz="0" w:space="0" w:color="auto"/>
                <w:right w:val="none" w:sz="0" w:space="0" w:color="auto"/>
              </w:divBdr>
            </w:div>
            <w:div w:id="2071423322">
              <w:marLeft w:val="0"/>
              <w:marRight w:val="0"/>
              <w:marTop w:val="0"/>
              <w:marBottom w:val="0"/>
              <w:divBdr>
                <w:top w:val="none" w:sz="0" w:space="0" w:color="auto"/>
                <w:left w:val="none" w:sz="0" w:space="0" w:color="auto"/>
                <w:bottom w:val="none" w:sz="0" w:space="0" w:color="auto"/>
                <w:right w:val="none" w:sz="0" w:space="0" w:color="auto"/>
              </w:divBdr>
            </w:div>
            <w:div w:id="1180925915">
              <w:marLeft w:val="0"/>
              <w:marRight w:val="0"/>
              <w:marTop w:val="0"/>
              <w:marBottom w:val="0"/>
              <w:divBdr>
                <w:top w:val="none" w:sz="0" w:space="0" w:color="auto"/>
                <w:left w:val="none" w:sz="0" w:space="0" w:color="auto"/>
                <w:bottom w:val="none" w:sz="0" w:space="0" w:color="auto"/>
                <w:right w:val="none" w:sz="0" w:space="0" w:color="auto"/>
              </w:divBdr>
            </w:div>
            <w:div w:id="827477940">
              <w:marLeft w:val="0"/>
              <w:marRight w:val="0"/>
              <w:marTop w:val="0"/>
              <w:marBottom w:val="0"/>
              <w:divBdr>
                <w:top w:val="none" w:sz="0" w:space="0" w:color="auto"/>
                <w:left w:val="none" w:sz="0" w:space="0" w:color="auto"/>
                <w:bottom w:val="none" w:sz="0" w:space="0" w:color="auto"/>
                <w:right w:val="none" w:sz="0" w:space="0" w:color="auto"/>
              </w:divBdr>
            </w:div>
            <w:div w:id="1314406503">
              <w:marLeft w:val="0"/>
              <w:marRight w:val="0"/>
              <w:marTop w:val="0"/>
              <w:marBottom w:val="0"/>
              <w:divBdr>
                <w:top w:val="none" w:sz="0" w:space="0" w:color="auto"/>
                <w:left w:val="none" w:sz="0" w:space="0" w:color="auto"/>
                <w:bottom w:val="none" w:sz="0" w:space="0" w:color="auto"/>
                <w:right w:val="none" w:sz="0" w:space="0" w:color="auto"/>
              </w:divBdr>
            </w:div>
            <w:div w:id="1083452360">
              <w:marLeft w:val="0"/>
              <w:marRight w:val="0"/>
              <w:marTop w:val="0"/>
              <w:marBottom w:val="0"/>
              <w:divBdr>
                <w:top w:val="none" w:sz="0" w:space="0" w:color="auto"/>
                <w:left w:val="none" w:sz="0" w:space="0" w:color="auto"/>
                <w:bottom w:val="none" w:sz="0" w:space="0" w:color="auto"/>
                <w:right w:val="none" w:sz="0" w:space="0" w:color="auto"/>
              </w:divBdr>
            </w:div>
            <w:div w:id="454907727">
              <w:marLeft w:val="0"/>
              <w:marRight w:val="0"/>
              <w:marTop w:val="0"/>
              <w:marBottom w:val="0"/>
              <w:divBdr>
                <w:top w:val="none" w:sz="0" w:space="0" w:color="auto"/>
                <w:left w:val="none" w:sz="0" w:space="0" w:color="auto"/>
                <w:bottom w:val="none" w:sz="0" w:space="0" w:color="auto"/>
                <w:right w:val="none" w:sz="0" w:space="0" w:color="auto"/>
              </w:divBdr>
            </w:div>
            <w:div w:id="578910478">
              <w:marLeft w:val="0"/>
              <w:marRight w:val="0"/>
              <w:marTop w:val="0"/>
              <w:marBottom w:val="0"/>
              <w:divBdr>
                <w:top w:val="none" w:sz="0" w:space="0" w:color="auto"/>
                <w:left w:val="none" w:sz="0" w:space="0" w:color="auto"/>
                <w:bottom w:val="none" w:sz="0" w:space="0" w:color="auto"/>
                <w:right w:val="none" w:sz="0" w:space="0" w:color="auto"/>
              </w:divBdr>
            </w:div>
            <w:div w:id="721713303">
              <w:marLeft w:val="0"/>
              <w:marRight w:val="0"/>
              <w:marTop w:val="0"/>
              <w:marBottom w:val="0"/>
              <w:divBdr>
                <w:top w:val="none" w:sz="0" w:space="0" w:color="auto"/>
                <w:left w:val="none" w:sz="0" w:space="0" w:color="auto"/>
                <w:bottom w:val="none" w:sz="0" w:space="0" w:color="auto"/>
                <w:right w:val="none" w:sz="0" w:space="0" w:color="auto"/>
              </w:divBdr>
            </w:div>
            <w:div w:id="1482041522">
              <w:marLeft w:val="0"/>
              <w:marRight w:val="0"/>
              <w:marTop w:val="0"/>
              <w:marBottom w:val="0"/>
              <w:divBdr>
                <w:top w:val="none" w:sz="0" w:space="0" w:color="auto"/>
                <w:left w:val="none" w:sz="0" w:space="0" w:color="auto"/>
                <w:bottom w:val="none" w:sz="0" w:space="0" w:color="auto"/>
                <w:right w:val="none" w:sz="0" w:space="0" w:color="auto"/>
              </w:divBdr>
            </w:div>
            <w:div w:id="1461025018">
              <w:marLeft w:val="0"/>
              <w:marRight w:val="0"/>
              <w:marTop w:val="0"/>
              <w:marBottom w:val="0"/>
              <w:divBdr>
                <w:top w:val="none" w:sz="0" w:space="0" w:color="auto"/>
                <w:left w:val="none" w:sz="0" w:space="0" w:color="auto"/>
                <w:bottom w:val="none" w:sz="0" w:space="0" w:color="auto"/>
                <w:right w:val="none" w:sz="0" w:space="0" w:color="auto"/>
              </w:divBdr>
            </w:div>
            <w:div w:id="1148133252">
              <w:marLeft w:val="0"/>
              <w:marRight w:val="0"/>
              <w:marTop w:val="0"/>
              <w:marBottom w:val="0"/>
              <w:divBdr>
                <w:top w:val="none" w:sz="0" w:space="0" w:color="auto"/>
                <w:left w:val="none" w:sz="0" w:space="0" w:color="auto"/>
                <w:bottom w:val="none" w:sz="0" w:space="0" w:color="auto"/>
                <w:right w:val="none" w:sz="0" w:space="0" w:color="auto"/>
              </w:divBdr>
            </w:div>
            <w:div w:id="730150917">
              <w:marLeft w:val="0"/>
              <w:marRight w:val="0"/>
              <w:marTop w:val="0"/>
              <w:marBottom w:val="0"/>
              <w:divBdr>
                <w:top w:val="none" w:sz="0" w:space="0" w:color="auto"/>
                <w:left w:val="none" w:sz="0" w:space="0" w:color="auto"/>
                <w:bottom w:val="none" w:sz="0" w:space="0" w:color="auto"/>
                <w:right w:val="none" w:sz="0" w:space="0" w:color="auto"/>
              </w:divBdr>
            </w:div>
            <w:div w:id="807208707">
              <w:marLeft w:val="0"/>
              <w:marRight w:val="0"/>
              <w:marTop w:val="0"/>
              <w:marBottom w:val="0"/>
              <w:divBdr>
                <w:top w:val="none" w:sz="0" w:space="0" w:color="auto"/>
                <w:left w:val="none" w:sz="0" w:space="0" w:color="auto"/>
                <w:bottom w:val="none" w:sz="0" w:space="0" w:color="auto"/>
                <w:right w:val="none" w:sz="0" w:space="0" w:color="auto"/>
              </w:divBdr>
            </w:div>
            <w:div w:id="242036396">
              <w:marLeft w:val="0"/>
              <w:marRight w:val="0"/>
              <w:marTop w:val="0"/>
              <w:marBottom w:val="0"/>
              <w:divBdr>
                <w:top w:val="none" w:sz="0" w:space="0" w:color="auto"/>
                <w:left w:val="none" w:sz="0" w:space="0" w:color="auto"/>
                <w:bottom w:val="none" w:sz="0" w:space="0" w:color="auto"/>
                <w:right w:val="none" w:sz="0" w:space="0" w:color="auto"/>
              </w:divBdr>
            </w:div>
            <w:div w:id="2933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9966">
      <w:bodyDiv w:val="1"/>
      <w:marLeft w:val="0"/>
      <w:marRight w:val="0"/>
      <w:marTop w:val="0"/>
      <w:marBottom w:val="0"/>
      <w:divBdr>
        <w:top w:val="none" w:sz="0" w:space="0" w:color="auto"/>
        <w:left w:val="none" w:sz="0" w:space="0" w:color="auto"/>
        <w:bottom w:val="none" w:sz="0" w:space="0" w:color="auto"/>
        <w:right w:val="none" w:sz="0" w:space="0" w:color="auto"/>
      </w:divBdr>
    </w:div>
    <w:div w:id="1518424403">
      <w:bodyDiv w:val="1"/>
      <w:marLeft w:val="0"/>
      <w:marRight w:val="0"/>
      <w:marTop w:val="0"/>
      <w:marBottom w:val="0"/>
      <w:divBdr>
        <w:top w:val="none" w:sz="0" w:space="0" w:color="auto"/>
        <w:left w:val="none" w:sz="0" w:space="0" w:color="auto"/>
        <w:bottom w:val="none" w:sz="0" w:space="0" w:color="auto"/>
        <w:right w:val="none" w:sz="0" w:space="0" w:color="auto"/>
      </w:divBdr>
    </w:div>
    <w:div w:id="1764178712">
      <w:bodyDiv w:val="1"/>
      <w:marLeft w:val="0"/>
      <w:marRight w:val="0"/>
      <w:marTop w:val="0"/>
      <w:marBottom w:val="0"/>
      <w:divBdr>
        <w:top w:val="none" w:sz="0" w:space="0" w:color="auto"/>
        <w:left w:val="none" w:sz="0" w:space="0" w:color="auto"/>
        <w:bottom w:val="none" w:sz="0" w:space="0" w:color="auto"/>
        <w:right w:val="none" w:sz="0" w:space="0" w:color="auto"/>
      </w:divBdr>
    </w:div>
    <w:div w:id="1778133936">
      <w:bodyDiv w:val="1"/>
      <w:marLeft w:val="0"/>
      <w:marRight w:val="0"/>
      <w:marTop w:val="0"/>
      <w:marBottom w:val="0"/>
      <w:divBdr>
        <w:top w:val="none" w:sz="0" w:space="0" w:color="auto"/>
        <w:left w:val="none" w:sz="0" w:space="0" w:color="auto"/>
        <w:bottom w:val="none" w:sz="0" w:space="0" w:color="auto"/>
        <w:right w:val="none" w:sz="0" w:space="0" w:color="auto"/>
      </w:divBdr>
      <w:divsChild>
        <w:div w:id="1541746744">
          <w:marLeft w:val="0"/>
          <w:marRight w:val="0"/>
          <w:marTop w:val="0"/>
          <w:marBottom w:val="0"/>
          <w:divBdr>
            <w:top w:val="none" w:sz="0" w:space="0" w:color="auto"/>
            <w:left w:val="none" w:sz="0" w:space="0" w:color="auto"/>
            <w:bottom w:val="none" w:sz="0" w:space="0" w:color="auto"/>
            <w:right w:val="none" w:sz="0" w:space="0" w:color="auto"/>
          </w:divBdr>
        </w:div>
        <w:div w:id="1536432203">
          <w:marLeft w:val="0"/>
          <w:marRight w:val="0"/>
          <w:marTop w:val="0"/>
          <w:marBottom w:val="0"/>
          <w:divBdr>
            <w:top w:val="none" w:sz="0" w:space="0" w:color="auto"/>
            <w:left w:val="none" w:sz="0" w:space="0" w:color="auto"/>
            <w:bottom w:val="none" w:sz="0" w:space="0" w:color="auto"/>
            <w:right w:val="none" w:sz="0" w:space="0" w:color="auto"/>
          </w:divBdr>
        </w:div>
        <w:div w:id="232393598">
          <w:marLeft w:val="0"/>
          <w:marRight w:val="0"/>
          <w:marTop w:val="0"/>
          <w:marBottom w:val="0"/>
          <w:divBdr>
            <w:top w:val="none" w:sz="0" w:space="0" w:color="auto"/>
            <w:left w:val="none" w:sz="0" w:space="0" w:color="auto"/>
            <w:bottom w:val="none" w:sz="0" w:space="0" w:color="auto"/>
            <w:right w:val="none" w:sz="0" w:space="0" w:color="auto"/>
          </w:divBdr>
        </w:div>
      </w:divsChild>
    </w:div>
    <w:div w:id="1826621881">
      <w:bodyDiv w:val="1"/>
      <w:marLeft w:val="0"/>
      <w:marRight w:val="0"/>
      <w:marTop w:val="0"/>
      <w:marBottom w:val="0"/>
      <w:divBdr>
        <w:top w:val="none" w:sz="0" w:space="0" w:color="auto"/>
        <w:left w:val="none" w:sz="0" w:space="0" w:color="auto"/>
        <w:bottom w:val="none" w:sz="0" w:space="0" w:color="auto"/>
        <w:right w:val="none" w:sz="0" w:space="0" w:color="auto"/>
      </w:divBdr>
      <w:divsChild>
        <w:div w:id="2041468488">
          <w:marLeft w:val="446"/>
          <w:marRight w:val="0"/>
          <w:marTop w:val="0"/>
          <w:marBottom w:val="0"/>
          <w:divBdr>
            <w:top w:val="none" w:sz="0" w:space="0" w:color="auto"/>
            <w:left w:val="none" w:sz="0" w:space="0" w:color="auto"/>
            <w:bottom w:val="none" w:sz="0" w:space="0" w:color="auto"/>
            <w:right w:val="none" w:sz="0" w:space="0" w:color="auto"/>
          </w:divBdr>
        </w:div>
        <w:div w:id="1929269797">
          <w:marLeft w:val="446"/>
          <w:marRight w:val="0"/>
          <w:marTop w:val="0"/>
          <w:marBottom w:val="0"/>
          <w:divBdr>
            <w:top w:val="none" w:sz="0" w:space="0" w:color="auto"/>
            <w:left w:val="none" w:sz="0" w:space="0" w:color="auto"/>
            <w:bottom w:val="none" w:sz="0" w:space="0" w:color="auto"/>
            <w:right w:val="none" w:sz="0" w:space="0" w:color="auto"/>
          </w:divBdr>
        </w:div>
        <w:div w:id="513766749">
          <w:marLeft w:val="446"/>
          <w:marRight w:val="0"/>
          <w:marTop w:val="0"/>
          <w:marBottom w:val="0"/>
          <w:divBdr>
            <w:top w:val="none" w:sz="0" w:space="0" w:color="auto"/>
            <w:left w:val="none" w:sz="0" w:space="0" w:color="auto"/>
            <w:bottom w:val="none" w:sz="0" w:space="0" w:color="auto"/>
            <w:right w:val="none" w:sz="0" w:space="0" w:color="auto"/>
          </w:divBdr>
        </w:div>
        <w:div w:id="1713265446">
          <w:marLeft w:val="446"/>
          <w:marRight w:val="0"/>
          <w:marTop w:val="0"/>
          <w:marBottom w:val="0"/>
          <w:divBdr>
            <w:top w:val="none" w:sz="0" w:space="0" w:color="auto"/>
            <w:left w:val="none" w:sz="0" w:space="0" w:color="auto"/>
            <w:bottom w:val="none" w:sz="0" w:space="0" w:color="auto"/>
            <w:right w:val="none" w:sz="0" w:space="0" w:color="auto"/>
          </w:divBdr>
        </w:div>
        <w:div w:id="1331831178">
          <w:marLeft w:val="446"/>
          <w:marRight w:val="0"/>
          <w:marTop w:val="0"/>
          <w:marBottom w:val="0"/>
          <w:divBdr>
            <w:top w:val="none" w:sz="0" w:space="0" w:color="auto"/>
            <w:left w:val="none" w:sz="0" w:space="0" w:color="auto"/>
            <w:bottom w:val="none" w:sz="0" w:space="0" w:color="auto"/>
            <w:right w:val="none" w:sz="0" w:space="0" w:color="auto"/>
          </w:divBdr>
        </w:div>
        <w:div w:id="317000018">
          <w:marLeft w:val="446"/>
          <w:marRight w:val="0"/>
          <w:marTop w:val="0"/>
          <w:marBottom w:val="0"/>
          <w:divBdr>
            <w:top w:val="none" w:sz="0" w:space="0" w:color="auto"/>
            <w:left w:val="none" w:sz="0" w:space="0" w:color="auto"/>
            <w:bottom w:val="none" w:sz="0" w:space="0" w:color="auto"/>
            <w:right w:val="none" w:sz="0" w:space="0" w:color="auto"/>
          </w:divBdr>
        </w:div>
        <w:div w:id="931233538">
          <w:marLeft w:val="446"/>
          <w:marRight w:val="0"/>
          <w:marTop w:val="0"/>
          <w:marBottom w:val="0"/>
          <w:divBdr>
            <w:top w:val="none" w:sz="0" w:space="0" w:color="auto"/>
            <w:left w:val="none" w:sz="0" w:space="0" w:color="auto"/>
            <w:bottom w:val="none" w:sz="0" w:space="0" w:color="auto"/>
            <w:right w:val="none" w:sz="0" w:space="0" w:color="auto"/>
          </w:divBdr>
        </w:div>
        <w:div w:id="643042944">
          <w:marLeft w:val="446"/>
          <w:marRight w:val="0"/>
          <w:marTop w:val="0"/>
          <w:marBottom w:val="0"/>
          <w:divBdr>
            <w:top w:val="none" w:sz="0" w:space="0" w:color="auto"/>
            <w:left w:val="none" w:sz="0" w:space="0" w:color="auto"/>
            <w:bottom w:val="none" w:sz="0" w:space="0" w:color="auto"/>
            <w:right w:val="none" w:sz="0" w:space="0" w:color="auto"/>
          </w:divBdr>
        </w:div>
        <w:div w:id="1667438016">
          <w:marLeft w:val="446"/>
          <w:marRight w:val="0"/>
          <w:marTop w:val="0"/>
          <w:marBottom w:val="0"/>
          <w:divBdr>
            <w:top w:val="none" w:sz="0" w:space="0" w:color="auto"/>
            <w:left w:val="none" w:sz="0" w:space="0" w:color="auto"/>
            <w:bottom w:val="none" w:sz="0" w:space="0" w:color="auto"/>
            <w:right w:val="none" w:sz="0" w:space="0" w:color="auto"/>
          </w:divBdr>
        </w:div>
        <w:div w:id="88737592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B2B3AA3-3D75-4922-99AD-52232ACC0B1F}">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2473</TotalTime>
  <Pages>30</Pages>
  <Words>9569</Words>
  <Characters>54548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Asma Aziemah Mahmod</cp:lastModifiedBy>
  <cp:revision>48</cp:revision>
  <dcterms:created xsi:type="dcterms:W3CDTF">2018-11-26T10:37:00Z</dcterms:created>
  <dcterms:modified xsi:type="dcterms:W3CDTF">2022-08-02T01:10:00Z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