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3CA7" w:rsidRDefault="008E3CA7" w:rsidP="008E3CA7">
      <w:pPr>
        <w:spacing w:line="360" w:lineRule="auto"/>
        <w:jc w:val="both"/>
        <w:rPr>
          <w:rFonts w:ascii="Arial" w:hAnsi="Arial" w:cs="Arial"/>
          <w:color w:val="4472C4" w:themeColor="accent1"/>
          <w:sz w:val="28"/>
          <w:szCs w:val="28"/>
        </w:rPr>
      </w:pPr>
      <w:bookmarkStart w:id="0" w:name="_Hlk511401098"/>
    </w:p>
    <w:p w:rsidR="008E3CA7" w:rsidRPr="008E3CA7" w:rsidRDefault="008E3CA7" w:rsidP="00DD6313">
      <w:pPr>
        <w:spacing w:line="360" w:lineRule="auto"/>
        <w:jc w:val="center"/>
        <w:rPr>
          <w:rFonts w:ascii="Arial" w:hAnsi="Arial" w:cs="Arial"/>
          <w:b/>
          <w:sz w:val="32"/>
          <w:szCs w:val="32"/>
        </w:rPr>
      </w:pPr>
      <w:r w:rsidRPr="008E3CA7">
        <w:rPr>
          <w:rFonts w:ascii="Arial" w:hAnsi="Arial" w:cs="Arial"/>
          <w:b/>
          <w:sz w:val="32"/>
          <w:szCs w:val="32"/>
        </w:rPr>
        <w:t>INTI INTERNATIONAL UNIVERSITY</w:t>
      </w:r>
    </w:p>
    <w:p w:rsidR="008E3CA7" w:rsidRPr="008E3CA7" w:rsidRDefault="008E3CA7" w:rsidP="00DD6313">
      <w:pPr>
        <w:spacing w:line="360" w:lineRule="auto"/>
        <w:jc w:val="center"/>
        <w:rPr>
          <w:rFonts w:ascii="Arial" w:hAnsi="Arial" w:cs="Arial"/>
          <w:sz w:val="32"/>
          <w:szCs w:val="32"/>
        </w:rPr>
      </w:pPr>
    </w:p>
    <w:p w:rsidR="008E3CA7" w:rsidRPr="008E3CA7" w:rsidRDefault="008E3CA7" w:rsidP="00DD6313">
      <w:pPr>
        <w:pStyle w:val="BodyText"/>
        <w:spacing w:line="360" w:lineRule="auto"/>
        <w:jc w:val="center"/>
        <w:rPr>
          <w:rFonts w:cs="Arial"/>
          <w:b/>
          <w:sz w:val="32"/>
          <w:szCs w:val="32"/>
        </w:rPr>
      </w:pPr>
      <w:r w:rsidRPr="008E3CA7">
        <w:rPr>
          <w:rFonts w:cs="Arial"/>
          <w:sz w:val="32"/>
          <w:szCs w:val="32"/>
        </w:rPr>
        <w:t>MASTER OF BUSINESS ADMINISTRATION</w:t>
      </w:r>
    </w:p>
    <w:p w:rsidR="008E3CA7" w:rsidRPr="008E3CA7" w:rsidRDefault="008E3CA7" w:rsidP="00DD6313">
      <w:pPr>
        <w:pStyle w:val="BodyText"/>
        <w:spacing w:line="360" w:lineRule="auto"/>
        <w:jc w:val="center"/>
        <w:rPr>
          <w:rFonts w:cs="Arial"/>
          <w:b/>
          <w:sz w:val="32"/>
          <w:szCs w:val="32"/>
        </w:rPr>
      </w:pPr>
    </w:p>
    <w:p w:rsidR="008E3CA7" w:rsidRPr="008E3CA7" w:rsidRDefault="008E3CA7" w:rsidP="00DD6313">
      <w:pPr>
        <w:pStyle w:val="BodyText"/>
        <w:spacing w:line="360" w:lineRule="auto"/>
        <w:jc w:val="center"/>
        <w:rPr>
          <w:rFonts w:cs="Arial"/>
          <w:b/>
          <w:sz w:val="32"/>
          <w:szCs w:val="32"/>
        </w:rPr>
      </w:pPr>
    </w:p>
    <w:p w:rsidR="008E3CA7" w:rsidRPr="00DD6313" w:rsidRDefault="008E3CA7" w:rsidP="00DD6313">
      <w:pPr>
        <w:spacing w:line="360" w:lineRule="auto"/>
        <w:jc w:val="center"/>
        <w:rPr>
          <w:rFonts w:ascii="Arial" w:hAnsi="Arial" w:cs="Arial"/>
          <w:color w:val="000000" w:themeColor="text1"/>
          <w:sz w:val="32"/>
          <w:szCs w:val="32"/>
          <w:u w:val="single"/>
        </w:rPr>
      </w:pPr>
      <w:r w:rsidRPr="00DD6313">
        <w:rPr>
          <w:rFonts w:ascii="Arial" w:hAnsi="Arial" w:cs="Arial"/>
          <w:color w:val="000000" w:themeColor="text1"/>
          <w:sz w:val="32"/>
          <w:szCs w:val="32"/>
          <w:u w:val="single"/>
        </w:rPr>
        <w:t>EMPLOYEE SATISFACTION IN SME ORGANIZATION SELANGOR, MALAYSIA</w:t>
      </w:r>
    </w:p>
    <w:p w:rsidR="008E3CA7" w:rsidRPr="000A1F07" w:rsidRDefault="008E3CA7" w:rsidP="008E3CA7">
      <w:pPr>
        <w:pStyle w:val="BodyText"/>
        <w:jc w:val="both"/>
        <w:rPr>
          <w:rFonts w:ascii="Times New Roman" w:hAnsi="Times New Roman"/>
          <w:b/>
          <w:sz w:val="22"/>
          <w:szCs w:val="22"/>
        </w:rPr>
      </w:pPr>
    </w:p>
    <w:p w:rsidR="008E3CA7" w:rsidRPr="000A1F07" w:rsidRDefault="008E3CA7" w:rsidP="008E3CA7">
      <w:pPr>
        <w:jc w:val="both"/>
        <w:rPr>
          <w:rFonts w:ascii="Times New Roman" w:hAnsi="Times New Roman" w:cs="Times New Roman"/>
        </w:rPr>
      </w:pPr>
    </w:p>
    <w:p w:rsidR="008E3CA7" w:rsidRPr="000A1F07" w:rsidRDefault="008E3CA7" w:rsidP="008E3CA7">
      <w:pPr>
        <w:jc w:val="both"/>
        <w:rPr>
          <w:rFonts w:ascii="Times New Roman" w:hAnsi="Times New Roman" w:cs="Times New Roman"/>
          <w:b/>
        </w:rPr>
      </w:pPr>
    </w:p>
    <w:p w:rsidR="008E3CA7" w:rsidRPr="000F30D4" w:rsidRDefault="008E3CA7" w:rsidP="008E3CA7">
      <w:pPr>
        <w:spacing w:after="0" w:line="240" w:lineRule="auto"/>
        <w:jc w:val="both"/>
        <w:rPr>
          <w:rFonts w:ascii="Arial" w:hAnsi="Arial" w:cs="Arial"/>
          <w:bCs/>
          <w:sz w:val="28"/>
          <w:szCs w:val="28"/>
        </w:rPr>
      </w:pPr>
      <w:r w:rsidRPr="000F30D4">
        <w:rPr>
          <w:rFonts w:ascii="Arial" w:hAnsi="Arial" w:cs="Arial"/>
          <w:sz w:val="28"/>
          <w:szCs w:val="28"/>
        </w:rPr>
        <w:t xml:space="preserve">Author: </w:t>
      </w:r>
      <w:r w:rsidRPr="000F30D4">
        <w:rPr>
          <w:rFonts w:ascii="Arial" w:hAnsi="Arial" w:cs="Arial"/>
          <w:sz w:val="28"/>
          <w:szCs w:val="28"/>
        </w:rPr>
        <w:tab/>
      </w:r>
      <w:r w:rsidR="000F30D4">
        <w:rPr>
          <w:rFonts w:ascii="Arial" w:hAnsi="Arial" w:cs="Arial"/>
          <w:sz w:val="28"/>
          <w:szCs w:val="28"/>
        </w:rPr>
        <w:t xml:space="preserve">          </w:t>
      </w:r>
      <w:r w:rsidRPr="000F30D4">
        <w:rPr>
          <w:rFonts w:ascii="Arial" w:hAnsi="Arial" w:cs="Arial"/>
          <w:sz w:val="28"/>
          <w:szCs w:val="28"/>
        </w:rPr>
        <w:t>Veeshalan a/l Ravichandran</w:t>
      </w:r>
      <w:r w:rsidRPr="000F30D4">
        <w:rPr>
          <w:rFonts w:ascii="Arial" w:hAnsi="Arial" w:cs="Arial"/>
          <w:sz w:val="28"/>
          <w:szCs w:val="28"/>
        </w:rPr>
        <w:tab/>
      </w:r>
    </w:p>
    <w:p w:rsidR="008E3CA7" w:rsidRPr="000F30D4" w:rsidRDefault="008E3CA7" w:rsidP="008E3CA7">
      <w:pPr>
        <w:spacing w:after="0" w:line="240" w:lineRule="auto"/>
        <w:jc w:val="both"/>
        <w:rPr>
          <w:rFonts w:ascii="Arial" w:hAnsi="Arial" w:cs="Arial"/>
          <w:sz w:val="28"/>
          <w:szCs w:val="28"/>
        </w:rPr>
      </w:pPr>
    </w:p>
    <w:p w:rsidR="008E3CA7" w:rsidRPr="000F30D4" w:rsidRDefault="008E3CA7" w:rsidP="008E3CA7">
      <w:pPr>
        <w:spacing w:after="0" w:line="240" w:lineRule="auto"/>
        <w:jc w:val="both"/>
        <w:rPr>
          <w:rFonts w:ascii="Arial" w:hAnsi="Arial" w:cs="Arial"/>
          <w:bCs/>
          <w:sz w:val="28"/>
          <w:szCs w:val="28"/>
        </w:rPr>
      </w:pPr>
      <w:r w:rsidRPr="000F30D4">
        <w:rPr>
          <w:rFonts w:ascii="Arial" w:hAnsi="Arial" w:cs="Arial"/>
          <w:sz w:val="28"/>
          <w:szCs w:val="28"/>
        </w:rPr>
        <w:t xml:space="preserve">Student No: </w:t>
      </w:r>
      <w:r w:rsidRPr="000F30D4">
        <w:rPr>
          <w:rFonts w:ascii="Arial" w:hAnsi="Arial" w:cs="Arial"/>
          <w:sz w:val="28"/>
          <w:szCs w:val="28"/>
        </w:rPr>
        <w:tab/>
      </w:r>
      <w:r w:rsidR="000F30D4">
        <w:rPr>
          <w:rFonts w:ascii="Arial" w:hAnsi="Arial" w:cs="Arial"/>
          <w:sz w:val="28"/>
          <w:szCs w:val="28"/>
        </w:rPr>
        <w:t xml:space="preserve"> </w:t>
      </w:r>
      <w:r w:rsidRPr="000F30D4">
        <w:rPr>
          <w:rFonts w:ascii="Arial" w:hAnsi="Arial" w:cs="Arial"/>
          <w:sz w:val="28"/>
          <w:szCs w:val="28"/>
        </w:rPr>
        <w:t>I11007348</w:t>
      </w:r>
      <w:r w:rsidRPr="000F30D4">
        <w:rPr>
          <w:rFonts w:ascii="Arial" w:hAnsi="Arial" w:cs="Arial"/>
          <w:sz w:val="28"/>
          <w:szCs w:val="28"/>
        </w:rPr>
        <w:tab/>
      </w:r>
    </w:p>
    <w:p w:rsidR="008E3CA7" w:rsidRPr="000F30D4" w:rsidRDefault="008E3CA7" w:rsidP="008E3CA7">
      <w:pPr>
        <w:spacing w:after="0" w:line="240" w:lineRule="auto"/>
        <w:jc w:val="both"/>
        <w:rPr>
          <w:rFonts w:ascii="Arial" w:hAnsi="Arial" w:cs="Arial"/>
          <w:sz w:val="28"/>
          <w:szCs w:val="28"/>
        </w:rPr>
      </w:pPr>
    </w:p>
    <w:p w:rsidR="008E3CA7" w:rsidRPr="000F30D4" w:rsidRDefault="008E3CA7" w:rsidP="008E3CA7">
      <w:pPr>
        <w:spacing w:after="0" w:line="240" w:lineRule="auto"/>
        <w:jc w:val="both"/>
        <w:rPr>
          <w:rFonts w:ascii="Arial" w:hAnsi="Arial" w:cs="Arial"/>
          <w:sz w:val="28"/>
          <w:szCs w:val="28"/>
        </w:rPr>
      </w:pPr>
      <w:r w:rsidRPr="000F30D4">
        <w:rPr>
          <w:rFonts w:ascii="Arial" w:hAnsi="Arial" w:cs="Arial"/>
          <w:sz w:val="28"/>
          <w:szCs w:val="28"/>
        </w:rPr>
        <w:t xml:space="preserve">Supervisor: </w:t>
      </w:r>
      <w:r w:rsidRPr="000F30D4">
        <w:rPr>
          <w:rFonts w:ascii="Arial" w:hAnsi="Arial" w:cs="Arial"/>
          <w:sz w:val="28"/>
          <w:szCs w:val="28"/>
        </w:rPr>
        <w:tab/>
      </w:r>
      <w:r w:rsidR="000F30D4">
        <w:rPr>
          <w:rFonts w:ascii="Arial" w:hAnsi="Arial" w:cs="Arial"/>
          <w:sz w:val="28"/>
          <w:szCs w:val="28"/>
        </w:rPr>
        <w:t xml:space="preserve"> </w:t>
      </w:r>
      <w:r w:rsidRPr="000F30D4">
        <w:rPr>
          <w:rFonts w:ascii="Arial" w:hAnsi="Arial" w:cs="Arial"/>
          <w:sz w:val="28"/>
          <w:szCs w:val="28"/>
        </w:rPr>
        <w:t>Miss Umi Klasom</w:t>
      </w:r>
      <w:r w:rsidRPr="000F30D4">
        <w:rPr>
          <w:rFonts w:ascii="Arial" w:hAnsi="Arial" w:cs="Arial"/>
          <w:sz w:val="28"/>
          <w:szCs w:val="28"/>
        </w:rPr>
        <w:tab/>
      </w:r>
      <w:r w:rsidRPr="000F30D4">
        <w:rPr>
          <w:rFonts w:ascii="Arial" w:hAnsi="Arial" w:cs="Arial"/>
          <w:bCs/>
          <w:sz w:val="28"/>
          <w:szCs w:val="28"/>
        </w:rPr>
        <w:t xml:space="preserve"> </w:t>
      </w:r>
    </w:p>
    <w:p w:rsidR="008E3CA7" w:rsidRPr="000F30D4" w:rsidRDefault="008E3CA7" w:rsidP="008E3CA7">
      <w:pPr>
        <w:spacing w:after="0" w:line="240" w:lineRule="auto"/>
        <w:jc w:val="both"/>
        <w:rPr>
          <w:rFonts w:ascii="Arial" w:hAnsi="Arial" w:cs="Arial"/>
          <w:sz w:val="28"/>
          <w:szCs w:val="28"/>
        </w:rPr>
      </w:pPr>
    </w:p>
    <w:p w:rsidR="008E3CA7" w:rsidRPr="000F30D4" w:rsidRDefault="008E3CA7" w:rsidP="008E3CA7">
      <w:pPr>
        <w:pStyle w:val="Heading1"/>
        <w:jc w:val="both"/>
        <w:rPr>
          <w:rFonts w:ascii="Arial" w:hAnsi="Arial" w:cs="Arial"/>
          <w:sz w:val="28"/>
          <w:szCs w:val="28"/>
        </w:rPr>
      </w:pPr>
      <w:bookmarkStart w:id="1" w:name="_Toc88882995"/>
      <w:r w:rsidRPr="000F30D4">
        <w:rPr>
          <w:rFonts w:ascii="Arial" w:hAnsi="Arial" w:cs="Arial"/>
          <w:sz w:val="28"/>
          <w:szCs w:val="28"/>
        </w:rPr>
        <w:t>Submission Date:</w:t>
      </w:r>
      <w:bookmarkEnd w:id="1"/>
      <w:r w:rsidR="00DD6313">
        <w:rPr>
          <w:rFonts w:ascii="Arial" w:hAnsi="Arial" w:cs="Arial"/>
          <w:sz w:val="28"/>
          <w:szCs w:val="28"/>
        </w:rPr>
        <w:t xml:space="preserve"> </w:t>
      </w:r>
      <w:r w:rsidR="00292863">
        <w:rPr>
          <w:rFonts w:ascii="Arial" w:hAnsi="Arial" w:cs="Arial"/>
          <w:sz w:val="28"/>
          <w:szCs w:val="28"/>
        </w:rPr>
        <w:t>14</w:t>
      </w:r>
      <w:r w:rsidR="00DD6313">
        <w:rPr>
          <w:rFonts w:ascii="Arial" w:hAnsi="Arial" w:cs="Arial"/>
          <w:sz w:val="28"/>
          <w:szCs w:val="28"/>
        </w:rPr>
        <w:t xml:space="preserve"> AUGUST 2018</w:t>
      </w:r>
    </w:p>
    <w:p w:rsidR="008E3CA7" w:rsidRPr="000F30D4" w:rsidRDefault="008E3CA7" w:rsidP="008E3CA7">
      <w:pPr>
        <w:spacing w:after="0" w:line="240" w:lineRule="auto"/>
        <w:jc w:val="both"/>
        <w:rPr>
          <w:rFonts w:ascii="Arial" w:hAnsi="Arial" w:cs="Arial"/>
          <w:bCs/>
          <w:sz w:val="28"/>
          <w:szCs w:val="28"/>
        </w:rPr>
      </w:pPr>
    </w:p>
    <w:p w:rsidR="008E3CA7" w:rsidRPr="000F30D4" w:rsidRDefault="008E3CA7" w:rsidP="008E3CA7">
      <w:pPr>
        <w:spacing w:after="0" w:line="240" w:lineRule="auto"/>
        <w:jc w:val="both"/>
        <w:rPr>
          <w:rFonts w:ascii="Arial" w:hAnsi="Arial" w:cs="Arial"/>
          <w:sz w:val="28"/>
          <w:szCs w:val="28"/>
        </w:rPr>
      </w:pPr>
      <w:r w:rsidRPr="000F30D4">
        <w:rPr>
          <w:rFonts w:ascii="Arial" w:hAnsi="Arial" w:cs="Arial"/>
          <w:bCs/>
          <w:sz w:val="28"/>
          <w:szCs w:val="28"/>
        </w:rPr>
        <w:t>Ethics Number:</w:t>
      </w:r>
      <w:r w:rsidR="006A41BD">
        <w:rPr>
          <w:rFonts w:ascii="Arial" w:hAnsi="Arial" w:cs="Arial"/>
          <w:sz w:val="28"/>
          <w:szCs w:val="28"/>
        </w:rPr>
        <w:t xml:space="preserve"> </w:t>
      </w:r>
      <w:r w:rsidR="006A41BD">
        <w:rPr>
          <w:rFonts w:ascii="Arial" w:hAnsi="Arial" w:cs="Arial"/>
          <w:sz w:val="28"/>
          <w:szCs w:val="28"/>
        </w:rPr>
        <w:tab/>
        <w:t>cB</w:t>
      </w:r>
      <w:bookmarkStart w:id="2" w:name="_GoBack"/>
      <w:bookmarkEnd w:id="2"/>
      <w:r w:rsidR="006A41BD">
        <w:rPr>
          <w:rFonts w:ascii="Arial" w:hAnsi="Arial" w:cs="Arial"/>
          <w:sz w:val="28"/>
          <w:szCs w:val="28"/>
        </w:rPr>
        <w:t>US / PGT/ CP/ 03681</w:t>
      </w:r>
    </w:p>
    <w:p w:rsidR="008E3CA7" w:rsidRPr="000F30D4" w:rsidRDefault="008E3CA7" w:rsidP="008E3CA7">
      <w:pPr>
        <w:spacing w:after="0" w:line="240" w:lineRule="auto"/>
        <w:jc w:val="both"/>
        <w:rPr>
          <w:rFonts w:ascii="Arial" w:hAnsi="Arial" w:cs="Arial"/>
          <w:sz w:val="28"/>
          <w:szCs w:val="28"/>
        </w:rPr>
      </w:pPr>
    </w:p>
    <w:p w:rsidR="008E3CA7" w:rsidRDefault="008E3CA7" w:rsidP="008E3CA7">
      <w:pPr>
        <w:spacing w:after="0" w:line="240" w:lineRule="auto"/>
        <w:jc w:val="both"/>
        <w:rPr>
          <w:rFonts w:ascii="Arial" w:hAnsi="Arial" w:cs="Arial"/>
          <w:sz w:val="28"/>
          <w:szCs w:val="28"/>
        </w:rPr>
      </w:pPr>
      <w:r w:rsidRPr="000F30D4">
        <w:rPr>
          <w:rFonts w:ascii="Arial" w:hAnsi="Arial" w:cs="Arial"/>
          <w:bCs/>
          <w:sz w:val="28"/>
          <w:szCs w:val="28"/>
        </w:rPr>
        <w:t>Final Word Count:</w:t>
      </w:r>
      <w:r w:rsidR="006A41BD">
        <w:rPr>
          <w:rFonts w:ascii="Arial" w:hAnsi="Arial" w:cs="Arial"/>
          <w:bCs/>
          <w:sz w:val="28"/>
          <w:szCs w:val="28"/>
        </w:rPr>
        <w:t xml:space="preserve"> 20056</w:t>
      </w:r>
      <w:r w:rsidRPr="000F30D4">
        <w:rPr>
          <w:rFonts w:ascii="Arial" w:hAnsi="Arial" w:cs="Arial"/>
          <w:sz w:val="28"/>
          <w:szCs w:val="28"/>
        </w:rPr>
        <w:tab/>
        <w:t xml:space="preserve"> </w:t>
      </w:r>
    </w:p>
    <w:p w:rsidR="00DD6313" w:rsidRDefault="00DD6313" w:rsidP="008E3CA7">
      <w:pPr>
        <w:spacing w:after="0" w:line="240" w:lineRule="auto"/>
        <w:jc w:val="both"/>
        <w:rPr>
          <w:rFonts w:ascii="Arial" w:hAnsi="Arial" w:cs="Arial"/>
          <w:sz w:val="28"/>
          <w:szCs w:val="28"/>
        </w:rPr>
      </w:pPr>
    </w:p>
    <w:p w:rsidR="00DD6313" w:rsidRDefault="00DD6313" w:rsidP="008E3CA7">
      <w:pPr>
        <w:spacing w:after="0" w:line="240" w:lineRule="auto"/>
        <w:jc w:val="both"/>
        <w:rPr>
          <w:rFonts w:ascii="Arial" w:hAnsi="Arial" w:cs="Arial"/>
          <w:sz w:val="28"/>
          <w:szCs w:val="28"/>
        </w:rPr>
      </w:pPr>
    </w:p>
    <w:p w:rsidR="00DD6313" w:rsidRDefault="00DD6313" w:rsidP="008E3CA7">
      <w:pPr>
        <w:spacing w:after="0" w:line="240" w:lineRule="auto"/>
        <w:jc w:val="both"/>
        <w:rPr>
          <w:rFonts w:ascii="Arial" w:hAnsi="Arial" w:cs="Arial"/>
          <w:sz w:val="28"/>
          <w:szCs w:val="28"/>
        </w:rPr>
      </w:pPr>
    </w:p>
    <w:p w:rsidR="004230B7" w:rsidRDefault="004230B7" w:rsidP="008E3CA7">
      <w:pPr>
        <w:spacing w:after="0" w:line="240" w:lineRule="auto"/>
        <w:jc w:val="both"/>
        <w:rPr>
          <w:rFonts w:ascii="Arial" w:hAnsi="Arial" w:cs="Arial"/>
          <w:sz w:val="28"/>
          <w:szCs w:val="28"/>
        </w:rPr>
      </w:pPr>
    </w:p>
    <w:p w:rsidR="00DD6313" w:rsidRPr="000F30D4" w:rsidRDefault="00DD6313" w:rsidP="004230B7">
      <w:pPr>
        <w:spacing w:after="0" w:line="240" w:lineRule="auto"/>
        <w:jc w:val="center"/>
        <w:rPr>
          <w:rFonts w:ascii="Arial" w:hAnsi="Arial" w:cs="Arial"/>
          <w:sz w:val="28"/>
          <w:szCs w:val="28"/>
        </w:rPr>
      </w:pPr>
      <w:r>
        <w:rPr>
          <w:rFonts w:ascii="Arial" w:hAnsi="Arial" w:cs="Arial"/>
          <w:sz w:val="28"/>
          <w:szCs w:val="28"/>
        </w:rPr>
        <w:t>F</w:t>
      </w:r>
      <w:r w:rsidR="00D86FDA">
        <w:rPr>
          <w:rFonts w:ascii="Arial" w:hAnsi="Arial" w:cs="Arial"/>
          <w:sz w:val="28"/>
          <w:szCs w:val="28"/>
        </w:rPr>
        <w:t>ACULTY OF BUSINESS COMMNUNICATI</w:t>
      </w:r>
      <w:r>
        <w:rPr>
          <w:rFonts w:ascii="Arial" w:hAnsi="Arial" w:cs="Arial"/>
          <w:sz w:val="28"/>
          <w:szCs w:val="28"/>
        </w:rPr>
        <w:t>ON AND LAW</w:t>
      </w:r>
    </w:p>
    <w:p w:rsidR="00DD6313" w:rsidRDefault="00DD6313" w:rsidP="004230B7">
      <w:pPr>
        <w:spacing w:line="480" w:lineRule="auto"/>
        <w:jc w:val="center"/>
        <w:rPr>
          <w:rFonts w:ascii="Arial" w:hAnsi="Arial" w:cs="Arial"/>
          <w:color w:val="4472C4" w:themeColor="accent1"/>
          <w:sz w:val="28"/>
          <w:szCs w:val="28"/>
        </w:rPr>
      </w:pPr>
    </w:p>
    <w:p w:rsidR="006F05D4" w:rsidRDefault="006F05D4" w:rsidP="000F30D4">
      <w:pPr>
        <w:spacing w:line="480" w:lineRule="auto"/>
        <w:jc w:val="both"/>
        <w:rPr>
          <w:rFonts w:ascii="Arial" w:hAnsi="Arial" w:cs="Arial"/>
          <w:color w:val="4472C4" w:themeColor="accent1"/>
          <w:sz w:val="28"/>
          <w:szCs w:val="28"/>
        </w:rPr>
      </w:pPr>
    </w:p>
    <w:p w:rsidR="006A41BD" w:rsidRDefault="006A41BD" w:rsidP="000F30D4">
      <w:pPr>
        <w:spacing w:line="480" w:lineRule="auto"/>
        <w:jc w:val="both"/>
        <w:rPr>
          <w:rFonts w:ascii="Arial" w:hAnsi="Arial" w:cs="Arial"/>
          <w:color w:val="4472C4" w:themeColor="accent1"/>
          <w:sz w:val="28"/>
          <w:szCs w:val="28"/>
        </w:rPr>
      </w:pPr>
    </w:p>
    <w:p w:rsidR="008E3CA7" w:rsidRDefault="00711A7C" w:rsidP="000F30D4">
      <w:pPr>
        <w:spacing w:line="480" w:lineRule="auto"/>
        <w:jc w:val="both"/>
        <w:rPr>
          <w:rFonts w:ascii="Arial" w:hAnsi="Arial" w:cs="Arial"/>
          <w:color w:val="4472C4" w:themeColor="accent1"/>
          <w:sz w:val="28"/>
          <w:szCs w:val="28"/>
        </w:rPr>
      </w:pPr>
      <w:r>
        <w:rPr>
          <w:rFonts w:ascii="Arial" w:hAnsi="Arial" w:cs="Arial"/>
          <w:color w:val="4472C4" w:themeColor="accent1"/>
          <w:sz w:val="28"/>
          <w:szCs w:val="28"/>
        </w:rPr>
        <w:lastRenderedPageBreak/>
        <w:t xml:space="preserve">Acknowledgment </w:t>
      </w:r>
    </w:p>
    <w:p w:rsidR="000F30D4" w:rsidRDefault="000F30D4" w:rsidP="000F30D4">
      <w:pPr>
        <w:spacing w:line="360" w:lineRule="auto"/>
        <w:ind w:right="20"/>
        <w:jc w:val="both"/>
        <w:rPr>
          <w:rFonts w:ascii="Arial" w:eastAsia="Arial" w:hAnsi="Arial"/>
          <w:sz w:val="24"/>
          <w:szCs w:val="24"/>
        </w:rPr>
      </w:pPr>
      <w:r>
        <w:rPr>
          <w:rFonts w:ascii="Arial" w:eastAsia="Arial" w:hAnsi="Arial"/>
          <w:sz w:val="24"/>
          <w:szCs w:val="24"/>
        </w:rPr>
        <w:t>I would like to take this opportunity to thank the people who gave me advice, guidance and suggestion in helping me throughout this project.</w:t>
      </w:r>
    </w:p>
    <w:p w:rsidR="000F30D4" w:rsidRDefault="000F30D4" w:rsidP="000F30D4">
      <w:pPr>
        <w:spacing w:line="360" w:lineRule="auto"/>
        <w:jc w:val="both"/>
        <w:rPr>
          <w:rFonts w:ascii="Arial" w:hAnsi="Arial" w:cs="Arial"/>
          <w:color w:val="4472C4" w:themeColor="accent1"/>
          <w:sz w:val="28"/>
          <w:szCs w:val="28"/>
        </w:rPr>
      </w:pPr>
      <w:r>
        <w:rPr>
          <w:rFonts w:ascii="Arial" w:eastAsia="Arial" w:hAnsi="Arial"/>
          <w:sz w:val="24"/>
          <w:szCs w:val="24"/>
        </w:rPr>
        <w:t>Firstly, I wish to thank my supervisor, Miss Umi Klasom, for giving me unwavering support and guidance throughout this project. Her effort and knowledge given to me have helped me a lot in carrying out my research project. I also appreciate her patience in reviewing my work to improve the quality of my research project even though she was very busy with many things. Her insights and ideas were extremely precious and helpful to me. Furthermore, I would also like to thank all the participants who were willing to spend their precious time in helping me to fill out the questionnaires patiently. I would also like to thank the library staffs that have been helpful in obtaining articles and research method book for me through the duration of the project. Lastly, I would also like to express my gratitude to my family who have given me moral support throughout this project. Because without them, I would not be able to finish my research project successfully.</w:t>
      </w:r>
    </w:p>
    <w:p w:rsidR="000F30D4" w:rsidRDefault="000F30D4" w:rsidP="000F30D4">
      <w:pPr>
        <w:spacing w:line="480" w:lineRule="auto"/>
        <w:jc w:val="both"/>
        <w:rPr>
          <w:rFonts w:ascii="Arial" w:eastAsia="Arial" w:hAnsi="Arial"/>
          <w:sz w:val="24"/>
          <w:szCs w:val="24"/>
        </w:rPr>
      </w:pPr>
    </w:p>
    <w:p w:rsidR="000F30D4" w:rsidRDefault="000F30D4" w:rsidP="000F30D4">
      <w:pPr>
        <w:spacing w:line="480" w:lineRule="auto"/>
        <w:jc w:val="both"/>
        <w:rPr>
          <w:rFonts w:ascii="Arial" w:eastAsia="Arial" w:hAnsi="Arial"/>
          <w:sz w:val="24"/>
          <w:szCs w:val="24"/>
        </w:rPr>
      </w:pPr>
    </w:p>
    <w:p w:rsidR="008E3CA7" w:rsidRDefault="008E3CA7" w:rsidP="003E1E7F">
      <w:pPr>
        <w:spacing w:line="480" w:lineRule="auto"/>
        <w:jc w:val="both"/>
        <w:rPr>
          <w:rFonts w:ascii="Arial" w:hAnsi="Arial" w:cs="Arial"/>
          <w:color w:val="4472C4" w:themeColor="accent1"/>
          <w:sz w:val="28"/>
          <w:szCs w:val="28"/>
        </w:rPr>
      </w:pPr>
    </w:p>
    <w:p w:rsidR="008E3CA7" w:rsidRDefault="008E3CA7" w:rsidP="003E1E7F">
      <w:pPr>
        <w:spacing w:line="480" w:lineRule="auto"/>
        <w:jc w:val="both"/>
        <w:rPr>
          <w:rFonts w:ascii="Arial" w:hAnsi="Arial" w:cs="Arial"/>
          <w:color w:val="4472C4" w:themeColor="accent1"/>
          <w:sz w:val="28"/>
          <w:szCs w:val="28"/>
        </w:rPr>
      </w:pPr>
    </w:p>
    <w:p w:rsidR="008E3CA7" w:rsidRDefault="008E3CA7" w:rsidP="003E1E7F">
      <w:pPr>
        <w:spacing w:line="480" w:lineRule="auto"/>
        <w:jc w:val="both"/>
        <w:rPr>
          <w:rFonts w:ascii="Arial" w:hAnsi="Arial" w:cs="Arial"/>
          <w:color w:val="4472C4" w:themeColor="accent1"/>
          <w:sz w:val="28"/>
          <w:szCs w:val="28"/>
        </w:rPr>
      </w:pPr>
    </w:p>
    <w:p w:rsidR="008E3CA7" w:rsidRDefault="008E3CA7" w:rsidP="003E1E7F">
      <w:pPr>
        <w:spacing w:line="480" w:lineRule="auto"/>
        <w:jc w:val="both"/>
        <w:rPr>
          <w:rFonts w:ascii="Arial" w:hAnsi="Arial" w:cs="Arial"/>
          <w:color w:val="4472C4" w:themeColor="accent1"/>
          <w:sz w:val="28"/>
          <w:szCs w:val="28"/>
        </w:rPr>
      </w:pPr>
    </w:p>
    <w:p w:rsidR="008E3CA7" w:rsidRDefault="008E3CA7" w:rsidP="003E1E7F">
      <w:pPr>
        <w:spacing w:line="480" w:lineRule="auto"/>
        <w:jc w:val="both"/>
        <w:rPr>
          <w:rFonts w:ascii="Arial" w:hAnsi="Arial" w:cs="Arial"/>
          <w:color w:val="4472C4" w:themeColor="accent1"/>
          <w:sz w:val="28"/>
          <w:szCs w:val="28"/>
        </w:rPr>
      </w:pPr>
    </w:p>
    <w:p w:rsidR="008E3CA7" w:rsidRDefault="008E3CA7" w:rsidP="003E1E7F">
      <w:pPr>
        <w:spacing w:line="480" w:lineRule="auto"/>
        <w:jc w:val="both"/>
        <w:rPr>
          <w:rFonts w:ascii="Arial" w:hAnsi="Arial" w:cs="Arial"/>
          <w:color w:val="4472C4" w:themeColor="accent1"/>
          <w:sz w:val="28"/>
          <w:szCs w:val="28"/>
        </w:rPr>
      </w:pPr>
    </w:p>
    <w:p w:rsidR="006F05D4" w:rsidRDefault="006F05D4" w:rsidP="00DD6313">
      <w:pPr>
        <w:jc w:val="center"/>
        <w:rPr>
          <w:rFonts w:ascii="Arial" w:hAnsi="Arial" w:cs="Arial"/>
          <w:b/>
          <w:sz w:val="24"/>
          <w:szCs w:val="24"/>
        </w:rPr>
      </w:pPr>
    </w:p>
    <w:p w:rsidR="006F05D4" w:rsidRDefault="006F05D4" w:rsidP="00DD6313">
      <w:pPr>
        <w:jc w:val="center"/>
        <w:rPr>
          <w:rFonts w:ascii="Arial" w:hAnsi="Arial" w:cs="Arial"/>
          <w:b/>
          <w:sz w:val="24"/>
          <w:szCs w:val="24"/>
        </w:rPr>
      </w:pPr>
    </w:p>
    <w:p w:rsidR="000F30D4" w:rsidRPr="00DD6313" w:rsidRDefault="00DD6313" w:rsidP="00DD6313">
      <w:pPr>
        <w:jc w:val="center"/>
        <w:rPr>
          <w:rFonts w:ascii="Arial" w:hAnsi="Arial" w:cs="Arial"/>
          <w:b/>
          <w:sz w:val="24"/>
          <w:szCs w:val="24"/>
        </w:rPr>
      </w:pPr>
      <w:r w:rsidRPr="00DD6313">
        <w:rPr>
          <w:rFonts w:ascii="Arial" w:hAnsi="Arial" w:cs="Arial"/>
          <w:b/>
          <w:sz w:val="24"/>
          <w:szCs w:val="24"/>
        </w:rPr>
        <w:lastRenderedPageBreak/>
        <w:t>DECLARATION BY CANDIATE</w:t>
      </w:r>
    </w:p>
    <w:p w:rsidR="000F30D4" w:rsidRPr="00DD6313" w:rsidRDefault="000F30D4" w:rsidP="00DD6313">
      <w:pPr>
        <w:spacing w:line="360" w:lineRule="auto"/>
        <w:jc w:val="center"/>
        <w:rPr>
          <w:rFonts w:ascii="Arial" w:hAnsi="Arial" w:cs="Arial"/>
          <w:b/>
          <w:sz w:val="24"/>
          <w:szCs w:val="24"/>
        </w:rPr>
      </w:pPr>
    </w:p>
    <w:p w:rsidR="000F30D4" w:rsidRPr="00DD6313" w:rsidRDefault="000F30D4" w:rsidP="00DD6313">
      <w:pPr>
        <w:spacing w:line="360" w:lineRule="auto"/>
        <w:jc w:val="center"/>
        <w:rPr>
          <w:rFonts w:ascii="Arial" w:hAnsi="Arial" w:cs="Arial"/>
          <w:sz w:val="24"/>
          <w:szCs w:val="24"/>
        </w:rPr>
      </w:pPr>
      <w:r w:rsidRPr="00DD6313">
        <w:rPr>
          <w:rFonts w:ascii="Arial" w:hAnsi="Arial" w:cs="Arial"/>
          <w:sz w:val="24"/>
          <w:szCs w:val="24"/>
        </w:rPr>
        <w:t>I hereby declare that this thesis is my own work and effort and that it has not been submitted anywhere for any award. Where other sources of information have been used, they have been duly acknowledged.</w:t>
      </w:r>
    </w:p>
    <w:p w:rsidR="000F30D4" w:rsidRPr="00C2318B" w:rsidRDefault="000F30D4" w:rsidP="000F30D4">
      <w:pPr>
        <w:spacing w:line="360" w:lineRule="auto"/>
      </w:pPr>
    </w:p>
    <w:p w:rsidR="000F30D4" w:rsidRPr="00DD6313" w:rsidRDefault="000F30D4" w:rsidP="000F30D4">
      <w:pPr>
        <w:spacing w:line="360" w:lineRule="auto"/>
        <w:rPr>
          <w:rFonts w:ascii="Arial" w:hAnsi="Arial" w:cs="Arial"/>
          <w:sz w:val="24"/>
          <w:szCs w:val="24"/>
        </w:rPr>
      </w:pPr>
      <w:r w:rsidRPr="00DD6313">
        <w:rPr>
          <w:rFonts w:ascii="Arial" w:hAnsi="Arial" w:cs="Arial"/>
          <w:sz w:val="24"/>
          <w:szCs w:val="24"/>
        </w:rPr>
        <w:t>Name</w:t>
      </w:r>
      <w:r w:rsidRPr="00DD6313">
        <w:rPr>
          <w:rFonts w:ascii="Arial" w:hAnsi="Arial" w:cs="Arial"/>
          <w:sz w:val="24"/>
          <w:szCs w:val="24"/>
        </w:rPr>
        <w:tab/>
      </w:r>
      <w:r w:rsidRPr="00DD6313">
        <w:rPr>
          <w:rFonts w:ascii="Arial" w:hAnsi="Arial" w:cs="Arial"/>
          <w:sz w:val="24"/>
          <w:szCs w:val="24"/>
        </w:rPr>
        <w:tab/>
      </w:r>
      <w:r w:rsidRPr="00DD6313">
        <w:rPr>
          <w:rFonts w:ascii="Arial" w:hAnsi="Arial" w:cs="Arial"/>
          <w:sz w:val="24"/>
          <w:szCs w:val="24"/>
        </w:rPr>
        <w:tab/>
        <w:t>: Veeshalan a/l Ravichandran</w:t>
      </w:r>
    </w:p>
    <w:p w:rsidR="000F30D4" w:rsidRPr="00DD6313" w:rsidRDefault="000F30D4" w:rsidP="000F30D4">
      <w:pPr>
        <w:spacing w:line="360" w:lineRule="auto"/>
        <w:rPr>
          <w:rFonts w:ascii="Arial" w:hAnsi="Arial" w:cs="Arial"/>
          <w:sz w:val="24"/>
          <w:szCs w:val="24"/>
        </w:rPr>
      </w:pPr>
      <w:r w:rsidRPr="00DD6313">
        <w:rPr>
          <w:rFonts w:ascii="Arial" w:hAnsi="Arial" w:cs="Arial"/>
          <w:sz w:val="24"/>
          <w:szCs w:val="24"/>
        </w:rPr>
        <w:t>Student ID</w:t>
      </w:r>
      <w:r w:rsidRPr="00DD6313">
        <w:rPr>
          <w:rFonts w:ascii="Arial" w:hAnsi="Arial" w:cs="Arial"/>
          <w:sz w:val="24"/>
          <w:szCs w:val="24"/>
        </w:rPr>
        <w:tab/>
      </w:r>
      <w:r w:rsidRPr="00DD6313">
        <w:rPr>
          <w:rFonts w:ascii="Arial" w:hAnsi="Arial" w:cs="Arial"/>
          <w:sz w:val="24"/>
          <w:szCs w:val="24"/>
        </w:rPr>
        <w:tab/>
        <w:t>: I11007348</w:t>
      </w:r>
    </w:p>
    <w:p w:rsidR="000F30D4" w:rsidRPr="00DD6313" w:rsidRDefault="000F30D4" w:rsidP="000F30D4">
      <w:pPr>
        <w:spacing w:line="360" w:lineRule="auto"/>
        <w:rPr>
          <w:rFonts w:ascii="Arial" w:hAnsi="Arial" w:cs="Arial"/>
          <w:sz w:val="24"/>
          <w:szCs w:val="24"/>
        </w:rPr>
      </w:pPr>
      <w:r w:rsidRPr="00DD6313">
        <w:rPr>
          <w:rFonts w:ascii="Arial" w:hAnsi="Arial" w:cs="Arial"/>
          <w:sz w:val="24"/>
          <w:szCs w:val="24"/>
        </w:rPr>
        <w:t>Signature</w:t>
      </w:r>
      <w:r w:rsidRPr="00DD6313">
        <w:rPr>
          <w:rFonts w:ascii="Arial" w:hAnsi="Arial" w:cs="Arial"/>
          <w:sz w:val="24"/>
          <w:szCs w:val="24"/>
        </w:rPr>
        <w:tab/>
      </w:r>
      <w:r w:rsidRPr="00DD6313">
        <w:rPr>
          <w:rFonts w:ascii="Arial" w:hAnsi="Arial" w:cs="Arial"/>
          <w:sz w:val="24"/>
          <w:szCs w:val="24"/>
        </w:rPr>
        <w:tab/>
        <w:t xml:space="preserve">: </w:t>
      </w:r>
      <w:r w:rsidRPr="00DD6313">
        <w:rPr>
          <w:rFonts w:ascii="Arial" w:hAnsi="Arial" w:cs="Arial"/>
          <w:noProof/>
          <w:sz w:val="24"/>
          <w:szCs w:val="24"/>
        </w:rPr>
        <w:drawing>
          <wp:inline distT="0" distB="0" distL="0" distR="0" wp14:anchorId="74544872" wp14:editId="32D82FE8">
            <wp:extent cx="656964" cy="5048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V="1">
                      <a:off x="0" y="0"/>
                      <a:ext cx="685844" cy="527017"/>
                    </a:xfrm>
                    <a:prstGeom prst="rect">
                      <a:avLst/>
                    </a:prstGeom>
                  </pic:spPr>
                </pic:pic>
              </a:graphicData>
            </a:graphic>
          </wp:inline>
        </w:drawing>
      </w:r>
    </w:p>
    <w:p w:rsidR="000F30D4" w:rsidRPr="00DD6313" w:rsidRDefault="000F30D4" w:rsidP="000F30D4">
      <w:pPr>
        <w:spacing w:line="360" w:lineRule="auto"/>
        <w:rPr>
          <w:rFonts w:ascii="Arial" w:hAnsi="Arial" w:cs="Arial"/>
          <w:sz w:val="24"/>
          <w:szCs w:val="24"/>
        </w:rPr>
      </w:pPr>
      <w:r w:rsidRPr="00DD6313">
        <w:rPr>
          <w:rFonts w:ascii="Arial" w:hAnsi="Arial" w:cs="Arial"/>
          <w:sz w:val="24"/>
          <w:szCs w:val="24"/>
        </w:rPr>
        <w:t>Date</w:t>
      </w:r>
      <w:r w:rsidRPr="00DD6313">
        <w:rPr>
          <w:rFonts w:ascii="Arial" w:hAnsi="Arial" w:cs="Arial"/>
          <w:sz w:val="24"/>
          <w:szCs w:val="24"/>
        </w:rPr>
        <w:tab/>
      </w:r>
      <w:r w:rsidRPr="00DD6313">
        <w:rPr>
          <w:rFonts w:ascii="Arial" w:hAnsi="Arial" w:cs="Arial"/>
          <w:sz w:val="24"/>
          <w:szCs w:val="24"/>
        </w:rPr>
        <w:tab/>
      </w:r>
      <w:r w:rsidRPr="00DD6313">
        <w:rPr>
          <w:rFonts w:ascii="Arial" w:hAnsi="Arial" w:cs="Arial"/>
          <w:sz w:val="24"/>
          <w:szCs w:val="24"/>
        </w:rPr>
        <w:tab/>
        <w:t>:</w:t>
      </w:r>
      <w:r w:rsidR="00292863">
        <w:rPr>
          <w:rFonts w:ascii="Arial" w:hAnsi="Arial" w:cs="Arial"/>
          <w:sz w:val="24"/>
          <w:szCs w:val="24"/>
        </w:rPr>
        <w:t xml:space="preserve">  14</w:t>
      </w:r>
      <w:r w:rsidR="00DD6313">
        <w:rPr>
          <w:rFonts w:ascii="Arial" w:hAnsi="Arial" w:cs="Arial"/>
          <w:sz w:val="24"/>
          <w:szCs w:val="24"/>
        </w:rPr>
        <w:t xml:space="preserve"> AUGUST 2018</w:t>
      </w:r>
    </w:p>
    <w:p w:rsidR="008E3CA7" w:rsidRDefault="008E3CA7" w:rsidP="003E1E7F">
      <w:pPr>
        <w:spacing w:line="480" w:lineRule="auto"/>
        <w:jc w:val="both"/>
        <w:rPr>
          <w:rFonts w:ascii="Arial" w:hAnsi="Arial" w:cs="Arial"/>
          <w:color w:val="4472C4" w:themeColor="accent1"/>
          <w:sz w:val="28"/>
          <w:szCs w:val="28"/>
        </w:rPr>
      </w:pPr>
    </w:p>
    <w:p w:rsidR="008E3CA7" w:rsidRDefault="008E3CA7" w:rsidP="003E1E7F">
      <w:pPr>
        <w:spacing w:line="480" w:lineRule="auto"/>
        <w:jc w:val="both"/>
        <w:rPr>
          <w:rFonts w:ascii="Arial" w:hAnsi="Arial" w:cs="Arial"/>
          <w:color w:val="4472C4" w:themeColor="accent1"/>
          <w:sz w:val="28"/>
          <w:szCs w:val="28"/>
        </w:rPr>
      </w:pPr>
    </w:p>
    <w:p w:rsidR="008E3CA7" w:rsidRDefault="008E3CA7" w:rsidP="003E1E7F">
      <w:pPr>
        <w:spacing w:line="480" w:lineRule="auto"/>
        <w:jc w:val="both"/>
        <w:rPr>
          <w:rFonts w:ascii="Arial" w:hAnsi="Arial" w:cs="Arial"/>
          <w:color w:val="4472C4" w:themeColor="accent1"/>
          <w:sz w:val="28"/>
          <w:szCs w:val="28"/>
        </w:rPr>
      </w:pPr>
    </w:p>
    <w:p w:rsidR="008E3CA7" w:rsidRDefault="008E3CA7" w:rsidP="003E1E7F">
      <w:pPr>
        <w:spacing w:line="480" w:lineRule="auto"/>
        <w:jc w:val="both"/>
        <w:rPr>
          <w:rFonts w:ascii="Arial" w:hAnsi="Arial" w:cs="Arial"/>
          <w:color w:val="4472C4" w:themeColor="accent1"/>
          <w:sz w:val="28"/>
          <w:szCs w:val="28"/>
        </w:rPr>
      </w:pPr>
    </w:p>
    <w:p w:rsidR="008E3CA7" w:rsidRDefault="008E3CA7" w:rsidP="003E1E7F">
      <w:pPr>
        <w:spacing w:line="480" w:lineRule="auto"/>
        <w:jc w:val="both"/>
        <w:rPr>
          <w:rFonts w:ascii="Arial" w:hAnsi="Arial" w:cs="Arial"/>
          <w:color w:val="4472C4" w:themeColor="accent1"/>
          <w:sz w:val="28"/>
          <w:szCs w:val="28"/>
        </w:rPr>
      </w:pPr>
    </w:p>
    <w:p w:rsidR="008E3CA7" w:rsidRDefault="008E3CA7" w:rsidP="003E1E7F">
      <w:pPr>
        <w:spacing w:line="480" w:lineRule="auto"/>
        <w:jc w:val="both"/>
        <w:rPr>
          <w:rFonts w:ascii="Arial" w:hAnsi="Arial" w:cs="Arial"/>
          <w:color w:val="4472C4" w:themeColor="accent1"/>
          <w:sz w:val="28"/>
          <w:szCs w:val="28"/>
        </w:rPr>
      </w:pPr>
    </w:p>
    <w:p w:rsidR="008E3CA7" w:rsidRDefault="008E3CA7" w:rsidP="003E1E7F">
      <w:pPr>
        <w:spacing w:line="480" w:lineRule="auto"/>
        <w:jc w:val="both"/>
        <w:rPr>
          <w:rFonts w:ascii="Arial" w:hAnsi="Arial" w:cs="Arial"/>
          <w:color w:val="4472C4" w:themeColor="accent1"/>
          <w:sz w:val="28"/>
          <w:szCs w:val="28"/>
        </w:rPr>
      </w:pPr>
    </w:p>
    <w:p w:rsidR="008E3CA7" w:rsidRDefault="008E3CA7" w:rsidP="003E1E7F">
      <w:pPr>
        <w:spacing w:line="480" w:lineRule="auto"/>
        <w:jc w:val="both"/>
        <w:rPr>
          <w:rFonts w:ascii="Arial" w:hAnsi="Arial" w:cs="Arial"/>
          <w:color w:val="4472C4" w:themeColor="accent1"/>
          <w:sz w:val="28"/>
          <w:szCs w:val="28"/>
        </w:rPr>
      </w:pPr>
    </w:p>
    <w:p w:rsidR="008E3CA7" w:rsidRDefault="008E3CA7" w:rsidP="003E1E7F">
      <w:pPr>
        <w:spacing w:line="480" w:lineRule="auto"/>
        <w:jc w:val="both"/>
        <w:rPr>
          <w:rFonts w:ascii="Arial" w:hAnsi="Arial" w:cs="Arial"/>
          <w:color w:val="4472C4" w:themeColor="accent1"/>
          <w:sz w:val="28"/>
          <w:szCs w:val="28"/>
        </w:rPr>
      </w:pPr>
    </w:p>
    <w:p w:rsidR="006F05D4" w:rsidRDefault="006F05D4" w:rsidP="006B7853">
      <w:pPr>
        <w:spacing w:line="480" w:lineRule="auto"/>
        <w:jc w:val="both"/>
        <w:rPr>
          <w:rFonts w:ascii="Arial" w:hAnsi="Arial" w:cs="Arial"/>
          <w:color w:val="4472C4" w:themeColor="accent1"/>
          <w:sz w:val="28"/>
          <w:szCs w:val="28"/>
        </w:rPr>
      </w:pPr>
    </w:p>
    <w:p w:rsidR="006B7853" w:rsidRDefault="00DD6313" w:rsidP="006B7853">
      <w:pPr>
        <w:spacing w:line="480" w:lineRule="auto"/>
        <w:jc w:val="both"/>
        <w:rPr>
          <w:rFonts w:ascii="Arial" w:hAnsi="Arial" w:cs="Arial"/>
          <w:color w:val="4472C4" w:themeColor="accent1"/>
          <w:sz w:val="28"/>
          <w:szCs w:val="28"/>
        </w:rPr>
      </w:pPr>
      <w:r>
        <w:rPr>
          <w:rFonts w:ascii="Arial" w:hAnsi="Arial" w:cs="Arial"/>
          <w:color w:val="4472C4" w:themeColor="accent1"/>
          <w:sz w:val="28"/>
          <w:szCs w:val="28"/>
        </w:rPr>
        <w:lastRenderedPageBreak/>
        <w:t xml:space="preserve">Abstract </w:t>
      </w:r>
    </w:p>
    <w:p w:rsidR="00DD6313" w:rsidRDefault="00DD6313" w:rsidP="002B2908">
      <w:pPr>
        <w:spacing w:line="360" w:lineRule="auto"/>
        <w:jc w:val="both"/>
        <w:rPr>
          <w:rFonts w:ascii="Arial" w:eastAsia="Microsoft YaHei" w:hAnsi="Arial" w:cs="Arial"/>
          <w:sz w:val="24"/>
          <w:szCs w:val="24"/>
          <w:lang w:eastAsia="zh-CN"/>
        </w:rPr>
      </w:pPr>
      <w:r>
        <w:rPr>
          <w:rFonts w:ascii="Arial" w:eastAsia="Microsoft YaHei" w:hAnsi="Arial" w:cs="Arial" w:hint="eastAsia"/>
          <w:sz w:val="24"/>
          <w:szCs w:val="24"/>
          <w:lang w:eastAsia="zh-CN"/>
        </w:rPr>
        <w:t xml:space="preserve">Employee </w:t>
      </w:r>
      <w:r w:rsidR="00AE0FA6">
        <w:rPr>
          <w:rFonts w:ascii="Arial" w:eastAsia="Microsoft YaHei" w:hAnsi="Arial" w:cs="Arial"/>
          <w:sz w:val="24"/>
          <w:szCs w:val="24"/>
          <w:lang w:eastAsia="zh-CN"/>
        </w:rPr>
        <w:t xml:space="preserve">Satisfaction among SME </w:t>
      </w:r>
      <w:r w:rsidR="00475670">
        <w:rPr>
          <w:rFonts w:ascii="Arial" w:eastAsia="Microsoft YaHei" w:hAnsi="Arial" w:cs="Arial"/>
          <w:sz w:val="24"/>
          <w:szCs w:val="24"/>
          <w:lang w:eastAsia="zh-CN"/>
        </w:rPr>
        <w:t>organization is</w:t>
      </w:r>
      <w:r w:rsidR="00AE0FA6">
        <w:rPr>
          <w:rFonts w:ascii="Arial" w:eastAsia="Microsoft YaHei" w:hAnsi="Arial" w:cs="Arial"/>
          <w:sz w:val="24"/>
          <w:szCs w:val="24"/>
          <w:lang w:eastAsia="zh-CN"/>
        </w:rPr>
        <w:t xml:space="preserve"> an </w:t>
      </w:r>
      <w:r>
        <w:rPr>
          <w:rFonts w:ascii="Arial" w:eastAsia="Microsoft YaHei" w:hAnsi="Arial" w:cs="Arial" w:hint="eastAsia"/>
          <w:sz w:val="24"/>
          <w:szCs w:val="24"/>
          <w:lang w:eastAsia="zh-CN"/>
        </w:rPr>
        <w:t xml:space="preserve">important aspect due to the high turnover rate every year. </w:t>
      </w:r>
      <w:r w:rsidR="00475670">
        <w:rPr>
          <w:rFonts w:ascii="Arial" w:eastAsia="Microsoft YaHei" w:hAnsi="Arial" w:cs="Arial" w:hint="eastAsia"/>
          <w:sz w:val="24"/>
          <w:szCs w:val="24"/>
          <w:lang w:eastAsia="zh-CN"/>
        </w:rPr>
        <w:t>The three</w:t>
      </w:r>
      <w:r>
        <w:rPr>
          <w:rFonts w:ascii="Arial" w:eastAsia="Microsoft YaHei" w:hAnsi="Arial" w:cs="Arial" w:hint="eastAsia"/>
          <w:sz w:val="24"/>
          <w:szCs w:val="24"/>
          <w:lang w:eastAsia="zh-CN"/>
        </w:rPr>
        <w:t xml:space="preserve"> factors for this study are</w:t>
      </w:r>
      <w:r w:rsidR="002B2908">
        <w:rPr>
          <w:rFonts w:ascii="Arial" w:eastAsia="Microsoft YaHei" w:hAnsi="Arial" w:cs="Arial"/>
          <w:sz w:val="24"/>
          <w:szCs w:val="24"/>
          <w:lang w:eastAsia="zh-CN"/>
        </w:rPr>
        <w:t xml:space="preserve"> compensation</w:t>
      </w:r>
      <w:r>
        <w:rPr>
          <w:rFonts w:ascii="Arial" w:eastAsia="Microsoft YaHei" w:hAnsi="Arial" w:cs="Arial" w:hint="eastAsia"/>
          <w:sz w:val="24"/>
          <w:szCs w:val="24"/>
          <w:lang w:eastAsia="zh-CN"/>
        </w:rPr>
        <w:t>,</w:t>
      </w:r>
      <w:r w:rsidR="002B2908">
        <w:rPr>
          <w:rFonts w:ascii="Arial" w:eastAsia="Microsoft YaHei" w:hAnsi="Arial" w:cs="Arial"/>
          <w:sz w:val="24"/>
          <w:szCs w:val="24"/>
          <w:lang w:eastAsia="zh-CN"/>
        </w:rPr>
        <w:t xml:space="preserve"> working environment, employee engagement relationship</w:t>
      </w:r>
      <w:r>
        <w:rPr>
          <w:rFonts w:ascii="Arial" w:eastAsia="Microsoft YaHei" w:hAnsi="Arial" w:cs="Arial" w:hint="eastAsia"/>
          <w:sz w:val="24"/>
          <w:szCs w:val="24"/>
          <w:lang w:eastAsia="zh-CN"/>
        </w:rPr>
        <w:t xml:space="preserve"> with</w:t>
      </w:r>
      <w:r w:rsidR="002B2908">
        <w:rPr>
          <w:rFonts w:ascii="Arial" w:eastAsia="Microsoft YaHei" w:hAnsi="Arial" w:cs="Arial"/>
          <w:sz w:val="24"/>
          <w:szCs w:val="24"/>
          <w:lang w:eastAsia="zh-CN"/>
        </w:rPr>
        <w:t xml:space="preserve"> employee satisfaction. The</w:t>
      </w:r>
      <w:r>
        <w:rPr>
          <w:rFonts w:ascii="Arial" w:eastAsia="Microsoft YaHei" w:hAnsi="Arial" w:cs="Arial" w:hint="eastAsia"/>
          <w:sz w:val="24"/>
          <w:szCs w:val="24"/>
          <w:lang w:eastAsia="zh-CN"/>
        </w:rPr>
        <w:t xml:space="preserve"> geographic focus of the study is in </w:t>
      </w:r>
      <w:r w:rsidR="002B2908">
        <w:rPr>
          <w:rFonts w:ascii="Arial" w:eastAsia="Microsoft YaHei" w:hAnsi="Arial" w:cs="Arial"/>
          <w:sz w:val="24"/>
          <w:szCs w:val="24"/>
          <w:lang w:eastAsia="zh-CN"/>
        </w:rPr>
        <w:t xml:space="preserve">SME </w:t>
      </w:r>
      <w:r>
        <w:rPr>
          <w:rFonts w:ascii="Arial" w:eastAsia="Microsoft YaHei" w:hAnsi="Arial" w:cs="Arial" w:hint="eastAsia"/>
          <w:sz w:val="24"/>
          <w:szCs w:val="24"/>
          <w:lang w:eastAsia="zh-CN"/>
        </w:rPr>
        <w:t>industry of</w:t>
      </w:r>
      <w:r w:rsidR="002B2908">
        <w:rPr>
          <w:rFonts w:ascii="Arial" w:eastAsia="Microsoft YaHei" w:hAnsi="Arial" w:cs="Arial"/>
          <w:sz w:val="24"/>
          <w:szCs w:val="24"/>
          <w:lang w:eastAsia="zh-CN"/>
        </w:rPr>
        <w:t xml:space="preserve"> Selangor </w:t>
      </w:r>
      <w:r>
        <w:rPr>
          <w:rFonts w:ascii="Arial" w:eastAsia="Microsoft YaHei" w:hAnsi="Arial" w:cs="Arial" w:hint="eastAsia"/>
          <w:sz w:val="24"/>
          <w:szCs w:val="24"/>
          <w:lang w:eastAsia="zh-CN"/>
        </w:rPr>
        <w:t xml:space="preserve">Malaysia, and the unit analysis for this study is the employees in </w:t>
      </w:r>
      <w:r w:rsidR="002B2908">
        <w:rPr>
          <w:rFonts w:ascii="Arial" w:eastAsia="Microsoft YaHei" w:hAnsi="Arial" w:cs="Arial"/>
          <w:sz w:val="24"/>
          <w:szCs w:val="24"/>
          <w:lang w:eastAsia="zh-CN"/>
        </w:rPr>
        <w:t xml:space="preserve">SME </w:t>
      </w:r>
      <w:r>
        <w:rPr>
          <w:rFonts w:ascii="Arial" w:eastAsia="Microsoft YaHei" w:hAnsi="Arial" w:cs="Arial" w:hint="eastAsia"/>
          <w:sz w:val="24"/>
          <w:szCs w:val="24"/>
          <w:lang w:eastAsia="zh-CN"/>
        </w:rPr>
        <w:t xml:space="preserve">industry who are working in </w:t>
      </w:r>
      <w:r w:rsidR="002B2908">
        <w:rPr>
          <w:rFonts w:ascii="Arial" w:eastAsia="Microsoft YaHei" w:hAnsi="Arial" w:cs="Arial"/>
          <w:sz w:val="24"/>
          <w:szCs w:val="24"/>
          <w:lang w:eastAsia="zh-CN"/>
        </w:rPr>
        <w:t xml:space="preserve">Selangor </w:t>
      </w:r>
      <w:r>
        <w:rPr>
          <w:rFonts w:ascii="Arial" w:eastAsia="Microsoft YaHei" w:hAnsi="Arial" w:cs="Arial" w:hint="eastAsia"/>
          <w:sz w:val="24"/>
          <w:szCs w:val="24"/>
          <w:lang w:eastAsia="zh-CN"/>
        </w:rPr>
        <w:t xml:space="preserve">Malaysia. This research is a cross-sectional study using quantitative methods based on descriptive research. Questionnaires are distributed online to the respondents and there are </w:t>
      </w:r>
      <w:r w:rsidR="002B2908">
        <w:rPr>
          <w:rFonts w:ascii="Arial" w:eastAsia="Microsoft YaHei" w:hAnsi="Arial" w:cs="Arial"/>
          <w:sz w:val="24"/>
          <w:szCs w:val="24"/>
          <w:lang w:eastAsia="zh-CN"/>
        </w:rPr>
        <w:t>200</w:t>
      </w:r>
      <w:r>
        <w:rPr>
          <w:rFonts w:ascii="Arial" w:eastAsia="Microsoft YaHei" w:hAnsi="Arial" w:cs="Arial" w:hint="eastAsia"/>
          <w:sz w:val="24"/>
          <w:szCs w:val="24"/>
          <w:lang w:eastAsia="zh-CN"/>
        </w:rPr>
        <w:t xml:space="preserve"> usable responses collected could be used. Convenience sampling is used in this study and the questionnaires are adapted </w:t>
      </w:r>
      <w:r w:rsidRPr="002B2908">
        <w:rPr>
          <w:rFonts w:ascii="Arial" w:eastAsia="Microsoft YaHei" w:hAnsi="Arial" w:cs="Arial" w:hint="eastAsia"/>
          <w:sz w:val="24"/>
          <w:szCs w:val="24"/>
          <w:lang w:eastAsia="zh-CN"/>
        </w:rPr>
        <w:t>from previous</w:t>
      </w:r>
      <w:r>
        <w:rPr>
          <w:rFonts w:ascii="Arial" w:eastAsia="Microsoft YaHei" w:hAnsi="Arial" w:cs="Arial" w:hint="eastAsia"/>
          <w:sz w:val="24"/>
          <w:szCs w:val="24"/>
          <w:lang w:eastAsia="zh-CN"/>
        </w:rPr>
        <w:t xml:space="preserve"> studies. </w:t>
      </w:r>
    </w:p>
    <w:p w:rsidR="002B2908" w:rsidRDefault="002B2908" w:rsidP="002B2908">
      <w:pPr>
        <w:spacing w:line="360" w:lineRule="auto"/>
        <w:jc w:val="both"/>
        <w:rPr>
          <w:rFonts w:ascii="Arial" w:eastAsia="Microsoft YaHei" w:hAnsi="Arial" w:cs="Arial"/>
          <w:sz w:val="24"/>
          <w:szCs w:val="24"/>
          <w:lang w:eastAsia="zh-CN"/>
        </w:rPr>
      </w:pPr>
      <w:r w:rsidRPr="002B2908">
        <w:rPr>
          <w:rFonts w:ascii="Arial" w:eastAsia="Microsoft YaHei" w:hAnsi="Arial" w:cs="Arial" w:hint="eastAsia"/>
          <w:sz w:val="24"/>
          <w:szCs w:val="24"/>
          <w:lang w:eastAsia="zh-CN"/>
        </w:rPr>
        <w:t xml:space="preserve">Based on the findings, the results showed that there were three variables </w:t>
      </w:r>
      <w:r w:rsidRPr="002B2908">
        <w:rPr>
          <w:rFonts w:ascii="Arial" w:eastAsia="Microsoft YaHei" w:hAnsi="Arial" w:cs="Arial"/>
          <w:sz w:val="24"/>
          <w:szCs w:val="24"/>
          <w:lang w:eastAsia="zh-CN"/>
        </w:rPr>
        <w:t xml:space="preserve">being tested </w:t>
      </w:r>
      <w:r>
        <w:rPr>
          <w:rFonts w:ascii="Arial" w:eastAsia="Microsoft YaHei" w:hAnsi="Arial" w:cs="Arial" w:hint="eastAsia"/>
          <w:sz w:val="24"/>
          <w:szCs w:val="24"/>
          <w:lang w:eastAsia="zh-CN"/>
        </w:rPr>
        <w:t>which were compensation</w:t>
      </w:r>
      <w:r w:rsidRPr="002B2908">
        <w:rPr>
          <w:rFonts w:ascii="Arial" w:eastAsia="Microsoft YaHei" w:hAnsi="Arial" w:cs="Arial" w:hint="eastAsia"/>
          <w:sz w:val="24"/>
          <w:szCs w:val="24"/>
          <w:lang w:eastAsia="zh-CN"/>
        </w:rPr>
        <w:t xml:space="preserve">, </w:t>
      </w:r>
      <w:r>
        <w:rPr>
          <w:rFonts w:ascii="Arial" w:eastAsia="Microsoft YaHei" w:hAnsi="Arial" w:cs="Arial"/>
          <w:sz w:val="24"/>
          <w:szCs w:val="24"/>
          <w:lang w:eastAsia="zh-CN"/>
        </w:rPr>
        <w:t>working environment,</w:t>
      </w:r>
      <w:r w:rsidRPr="002B2908">
        <w:rPr>
          <w:rFonts w:ascii="Arial" w:eastAsia="Microsoft YaHei" w:hAnsi="Arial" w:cs="Arial" w:hint="eastAsia"/>
          <w:sz w:val="24"/>
          <w:szCs w:val="24"/>
          <w:lang w:eastAsia="zh-CN"/>
        </w:rPr>
        <w:t xml:space="preserve"> </w:t>
      </w:r>
      <w:r>
        <w:rPr>
          <w:rFonts w:ascii="Arial" w:eastAsia="Microsoft YaHei" w:hAnsi="Arial" w:cs="Arial"/>
          <w:sz w:val="24"/>
          <w:szCs w:val="24"/>
          <w:lang w:eastAsia="zh-CN"/>
        </w:rPr>
        <w:t>employee engagement while</w:t>
      </w:r>
      <w:r w:rsidRPr="002B2908">
        <w:rPr>
          <w:rFonts w:ascii="Arial" w:eastAsia="Microsoft YaHei" w:hAnsi="Arial" w:cs="Arial" w:hint="eastAsia"/>
          <w:sz w:val="24"/>
          <w:szCs w:val="24"/>
          <w:lang w:eastAsia="zh-CN"/>
        </w:rPr>
        <w:t xml:space="preserve"> two </w:t>
      </w:r>
      <w:r w:rsidRPr="002B2908">
        <w:rPr>
          <w:rFonts w:ascii="Arial" w:eastAsia="Microsoft YaHei" w:hAnsi="Arial" w:cs="Arial"/>
          <w:sz w:val="24"/>
          <w:szCs w:val="24"/>
          <w:lang w:eastAsia="zh-CN"/>
        </w:rPr>
        <w:t xml:space="preserve">were found to be </w:t>
      </w:r>
      <w:r w:rsidRPr="002B2908">
        <w:rPr>
          <w:rFonts w:ascii="Arial" w:eastAsia="Microsoft YaHei" w:hAnsi="Arial" w:cs="Arial" w:hint="eastAsia"/>
          <w:sz w:val="24"/>
          <w:szCs w:val="24"/>
          <w:lang w:eastAsia="zh-CN"/>
        </w:rPr>
        <w:t>significant variables which were</w:t>
      </w:r>
      <w:r>
        <w:rPr>
          <w:rFonts w:ascii="Arial" w:eastAsia="Microsoft YaHei" w:hAnsi="Arial" w:cs="Arial"/>
          <w:sz w:val="24"/>
          <w:szCs w:val="24"/>
          <w:lang w:eastAsia="zh-CN"/>
        </w:rPr>
        <w:t xml:space="preserve"> </w:t>
      </w:r>
      <w:r>
        <w:rPr>
          <w:rFonts w:ascii="Arial" w:eastAsia="Microsoft YaHei" w:hAnsi="Arial" w:cs="Arial" w:hint="eastAsia"/>
          <w:sz w:val="24"/>
          <w:szCs w:val="24"/>
          <w:lang w:eastAsia="zh-CN"/>
        </w:rPr>
        <w:t>compensation</w:t>
      </w:r>
      <w:r w:rsidRPr="002B2908">
        <w:rPr>
          <w:rFonts w:ascii="Arial" w:eastAsia="Microsoft YaHei" w:hAnsi="Arial" w:cs="Arial" w:hint="eastAsia"/>
          <w:sz w:val="24"/>
          <w:szCs w:val="24"/>
          <w:lang w:eastAsia="zh-CN"/>
        </w:rPr>
        <w:t xml:space="preserve">, </w:t>
      </w:r>
      <w:r>
        <w:rPr>
          <w:rFonts w:ascii="Arial" w:eastAsia="Microsoft YaHei" w:hAnsi="Arial" w:cs="Arial"/>
          <w:sz w:val="24"/>
          <w:szCs w:val="24"/>
          <w:lang w:eastAsia="zh-CN"/>
        </w:rPr>
        <w:t>working environment</w:t>
      </w:r>
      <w:r w:rsidRPr="002B2908">
        <w:rPr>
          <w:rFonts w:ascii="Arial" w:eastAsia="Microsoft YaHei" w:hAnsi="Arial" w:cs="Arial"/>
          <w:sz w:val="24"/>
          <w:szCs w:val="24"/>
          <w:lang w:eastAsia="zh-CN"/>
        </w:rPr>
        <w:t>, and are thus</w:t>
      </w:r>
      <w:r w:rsidRPr="002B2908">
        <w:rPr>
          <w:rFonts w:ascii="Arial" w:eastAsia="Microsoft YaHei" w:hAnsi="Arial" w:cs="Arial" w:hint="eastAsia"/>
          <w:sz w:val="24"/>
          <w:szCs w:val="24"/>
          <w:lang w:eastAsia="zh-CN"/>
        </w:rPr>
        <w:t xml:space="preserve"> support</w:t>
      </w:r>
      <w:r w:rsidRPr="002B2908">
        <w:rPr>
          <w:rFonts w:ascii="Arial" w:eastAsia="Microsoft YaHei" w:hAnsi="Arial" w:cs="Arial"/>
          <w:sz w:val="24"/>
          <w:szCs w:val="24"/>
          <w:lang w:eastAsia="zh-CN"/>
        </w:rPr>
        <w:t>ed</w:t>
      </w:r>
      <w:r w:rsidRPr="002B2908">
        <w:rPr>
          <w:rFonts w:ascii="Arial" w:eastAsia="Microsoft YaHei" w:hAnsi="Arial" w:cs="Arial" w:hint="eastAsia"/>
          <w:sz w:val="24"/>
          <w:szCs w:val="24"/>
          <w:lang w:eastAsia="zh-CN"/>
        </w:rPr>
        <w:t>,</w:t>
      </w:r>
      <w:r w:rsidRPr="002B2908">
        <w:rPr>
          <w:rFonts w:ascii="Arial" w:eastAsia="Microsoft YaHei" w:hAnsi="Arial" w:cs="Arial"/>
          <w:sz w:val="24"/>
          <w:szCs w:val="24"/>
          <w:lang w:eastAsia="zh-CN"/>
        </w:rPr>
        <w:t xml:space="preserve"> whereas </w:t>
      </w:r>
      <w:r>
        <w:rPr>
          <w:rFonts w:ascii="Arial" w:eastAsia="Microsoft YaHei" w:hAnsi="Arial" w:cs="Arial"/>
          <w:sz w:val="24"/>
          <w:szCs w:val="24"/>
          <w:lang w:eastAsia="zh-CN"/>
        </w:rPr>
        <w:t xml:space="preserve">employee engagement </w:t>
      </w:r>
      <w:r w:rsidRPr="002B2908">
        <w:rPr>
          <w:rFonts w:ascii="Arial" w:eastAsia="Microsoft YaHei" w:hAnsi="Arial" w:cs="Arial" w:hint="eastAsia"/>
          <w:sz w:val="24"/>
          <w:szCs w:val="24"/>
          <w:lang w:eastAsia="zh-CN"/>
        </w:rPr>
        <w:t xml:space="preserve">could not </w:t>
      </w:r>
      <w:r w:rsidRPr="002B2908">
        <w:rPr>
          <w:rFonts w:ascii="Arial" w:eastAsia="Microsoft YaHei" w:hAnsi="Arial" w:cs="Arial"/>
          <w:sz w:val="24"/>
          <w:szCs w:val="24"/>
          <w:lang w:eastAsia="zh-CN"/>
        </w:rPr>
        <w:t xml:space="preserve">be </w:t>
      </w:r>
      <w:r w:rsidRPr="002B2908">
        <w:rPr>
          <w:rFonts w:ascii="Arial" w:eastAsia="Microsoft YaHei" w:hAnsi="Arial" w:cs="Arial" w:hint="eastAsia"/>
          <w:sz w:val="24"/>
          <w:szCs w:val="24"/>
          <w:lang w:eastAsia="zh-CN"/>
        </w:rPr>
        <w:t>support</w:t>
      </w:r>
      <w:r w:rsidRPr="002B2908">
        <w:rPr>
          <w:rFonts w:ascii="Arial" w:eastAsia="Microsoft YaHei" w:hAnsi="Arial" w:cs="Arial"/>
          <w:sz w:val="24"/>
          <w:szCs w:val="24"/>
          <w:lang w:eastAsia="zh-CN"/>
        </w:rPr>
        <w:t>ed</w:t>
      </w:r>
      <w:r>
        <w:rPr>
          <w:rFonts w:ascii="Arial" w:eastAsia="Microsoft YaHei" w:hAnsi="Arial" w:cs="Arial"/>
          <w:sz w:val="24"/>
          <w:szCs w:val="24"/>
          <w:lang w:eastAsia="zh-CN"/>
        </w:rPr>
        <w:t>.</w:t>
      </w:r>
    </w:p>
    <w:p w:rsidR="002B2908" w:rsidRDefault="002B2908" w:rsidP="002B2908">
      <w:pPr>
        <w:spacing w:line="360" w:lineRule="auto"/>
        <w:jc w:val="both"/>
        <w:rPr>
          <w:rFonts w:ascii="Arial" w:eastAsia="Microsoft YaHei" w:hAnsi="Arial" w:cs="Arial"/>
          <w:sz w:val="24"/>
          <w:szCs w:val="24"/>
          <w:lang w:eastAsia="zh-CN"/>
        </w:rPr>
      </w:pPr>
    </w:p>
    <w:p w:rsidR="002B2908" w:rsidRPr="002B2908" w:rsidRDefault="002B2908" w:rsidP="002B2908">
      <w:pPr>
        <w:spacing w:line="360" w:lineRule="auto"/>
        <w:jc w:val="both"/>
        <w:outlineLvl w:val="0"/>
        <w:rPr>
          <w:rFonts w:ascii="Arial" w:eastAsia="Microsoft YaHei" w:hAnsi="Arial" w:cs="Arial"/>
          <w:bCs/>
          <w:sz w:val="24"/>
          <w:szCs w:val="24"/>
          <w:lang w:eastAsia="zh-CN"/>
        </w:rPr>
      </w:pPr>
      <w:bookmarkStart w:id="3" w:name="_Toc17655"/>
      <w:bookmarkStart w:id="4" w:name="_Toc29026"/>
      <w:bookmarkStart w:id="5" w:name="_Toc29907"/>
      <w:bookmarkStart w:id="6" w:name="_Toc30932"/>
      <w:bookmarkStart w:id="7" w:name="_Toc24221"/>
      <w:bookmarkStart w:id="8" w:name="_Toc9352"/>
      <w:bookmarkStart w:id="9" w:name="_Toc11499"/>
      <w:bookmarkStart w:id="10" w:name="_Toc13301"/>
      <w:r w:rsidRPr="002B2908">
        <w:rPr>
          <w:rFonts w:ascii="Arial" w:eastAsia="Microsoft YaHei" w:hAnsi="Arial" w:cs="Arial" w:hint="eastAsia"/>
          <w:bCs/>
          <w:sz w:val="24"/>
          <w:szCs w:val="24"/>
          <w:lang w:eastAsia="zh-CN"/>
        </w:rPr>
        <w:t>Paper type: Research Paper</w:t>
      </w:r>
      <w:bookmarkEnd w:id="3"/>
      <w:bookmarkEnd w:id="4"/>
      <w:bookmarkEnd w:id="5"/>
      <w:bookmarkEnd w:id="6"/>
      <w:bookmarkEnd w:id="7"/>
      <w:bookmarkEnd w:id="8"/>
      <w:bookmarkEnd w:id="9"/>
      <w:bookmarkEnd w:id="10"/>
    </w:p>
    <w:p w:rsidR="002B2908" w:rsidRPr="002B2908" w:rsidRDefault="002B2908" w:rsidP="002B2908">
      <w:pPr>
        <w:spacing w:line="360" w:lineRule="auto"/>
        <w:jc w:val="both"/>
        <w:outlineLvl w:val="0"/>
        <w:rPr>
          <w:rFonts w:ascii="Arial" w:eastAsia="Microsoft YaHei" w:hAnsi="Arial" w:cs="Arial"/>
          <w:bCs/>
          <w:sz w:val="24"/>
          <w:szCs w:val="24"/>
          <w:lang w:eastAsia="zh-CN"/>
        </w:rPr>
      </w:pPr>
    </w:p>
    <w:p w:rsidR="002B2908" w:rsidRDefault="002B2908" w:rsidP="002B2908">
      <w:pPr>
        <w:spacing w:line="360" w:lineRule="auto"/>
        <w:jc w:val="both"/>
        <w:outlineLvl w:val="0"/>
        <w:rPr>
          <w:rFonts w:ascii="Arial" w:eastAsia="Microsoft YaHei" w:hAnsi="Arial" w:cs="Arial"/>
          <w:b/>
          <w:bCs/>
          <w:sz w:val="24"/>
          <w:szCs w:val="24"/>
          <w:lang w:eastAsia="zh-CN"/>
        </w:rPr>
        <w:sectPr w:rsidR="002B2908">
          <w:headerReference w:type="default" r:id="rId9"/>
          <w:footerReference w:type="default" r:id="rId10"/>
          <w:pgSz w:w="11906" w:h="16838"/>
          <w:pgMar w:top="1440" w:right="1440" w:bottom="1440" w:left="1440" w:header="708" w:footer="708" w:gutter="0"/>
          <w:pgNumType w:chapStyle="1"/>
          <w:cols w:space="708"/>
          <w:docGrid w:linePitch="360"/>
        </w:sectPr>
      </w:pPr>
      <w:bookmarkStart w:id="11" w:name="_Toc4445"/>
      <w:bookmarkStart w:id="12" w:name="_Toc26725"/>
      <w:bookmarkStart w:id="13" w:name="_Toc18228"/>
      <w:bookmarkStart w:id="14" w:name="_Toc25553"/>
      <w:bookmarkStart w:id="15" w:name="_Toc22811"/>
      <w:bookmarkStart w:id="16" w:name="_Toc3835"/>
      <w:bookmarkStart w:id="17" w:name="_Toc10509"/>
      <w:bookmarkStart w:id="18" w:name="_Toc6166"/>
      <w:r w:rsidRPr="002B2908">
        <w:rPr>
          <w:rFonts w:ascii="Arial" w:eastAsia="Microsoft YaHei" w:hAnsi="Arial" w:cs="Arial" w:hint="eastAsia"/>
          <w:bCs/>
          <w:sz w:val="24"/>
          <w:szCs w:val="24"/>
          <w:lang w:eastAsia="zh-CN"/>
        </w:rPr>
        <w:t xml:space="preserve">Key Words: </w:t>
      </w:r>
      <w:r w:rsidRPr="002B2908">
        <w:rPr>
          <w:rFonts w:ascii="Arial" w:eastAsia="Microsoft YaHei" w:hAnsi="Arial" w:cs="Arial"/>
          <w:bCs/>
          <w:sz w:val="24"/>
          <w:szCs w:val="24"/>
          <w:lang w:eastAsia="zh-CN"/>
        </w:rPr>
        <w:t>Employee Satisfaction,</w:t>
      </w:r>
      <w:r w:rsidRPr="002B2908">
        <w:rPr>
          <w:rFonts w:ascii="Arial" w:eastAsia="Microsoft YaHei" w:hAnsi="Arial" w:cs="Arial" w:hint="eastAsia"/>
          <w:bCs/>
          <w:sz w:val="24"/>
          <w:szCs w:val="24"/>
          <w:lang w:eastAsia="zh-CN"/>
        </w:rPr>
        <w:t xml:space="preserve"> </w:t>
      </w:r>
      <w:r w:rsidR="009B4DD0" w:rsidRPr="002B2908">
        <w:rPr>
          <w:rFonts w:ascii="Arial" w:eastAsia="Microsoft YaHei" w:hAnsi="Arial" w:cs="Arial"/>
          <w:bCs/>
          <w:sz w:val="24"/>
          <w:szCs w:val="24"/>
          <w:lang w:eastAsia="zh-CN"/>
        </w:rPr>
        <w:t>compensation,</w:t>
      </w:r>
      <w:r w:rsidRPr="002B2908">
        <w:rPr>
          <w:rFonts w:ascii="Arial" w:eastAsia="Microsoft YaHei" w:hAnsi="Arial" w:cs="Arial" w:hint="eastAsia"/>
          <w:bCs/>
          <w:sz w:val="24"/>
          <w:szCs w:val="24"/>
          <w:lang w:eastAsia="zh-CN"/>
        </w:rPr>
        <w:t xml:space="preserve"> </w:t>
      </w:r>
      <w:r w:rsidRPr="002B2908">
        <w:rPr>
          <w:rFonts w:ascii="Arial" w:eastAsia="Microsoft YaHei" w:hAnsi="Arial" w:cs="Arial"/>
          <w:bCs/>
          <w:sz w:val="24"/>
          <w:szCs w:val="24"/>
          <w:lang w:eastAsia="zh-CN"/>
        </w:rPr>
        <w:t xml:space="preserve">worming </w:t>
      </w:r>
      <w:r w:rsidR="00BE05BB" w:rsidRPr="002B2908">
        <w:rPr>
          <w:rFonts w:ascii="Arial" w:eastAsia="Microsoft YaHei" w:hAnsi="Arial" w:cs="Arial"/>
          <w:bCs/>
          <w:sz w:val="24"/>
          <w:szCs w:val="24"/>
          <w:lang w:eastAsia="zh-CN"/>
        </w:rPr>
        <w:t>environment, employee</w:t>
      </w:r>
      <w:r w:rsidRPr="002B2908">
        <w:rPr>
          <w:rFonts w:ascii="Arial" w:eastAsia="Microsoft YaHei" w:hAnsi="Arial" w:cs="Arial"/>
          <w:bCs/>
          <w:sz w:val="24"/>
          <w:szCs w:val="24"/>
          <w:lang w:eastAsia="zh-CN"/>
        </w:rPr>
        <w:t xml:space="preserve"> </w:t>
      </w:r>
      <w:bookmarkEnd w:id="11"/>
      <w:bookmarkEnd w:id="12"/>
      <w:bookmarkEnd w:id="13"/>
      <w:bookmarkEnd w:id="14"/>
      <w:bookmarkEnd w:id="15"/>
      <w:bookmarkEnd w:id="16"/>
      <w:bookmarkEnd w:id="17"/>
      <w:bookmarkEnd w:id="18"/>
      <w:r w:rsidR="009F3608" w:rsidRPr="002B2908">
        <w:rPr>
          <w:rFonts w:ascii="Arial" w:eastAsia="Microsoft YaHei" w:hAnsi="Arial" w:cs="Arial"/>
          <w:bCs/>
          <w:sz w:val="24"/>
          <w:szCs w:val="24"/>
          <w:lang w:eastAsia="zh-CN"/>
        </w:rPr>
        <w:t>engagement</w:t>
      </w:r>
      <w:r w:rsidR="009F3608">
        <w:rPr>
          <w:rFonts w:ascii="Arial" w:eastAsia="Microsoft YaHei" w:hAnsi="Arial" w:cs="Arial"/>
          <w:b/>
          <w:bCs/>
          <w:sz w:val="24"/>
          <w:szCs w:val="24"/>
          <w:lang w:eastAsia="zh-CN"/>
        </w:rPr>
        <w:t>.</w:t>
      </w:r>
    </w:p>
    <w:p w:rsidR="008C5B5B" w:rsidRPr="008C5B5B" w:rsidRDefault="008C5B5B" w:rsidP="00C7030B">
      <w:pPr>
        <w:spacing w:line="240" w:lineRule="auto"/>
        <w:rPr>
          <w:rFonts w:ascii="Arial" w:hAnsi="Arial" w:cs="Arial"/>
          <w:color w:val="4472C4" w:themeColor="accent1"/>
          <w:sz w:val="24"/>
          <w:szCs w:val="24"/>
        </w:rPr>
      </w:pPr>
      <w:r w:rsidRPr="008C5B5B">
        <w:rPr>
          <w:rFonts w:ascii="Arial" w:hAnsi="Arial" w:cs="Arial"/>
          <w:color w:val="4472C4" w:themeColor="accent1"/>
          <w:sz w:val="24"/>
          <w:szCs w:val="24"/>
        </w:rPr>
        <w:lastRenderedPageBreak/>
        <w:t>Table of Content                                                                                       PAGE NUMBER</w:t>
      </w:r>
    </w:p>
    <w:p w:rsidR="008C5B5B" w:rsidRPr="008C5B5B" w:rsidRDefault="008C5B5B" w:rsidP="00C7030B">
      <w:pPr>
        <w:pStyle w:val="ListParagraph"/>
        <w:numPr>
          <w:ilvl w:val="0"/>
          <w:numId w:val="7"/>
        </w:numPr>
        <w:spacing w:line="240" w:lineRule="auto"/>
        <w:jc w:val="both"/>
        <w:rPr>
          <w:rFonts w:ascii="Arial" w:hAnsi="Arial" w:cs="Arial"/>
          <w:color w:val="4472C4" w:themeColor="accent1"/>
          <w:sz w:val="24"/>
          <w:szCs w:val="24"/>
        </w:rPr>
      </w:pPr>
      <w:r w:rsidRPr="008C5B5B">
        <w:rPr>
          <w:rFonts w:ascii="Arial" w:hAnsi="Arial" w:cs="Arial"/>
          <w:color w:val="4472C4" w:themeColor="accent1"/>
          <w:sz w:val="24"/>
          <w:szCs w:val="24"/>
        </w:rPr>
        <w:t>Overview</w:t>
      </w:r>
      <w:r w:rsidR="00D82DF8">
        <w:rPr>
          <w:rFonts w:ascii="Arial" w:hAnsi="Arial" w:cs="Arial"/>
          <w:color w:val="4472C4" w:themeColor="accent1"/>
          <w:sz w:val="24"/>
          <w:szCs w:val="24"/>
        </w:rPr>
        <w:t>…………………………………………………………………………...</w:t>
      </w:r>
      <w:r w:rsidR="00420D28">
        <w:rPr>
          <w:rFonts w:ascii="Arial" w:hAnsi="Arial" w:cs="Arial"/>
          <w:color w:val="4472C4" w:themeColor="accent1"/>
          <w:sz w:val="24"/>
          <w:szCs w:val="24"/>
        </w:rPr>
        <w:t>.......</w:t>
      </w:r>
      <w:r w:rsidR="00D82DF8">
        <w:rPr>
          <w:rFonts w:ascii="Arial" w:hAnsi="Arial" w:cs="Arial"/>
          <w:color w:val="4472C4" w:themeColor="accent1"/>
          <w:sz w:val="24"/>
          <w:szCs w:val="24"/>
        </w:rPr>
        <w:t>8</w:t>
      </w:r>
      <w:r w:rsidRPr="008C5B5B">
        <w:rPr>
          <w:rFonts w:ascii="Arial" w:hAnsi="Arial" w:cs="Arial"/>
          <w:color w:val="4472C4" w:themeColor="accent1"/>
          <w:sz w:val="24"/>
          <w:szCs w:val="24"/>
        </w:rPr>
        <w:t xml:space="preserve">                                                                                                             </w:t>
      </w:r>
    </w:p>
    <w:p w:rsidR="008C5B5B" w:rsidRPr="008C5B5B" w:rsidRDefault="008C5B5B" w:rsidP="00C7030B">
      <w:pPr>
        <w:spacing w:line="240" w:lineRule="auto"/>
        <w:jc w:val="both"/>
        <w:rPr>
          <w:rFonts w:ascii="Arial" w:hAnsi="Arial" w:cs="Arial"/>
          <w:color w:val="4472C4" w:themeColor="accent1"/>
          <w:sz w:val="24"/>
          <w:szCs w:val="24"/>
        </w:rPr>
      </w:pPr>
      <w:r w:rsidRPr="008C5B5B">
        <w:rPr>
          <w:rFonts w:ascii="Arial" w:hAnsi="Arial" w:cs="Arial"/>
          <w:color w:val="4472C4" w:themeColor="accent1"/>
          <w:sz w:val="24"/>
          <w:szCs w:val="24"/>
        </w:rPr>
        <w:t>1.1 Background</w:t>
      </w:r>
      <w:r w:rsidR="00D82DF8">
        <w:rPr>
          <w:rFonts w:ascii="Arial" w:hAnsi="Arial" w:cs="Arial"/>
          <w:color w:val="4472C4" w:themeColor="accent1"/>
          <w:sz w:val="24"/>
          <w:szCs w:val="24"/>
        </w:rPr>
        <w:t>………………………………………………………………………...</w:t>
      </w:r>
      <w:r w:rsidR="00420D28">
        <w:rPr>
          <w:rFonts w:ascii="Arial" w:hAnsi="Arial" w:cs="Arial"/>
          <w:color w:val="4472C4" w:themeColor="accent1"/>
          <w:sz w:val="24"/>
          <w:szCs w:val="24"/>
        </w:rPr>
        <w:t>.......</w:t>
      </w:r>
      <w:r w:rsidR="00D82DF8">
        <w:rPr>
          <w:rFonts w:ascii="Arial" w:hAnsi="Arial" w:cs="Arial"/>
          <w:color w:val="4472C4" w:themeColor="accent1"/>
          <w:sz w:val="24"/>
          <w:szCs w:val="24"/>
        </w:rPr>
        <w:t>9</w:t>
      </w:r>
      <w:r w:rsidRPr="008C5B5B">
        <w:rPr>
          <w:rFonts w:ascii="Arial" w:hAnsi="Arial" w:cs="Arial"/>
          <w:color w:val="4472C4" w:themeColor="accent1"/>
          <w:sz w:val="24"/>
          <w:szCs w:val="24"/>
        </w:rPr>
        <w:t xml:space="preserve">                                                                                                                                                                                                     </w:t>
      </w:r>
    </w:p>
    <w:p w:rsidR="008C5B5B" w:rsidRPr="008C5B5B" w:rsidRDefault="00D82DF8" w:rsidP="00C7030B">
      <w:pPr>
        <w:spacing w:line="240" w:lineRule="auto"/>
        <w:jc w:val="both"/>
        <w:rPr>
          <w:rFonts w:ascii="Arial" w:hAnsi="Arial" w:cs="Arial"/>
          <w:color w:val="4472C4" w:themeColor="accent1"/>
          <w:sz w:val="24"/>
          <w:szCs w:val="24"/>
        </w:rPr>
      </w:pPr>
      <w:r>
        <w:rPr>
          <w:rFonts w:ascii="Arial" w:hAnsi="Arial" w:cs="Arial"/>
          <w:color w:val="4472C4" w:themeColor="accent1"/>
          <w:sz w:val="24"/>
          <w:szCs w:val="24"/>
        </w:rPr>
        <w:t>1.2 Problem Statement………………………………………………………………...</w:t>
      </w:r>
      <w:r w:rsidR="00420D28">
        <w:rPr>
          <w:rFonts w:ascii="Arial" w:hAnsi="Arial" w:cs="Arial"/>
          <w:color w:val="4472C4" w:themeColor="accent1"/>
          <w:sz w:val="24"/>
          <w:szCs w:val="24"/>
        </w:rPr>
        <w:t>..</w:t>
      </w:r>
      <w:r>
        <w:rPr>
          <w:rFonts w:ascii="Arial" w:hAnsi="Arial" w:cs="Arial"/>
          <w:color w:val="4472C4" w:themeColor="accent1"/>
          <w:sz w:val="24"/>
          <w:szCs w:val="24"/>
        </w:rPr>
        <w:t>10 &amp; 11</w:t>
      </w:r>
      <w:r w:rsidR="008C5B5B" w:rsidRPr="008C5B5B">
        <w:rPr>
          <w:rFonts w:ascii="Arial" w:hAnsi="Arial" w:cs="Arial"/>
          <w:color w:val="4472C4" w:themeColor="accent1"/>
          <w:sz w:val="24"/>
          <w:szCs w:val="24"/>
        </w:rPr>
        <w:t xml:space="preserve">                                                                                                                                                                                       </w:t>
      </w:r>
    </w:p>
    <w:p w:rsidR="008C5B5B" w:rsidRPr="008C5B5B" w:rsidRDefault="00D82DF8" w:rsidP="00C7030B">
      <w:pPr>
        <w:spacing w:line="240" w:lineRule="auto"/>
        <w:jc w:val="both"/>
        <w:rPr>
          <w:rFonts w:ascii="Arial" w:hAnsi="Arial" w:cs="Arial"/>
          <w:color w:val="4472C4" w:themeColor="accent1"/>
          <w:sz w:val="24"/>
          <w:szCs w:val="24"/>
        </w:rPr>
      </w:pPr>
      <w:r>
        <w:rPr>
          <w:rFonts w:ascii="Arial" w:hAnsi="Arial" w:cs="Arial"/>
          <w:color w:val="4472C4" w:themeColor="accent1"/>
          <w:sz w:val="24"/>
          <w:szCs w:val="24"/>
        </w:rPr>
        <w:t>1.3 Research Objectives……………………………………………………………</w:t>
      </w:r>
      <w:r w:rsidR="00420D28">
        <w:rPr>
          <w:rFonts w:ascii="Arial" w:hAnsi="Arial" w:cs="Arial"/>
          <w:color w:val="4472C4" w:themeColor="accent1"/>
          <w:sz w:val="24"/>
          <w:szCs w:val="24"/>
        </w:rPr>
        <w:t>..........</w:t>
      </w:r>
      <w:r w:rsidR="00A9400A">
        <w:rPr>
          <w:rFonts w:ascii="Arial" w:hAnsi="Arial" w:cs="Arial"/>
          <w:color w:val="4472C4" w:themeColor="accent1"/>
          <w:sz w:val="24"/>
          <w:szCs w:val="24"/>
        </w:rPr>
        <w:t xml:space="preserve">12 </w:t>
      </w:r>
      <w:r w:rsidR="008C5B5B" w:rsidRPr="008C5B5B">
        <w:rPr>
          <w:rFonts w:ascii="Arial" w:hAnsi="Arial" w:cs="Arial"/>
          <w:color w:val="4472C4" w:themeColor="accent1"/>
          <w:sz w:val="24"/>
          <w:szCs w:val="24"/>
        </w:rPr>
        <w:t xml:space="preserve">                                                                                                                                                                                                                                                      </w:t>
      </w:r>
    </w:p>
    <w:p w:rsidR="008C5B5B" w:rsidRPr="008C5B5B" w:rsidRDefault="002B2351" w:rsidP="00C7030B">
      <w:pPr>
        <w:spacing w:line="240" w:lineRule="auto"/>
        <w:jc w:val="both"/>
        <w:rPr>
          <w:rFonts w:ascii="Arial" w:hAnsi="Arial" w:cs="Arial"/>
          <w:color w:val="4472C4" w:themeColor="accent1"/>
          <w:sz w:val="24"/>
          <w:szCs w:val="24"/>
        </w:rPr>
      </w:pPr>
      <w:r>
        <w:rPr>
          <w:rFonts w:ascii="Arial" w:hAnsi="Arial" w:cs="Arial"/>
          <w:color w:val="4472C4" w:themeColor="accent1"/>
          <w:sz w:val="24"/>
          <w:szCs w:val="24"/>
        </w:rPr>
        <w:t>1.4 Research Question………………………………………………………………</w:t>
      </w:r>
      <w:r w:rsidR="00420D28">
        <w:rPr>
          <w:rFonts w:ascii="Arial" w:hAnsi="Arial" w:cs="Arial"/>
          <w:color w:val="4472C4" w:themeColor="accent1"/>
          <w:sz w:val="24"/>
          <w:szCs w:val="24"/>
        </w:rPr>
        <w:t>……..</w:t>
      </w:r>
      <w:r>
        <w:rPr>
          <w:rFonts w:ascii="Arial" w:hAnsi="Arial" w:cs="Arial"/>
          <w:color w:val="4472C4" w:themeColor="accent1"/>
          <w:sz w:val="24"/>
          <w:szCs w:val="24"/>
        </w:rPr>
        <w:t>13</w:t>
      </w:r>
      <w:r w:rsidR="008C5B5B" w:rsidRPr="008C5B5B">
        <w:rPr>
          <w:rFonts w:ascii="Arial" w:hAnsi="Arial" w:cs="Arial"/>
          <w:color w:val="4472C4" w:themeColor="accent1"/>
          <w:sz w:val="24"/>
          <w:szCs w:val="24"/>
        </w:rPr>
        <w:t xml:space="preserve">                                                                                                                                                                                            </w:t>
      </w:r>
    </w:p>
    <w:p w:rsidR="008C5B5B" w:rsidRPr="008C5B5B" w:rsidRDefault="008C5B5B" w:rsidP="00C7030B">
      <w:pPr>
        <w:spacing w:line="240" w:lineRule="auto"/>
        <w:jc w:val="both"/>
        <w:rPr>
          <w:rFonts w:ascii="Arial" w:hAnsi="Arial" w:cs="Arial"/>
          <w:color w:val="4472C4" w:themeColor="accent1"/>
          <w:sz w:val="24"/>
          <w:szCs w:val="24"/>
        </w:rPr>
      </w:pPr>
      <w:r w:rsidRPr="008C5B5B">
        <w:rPr>
          <w:rFonts w:ascii="Arial" w:hAnsi="Arial" w:cs="Arial"/>
          <w:color w:val="4472C4" w:themeColor="accent1"/>
          <w:sz w:val="24"/>
          <w:szCs w:val="24"/>
        </w:rPr>
        <w:t>1</w:t>
      </w:r>
      <w:r w:rsidR="00420D28">
        <w:rPr>
          <w:rFonts w:ascii="Arial" w:hAnsi="Arial" w:cs="Arial"/>
          <w:color w:val="4472C4" w:themeColor="accent1"/>
          <w:sz w:val="24"/>
          <w:szCs w:val="24"/>
        </w:rPr>
        <w:t>.5 Scope of Study…………………………………………………………………………..14</w:t>
      </w:r>
      <w:r w:rsidRPr="008C5B5B">
        <w:rPr>
          <w:rFonts w:ascii="Arial" w:hAnsi="Arial" w:cs="Arial"/>
          <w:color w:val="4472C4" w:themeColor="accent1"/>
          <w:sz w:val="24"/>
          <w:szCs w:val="24"/>
        </w:rPr>
        <w:t xml:space="preserve">                                                                                                                                                                                                          </w:t>
      </w:r>
    </w:p>
    <w:p w:rsidR="008C5B5B" w:rsidRPr="008C5B5B" w:rsidRDefault="008C5B5B" w:rsidP="00C7030B">
      <w:pPr>
        <w:spacing w:line="240" w:lineRule="auto"/>
        <w:jc w:val="both"/>
        <w:rPr>
          <w:rFonts w:ascii="Arial" w:hAnsi="Arial" w:cs="Arial"/>
          <w:color w:val="4472C4" w:themeColor="accent1"/>
          <w:sz w:val="24"/>
          <w:szCs w:val="24"/>
        </w:rPr>
      </w:pPr>
      <w:r w:rsidRPr="008C5B5B">
        <w:rPr>
          <w:rFonts w:ascii="Arial" w:hAnsi="Arial" w:cs="Arial"/>
          <w:color w:val="4472C4" w:themeColor="accent1"/>
          <w:sz w:val="24"/>
          <w:szCs w:val="24"/>
        </w:rPr>
        <w:t>1.6 Significance</w:t>
      </w:r>
      <w:r w:rsidR="00420D28">
        <w:rPr>
          <w:rFonts w:ascii="Arial" w:hAnsi="Arial" w:cs="Arial"/>
          <w:color w:val="4472C4" w:themeColor="accent1"/>
          <w:sz w:val="24"/>
          <w:szCs w:val="24"/>
        </w:rPr>
        <w:t>………………………………………………………………………………15</w:t>
      </w:r>
      <w:r w:rsidRPr="008C5B5B">
        <w:rPr>
          <w:rFonts w:ascii="Arial" w:hAnsi="Arial" w:cs="Arial"/>
          <w:color w:val="4472C4" w:themeColor="accent1"/>
          <w:sz w:val="24"/>
          <w:szCs w:val="24"/>
        </w:rPr>
        <w:t xml:space="preserve">                                                                                                                                                                                                                     </w:t>
      </w:r>
    </w:p>
    <w:p w:rsidR="008C5B5B" w:rsidRPr="008C5B5B" w:rsidRDefault="00420D28" w:rsidP="00C7030B">
      <w:pPr>
        <w:spacing w:line="240" w:lineRule="auto"/>
        <w:jc w:val="both"/>
        <w:rPr>
          <w:rFonts w:ascii="Arial" w:hAnsi="Arial" w:cs="Arial"/>
          <w:color w:val="4472C4" w:themeColor="accent1"/>
          <w:sz w:val="24"/>
          <w:szCs w:val="24"/>
        </w:rPr>
      </w:pPr>
      <w:r>
        <w:rPr>
          <w:rFonts w:ascii="Arial" w:hAnsi="Arial" w:cs="Arial"/>
          <w:color w:val="4472C4" w:themeColor="accent1"/>
          <w:sz w:val="24"/>
          <w:szCs w:val="24"/>
        </w:rPr>
        <w:t>1.7 Limitation………………………………………………………………………………….16</w:t>
      </w:r>
      <w:r w:rsidR="008C5B5B" w:rsidRPr="008C5B5B">
        <w:rPr>
          <w:rFonts w:ascii="Arial" w:hAnsi="Arial" w:cs="Arial"/>
          <w:color w:val="4472C4" w:themeColor="accent1"/>
          <w:sz w:val="24"/>
          <w:szCs w:val="24"/>
        </w:rPr>
        <w:t xml:space="preserve">                                                                                                                                                                                                                      </w:t>
      </w:r>
    </w:p>
    <w:p w:rsidR="008C5B5B" w:rsidRPr="008C5B5B" w:rsidRDefault="008C5B5B" w:rsidP="00C7030B">
      <w:pPr>
        <w:spacing w:line="240" w:lineRule="auto"/>
        <w:jc w:val="both"/>
        <w:rPr>
          <w:rFonts w:ascii="Arial" w:hAnsi="Arial" w:cs="Arial"/>
          <w:color w:val="4472C4" w:themeColor="accent1"/>
          <w:sz w:val="24"/>
          <w:szCs w:val="24"/>
        </w:rPr>
      </w:pPr>
      <w:r w:rsidRPr="008C5B5B">
        <w:rPr>
          <w:rFonts w:ascii="Arial" w:hAnsi="Arial" w:cs="Arial"/>
          <w:color w:val="4472C4" w:themeColor="accent1"/>
          <w:sz w:val="24"/>
          <w:szCs w:val="24"/>
        </w:rPr>
        <w:t>1.8 Operational Definition</w:t>
      </w:r>
      <w:r w:rsidR="00420D28">
        <w:rPr>
          <w:rFonts w:ascii="Arial" w:hAnsi="Arial" w:cs="Arial"/>
          <w:color w:val="4472C4" w:themeColor="accent1"/>
          <w:sz w:val="24"/>
          <w:szCs w:val="24"/>
        </w:rPr>
        <w:t>…………………………………………………………………….17</w:t>
      </w:r>
      <w:r w:rsidRPr="008C5B5B">
        <w:rPr>
          <w:rFonts w:ascii="Arial" w:hAnsi="Arial" w:cs="Arial"/>
          <w:color w:val="4472C4" w:themeColor="accent1"/>
          <w:sz w:val="24"/>
          <w:szCs w:val="24"/>
        </w:rPr>
        <w:t xml:space="preserve">                                                                                                                                                               </w:t>
      </w:r>
    </w:p>
    <w:p w:rsidR="008C5B5B" w:rsidRPr="008C5B5B" w:rsidRDefault="00420D28" w:rsidP="00C7030B">
      <w:pPr>
        <w:spacing w:line="240" w:lineRule="auto"/>
        <w:jc w:val="both"/>
        <w:rPr>
          <w:rFonts w:ascii="Arial" w:hAnsi="Arial" w:cs="Arial"/>
          <w:color w:val="4472C4" w:themeColor="accent1"/>
          <w:sz w:val="24"/>
          <w:szCs w:val="24"/>
        </w:rPr>
      </w:pPr>
      <w:r>
        <w:rPr>
          <w:rFonts w:ascii="Arial" w:hAnsi="Arial" w:cs="Arial"/>
          <w:color w:val="4472C4" w:themeColor="accent1"/>
          <w:sz w:val="24"/>
          <w:szCs w:val="24"/>
        </w:rPr>
        <w:t>1.9 Organizational Chapter…………………………………………………………………...18</w:t>
      </w:r>
      <w:r w:rsidR="008C5B5B" w:rsidRPr="008C5B5B">
        <w:rPr>
          <w:rFonts w:ascii="Arial" w:hAnsi="Arial" w:cs="Arial"/>
          <w:color w:val="4472C4" w:themeColor="accent1"/>
          <w:sz w:val="24"/>
          <w:szCs w:val="24"/>
        </w:rPr>
        <w:t xml:space="preserve">                                                                                                                                                            </w:t>
      </w:r>
    </w:p>
    <w:p w:rsidR="008C5B5B" w:rsidRPr="008C5B5B" w:rsidRDefault="00420D28" w:rsidP="00C7030B">
      <w:pPr>
        <w:spacing w:line="240" w:lineRule="auto"/>
        <w:jc w:val="both"/>
        <w:rPr>
          <w:rFonts w:ascii="Arial" w:hAnsi="Arial" w:cs="Arial"/>
          <w:color w:val="4472C4" w:themeColor="accent1"/>
          <w:sz w:val="24"/>
          <w:szCs w:val="24"/>
        </w:rPr>
      </w:pPr>
      <w:r>
        <w:rPr>
          <w:rFonts w:ascii="Arial" w:hAnsi="Arial" w:cs="Arial"/>
          <w:color w:val="4472C4" w:themeColor="accent1"/>
          <w:sz w:val="24"/>
          <w:szCs w:val="24"/>
        </w:rPr>
        <w:t>2.0 Chapter 2 Overview………………………………………………………………………..19</w:t>
      </w:r>
      <w:r w:rsidR="008C5B5B" w:rsidRPr="008C5B5B">
        <w:rPr>
          <w:rFonts w:ascii="Arial" w:hAnsi="Arial" w:cs="Arial"/>
          <w:color w:val="4472C4" w:themeColor="accent1"/>
          <w:sz w:val="24"/>
          <w:szCs w:val="24"/>
        </w:rPr>
        <w:t xml:space="preserve">                                                                                                                                                                                         </w:t>
      </w:r>
    </w:p>
    <w:p w:rsidR="008C5B5B" w:rsidRPr="008C5B5B" w:rsidRDefault="00420D28" w:rsidP="00C7030B">
      <w:pPr>
        <w:spacing w:line="240" w:lineRule="auto"/>
        <w:jc w:val="both"/>
        <w:rPr>
          <w:rFonts w:ascii="Arial" w:hAnsi="Arial" w:cs="Arial"/>
          <w:color w:val="4472C4" w:themeColor="accent1"/>
          <w:sz w:val="24"/>
          <w:szCs w:val="24"/>
        </w:rPr>
      </w:pPr>
      <w:r>
        <w:rPr>
          <w:rFonts w:ascii="Arial" w:hAnsi="Arial" w:cs="Arial"/>
          <w:color w:val="4472C4" w:themeColor="accent1"/>
          <w:sz w:val="24"/>
          <w:szCs w:val="24"/>
        </w:rPr>
        <w:t>2.1 Phenomenon Understudy (DV)…………………………………………………………..20</w:t>
      </w:r>
      <w:r w:rsidR="008C5B5B" w:rsidRPr="008C5B5B">
        <w:rPr>
          <w:rFonts w:ascii="Arial" w:hAnsi="Arial" w:cs="Arial"/>
          <w:color w:val="4472C4" w:themeColor="accent1"/>
          <w:sz w:val="24"/>
          <w:szCs w:val="24"/>
        </w:rPr>
        <w:t xml:space="preserve">                                                                                                                                                  </w:t>
      </w:r>
    </w:p>
    <w:p w:rsidR="008C5B5B" w:rsidRPr="008C5B5B" w:rsidRDefault="008C5B5B" w:rsidP="00C7030B">
      <w:pPr>
        <w:spacing w:line="240" w:lineRule="auto"/>
        <w:jc w:val="both"/>
        <w:rPr>
          <w:rFonts w:ascii="Arial" w:hAnsi="Arial" w:cs="Arial"/>
          <w:color w:val="4472C4" w:themeColor="accent1"/>
          <w:sz w:val="24"/>
          <w:szCs w:val="24"/>
        </w:rPr>
      </w:pPr>
      <w:r w:rsidRPr="008C5B5B">
        <w:rPr>
          <w:rFonts w:ascii="Arial" w:hAnsi="Arial" w:cs="Arial"/>
          <w:color w:val="4472C4" w:themeColor="accent1"/>
          <w:sz w:val="24"/>
          <w:szCs w:val="24"/>
        </w:rPr>
        <w:t>2.1.1 EMPLOYEE SATISAFCTION ON GLOBAL</w:t>
      </w:r>
      <w:r w:rsidR="00420D28">
        <w:rPr>
          <w:rFonts w:ascii="Arial" w:hAnsi="Arial" w:cs="Arial"/>
          <w:color w:val="4472C4" w:themeColor="accent1"/>
          <w:sz w:val="24"/>
          <w:szCs w:val="24"/>
        </w:rPr>
        <w:t>…………………………………    21</w:t>
      </w:r>
      <w:r w:rsidRPr="008C5B5B">
        <w:rPr>
          <w:rFonts w:ascii="Arial" w:hAnsi="Arial" w:cs="Arial"/>
          <w:color w:val="4472C4" w:themeColor="accent1"/>
          <w:sz w:val="24"/>
          <w:szCs w:val="24"/>
        </w:rPr>
        <w:t xml:space="preserve"> </w:t>
      </w:r>
      <w:r w:rsidR="00420D28">
        <w:rPr>
          <w:rFonts w:ascii="Arial" w:hAnsi="Arial" w:cs="Arial"/>
          <w:color w:val="4472C4" w:themeColor="accent1"/>
          <w:sz w:val="24"/>
          <w:szCs w:val="24"/>
        </w:rPr>
        <w:t>&amp; 22</w:t>
      </w:r>
      <w:r w:rsidRPr="008C5B5B">
        <w:rPr>
          <w:rFonts w:ascii="Arial" w:hAnsi="Arial" w:cs="Arial"/>
          <w:color w:val="4472C4" w:themeColor="accent1"/>
          <w:sz w:val="24"/>
          <w:szCs w:val="24"/>
        </w:rPr>
        <w:t xml:space="preserve">                                                                                           </w:t>
      </w:r>
    </w:p>
    <w:p w:rsidR="008C5B5B" w:rsidRPr="008C5B5B" w:rsidRDefault="008C5B5B" w:rsidP="00C7030B">
      <w:pPr>
        <w:spacing w:line="240" w:lineRule="auto"/>
        <w:jc w:val="both"/>
        <w:rPr>
          <w:rFonts w:ascii="Arial" w:hAnsi="Arial" w:cs="Arial"/>
          <w:color w:val="4472C4" w:themeColor="accent1"/>
          <w:sz w:val="24"/>
          <w:szCs w:val="24"/>
        </w:rPr>
      </w:pPr>
      <w:r w:rsidRPr="008C5B5B">
        <w:rPr>
          <w:rFonts w:ascii="Arial" w:hAnsi="Arial" w:cs="Arial"/>
          <w:color w:val="4472C4" w:themeColor="accent1"/>
          <w:sz w:val="24"/>
          <w:szCs w:val="24"/>
        </w:rPr>
        <w:t>2.1.2 EMPLOYEE SATISFACTION MALAYSIA</w:t>
      </w:r>
      <w:r w:rsidR="00420D28">
        <w:rPr>
          <w:rFonts w:ascii="Arial" w:hAnsi="Arial" w:cs="Arial"/>
          <w:color w:val="4472C4" w:themeColor="accent1"/>
          <w:sz w:val="24"/>
          <w:szCs w:val="24"/>
        </w:rPr>
        <w:t>…………………………………...</w:t>
      </w:r>
      <w:r w:rsidRPr="008C5B5B">
        <w:rPr>
          <w:rFonts w:ascii="Arial" w:hAnsi="Arial" w:cs="Arial"/>
          <w:color w:val="4472C4" w:themeColor="accent1"/>
          <w:sz w:val="24"/>
          <w:szCs w:val="24"/>
        </w:rPr>
        <w:t xml:space="preserve">    </w:t>
      </w:r>
      <w:r w:rsidR="00420D28">
        <w:rPr>
          <w:rFonts w:ascii="Arial" w:hAnsi="Arial" w:cs="Arial"/>
          <w:color w:val="4472C4" w:themeColor="accent1"/>
          <w:sz w:val="24"/>
          <w:szCs w:val="24"/>
        </w:rPr>
        <w:t>23 &amp; 24</w:t>
      </w:r>
      <w:r w:rsidRPr="008C5B5B">
        <w:rPr>
          <w:rFonts w:ascii="Arial" w:hAnsi="Arial" w:cs="Arial"/>
          <w:color w:val="4472C4" w:themeColor="accent1"/>
          <w:sz w:val="24"/>
          <w:szCs w:val="24"/>
        </w:rPr>
        <w:t xml:space="preserve">                                                                                   </w:t>
      </w:r>
    </w:p>
    <w:p w:rsidR="008C5B5B" w:rsidRPr="008C5B5B" w:rsidRDefault="00420D28" w:rsidP="00C7030B">
      <w:pPr>
        <w:spacing w:line="240" w:lineRule="auto"/>
        <w:jc w:val="both"/>
        <w:rPr>
          <w:rFonts w:ascii="Arial" w:hAnsi="Arial" w:cs="Arial"/>
          <w:color w:val="4472C4" w:themeColor="accent1"/>
          <w:sz w:val="24"/>
          <w:szCs w:val="24"/>
        </w:rPr>
      </w:pPr>
      <w:r>
        <w:rPr>
          <w:rFonts w:ascii="Arial" w:hAnsi="Arial" w:cs="Arial"/>
          <w:color w:val="4472C4" w:themeColor="accent1"/>
          <w:sz w:val="24"/>
          <w:szCs w:val="24"/>
        </w:rPr>
        <w:t>2.2 Influences (IV)…………………………………………………………………………    25</w:t>
      </w:r>
      <w:r w:rsidR="008C5B5B" w:rsidRPr="008C5B5B">
        <w:rPr>
          <w:rFonts w:ascii="Arial" w:hAnsi="Arial" w:cs="Arial"/>
          <w:color w:val="4472C4" w:themeColor="accent1"/>
          <w:sz w:val="24"/>
          <w:szCs w:val="24"/>
        </w:rPr>
        <w:t xml:space="preserve">                                                                                                                                                          </w:t>
      </w:r>
    </w:p>
    <w:p w:rsidR="008C5B5B" w:rsidRPr="008C5B5B" w:rsidRDefault="008C5B5B" w:rsidP="00C7030B">
      <w:pPr>
        <w:spacing w:line="240" w:lineRule="auto"/>
        <w:jc w:val="both"/>
        <w:rPr>
          <w:rFonts w:ascii="Arial" w:hAnsi="Arial" w:cs="Arial"/>
          <w:color w:val="4472C4" w:themeColor="accent1"/>
          <w:sz w:val="24"/>
          <w:szCs w:val="24"/>
        </w:rPr>
      </w:pPr>
      <w:r w:rsidRPr="008C5B5B">
        <w:rPr>
          <w:rFonts w:ascii="Arial" w:hAnsi="Arial" w:cs="Arial"/>
          <w:color w:val="4472C4" w:themeColor="accent1"/>
          <w:sz w:val="24"/>
          <w:szCs w:val="24"/>
        </w:rPr>
        <w:t>2.2.1 Job Satisfaction</w:t>
      </w:r>
      <w:r w:rsidR="00420D28">
        <w:rPr>
          <w:rFonts w:ascii="Arial" w:hAnsi="Arial" w:cs="Arial"/>
          <w:color w:val="4472C4" w:themeColor="accent1"/>
          <w:sz w:val="24"/>
          <w:szCs w:val="24"/>
        </w:rPr>
        <w:t xml:space="preserve">…………………………………………………………………   </w:t>
      </w:r>
      <w:r w:rsidRPr="008C5B5B">
        <w:rPr>
          <w:rFonts w:ascii="Arial" w:hAnsi="Arial" w:cs="Arial"/>
          <w:color w:val="4472C4" w:themeColor="accent1"/>
          <w:sz w:val="24"/>
          <w:szCs w:val="24"/>
        </w:rPr>
        <w:t xml:space="preserve"> </w:t>
      </w:r>
      <w:r w:rsidR="00420D28">
        <w:rPr>
          <w:rFonts w:ascii="Arial" w:hAnsi="Arial" w:cs="Arial"/>
          <w:color w:val="4472C4" w:themeColor="accent1"/>
          <w:sz w:val="24"/>
          <w:szCs w:val="24"/>
        </w:rPr>
        <w:t>26 &amp; 27</w:t>
      </w:r>
      <w:r w:rsidRPr="008C5B5B">
        <w:rPr>
          <w:rFonts w:ascii="Arial" w:hAnsi="Arial" w:cs="Arial"/>
          <w:color w:val="4472C4" w:themeColor="accent1"/>
          <w:sz w:val="24"/>
          <w:szCs w:val="24"/>
        </w:rPr>
        <w:t xml:space="preserve">                                                                                                                                                                                        </w:t>
      </w:r>
    </w:p>
    <w:p w:rsidR="008C5B5B" w:rsidRPr="008C5B5B" w:rsidRDefault="00420D28" w:rsidP="00C7030B">
      <w:pPr>
        <w:spacing w:line="240" w:lineRule="auto"/>
        <w:jc w:val="both"/>
        <w:rPr>
          <w:rFonts w:ascii="Arial" w:hAnsi="Arial" w:cs="Arial"/>
          <w:color w:val="4472C4" w:themeColor="accent1"/>
          <w:sz w:val="24"/>
          <w:szCs w:val="24"/>
        </w:rPr>
      </w:pPr>
      <w:r>
        <w:rPr>
          <w:rFonts w:ascii="Arial" w:hAnsi="Arial" w:cs="Arial"/>
          <w:color w:val="4472C4" w:themeColor="accent1"/>
          <w:sz w:val="24"/>
          <w:szCs w:val="24"/>
        </w:rPr>
        <w:t>2.2.2 Working Environment………………………………………………………..</w:t>
      </w:r>
      <w:r w:rsidR="008C5B5B" w:rsidRPr="008C5B5B">
        <w:rPr>
          <w:rFonts w:ascii="Arial" w:hAnsi="Arial" w:cs="Arial"/>
          <w:color w:val="4472C4" w:themeColor="accent1"/>
          <w:sz w:val="24"/>
          <w:szCs w:val="24"/>
        </w:rPr>
        <w:t xml:space="preserve">       </w:t>
      </w:r>
      <w:r>
        <w:rPr>
          <w:rFonts w:ascii="Arial" w:hAnsi="Arial" w:cs="Arial"/>
          <w:color w:val="4472C4" w:themeColor="accent1"/>
          <w:sz w:val="24"/>
          <w:szCs w:val="24"/>
        </w:rPr>
        <w:t>28 &amp; 29</w:t>
      </w:r>
      <w:r w:rsidR="008C5B5B" w:rsidRPr="008C5B5B">
        <w:rPr>
          <w:rFonts w:ascii="Arial" w:hAnsi="Arial" w:cs="Arial"/>
          <w:color w:val="4472C4" w:themeColor="accent1"/>
          <w:sz w:val="24"/>
          <w:szCs w:val="24"/>
        </w:rPr>
        <w:t xml:space="preserve">                                                                                                                                            </w:t>
      </w:r>
    </w:p>
    <w:p w:rsidR="008C5B5B" w:rsidRPr="008C5B5B" w:rsidRDefault="008C5B5B" w:rsidP="00C7030B">
      <w:pPr>
        <w:spacing w:line="240" w:lineRule="auto"/>
        <w:jc w:val="both"/>
        <w:rPr>
          <w:rFonts w:ascii="Arial" w:hAnsi="Arial" w:cs="Arial"/>
          <w:color w:val="4472C4" w:themeColor="accent1"/>
          <w:sz w:val="24"/>
          <w:szCs w:val="24"/>
        </w:rPr>
      </w:pPr>
      <w:r w:rsidRPr="008C5B5B">
        <w:rPr>
          <w:rFonts w:ascii="Arial" w:hAnsi="Arial" w:cs="Arial"/>
          <w:color w:val="4472C4" w:themeColor="accent1"/>
          <w:sz w:val="24"/>
          <w:szCs w:val="24"/>
        </w:rPr>
        <w:t>2.2.3 Employee Engagement</w:t>
      </w:r>
      <w:r w:rsidR="00420D28">
        <w:rPr>
          <w:rFonts w:ascii="Arial" w:hAnsi="Arial" w:cs="Arial"/>
          <w:color w:val="4472C4" w:themeColor="accent1"/>
          <w:sz w:val="24"/>
          <w:szCs w:val="24"/>
        </w:rPr>
        <w:t>………………………………………………………..</w:t>
      </w:r>
      <w:r w:rsidRPr="008C5B5B">
        <w:rPr>
          <w:rFonts w:ascii="Arial" w:hAnsi="Arial" w:cs="Arial"/>
          <w:color w:val="4472C4" w:themeColor="accent1"/>
          <w:sz w:val="24"/>
          <w:szCs w:val="24"/>
        </w:rPr>
        <w:t xml:space="preserve">    </w:t>
      </w:r>
      <w:r w:rsidR="00420D28">
        <w:rPr>
          <w:rFonts w:ascii="Arial" w:hAnsi="Arial" w:cs="Arial"/>
          <w:color w:val="4472C4" w:themeColor="accent1"/>
          <w:sz w:val="24"/>
          <w:szCs w:val="24"/>
        </w:rPr>
        <w:t>30 &amp; 31</w:t>
      </w:r>
      <w:r w:rsidRPr="008C5B5B">
        <w:rPr>
          <w:rFonts w:ascii="Arial" w:hAnsi="Arial" w:cs="Arial"/>
          <w:color w:val="4472C4" w:themeColor="accent1"/>
          <w:sz w:val="24"/>
          <w:szCs w:val="24"/>
        </w:rPr>
        <w:t xml:space="preserve">                                                                                                                                                                         </w:t>
      </w:r>
    </w:p>
    <w:p w:rsidR="008C5B5B" w:rsidRPr="008C5B5B" w:rsidRDefault="00420D28" w:rsidP="00C7030B">
      <w:pPr>
        <w:spacing w:line="240" w:lineRule="auto"/>
        <w:jc w:val="both"/>
        <w:rPr>
          <w:rFonts w:ascii="Arial" w:hAnsi="Arial" w:cs="Arial"/>
          <w:color w:val="4472C4" w:themeColor="accent1"/>
          <w:sz w:val="24"/>
          <w:szCs w:val="24"/>
        </w:rPr>
      </w:pPr>
      <w:r>
        <w:rPr>
          <w:rFonts w:ascii="Arial" w:hAnsi="Arial" w:cs="Arial"/>
          <w:color w:val="4472C4" w:themeColor="accent1"/>
          <w:sz w:val="24"/>
          <w:szCs w:val="24"/>
        </w:rPr>
        <w:t>2.3 DV and IV Linkage……………………………………………………………….          32</w:t>
      </w:r>
      <w:r w:rsidR="008C5B5B" w:rsidRPr="008C5B5B">
        <w:rPr>
          <w:rFonts w:ascii="Arial" w:hAnsi="Arial" w:cs="Arial"/>
          <w:color w:val="4472C4" w:themeColor="accent1"/>
          <w:sz w:val="24"/>
          <w:szCs w:val="24"/>
        </w:rPr>
        <w:t xml:space="preserve">                                                                                                                                                                                                </w:t>
      </w:r>
    </w:p>
    <w:p w:rsidR="008C5B5B" w:rsidRPr="008C5B5B" w:rsidRDefault="008C5B5B" w:rsidP="00C7030B">
      <w:pPr>
        <w:spacing w:line="240" w:lineRule="auto"/>
        <w:jc w:val="both"/>
        <w:rPr>
          <w:rFonts w:ascii="Arial" w:hAnsi="Arial" w:cs="Arial"/>
          <w:color w:val="4472C4" w:themeColor="accent1"/>
          <w:sz w:val="24"/>
          <w:szCs w:val="24"/>
        </w:rPr>
      </w:pPr>
      <w:r w:rsidRPr="008C5B5B">
        <w:rPr>
          <w:rFonts w:ascii="Arial" w:hAnsi="Arial" w:cs="Arial"/>
          <w:color w:val="4472C4" w:themeColor="accent1"/>
          <w:sz w:val="24"/>
          <w:szCs w:val="24"/>
        </w:rPr>
        <w:t>2.3. Job Satisfaction &amp; Employee Satisfaction Link</w:t>
      </w:r>
      <w:r w:rsidR="00420D28">
        <w:rPr>
          <w:rFonts w:ascii="Arial" w:hAnsi="Arial" w:cs="Arial"/>
          <w:color w:val="4472C4" w:themeColor="accent1"/>
          <w:sz w:val="24"/>
          <w:szCs w:val="24"/>
        </w:rPr>
        <w:t>…………………………….</w:t>
      </w:r>
      <w:r w:rsidRPr="008C5B5B">
        <w:rPr>
          <w:rFonts w:ascii="Arial" w:hAnsi="Arial" w:cs="Arial"/>
          <w:color w:val="4472C4" w:themeColor="accent1"/>
          <w:sz w:val="24"/>
          <w:szCs w:val="24"/>
        </w:rPr>
        <w:t xml:space="preserve">       </w:t>
      </w:r>
      <w:r w:rsidR="00420D28">
        <w:rPr>
          <w:rFonts w:ascii="Arial" w:hAnsi="Arial" w:cs="Arial"/>
          <w:color w:val="4472C4" w:themeColor="accent1"/>
          <w:sz w:val="24"/>
          <w:szCs w:val="24"/>
        </w:rPr>
        <w:t>33</w:t>
      </w:r>
      <w:r w:rsidRPr="008C5B5B">
        <w:rPr>
          <w:rFonts w:ascii="Arial" w:hAnsi="Arial" w:cs="Arial"/>
          <w:color w:val="4472C4" w:themeColor="accent1"/>
          <w:sz w:val="24"/>
          <w:szCs w:val="24"/>
        </w:rPr>
        <w:t xml:space="preserve"> </w:t>
      </w:r>
      <w:r w:rsidR="00420D28">
        <w:rPr>
          <w:rFonts w:ascii="Arial" w:hAnsi="Arial" w:cs="Arial"/>
          <w:color w:val="4472C4" w:themeColor="accent1"/>
          <w:sz w:val="24"/>
          <w:szCs w:val="24"/>
        </w:rPr>
        <w:t>&amp; 34</w:t>
      </w:r>
      <w:r w:rsidRPr="008C5B5B">
        <w:rPr>
          <w:rFonts w:ascii="Arial" w:hAnsi="Arial" w:cs="Arial"/>
          <w:color w:val="4472C4" w:themeColor="accent1"/>
          <w:sz w:val="24"/>
          <w:szCs w:val="24"/>
        </w:rPr>
        <w:t xml:space="preserve">                                                                        </w:t>
      </w:r>
    </w:p>
    <w:p w:rsidR="008C5B5B" w:rsidRPr="008C5B5B" w:rsidRDefault="008C5B5B" w:rsidP="00C7030B">
      <w:pPr>
        <w:spacing w:line="240" w:lineRule="auto"/>
        <w:jc w:val="both"/>
        <w:rPr>
          <w:rFonts w:ascii="Arial" w:hAnsi="Arial" w:cs="Arial"/>
          <w:color w:val="4472C4" w:themeColor="accent1"/>
          <w:sz w:val="24"/>
          <w:szCs w:val="24"/>
        </w:rPr>
      </w:pPr>
      <w:r w:rsidRPr="008C5B5B">
        <w:rPr>
          <w:rFonts w:ascii="Arial" w:hAnsi="Arial" w:cs="Arial"/>
          <w:color w:val="4472C4" w:themeColor="accent1"/>
          <w:sz w:val="24"/>
          <w:szCs w:val="24"/>
        </w:rPr>
        <w:t>2.3.2 Working environment &amp; Employee satisfaction Link</w:t>
      </w:r>
      <w:r w:rsidR="00420D28">
        <w:rPr>
          <w:rFonts w:ascii="Arial" w:hAnsi="Arial" w:cs="Arial"/>
          <w:color w:val="4472C4" w:themeColor="accent1"/>
          <w:sz w:val="24"/>
          <w:szCs w:val="24"/>
        </w:rPr>
        <w:t>…………………….</w:t>
      </w:r>
      <w:r w:rsidRPr="008C5B5B">
        <w:rPr>
          <w:rFonts w:ascii="Arial" w:hAnsi="Arial" w:cs="Arial"/>
          <w:color w:val="4472C4" w:themeColor="accent1"/>
          <w:sz w:val="24"/>
          <w:szCs w:val="24"/>
        </w:rPr>
        <w:t xml:space="preserve">        </w:t>
      </w:r>
      <w:r w:rsidR="00420D28">
        <w:rPr>
          <w:rFonts w:ascii="Arial" w:hAnsi="Arial" w:cs="Arial"/>
          <w:color w:val="4472C4" w:themeColor="accent1"/>
          <w:sz w:val="24"/>
          <w:szCs w:val="24"/>
        </w:rPr>
        <w:t>35 &amp; 36</w:t>
      </w:r>
      <w:r w:rsidRPr="008C5B5B">
        <w:rPr>
          <w:rFonts w:ascii="Arial" w:hAnsi="Arial" w:cs="Arial"/>
          <w:color w:val="4472C4" w:themeColor="accent1"/>
          <w:sz w:val="24"/>
          <w:szCs w:val="24"/>
        </w:rPr>
        <w:t xml:space="preserve">                              </w:t>
      </w:r>
    </w:p>
    <w:p w:rsidR="008C5B5B" w:rsidRPr="008C5B5B" w:rsidRDefault="008C5B5B" w:rsidP="00C7030B">
      <w:pPr>
        <w:spacing w:line="240" w:lineRule="auto"/>
        <w:jc w:val="both"/>
        <w:rPr>
          <w:rFonts w:ascii="Arial" w:hAnsi="Arial" w:cs="Arial"/>
          <w:color w:val="4472C4" w:themeColor="accent1"/>
          <w:sz w:val="24"/>
          <w:szCs w:val="24"/>
        </w:rPr>
      </w:pPr>
      <w:r w:rsidRPr="008C5B5B">
        <w:rPr>
          <w:rFonts w:ascii="Arial" w:hAnsi="Arial" w:cs="Arial"/>
          <w:color w:val="4472C4" w:themeColor="accent1"/>
          <w:sz w:val="24"/>
          <w:szCs w:val="24"/>
        </w:rPr>
        <w:t xml:space="preserve">2.3.3 Employee engagement &amp; Employee </w:t>
      </w:r>
      <w:r w:rsidR="00C7030B">
        <w:rPr>
          <w:rFonts w:ascii="Arial" w:hAnsi="Arial" w:cs="Arial"/>
          <w:color w:val="4472C4" w:themeColor="accent1"/>
          <w:sz w:val="24"/>
          <w:szCs w:val="24"/>
        </w:rPr>
        <w:t>satisfaction L</w:t>
      </w:r>
      <w:r w:rsidR="00C7030B" w:rsidRPr="008C5B5B">
        <w:rPr>
          <w:rFonts w:ascii="Arial" w:hAnsi="Arial" w:cs="Arial"/>
          <w:color w:val="4472C4" w:themeColor="accent1"/>
          <w:sz w:val="24"/>
          <w:szCs w:val="24"/>
        </w:rPr>
        <w:t>ink</w:t>
      </w:r>
      <w:r w:rsidR="006C65BA">
        <w:rPr>
          <w:rFonts w:ascii="Arial" w:hAnsi="Arial" w:cs="Arial"/>
          <w:color w:val="4472C4" w:themeColor="accent1"/>
          <w:sz w:val="24"/>
          <w:szCs w:val="24"/>
        </w:rPr>
        <w:t xml:space="preserve"> ………………….</w:t>
      </w:r>
      <w:r w:rsidRPr="008C5B5B">
        <w:rPr>
          <w:rFonts w:ascii="Arial" w:hAnsi="Arial" w:cs="Arial"/>
          <w:color w:val="4472C4" w:themeColor="accent1"/>
          <w:sz w:val="24"/>
          <w:szCs w:val="24"/>
        </w:rPr>
        <w:t xml:space="preserve">        </w:t>
      </w:r>
      <w:r w:rsidR="006C65BA">
        <w:rPr>
          <w:rFonts w:ascii="Arial" w:hAnsi="Arial" w:cs="Arial"/>
          <w:color w:val="4472C4" w:themeColor="accent1"/>
          <w:sz w:val="24"/>
          <w:szCs w:val="24"/>
        </w:rPr>
        <w:t>37 &amp; 38</w:t>
      </w:r>
      <w:r w:rsidRPr="008C5B5B">
        <w:rPr>
          <w:rFonts w:ascii="Arial" w:hAnsi="Arial" w:cs="Arial"/>
          <w:color w:val="4472C4" w:themeColor="accent1"/>
          <w:sz w:val="24"/>
          <w:szCs w:val="24"/>
        </w:rPr>
        <w:t xml:space="preserve">     </w:t>
      </w:r>
    </w:p>
    <w:p w:rsidR="008C5B5B" w:rsidRPr="008C5B5B" w:rsidRDefault="006C65BA" w:rsidP="00C7030B">
      <w:pPr>
        <w:spacing w:line="240" w:lineRule="auto"/>
        <w:jc w:val="both"/>
        <w:rPr>
          <w:rFonts w:ascii="Arial" w:hAnsi="Arial" w:cs="Arial"/>
          <w:color w:val="4472C4" w:themeColor="accent1"/>
          <w:sz w:val="24"/>
          <w:szCs w:val="24"/>
        </w:rPr>
      </w:pPr>
      <w:r>
        <w:rPr>
          <w:rFonts w:ascii="Arial" w:hAnsi="Arial" w:cs="Arial"/>
          <w:color w:val="4472C4" w:themeColor="accent1"/>
          <w:sz w:val="24"/>
          <w:szCs w:val="24"/>
        </w:rPr>
        <w:t>2.4 Social Exchange theory ………………………………………………………</w:t>
      </w:r>
      <w:r w:rsidR="008C5B5B" w:rsidRPr="008C5B5B">
        <w:rPr>
          <w:rFonts w:ascii="Arial" w:hAnsi="Arial" w:cs="Arial"/>
          <w:color w:val="4472C4" w:themeColor="accent1"/>
          <w:sz w:val="24"/>
          <w:szCs w:val="24"/>
        </w:rPr>
        <w:t xml:space="preserve">        </w:t>
      </w:r>
      <w:r>
        <w:rPr>
          <w:rFonts w:ascii="Arial" w:hAnsi="Arial" w:cs="Arial"/>
          <w:color w:val="4472C4" w:themeColor="accent1"/>
          <w:sz w:val="24"/>
          <w:szCs w:val="24"/>
        </w:rPr>
        <w:t>39 &amp; 40</w:t>
      </w:r>
      <w:r w:rsidR="008C5B5B" w:rsidRPr="008C5B5B">
        <w:rPr>
          <w:rFonts w:ascii="Arial" w:hAnsi="Arial" w:cs="Arial"/>
          <w:color w:val="4472C4" w:themeColor="accent1"/>
          <w:sz w:val="24"/>
          <w:szCs w:val="24"/>
        </w:rPr>
        <w:t xml:space="preserve">                                                                                                                                         </w:t>
      </w:r>
    </w:p>
    <w:p w:rsidR="008C5B5B" w:rsidRPr="008C5B5B" w:rsidRDefault="006C65BA" w:rsidP="00C7030B">
      <w:pPr>
        <w:spacing w:line="240" w:lineRule="auto"/>
        <w:jc w:val="both"/>
        <w:rPr>
          <w:rFonts w:ascii="Arial" w:hAnsi="Arial" w:cs="Arial"/>
          <w:color w:val="4472C4" w:themeColor="accent1"/>
          <w:sz w:val="24"/>
          <w:szCs w:val="24"/>
        </w:rPr>
      </w:pPr>
      <w:r>
        <w:rPr>
          <w:rFonts w:ascii="Arial" w:hAnsi="Arial" w:cs="Arial"/>
          <w:color w:val="4472C4" w:themeColor="accent1"/>
          <w:sz w:val="24"/>
          <w:szCs w:val="24"/>
        </w:rPr>
        <w:t>2.5 Framework………………………………………………………………………..          41</w:t>
      </w:r>
      <w:r w:rsidR="008C5B5B" w:rsidRPr="008C5B5B">
        <w:rPr>
          <w:rFonts w:ascii="Arial" w:hAnsi="Arial" w:cs="Arial"/>
          <w:color w:val="4472C4" w:themeColor="accent1"/>
          <w:sz w:val="24"/>
          <w:szCs w:val="24"/>
        </w:rPr>
        <w:t xml:space="preserve">                                                                                                                                                                                                  </w:t>
      </w:r>
    </w:p>
    <w:p w:rsidR="008C5B5B" w:rsidRPr="008C5B5B" w:rsidRDefault="006C65BA" w:rsidP="00C7030B">
      <w:pPr>
        <w:spacing w:line="240" w:lineRule="auto"/>
        <w:jc w:val="both"/>
        <w:rPr>
          <w:rFonts w:ascii="Arial" w:hAnsi="Arial" w:cs="Arial"/>
          <w:color w:val="4472C4" w:themeColor="accent1"/>
          <w:sz w:val="24"/>
          <w:szCs w:val="24"/>
        </w:rPr>
      </w:pPr>
      <w:r>
        <w:rPr>
          <w:rFonts w:ascii="Arial" w:hAnsi="Arial" w:cs="Arial"/>
          <w:color w:val="4472C4" w:themeColor="accent1"/>
          <w:sz w:val="24"/>
          <w:szCs w:val="24"/>
        </w:rPr>
        <w:t>2.6 Hypothesis………………………………………………………………………             42</w:t>
      </w:r>
      <w:r w:rsidR="008C5B5B" w:rsidRPr="008C5B5B">
        <w:rPr>
          <w:rFonts w:ascii="Arial" w:hAnsi="Arial" w:cs="Arial"/>
          <w:color w:val="4472C4" w:themeColor="accent1"/>
          <w:sz w:val="24"/>
          <w:szCs w:val="24"/>
        </w:rPr>
        <w:t xml:space="preserve">                                                                                                                                                                                                         </w:t>
      </w:r>
    </w:p>
    <w:p w:rsidR="008C5B5B" w:rsidRPr="008C5B5B" w:rsidRDefault="008C5B5B" w:rsidP="00C7030B">
      <w:pPr>
        <w:spacing w:line="240" w:lineRule="auto"/>
        <w:jc w:val="both"/>
        <w:rPr>
          <w:rFonts w:ascii="Arial" w:hAnsi="Arial" w:cs="Arial"/>
          <w:color w:val="4472C4" w:themeColor="accent1"/>
          <w:sz w:val="24"/>
          <w:szCs w:val="24"/>
        </w:rPr>
      </w:pPr>
      <w:r w:rsidRPr="008C5B5B">
        <w:rPr>
          <w:rFonts w:ascii="Arial" w:hAnsi="Arial" w:cs="Arial"/>
          <w:color w:val="4472C4" w:themeColor="accent1"/>
          <w:sz w:val="24"/>
          <w:szCs w:val="24"/>
        </w:rPr>
        <w:t>2.7 Chapter Conclusion</w:t>
      </w:r>
      <w:r w:rsidR="006E1674">
        <w:rPr>
          <w:rFonts w:ascii="Arial" w:hAnsi="Arial" w:cs="Arial"/>
          <w:color w:val="4472C4" w:themeColor="accent1"/>
          <w:sz w:val="24"/>
          <w:szCs w:val="24"/>
        </w:rPr>
        <w:t>…………………………………………………………………..</w:t>
      </w:r>
      <w:r w:rsidRPr="008C5B5B">
        <w:rPr>
          <w:rFonts w:ascii="Arial" w:hAnsi="Arial" w:cs="Arial"/>
          <w:color w:val="4472C4" w:themeColor="accent1"/>
          <w:sz w:val="24"/>
          <w:szCs w:val="24"/>
        </w:rPr>
        <w:t xml:space="preserve">     </w:t>
      </w:r>
      <w:r w:rsidR="006E1674">
        <w:rPr>
          <w:rFonts w:ascii="Arial" w:hAnsi="Arial" w:cs="Arial"/>
          <w:color w:val="4472C4" w:themeColor="accent1"/>
          <w:sz w:val="24"/>
          <w:szCs w:val="24"/>
        </w:rPr>
        <w:t>43</w:t>
      </w:r>
      <w:r w:rsidRPr="008C5B5B">
        <w:rPr>
          <w:rFonts w:ascii="Arial" w:hAnsi="Arial" w:cs="Arial"/>
          <w:color w:val="4472C4" w:themeColor="accent1"/>
          <w:sz w:val="24"/>
          <w:szCs w:val="24"/>
        </w:rPr>
        <w:t xml:space="preserve">                                                                                                                                                                                            </w:t>
      </w:r>
    </w:p>
    <w:p w:rsidR="008C5B5B" w:rsidRPr="008C5B5B" w:rsidRDefault="008C5B5B" w:rsidP="00C7030B">
      <w:pPr>
        <w:spacing w:line="240" w:lineRule="auto"/>
        <w:jc w:val="both"/>
        <w:rPr>
          <w:rFonts w:ascii="Arial" w:hAnsi="Arial" w:cs="Arial"/>
          <w:color w:val="4472C4" w:themeColor="accent1"/>
          <w:sz w:val="24"/>
          <w:szCs w:val="24"/>
        </w:rPr>
      </w:pPr>
      <w:r w:rsidRPr="008C5B5B">
        <w:rPr>
          <w:rFonts w:ascii="Arial" w:hAnsi="Arial" w:cs="Arial"/>
          <w:color w:val="4472C4" w:themeColor="accent1"/>
          <w:sz w:val="24"/>
          <w:szCs w:val="24"/>
        </w:rPr>
        <w:t>3.0 Overview</w:t>
      </w:r>
      <w:r w:rsidR="00DD098D">
        <w:rPr>
          <w:rFonts w:ascii="Arial" w:hAnsi="Arial" w:cs="Arial"/>
          <w:color w:val="4472C4" w:themeColor="accent1"/>
          <w:sz w:val="24"/>
          <w:szCs w:val="24"/>
        </w:rPr>
        <w:t>………………………………………………………………………..               44</w:t>
      </w:r>
      <w:r w:rsidRPr="008C5B5B">
        <w:rPr>
          <w:rFonts w:ascii="Arial" w:hAnsi="Arial" w:cs="Arial"/>
          <w:color w:val="4472C4" w:themeColor="accent1"/>
          <w:sz w:val="24"/>
          <w:szCs w:val="24"/>
        </w:rPr>
        <w:t xml:space="preserve">                                                                                                             </w:t>
      </w:r>
    </w:p>
    <w:p w:rsidR="008C5B5B" w:rsidRPr="008C5B5B" w:rsidRDefault="008C5B5B" w:rsidP="00C7030B">
      <w:pPr>
        <w:spacing w:line="240" w:lineRule="auto"/>
        <w:jc w:val="both"/>
        <w:rPr>
          <w:rFonts w:ascii="Arial" w:hAnsi="Arial" w:cs="Arial"/>
          <w:color w:val="4472C4" w:themeColor="accent1"/>
          <w:sz w:val="24"/>
          <w:szCs w:val="24"/>
        </w:rPr>
      </w:pPr>
      <w:r w:rsidRPr="008C5B5B">
        <w:rPr>
          <w:rFonts w:ascii="Arial" w:hAnsi="Arial" w:cs="Arial"/>
          <w:color w:val="4472C4" w:themeColor="accent1"/>
          <w:sz w:val="24"/>
          <w:szCs w:val="24"/>
        </w:rPr>
        <w:t>3.1 Research Design</w:t>
      </w:r>
      <w:r w:rsidR="00DD098D">
        <w:rPr>
          <w:rFonts w:ascii="Arial" w:hAnsi="Arial" w:cs="Arial"/>
          <w:color w:val="4472C4" w:themeColor="accent1"/>
          <w:sz w:val="24"/>
          <w:szCs w:val="24"/>
        </w:rPr>
        <w:t xml:space="preserve"> …………………………………………………                         45 &amp; 46</w:t>
      </w:r>
      <w:r w:rsidRPr="008C5B5B">
        <w:rPr>
          <w:rFonts w:ascii="Arial" w:hAnsi="Arial" w:cs="Arial"/>
          <w:color w:val="4472C4" w:themeColor="accent1"/>
          <w:sz w:val="24"/>
          <w:szCs w:val="24"/>
        </w:rPr>
        <w:t xml:space="preserve">                                                                                               </w:t>
      </w:r>
    </w:p>
    <w:p w:rsidR="008C5B5B" w:rsidRPr="008C5B5B" w:rsidRDefault="008C5B5B" w:rsidP="00C7030B">
      <w:pPr>
        <w:spacing w:line="240" w:lineRule="auto"/>
        <w:jc w:val="both"/>
        <w:rPr>
          <w:rFonts w:ascii="Arial" w:hAnsi="Arial" w:cs="Arial"/>
          <w:color w:val="4472C4" w:themeColor="accent1"/>
          <w:sz w:val="24"/>
          <w:szCs w:val="24"/>
        </w:rPr>
      </w:pPr>
      <w:r w:rsidRPr="008C5B5B">
        <w:rPr>
          <w:rFonts w:ascii="Arial" w:hAnsi="Arial" w:cs="Arial"/>
          <w:color w:val="4472C4" w:themeColor="accent1"/>
          <w:sz w:val="24"/>
          <w:szCs w:val="24"/>
        </w:rPr>
        <w:t>3.2 Sampling Design</w:t>
      </w:r>
      <w:r w:rsidR="00DD098D">
        <w:rPr>
          <w:rFonts w:ascii="Arial" w:hAnsi="Arial" w:cs="Arial"/>
          <w:color w:val="4472C4" w:themeColor="accent1"/>
          <w:sz w:val="24"/>
          <w:szCs w:val="24"/>
        </w:rPr>
        <w:t>……………………………………………………………….            46</w:t>
      </w:r>
    </w:p>
    <w:p w:rsidR="008C5B5B" w:rsidRPr="008C5B5B" w:rsidRDefault="008C5B5B" w:rsidP="00C7030B">
      <w:pPr>
        <w:pStyle w:val="ListParagraph"/>
        <w:numPr>
          <w:ilvl w:val="0"/>
          <w:numId w:val="16"/>
        </w:numPr>
        <w:spacing w:line="240" w:lineRule="auto"/>
        <w:jc w:val="both"/>
        <w:rPr>
          <w:rFonts w:ascii="Arial" w:eastAsia="Microsoft YaHei" w:hAnsi="Arial" w:cs="Arial"/>
          <w:bCs/>
          <w:color w:val="000000" w:themeColor="text1"/>
          <w:sz w:val="24"/>
          <w:szCs w:val="24"/>
          <w:lang w:eastAsia="zh-CN"/>
        </w:rPr>
      </w:pPr>
      <w:r w:rsidRPr="008C5B5B">
        <w:rPr>
          <w:rFonts w:ascii="Arial" w:eastAsia="Microsoft YaHei" w:hAnsi="Arial" w:cs="Arial"/>
          <w:bCs/>
          <w:color w:val="000000" w:themeColor="text1"/>
          <w:sz w:val="24"/>
          <w:szCs w:val="24"/>
          <w:lang w:eastAsia="zh-CN"/>
        </w:rPr>
        <w:lastRenderedPageBreak/>
        <w:t>3.2.1 Population Under Study</w:t>
      </w:r>
      <w:r w:rsidR="00DD098D">
        <w:rPr>
          <w:rFonts w:ascii="Arial" w:eastAsia="Microsoft YaHei" w:hAnsi="Arial" w:cs="Arial"/>
          <w:bCs/>
          <w:color w:val="000000" w:themeColor="text1"/>
          <w:sz w:val="24"/>
          <w:szCs w:val="24"/>
          <w:lang w:eastAsia="zh-CN"/>
        </w:rPr>
        <w:t>……………………………………………………….46</w:t>
      </w:r>
      <w:r w:rsidRPr="008C5B5B">
        <w:rPr>
          <w:rFonts w:ascii="Arial" w:eastAsia="Microsoft YaHei" w:hAnsi="Arial" w:cs="Arial"/>
          <w:bCs/>
          <w:color w:val="000000" w:themeColor="text1"/>
          <w:sz w:val="24"/>
          <w:szCs w:val="24"/>
          <w:lang w:eastAsia="zh-CN"/>
        </w:rPr>
        <w:t xml:space="preserve">                                                                           </w:t>
      </w:r>
    </w:p>
    <w:p w:rsidR="008C5B5B" w:rsidRPr="008C5B5B" w:rsidRDefault="008C5B5B" w:rsidP="00C7030B">
      <w:pPr>
        <w:pStyle w:val="ListParagraph"/>
        <w:numPr>
          <w:ilvl w:val="0"/>
          <w:numId w:val="16"/>
        </w:numPr>
        <w:spacing w:line="240" w:lineRule="auto"/>
        <w:jc w:val="both"/>
        <w:rPr>
          <w:rFonts w:ascii="Arial" w:eastAsia="Microsoft YaHei" w:hAnsi="Arial" w:cs="Arial"/>
          <w:bCs/>
          <w:color w:val="000000" w:themeColor="text1"/>
          <w:sz w:val="24"/>
          <w:szCs w:val="24"/>
          <w:lang w:eastAsia="zh-CN"/>
        </w:rPr>
      </w:pPr>
      <w:r w:rsidRPr="008C5B5B">
        <w:rPr>
          <w:rFonts w:ascii="Arial" w:eastAsia="Microsoft YaHei" w:hAnsi="Arial" w:cs="Arial"/>
          <w:bCs/>
          <w:color w:val="000000" w:themeColor="text1"/>
          <w:sz w:val="24"/>
          <w:szCs w:val="24"/>
          <w:lang w:eastAsia="zh-CN"/>
        </w:rPr>
        <w:t>3.2.2 Sampling Plan</w:t>
      </w:r>
      <w:r w:rsidR="00DD098D">
        <w:rPr>
          <w:rFonts w:ascii="Arial" w:eastAsia="Microsoft YaHei" w:hAnsi="Arial" w:cs="Arial"/>
          <w:bCs/>
          <w:color w:val="000000" w:themeColor="text1"/>
          <w:sz w:val="24"/>
          <w:szCs w:val="24"/>
          <w:lang w:eastAsia="zh-CN"/>
        </w:rPr>
        <w:t>…………………………………………………………………..47</w:t>
      </w:r>
      <w:r w:rsidRPr="008C5B5B">
        <w:rPr>
          <w:rFonts w:ascii="Arial" w:eastAsia="Microsoft YaHei" w:hAnsi="Arial" w:cs="Arial"/>
          <w:bCs/>
          <w:color w:val="000000" w:themeColor="text1"/>
          <w:sz w:val="24"/>
          <w:szCs w:val="24"/>
          <w:lang w:eastAsia="zh-CN"/>
        </w:rPr>
        <w:t xml:space="preserve">                                                                                         </w:t>
      </w:r>
    </w:p>
    <w:p w:rsidR="008C5B5B" w:rsidRPr="008C5B5B" w:rsidRDefault="008C5B5B" w:rsidP="00C7030B">
      <w:pPr>
        <w:pStyle w:val="ListParagraph"/>
        <w:numPr>
          <w:ilvl w:val="0"/>
          <w:numId w:val="16"/>
        </w:numPr>
        <w:spacing w:line="240" w:lineRule="auto"/>
        <w:jc w:val="both"/>
        <w:rPr>
          <w:rFonts w:ascii="Arial" w:hAnsi="Arial" w:cs="Arial"/>
          <w:color w:val="4472C4" w:themeColor="accent1"/>
          <w:sz w:val="24"/>
          <w:szCs w:val="24"/>
        </w:rPr>
      </w:pPr>
      <w:r w:rsidRPr="008C5B5B">
        <w:rPr>
          <w:rFonts w:ascii="Arial" w:hAnsi="Arial" w:cs="Arial"/>
          <w:color w:val="000000" w:themeColor="text1"/>
          <w:sz w:val="24"/>
          <w:szCs w:val="24"/>
        </w:rPr>
        <w:t xml:space="preserve">3.2.3 Sampling Size </w:t>
      </w:r>
      <w:r w:rsidR="00DD098D">
        <w:rPr>
          <w:rFonts w:ascii="Arial" w:hAnsi="Arial" w:cs="Arial"/>
          <w:color w:val="000000" w:themeColor="text1"/>
          <w:sz w:val="24"/>
          <w:szCs w:val="24"/>
        </w:rPr>
        <w:t>…………………………………………………………………..47</w:t>
      </w:r>
      <w:r w:rsidRPr="008C5B5B">
        <w:rPr>
          <w:rFonts w:ascii="Arial" w:hAnsi="Arial" w:cs="Arial"/>
          <w:color w:val="000000" w:themeColor="text1"/>
          <w:sz w:val="24"/>
          <w:szCs w:val="24"/>
        </w:rPr>
        <w:t xml:space="preserve">                                                                                         </w:t>
      </w:r>
    </w:p>
    <w:p w:rsidR="008C5B5B" w:rsidRPr="008C5B5B" w:rsidRDefault="008C5B5B" w:rsidP="00C7030B">
      <w:pPr>
        <w:pStyle w:val="ListParagraph"/>
        <w:numPr>
          <w:ilvl w:val="0"/>
          <w:numId w:val="16"/>
        </w:numPr>
        <w:spacing w:line="240" w:lineRule="auto"/>
        <w:jc w:val="both"/>
        <w:rPr>
          <w:rFonts w:ascii="Arial" w:eastAsia="Microsoft YaHei" w:hAnsi="Arial" w:cs="Arial"/>
          <w:sz w:val="24"/>
          <w:szCs w:val="24"/>
          <w:lang w:eastAsia="zh-CN"/>
        </w:rPr>
      </w:pPr>
      <w:r w:rsidRPr="008C5B5B">
        <w:rPr>
          <w:rFonts w:ascii="Arial" w:eastAsia="Microsoft YaHei" w:hAnsi="Arial" w:cs="Arial"/>
          <w:sz w:val="24"/>
          <w:szCs w:val="24"/>
          <w:lang w:eastAsia="zh-CN"/>
        </w:rPr>
        <w:t>3.2.5 Unit Analysis</w:t>
      </w:r>
      <w:r w:rsidR="00DD098D">
        <w:rPr>
          <w:rFonts w:ascii="Arial" w:eastAsia="Microsoft YaHei" w:hAnsi="Arial" w:cs="Arial"/>
          <w:sz w:val="24"/>
          <w:szCs w:val="24"/>
          <w:lang w:eastAsia="zh-CN"/>
        </w:rPr>
        <w:t>……………………………………………………………………..47</w:t>
      </w:r>
      <w:r w:rsidRPr="008C5B5B">
        <w:rPr>
          <w:rFonts w:ascii="Arial" w:eastAsia="Microsoft YaHei" w:hAnsi="Arial" w:cs="Arial"/>
          <w:sz w:val="24"/>
          <w:szCs w:val="24"/>
          <w:lang w:eastAsia="zh-CN"/>
        </w:rPr>
        <w:t xml:space="preserve">                                                                                        </w:t>
      </w:r>
    </w:p>
    <w:p w:rsidR="008C5B5B" w:rsidRPr="008C5B5B" w:rsidRDefault="008C5B5B" w:rsidP="00C7030B">
      <w:pPr>
        <w:spacing w:line="240" w:lineRule="auto"/>
        <w:jc w:val="both"/>
        <w:rPr>
          <w:rFonts w:ascii="Arial" w:eastAsia="Microsoft YaHei" w:hAnsi="Arial" w:cs="Arial"/>
          <w:color w:val="4472C4" w:themeColor="accent1"/>
          <w:sz w:val="24"/>
          <w:szCs w:val="24"/>
          <w:lang w:eastAsia="zh-CN"/>
        </w:rPr>
      </w:pPr>
      <w:r w:rsidRPr="008C5B5B">
        <w:rPr>
          <w:rFonts w:ascii="Arial" w:eastAsia="Microsoft YaHei" w:hAnsi="Arial" w:cs="Arial"/>
          <w:color w:val="4472C4" w:themeColor="accent1"/>
          <w:sz w:val="24"/>
          <w:szCs w:val="24"/>
          <w:lang w:eastAsia="zh-CN"/>
        </w:rPr>
        <w:t>3.3 Questionnaire design</w:t>
      </w:r>
      <w:r w:rsidR="00DD098D">
        <w:rPr>
          <w:rFonts w:ascii="Arial" w:eastAsia="Microsoft YaHei" w:hAnsi="Arial" w:cs="Arial"/>
          <w:color w:val="4472C4" w:themeColor="accent1"/>
          <w:sz w:val="24"/>
          <w:szCs w:val="24"/>
          <w:lang w:eastAsia="zh-CN"/>
        </w:rPr>
        <w:t>…………………………………………………………………   48</w:t>
      </w:r>
    </w:p>
    <w:p w:rsidR="008C5B5B" w:rsidRPr="008C5B5B" w:rsidRDefault="008C5B5B" w:rsidP="00C7030B">
      <w:pPr>
        <w:pStyle w:val="ListParagraph"/>
        <w:numPr>
          <w:ilvl w:val="0"/>
          <w:numId w:val="17"/>
        </w:numPr>
        <w:spacing w:line="240" w:lineRule="auto"/>
        <w:jc w:val="both"/>
        <w:rPr>
          <w:rFonts w:ascii="Arial" w:eastAsia="Microsoft YaHei" w:hAnsi="Arial" w:cs="Arial"/>
          <w:color w:val="4472C4" w:themeColor="accent1"/>
          <w:sz w:val="24"/>
          <w:szCs w:val="24"/>
          <w:lang w:eastAsia="zh-CN"/>
        </w:rPr>
      </w:pPr>
      <w:r w:rsidRPr="008C5B5B">
        <w:rPr>
          <w:rFonts w:ascii="Arial" w:eastAsia="Microsoft YaHei" w:hAnsi="Arial" w:cs="Arial"/>
          <w:sz w:val="24"/>
          <w:szCs w:val="24"/>
          <w:lang w:eastAsia="zh-CN"/>
        </w:rPr>
        <w:t>3.3.1 Data Collection for Correlation study</w:t>
      </w:r>
      <w:r w:rsidR="00DD098D">
        <w:rPr>
          <w:rFonts w:ascii="Arial" w:eastAsia="Microsoft YaHei" w:hAnsi="Arial" w:cs="Arial"/>
          <w:sz w:val="24"/>
          <w:szCs w:val="24"/>
          <w:lang w:eastAsia="zh-CN"/>
        </w:rPr>
        <w:t>………………………………………48</w:t>
      </w:r>
      <w:r w:rsidRPr="008C5B5B">
        <w:rPr>
          <w:rFonts w:ascii="Arial" w:eastAsia="Microsoft YaHei" w:hAnsi="Arial" w:cs="Arial"/>
          <w:sz w:val="24"/>
          <w:szCs w:val="24"/>
          <w:lang w:eastAsia="zh-CN"/>
        </w:rPr>
        <w:t xml:space="preserve">                                                    </w:t>
      </w:r>
    </w:p>
    <w:p w:rsidR="008C5B5B" w:rsidRPr="008C5B5B" w:rsidRDefault="008C5B5B" w:rsidP="00C7030B">
      <w:pPr>
        <w:pStyle w:val="ListParagraph"/>
        <w:numPr>
          <w:ilvl w:val="0"/>
          <w:numId w:val="17"/>
        </w:numPr>
        <w:spacing w:before="240" w:line="240" w:lineRule="auto"/>
        <w:jc w:val="both"/>
        <w:rPr>
          <w:rFonts w:ascii="Arial" w:eastAsia="Microsoft YaHei" w:hAnsi="Arial" w:cs="Arial"/>
          <w:color w:val="000000" w:themeColor="text1"/>
          <w:sz w:val="24"/>
          <w:szCs w:val="24"/>
          <w:lang w:eastAsia="zh-CN"/>
        </w:rPr>
      </w:pPr>
      <w:r w:rsidRPr="008C5B5B">
        <w:rPr>
          <w:rFonts w:ascii="Arial" w:eastAsia="Microsoft YaHei" w:hAnsi="Arial" w:cs="Arial"/>
          <w:color w:val="000000" w:themeColor="text1"/>
          <w:sz w:val="24"/>
          <w:szCs w:val="24"/>
          <w:lang w:eastAsia="zh-CN"/>
        </w:rPr>
        <w:t>3.3.2 Questionnaire Design</w:t>
      </w:r>
      <w:r w:rsidR="00DD098D">
        <w:rPr>
          <w:rFonts w:ascii="Arial" w:eastAsia="Microsoft YaHei" w:hAnsi="Arial" w:cs="Arial"/>
          <w:color w:val="000000" w:themeColor="text1"/>
          <w:sz w:val="24"/>
          <w:szCs w:val="24"/>
          <w:lang w:eastAsia="zh-CN"/>
        </w:rPr>
        <w:t xml:space="preserve"> ……………………………………………………….49</w:t>
      </w:r>
      <w:r w:rsidRPr="008C5B5B">
        <w:rPr>
          <w:rFonts w:ascii="Arial" w:eastAsia="Microsoft YaHei" w:hAnsi="Arial" w:cs="Arial"/>
          <w:color w:val="000000" w:themeColor="text1"/>
          <w:sz w:val="24"/>
          <w:szCs w:val="24"/>
          <w:lang w:eastAsia="zh-CN"/>
        </w:rPr>
        <w:t xml:space="preserve">                                                                            </w:t>
      </w:r>
      <w:r w:rsidRPr="008C5B5B">
        <w:rPr>
          <w:rFonts w:ascii="Arial" w:eastAsia="Microsoft YaHei" w:hAnsi="Arial" w:cs="Arial"/>
          <w:color w:val="4472C4" w:themeColor="accent1"/>
          <w:sz w:val="24"/>
          <w:szCs w:val="24"/>
          <w:lang w:eastAsia="zh-CN"/>
        </w:rPr>
        <w:t xml:space="preserve"> </w:t>
      </w:r>
    </w:p>
    <w:p w:rsidR="008C5B5B" w:rsidRPr="008C5B5B" w:rsidRDefault="008C5B5B" w:rsidP="00C7030B">
      <w:pPr>
        <w:pStyle w:val="ListParagraph"/>
        <w:numPr>
          <w:ilvl w:val="0"/>
          <w:numId w:val="17"/>
        </w:numPr>
        <w:spacing w:before="240" w:line="240" w:lineRule="auto"/>
        <w:jc w:val="both"/>
        <w:rPr>
          <w:rFonts w:ascii="Arial" w:eastAsia="Microsoft YaHei" w:hAnsi="Arial" w:cs="Arial"/>
          <w:color w:val="000000" w:themeColor="text1"/>
          <w:sz w:val="24"/>
          <w:szCs w:val="24"/>
          <w:lang w:eastAsia="zh-CN"/>
        </w:rPr>
      </w:pPr>
      <w:r w:rsidRPr="008C5B5B">
        <w:rPr>
          <w:rFonts w:ascii="Arial" w:eastAsia="Microsoft YaHei" w:hAnsi="Arial" w:cs="Arial"/>
          <w:color w:val="000000" w:themeColor="text1"/>
          <w:sz w:val="24"/>
          <w:szCs w:val="24"/>
          <w:lang w:eastAsia="zh-CN"/>
        </w:rPr>
        <w:t>3.3.3 Summary of Questionnaire Table</w:t>
      </w:r>
      <w:r w:rsidR="00DD098D">
        <w:rPr>
          <w:rFonts w:ascii="Arial" w:eastAsia="Microsoft YaHei" w:hAnsi="Arial" w:cs="Arial"/>
          <w:color w:val="000000" w:themeColor="text1"/>
          <w:sz w:val="24"/>
          <w:szCs w:val="24"/>
          <w:lang w:eastAsia="zh-CN"/>
        </w:rPr>
        <w:t>…………………………………………..49</w:t>
      </w:r>
      <w:r w:rsidRPr="008C5B5B">
        <w:rPr>
          <w:rFonts w:ascii="Arial" w:eastAsia="Microsoft YaHei" w:hAnsi="Arial" w:cs="Arial"/>
          <w:color w:val="000000" w:themeColor="text1"/>
          <w:sz w:val="24"/>
          <w:szCs w:val="24"/>
          <w:lang w:eastAsia="zh-CN"/>
        </w:rPr>
        <w:t xml:space="preserve">                                                           </w:t>
      </w:r>
    </w:p>
    <w:p w:rsidR="008C5B5B" w:rsidRPr="008C5B5B" w:rsidRDefault="008C5B5B" w:rsidP="00C7030B">
      <w:pPr>
        <w:pStyle w:val="NormalWeb"/>
        <w:rPr>
          <w:rFonts w:ascii="Arial" w:hAnsi="Arial" w:cs="Arial"/>
          <w:color w:val="4472C4" w:themeColor="accent1"/>
        </w:rPr>
      </w:pPr>
      <w:r w:rsidRPr="008C5B5B">
        <w:rPr>
          <w:rFonts w:ascii="Arial" w:hAnsi="Arial" w:cs="Arial"/>
          <w:color w:val="4472C4" w:themeColor="accent1"/>
        </w:rPr>
        <w:t>3.4 Measurement of Study</w:t>
      </w:r>
      <w:r w:rsidR="00DD098D">
        <w:rPr>
          <w:rFonts w:ascii="Arial" w:hAnsi="Arial" w:cs="Arial"/>
          <w:color w:val="4472C4" w:themeColor="accent1"/>
        </w:rPr>
        <w:t>…………………………………………………… 50 &amp; 51 &amp; 52</w:t>
      </w:r>
    </w:p>
    <w:p w:rsidR="008C5B5B" w:rsidRPr="008C5B5B" w:rsidRDefault="008C5B5B" w:rsidP="00C7030B">
      <w:pPr>
        <w:pStyle w:val="NormalWeb"/>
        <w:numPr>
          <w:ilvl w:val="0"/>
          <w:numId w:val="18"/>
        </w:numPr>
        <w:rPr>
          <w:rFonts w:ascii="Arial" w:eastAsia="Microsoft YaHei" w:hAnsi="Arial" w:cs="Arial"/>
          <w:color w:val="000000" w:themeColor="text1"/>
          <w:lang w:eastAsia="zh-CN"/>
        </w:rPr>
      </w:pPr>
      <w:r w:rsidRPr="008C5B5B">
        <w:rPr>
          <w:rFonts w:ascii="Arial" w:hAnsi="Arial" w:cs="Arial"/>
          <w:color w:val="000000"/>
        </w:rPr>
        <w:t xml:space="preserve">3.4.1 Pilot Test                                                                                                 </w:t>
      </w:r>
    </w:p>
    <w:p w:rsidR="008C5B5B" w:rsidRPr="008C5B5B" w:rsidRDefault="008C5B5B" w:rsidP="00C7030B">
      <w:pPr>
        <w:pStyle w:val="ListParagraph"/>
        <w:numPr>
          <w:ilvl w:val="0"/>
          <w:numId w:val="18"/>
        </w:numPr>
        <w:spacing w:line="240" w:lineRule="auto"/>
        <w:jc w:val="both"/>
        <w:rPr>
          <w:rFonts w:ascii="Arial" w:hAnsi="Arial" w:cs="Arial"/>
          <w:sz w:val="24"/>
          <w:szCs w:val="24"/>
        </w:rPr>
      </w:pPr>
      <w:r w:rsidRPr="008C5B5B">
        <w:rPr>
          <w:rFonts w:ascii="Arial" w:eastAsia="Microsoft YaHei" w:hAnsi="Arial" w:cs="Arial"/>
          <w:sz w:val="24"/>
          <w:szCs w:val="24"/>
          <w:lang w:eastAsia="zh-CN"/>
        </w:rPr>
        <w:t xml:space="preserve">3.4.1.1 KMO Test                                                                                            </w:t>
      </w:r>
    </w:p>
    <w:p w:rsidR="008C5B5B" w:rsidRPr="008C5B5B" w:rsidRDefault="008C5B5B" w:rsidP="00C7030B">
      <w:pPr>
        <w:pStyle w:val="ListParagraph"/>
        <w:numPr>
          <w:ilvl w:val="0"/>
          <w:numId w:val="18"/>
        </w:numPr>
        <w:spacing w:line="240" w:lineRule="auto"/>
        <w:jc w:val="both"/>
        <w:rPr>
          <w:rFonts w:ascii="Arial" w:eastAsia="Microsoft YaHei" w:hAnsi="Arial" w:cs="Arial"/>
          <w:noProof/>
          <w:sz w:val="24"/>
          <w:szCs w:val="24"/>
          <w:lang w:eastAsia="zh-CN"/>
        </w:rPr>
      </w:pPr>
      <w:r w:rsidRPr="008C5B5B">
        <w:rPr>
          <w:rFonts w:ascii="Arial" w:eastAsia="Microsoft YaHei" w:hAnsi="Arial" w:cs="Arial"/>
          <w:noProof/>
          <w:sz w:val="24"/>
          <w:szCs w:val="24"/>
          <w:lang w:eastAsia="zh-CN"/>
        </w:rPr>
        <w:t xml:space="preserve">3.4.1.2 </w:t>
      </w:r>
      <w:r w:rsidRPr="008C5B5B">
        <w:rPr>
          <w:rFonts w:ascii="Arial" w:hAnsi="Arial" w:cs="Arial"/>
          <w:sz w:val="24"/>
          <w:szCs w:val="24"/>
        </w:rPr>
        <w:t xml:space="preserve">Communalities                                                                                     </w:t>
      </w:r>
    </w:p>
    <w:p w:rsidR="008C5B5B" w:rsidRPr="008C5B5B" w:rsidRDefault="008C5B5B" w:rsidP="00C7030B">
      <w:pPr>
        <w:pStyle w:val="ListParagraph"/>
        <w:numPr>
          <w:ilvl w:val="0"/>
          <w:numId w:val="18"/>
        </w:numPr>
        <w:spacing w:line="240" w:lineRule="auto"/>
        <w:jc w:val="both"/>
        <w:rPr>
          <w:rFonts w:ascii="Arial" w:eastAsia="Microsoft YaHei" w:hAnsi="Arial" w:cs="Arial"/>
          <w:bCs/>
          <w:sz w:val="24"/>
          <w:szCs w:val="24"/>
          <w:lang w:eastAsia="zh-CN"/>
        </w:rPr>
      </w:pPr>
      <w:r w:rsidRPr="008C5B5B">
        <w:rPr>
          <w:rFonts w:ascii="Arial" w:eastAsia="Microsoft YaHei" w:hAnsi="Arial" w:cs="Arial"/>
          <w:bCs/>
          <w:sz w:val="24"/>
          <w:szCs w:val="24"/>
          <w:lang w:eastAsia="zh-CN"/>
        </w:rPr>
        <w:t xml:space="preserve">3.4.1.3 Eigenvalues Analysis                                                                            </w:t>
      </w:r>
    </w:p>
    <w:p w:rsidR="008C5B5B" w:rsidRPr="008C5B5B" w:rsidRDefault="008C5B5B" w:rsidP="00C7030B">
      <w:pPr>
        <w:pStyle w:val="ListParagraph"/>
        <w:numPr>
          <w:ilvl w:val="0"/>
          <w:numId w:val="18"/>
        </w:numPr>
        <w:spacing w:line="240" w:lineRule="auto"/>
        <w:jc w:val="both"/>
        <w:outlineLvl w:val="1"/>
        <w:rPr>
          <w:rFonts w:ascii="Arial" w:eastAsia="Microsoft YaHei" w:hAnsi="Arial" w:cs="Arial"/>
          <w:sz w:val="24"/>
          <w:szCs w:val="24"/>
          <w:lang w:eastAsia="zh-CN"/>
        </w:rPr>
      </w:pPr>
      <w:r w:rsidRPr="008C5B5B">
        <w:rPr>
          <w:rFonts w:ascii="Arial" w:eastAsia="Microsoft YaHei" w:hAnsi="Arial" w:cs="Arial"/>
          <w:bCs/>
          <w:sz w:val="24"/>
          <w:szCs w:val="24"/>
          <w:lang w:eastAsia="zh-CN"/>
        </w:rPr>
        <w:t xml:space="preserve">3.4.1.4 </w:t>
      </w:r>
      <w:r w:rsidRPr="008C5B5B">
        <w:rPr>
          <w:rFonts w:ascii="Arial" w:eastAsia="Microsoft YaHei" w:hAnsi="Arial" w:cs="Arial"/>
          <w:sz w:val="24"/>
          <w:szCs w:val="24"/>
        </w:rPr>
        <w:t xml:space="preserve">Reliability Test                                                                                      </w:t>
      </w:r>
    </w:p>
    <w:p w:rsidR="008C5B5B" w:rsidRPr="008C5B5B" w:rsidRDefault="008C5B5B" w:rsidP="00C7030B">
      <w:pPr>
        <w:pStyle w:val="ListParagraph"/>
        <w:numPr>
          <w:ilvl w:val="0"/>
          <w:numId w:val="18"/>
        </w:numPr>
        <w:spacing w:line="240" w:lineRule="auto"/>
        <w:jc w:val="both"/>
        <w:outlineLvl w:val="1"/>
        <w:rPr>
          <w:rFonts w:ascii="Arial" w:eastAsia="Microsoft YaHei" w:hAnsi="Arial" w:cs="Arial"/>
          <w:sz w:val="24"/>
          <w:szCs w:val="24"/>
          <w:lang w:eastAsia="zh-CN"/>
        </w:rPr>
      </w:pPr>
      <w:r w:rsidRPr="008C5B5B">
        <w:rPr>
          <w:rFonts w:ascii="Arial" w:eastAsia="Microsoft YaHei" w:hAnsi="Arial" w:cs="Arial"/>
          <w:sz w:val="24"/>
          <w:szCs w:val="24"/>
          <w:lang w:eastAsia="zh-CN"/>
        </w:rPr>
        <w:t xml:space="preserve">3.4.2 Demographic Profile                                                                                </w:t>
      </w:r>
    </w:p>
    <w:p w:rsidR="008C5B5B" w:rsidRPr="008C5B5B" w:rsidRDefault="008C5B5B" w:rsidP="00C7030B">
      <w:pPr>
        <w:pStyle w:val="ListParagraph"/>
        <w:numPr>
          <w:ilvl w:val="0"/>
          <w:numId w:val="18"/>
        </w:numPr>
        <w:spacing w:line="240" w:lineRule="auto"/>
        <w:jc w:val="both"/>
        <w:outlineLvl w:val="1"/>
        <w:rPr>
          <w:rFonts w:ascii="Arial" w:eastAsia="Microsoft YaHei" w:hAnsi="Arial" w:cs="Arial"/>
          <w:sz w:val="24"/>
          <w:szCs w:val="24"/>
          <w:lang w:eastAsia="zh-CN"/>
        </w:rPr>
      </w:pPr>
      <w:r w:rsidRPr="008C5B5B">
        <w:rPr>
          <w:rFonts w:ascii="Arial" w:eastAsia="Microsoft YaHei" w:hAnsi="Arial" w:cs="Arial"/>
          <w:sz w:val="24"/>
          <w:szCs w:val="24"/>
          <w:lang w:eastAsia="zh-CN"/>
        </w:rPr>
        <w:t xml:space="preserve">3.4.3 Preliminary test                                                                                        </w:t>
      </w:r>
    </w:p>
    <w:p w:rsidR="008C5B5B" w:rsidRPr="008C5B5B" w:rsidRDefault="008C5B5B" w:rsidP="00C7030B">
      <w:pPr>
        <w:pStyle w:val="ListParagraph"/>
        <w:numPr>
          <w:ilvl w:val="0"/>
          <w:numId w:val="18"/>
        </w:numPr>
        <w:spacing w:line="240" w:lineRule="auto"/>
        <w:jc w:val="both"/>
        <w:outlineLvl w:val="1"/>
        <w:rPr>
          <w:rFonts w:ascii="Arial" w:eastAsia="Microsoft YaHei" w:hAnsi="Arial" w:cs="Arial"/>
          <w:sz w:val="24"/>
          <w:szCs w:val="24"/>
          <w:lang w:eastAsia="zh-CN"/>
        </w:rPr>
      </w:pPr>
      <w:r w:rsidRPr="008C5B5B">
        <w:rPr>
          <w:rFonts w:ascii="Arial" w:eastAsia="Microsoft YaHei" w:hAnsi="Arial" w:cs="Arial"/>
          <w:sz w:val="24"/>
          <w:szCs w:val="24"/>
          <w:lang w:eastAsia="zh-CN"/>
        </w:rPr>
        <w:t>3.4.4 Hypothesis testing</w:t>
      </w:r>
    </w:p>
    <w:p w:rsidR="008C5B5B" w:rsidRPr="008C5B5B" w:rsidRDefault="008C5B5B" w:rsidP="00C7030B">
      <w:pPr>
        <w:pStyle w:val="ListParagraph"/>
        <w:numPr>
          <w:ilvl w:val="0"/>
          <w:numId w:val="18"/>
        </w:numPr>
        <w:spacing w:line="240" w:lineRule="auto"/>
        <w:jc w:val="both"/>
        <w:outlineLvl w:val="1"/>
        <w:rPr>
          <w:rFonts w:ascii="Arial" w:eastAsia="Microsoft YaHei" w:hAnsi="Arial" w:cs="Arial"/>
          <w:sz w:val="24"/>
          <w:szCs w:val="24"/>
          <w:lang w:eastAsia="zh-CN"/>
        </w:rPr>
      </w:pPr>
      <w:r w:rsidRPr="008C5B5B">
        <w:rPr>
          <w:rFonts w:ascii="Arial" w:eastAsia="Microsoft YaHei" w:hAnsi="Arial" w:cs="Arial"/>
          <w:sz w:val="24"/>
          <w:szCs w:val="24"/>
          <w:lang w:eastAsia="zh-CN"/>
        </w:rPr>
        <w:t xml:space="preserve">3.4.4.1 </w:t>
      </w:r>
      <w:r w:rsidRPr="008C5B5B">
        <w:rPr>
          <w:rFonts w:ascii="Arial" w:eastAsia="Microsoft YaHei" w:hAnsi="Arial" w:cs="Arial"/>
          <w:sz w:val="24"/>
          <w:szCs w:val="24"/>
        </w:rPr>
        <w:t xml:space="preserve">Simple multiple regression                                                                   </w:t>
      </w:r>
    </w:p>
    <w:p w:rsidR="008C5B5B" w:rsidRPr="008C5B5B" w:rsidRDefault="008C5B5B" w:rsidP="00C7030B">
      <w:pPr>
        <w:pStyle w:val="ListParagraph"/>
        <w:numPr>
          <w:ilvl w:val="0"/>
          <w:numId w:val="18"/>
        </w:numPr>
        <w:spacing w:line="240" w:lineRule="auto"/>
        <w:jc w:val="both"/>
        <w:rPr>
          <w:rFonts w:ascii="Arial" w:eastAsia="Microsoft YaHei" w:hAnsi="Arial" w:cs="Arial"/>
          <w:color w:val="000000" w:themeColor="text1"/>
          <w:sz w:val="24"/>
          <w:szCs w:val="24"/>
        </w:rPr>
      </w:pPr>
      <w:r w:rsidRPr="008C5B5B">
        <w:rPr>
          <w:rFonts w:ascii="Arial" w:eastAsia="Microsoft YaHei" w:hAnsi="Arial" w:cs="Arial"/>
          <w:color w:val="000000" w:themeColor="text1"/>
          <w:sz w:val="24"/>
          <w:szCs w:val="24"/>
        </w:rPr>
        <w:t xml:space="preserve">3.4.4.2 ANOVA                                                                                               </w:t>
      </w:r>
      <w:r w:rsidRPr="008C5B5B">
        <w:rPr>
          <w:rFonts w:ascii="Arial" w:eastAsia="Microsoft YaHei" w:hAnsi="Arial" w:cs="Arial"/>
          <w:color w:val="4472C4" w:themeColor="accent1"/>
          <w:sz w:val="24"/>
          <w:szCs w:val="24"/>
        </w:rPr>
        <w:t xml:space="preserve"> </w:t>
      </w:r>
    </w:p>
    <w:p w:rsidR="008C5B5B" w:rsidRPr="008C5B5B" w:rsidRDefault="008C5B5B" w:rsidP="00C7030B">
      <w:pPr>
        <w:spacing w:line="240" w:lineRule="auto"/>
        <w:jc w:val="both"/>
        <w:rPr>
          <w:rFonts w:ascii="Arial" w:eastAsia="Microsoft YaHei" w:hAnsi="Arial" w:cs="Arial"/>
          <w:color w:val="4472C4" w:themeColor="accent1"/>
          <w:sz w:val="24"/>
          <w:szCs w:val="24"/>
        </w:rPr>
      </w:pPr>
      <w:r w:rsidRPr="008C5B5B">
        <w:rPr>
          <w:rFonts w:ascii="Arial" w:eastAsia="Microsoft YaHei" w:hAnsi="Arial" w:cs="Arial"/>
          <w:color w:val="4472C4" w:themeColor="accent1"/>
          <w:sz w:val="24"/>
          <w:szCs w:val="24"/>
        </w:rPr>
        <w:t>3.5 Ethical Consideration</w:t>
      </w:r>
      <w:r w:rsidR="00B636EA">
        <w:rPr>
          <w:rFonts w:ascii="Arial" w:eastAsia="Microsoft YaHei" w:hAnsi="Arial" w:cs="Arial"/>
          <w:color w:val="4472C4" w:themeColor="accent1"/>
          <w:sz w:val="24"/>
          <w:szCs w:val="24"/>
        </w:rPr>
        <w:t>……………………………………………………………………53</w:t>
      </w:r>
      <w:r w:rsidRPr="008C5B5B">
        <w:rPr>
          <w:rFonts w:ascii="Arial" w:eastAsia="Microsoft YaHei" w:hAnsi="Arial" w:cs="Arial"/>
          <w:color w:val="4472C4" w:themeColor="accent1"/>
          <w:sz w:val="24"/>
          <w:szCs w:val="24"/>
        </w:rPr>
        <w:t xml:space="preserve">                                                                            </w:t>
      </w:r>
    </w:p>
    <w:p w:rsidR="008C5B5B" w:rsidRPr="008C5B5B" w:rsidRDefault="008C5B5B" w:rsidP="00C7030B">
      <w:pPr>
        <w:spacing w:line="240" w:lineRule="auto"/>
        <w:jc w:val="both"/>
        <w:rPr>
          <w:rFonts w:ascii="Arial" w:eastAsia="Microsoft YaHei" w:hAnsi="Arial" w:cs="Arial"/>
          <w:color w:val="4472C4" w:themeColor="accent1"/>
          <w:sz w:val="24"/>
          <w:szCs w:val="24"/>
        </w:rPr>
      </w:pPr>
      <w:r w:rsidRPr="008C5B5B">
        <w:rPr>
          <w:rFonts w:ascii="Arial" w:eastAsia="Microsoft YaHei" w:hAnsi="Arial" w:cs="Arial"/>
          <w:color w:val="4472C4" w:themeColor="accent1"/>
          <w:sz w:val="24"/>
          <w:szCs w:val="24"/>
        </w:rPr>
        <w:t>3.6 Conclusion</w:t>
      </w:r>
      <w:r w:rsidR="00B636EA">
        <w:rPr>
          <w:rFonts w:ascii="Arial" w:eastAsia="Microsoft YaHei" w:hAnsi="Arial" w:cs="Arial"/>
          <w:color w:val="4472C4" w:themeColor="accent1"/>
          <w:sz w:val="24"/>
          <w:szCs w:val="24"/>
        </w:rPr>
        <w:t>………</w:t>
      </w:r>
      <w:r w:rsidR="00E324E0">
        <w:rPr>
          <w:rFonts w:ascii="Arial" w:eastAsia="Microsoft YaHei" w:hAnsi="Arial" w:cs="Arial"/>
          <w:color w:val="4472C4" w:themeColor="accent1"/>
          <w:sz w:val="24"/>
          <w:szCs w:val="24"/>
        </w:rPr>
        <w:t>………………………………………………………………………...53</w:t>
      </w:r>
      <w:r w:rsidRPr="008C5B5B">
        <w:rPr>
          <w:rFonts w:ascii="Arial" w:eastAsia="Microsoft YaHei" w:hAnsi="Arial" w:cs="Arial"/>
          <w:color w:val="4472C4" w:themeColor="accent1"/>
          <w:sz w:val="24"/>
          <w:szCs w:val="24"/>
        </w:rPr>
        <w:t xml:space="preserve">                                                                                                </w:t>
      </w:r>
    </w:p>
    <w:p w:rsidR="00C7030B" w:rsidRPr="00DF18AB" w:rsidRDefault="00C7030B" w:rsidP="00C7030B">
      <w:pPr>
        <w:spacing w:line="240" w:lineRule="auto"/>
        <w:jc w:val="both"/>
        <w:rPr>
          <w:rFonts w:ascii="Arial" w:eastAsia="Microsoft YaHei" w:hAnsi="Arial" w:cs="Arial"/>
          <w:color w:val="4472C4" w:themeColor="accent1"/>
          <w:sz w:val="24"/>
          <w:szCs w:val="24"/>
        </w:rPr>
      </w:pPr>
      <w:r w:rsidRPr="00DF18AB">
        <w:rPr>
          <w:rFonts w:ascii="Times New Roman" w:eastAsia="Microsoft YaHei" w:hAnsi="Times New Roman" w:cs="Times New Roman"/>
          <w:color w:val="4472C4" w:themeColor="accent1"/>
          <w:sz w:val="24"/>
          <w:szCs w:val="24"/>
        </w:rPr>
        <w:t xml:space="preserve">4.0 </w:t>
      </w:r>
      <w:r w:rsidRPr="00DF18AB">
        <w:rPr>
          <w:rFonts w:ascii="Arial" w:eastAsia="Microsoft YaHei" w:hAnsi="Arial" w:cs="Arial"/>
          <w:color w:val="4472C4" w:themeColor="accent1"/>
          <w:sz w:val="24"/>
          <w:szCs w:val="24"/>
        </w:rPr>
        <w:t>Chapter 4 Overview</w:t>
      </w:r>
      <w:r w:rsidR="00E324E0">
        <w:rPr>
          <w:rFonts w:ascii="Arial" w:eastAsia="Microsoft YaHei" w:hAnsi="Arial" w:cs="Arial"/>
          <w:color w:val="4472C4" w:themeColor="accent1"/>
          <w:sz w:val="24"/>
          <w:szCs w:val="24"/>
        </w:rPr>
        <w:t>……………………………………………………………………...54</w:t>
      </w:r>
    </w:p>
    <w:p w:rsidR="00C7030B" w:rsidRPr="00DF18AB" w:rsidRDefault="00C7030B" w:rsidP="00C7030B">
      <w:pPr>
        <w:spacing w:line="240" w:lineRule="auto"/>
        <w:jc w:val="both"/>
        <w:rPr>
          <w:rFonts w:ascii="Arial" w:eastAsia="Microsoft YaHei" w:hAnsi="Arial" w:cs="Arial"/>
          <w:color w:val="4472C4" w:themeColor="accent1"/>
          <w:sz w:val="24"/>
          <w:szCs w:val="24"/>
        </w:rPr>
      </w:pPr>
      <w:r w:rsidRPr="00DF18AB">
        <w:rPr>
          <w:rFonts w:ascii="Arial" w:eastAsia="Microsoft YaHei" w:hAnsi="Arial" w:cs="Arial"/>
          <w:color w:val="4472C4" w:themeColor="accent1"/>
          <w:sz w:val="24"/>
          <w:szCs w:val="24"/>
        </w:rPr>
        <w:t>4.1 Pilot Test</w:t>
      </w:r>
      <w:r w:rsidR="00E324E0">
        <w:rPr>
          <w:rFonts w:ascii="Arial" w:eastAsia="Microsoft YaHei" w:hAnsi="Arial" w:cs="Arial"/>
          <w:color w:val="4472C4" w:themeColor="accent1"/>
          <w:sz w:val="24"/>
          <w:szCs w:val="24"/>
        </w:rPr>
        <w:t>…………………………………………………………………….            55 &amp; 56</w:t>
      </w:r>
    </w:p>
    <w:p w:rsidR="00C7030B" w:rsidRPr="00DF18AB" w:rsidRDefault="00C7030B" w:rsidP="00C7030B">
      <w:pPr>
        <w:spacing w:line="240" w:lineRule="auto"/>
        <w:jc w:val="both"/>
        <w:rPr>
          <w:rFonts w:ascii="Arial" w:eastAsia="Microsoft YaHei" w:hAnsi="Arial" w:cs="Arial"/>
          <w:color w:val="4472C4" w:themeColor="accent1"/>
          <w:sz w:val="24"/>
          <w:szCs w:val="24"/>
        </w:rPr>
      </w:pPr>
      <w:r w:rsidRPr="00DF18AB">
        <w:rPr>
          <w:rFonts w:ascii="Arial" w:eastAsia="Microsoft YaHei" w:hAnsi="Arial" w:cs="Arial"/>
          <w:color w:val="4472C4" w:themeColor="accent1"/>
          <w:sz w:val="24"/>
          <w:szCs w:val="24"/>
        </w:rPr>
        <w:t>4.2 Demographic Analysis</w:t>
      </w:r>
      <w:r w:rsidR="00E324E0">
        <w:rPr>
          <w:rFonts w:ascii="Arial" w:eastAsia="Microsoft YaHei" w:hAnsi="Arial" w:cs="Arial"/>
          <w:color w:val="4472C4" w:themeColor="accent1"/>
          <w:sz w:val="24"/>
          <w:szCs w:val="24"/>
        </w:rPr>
        <w:t xml:space="preserve">……………………………………………………..            57 </w:t>
      </w:r>
      <w:r w:rsidR="00292863">
        <w:rPr>
          <w:rFonts w:ascii="Arial" w:eastAsia="Microsoft YaHei" w:hAnsi="Arial" w:cs="Arial"/>
          <w:color w:val="4472C4" w:themeColor="accent1"/>
          <w:sz w:val="24"/>
          <w:szCs w:val="24"/>
        </w:rPr>
        <w:t>&amp; 59</w:t>
      </w:r>
    </w:p>
    <w:p w:rsidR="00C7030B" w:rsidRPr="00DF18AB" w:rsidRDefault="00C7030B" w:rsidP="00C7030B">
      <w:pPr>
        <w:spacing w:line="240" w:lineRule="auto"/>
        <w:jc w:val="both"/>
        <w:rPr>
          <w:rFonts w:ascii="Arial" w:eastAsia="Microsoft YaHei" w:hAnsi="Arial" w:cs="Arial"/>
          <w:color w:val="4472C4" w:themeColor="accent1"/>
          <w:sz w:val="24"/>
          <w:szCs w:val="24"/>
        </w:rPr>
      </w:pPr>
      <w:r w:rsidRPr="00DF18AB">
        <w:rPr>
          <w:rFonts w:ascii="Arial" w:eastAsia="Microsoft YaHei" w:hAnsi="Arial" w:cs="Arial"/>
          <w:color w:val="4472C4" w:themeColor="accent1"/>
          <w:sz w:val="24"/>
          <w:szCs w:val="24"/>
        </w:rPr>
        <w:t>4.3 Preliminary Test</w:t>
      </w:r>
      <w:r w:rsidR="00292863">
        <w:rPr>
          <w:rFonts w:ascii="Arial" w:eastAsia="Microsoft YaHei" w:hAnsi="Arial" w:cs="Arial"/>
          <w:color w:val="4472C4" w:themeColor="accent1"/>
          <w:sz w:val="24"/>
          <w:szCs w:val="24"/>
        </w:rPr>
        <w:t>……………………………………………………………             60 &amp; 64</w:t>
      </w:r>
    </w:p>
    <w:p w:rsidR="00C7030B" w:rsidRPr="00DF18AB" w:rsidRDefault="00C7030B" w:rsidP="00C7030B">
      <w:pPr>
        <w:spacing w:line="240" w:lineRule="auto"/>
        <w:jc w:val="both"/>
        <w:rPr>
          <w:rFonts w:ascii="Arial" w:eastAsia="Microsoft YaHei" w:hAnsi="Arial" w:cs="Arial"/>
          <w:color w:val="4472C4" w:themeColor="accent1"/>
          <w:sz w:val="24"/>
          <w:szCs w:val="24"/>
        </w:rPr>
      </w:pPr>
      <w:r w:rsidRPr="00DF18AB">
        <w:rPr>
          <w:rFonts w:ascii="Arial" w:eastAsia="Microsoft YaHei" w:hAnsi="Arial" w:cs="Arial"/>
          <w:color w:val="4472C4" w:themeColor="accent1"/>
          <w:sz w:val="24"/>
          <w:szCs w:val="24"/>
        </w:rPr>
        <w:t>4.4 Hypotheses Testing</w:t>
      </w:r>
      <w:r w:rsidR="00292863">
        <w:rPr>
          <w:rFonts w:ascii="Arial" w:eastAsia="Microsoft YaHei" w:hAnsi="Arial" w:cs="Arial"/>
          <w:color w:val="4472C4" w:themeColor="accent1"/>
          <w:sz w:val="24"/>
          <w:szCs w:val="24"/>
        </w:rPr>
        <w:t>……………………………………………………….</w:t>
      </w:r>
      <w:r w:rsidRPr="00DF18AB">
        <w:rPr>
          <w:rFonts w:ascii="Arial" w:eastAsia="Microsoft YaHei" w:hAnsi="Arial" w:cs="Arial"/>
          <w:color w:val="4472C4" w:themeColor="accent1"/>
          <w:sz w:val="24"/>
          <w:szCs w:val="24"/>
        </w:rPr>
        <w:t xml:space="preserve"> </w:t>
      </w:r>
      <w:r w:rsidR="00292863">
        <w:rPr>
          <w:rFonts w:ascii="Arial" w:eastAsia="Microsoft YaHei" w:hAnsi="Arial" w:cs="Arial"/>
          <w:color w:val="4472C4" w:themeColor="accent1"/>
          <w:sz w:val="24"/>
          <w:szCs w:val="24"/>
        </w:rPr>
        <w:t xml:space="preserve">             64 &amp; 67</w:t>
      </w:r>
    </w:p>
    <w:p w:rsidR="00C7030B" w:rsidRPr="00DF18AB" w:rsidRDefault="00C7030B" w:rsidP="00C7030B">
      <w:pPr>
        <w:spacing w:line="240" w:lineRule="auto"/>
        <w:jc w:val="both"/>
        <w:rPr>
          <w:rFonts w:ascii="Arial" w:eastAsia="Microsoft YaHei" w:hAnsi="Arial" w:cs="Arial"/>
          <w:color w:val="4472C4" w:themeColor="accent1"/>
          <w:sz w:val="24"/>
          <w:szCs w:val="24"/>
        </w:rPr>
      </w:pPr>
      <w:r w:rsidRPr="00DF18AB">
        <w:rPr>
          <w:rFonts w:ascii="Arial" w:eastAsia="Microsoft YaHei" w:hAnsi="Arial" w:cs="Arial"/>
          <w:color w:val="4472C4" w:themeColor="accent1"/>
          <w:sz w:val="24"/>
          <w:szCs w:val="24"/>
        </w:rPr>
        <w:t>4.5 Chapter Conclusion</w:t>
      </w:r>
      <w:r w:rsidR="00292863">
        <w:rPr>
          <w:rFonts w:ascii="Arial" w:eastAsia="Microsoft YaHei" w:hAnsi="Arial" w:cs="Arial"/>
          <w:color w:val="4472C4" w:themeColor="accent1"/>
          <w:sz w:val="24"/>
          <w:szCs w:val="24"/>
        </w:rPr>
        <w:t>…………………………………………………………………….67</w:t>
      </w:r>
    </w:p>
    <w:p w:rsidR="00C7030B" w:rsidRPr="00DF18AB" w:rsidRDefault="00C7030B" w:rsidP="00C7030B">
      <w:pPr>
        <w:spacing w:line="240" w:lineRule="auto"/>
        <w:jc w:val="both"/>
        <w:rPr>
          <w:rFonts w:ascii="Arial" w:eastAsia="Microsoft YaHei" w:hAnsi="Arial" w:cs="Arial"/>
          <w:color w:val="4472C4" w:themeColor="accent1"/>
          <w:sz w:val="24"/>
          <w:szCs w:val="24"/>
        </w:rPr>
      </w:pPr>
      <w:r w:rsidRPr="00DF18AB">
        <w:rPr>
          <w:rFonts w:ascii="Arial" w:eastAsia="Microsoft YaHei" w:hAnsi="Arial" w:cs="Arial"/>
          <w:color w:val="4472C4" w:themeColor="accent1"/>
          <w:sz w:val="24"/>
          <w:szCs w:val="24"/>
        </w:rPr>
        <w:t>5.0 Overview</w:t>
      </w:r>
      <w:r w:rsidR="00292863">
        <w:rPr>
          <w:rFonts w:ascii="Arial" w:eastAsia="Microsoft YaHei" w:hAnsi="Arial" w:cs="Arial"/>
          <w:color w:val="4472C4" w:themeColor="accent1"/>
          <w:sz w:val="24"/>
          <w:szCs w:val="24"/>
        </w:rPr>
        <w:t>…………………………………………………………………………………68</w:t>
      </w:r>
    </w:p>
    <w:p w:rsidR="00C7030B" w:rsidRPr="00DF18AB" w:rsidRDefault="00C7030B" w:rsidP="00C7030B">
      <w:pPr>
        <w:spacing w:line="240" w:lineRule="auto"/>
        <w:jc w:val="both"/>
        <w:rPr>
          <w:rFonts w:ascii="Arial" w:eastAsia="Microsoft YaHei" w:hAnsi="Arial" w:cs="Arial"/>
          <w:color w:val="4472C4" w:themeColor="accent1"/>
          <w:sz w:val="24"/>
          <w:szCs w:val="24"/>
        </w:rPr>
      </w:pPr>
      <w:r w:rsidRPr="00DF18AB">
        <w:rPr>
          <w:rFonts w:ascii="Arial" w:eastAsia="Microsoft YaHei" w:hAnsi="Arial" w:cs="Arial"/>
          <w:color w:val="4472C4" w:themeColor="accent1"/>
          <w:sz w:val="24"/>
          <w:szCs w:val="24"/>
        </w:rPr>
        <w:t>5.1 Recommendation</w:t>
      </w:r>
      <w:r w:rsidR="00292863">
        <w:rPr>
          <w:rFonts w:ascii="Arial" w:eastAsia="Microsoft YaHei" w:hAnsi="Arial" w:cs="Arial"/>
          <w:color w:val="4472C4" w:themeColor="accent1"/>
          <w:sz w:val="24"/>
          <w:szCs w:val="24"/>
        </w:rPr>
        <w:t>………………………………………………………………         69 &amp; 70</w:t>
      </w:r>
    </w:p>
    <w:p w:rsidR="00C7030B" w:rsidRPr="00DF18AB" w:rsidRDefault="00C7030B" w:rsidP="00C7030B">
      <w:pPr>
        <w:spacing w:line="240" w:lineRule="auto"/>
        <w:jc w:val="both"/>
        <w:rPr>
          <w:rFonts w:ascii="Arial" w:eastAsia="Microsoft YaHei" w:hAnsi="Arial" w:cs="Arial"/>
          <w:color w:val="4472C4" w:themeColor="accent1"/>
          <w:sz w:val="24"/>
          <w:szCs w:val="24"/>
        </w:rPr>
      </w:pPr>
      <w:r w:rsidRPr="00DF18AB">
        <w:rPr>
          <w:rFonts w:ascii="Arial" w:eastAsia="Microsoft YaHei" w:hAnsi="Arial" w:cs="Arial"/>
          <w:color w:val="4472C4" w:themeColor="accent1"/>
          <w:sz w:val="24"/>
          <w:szCs w:val="24"/>
        </w:rPr>
        <w:t>5.2 Contribution to Academic</w:t>
      </w:r>
      <w:r w:rsidR="00292863">
        <w:rPr>
          <w:rFonts w:ascii="Arial" w:eastAsia="Microsoft YaHei" w:hAnsi="Arial" w:cs="Arial"/>
          <w:color w:val="4472C4" w:themeColor="accent1"/>
          <w:sz w:val="24"/>
          <w:szCs w:val="24"/>
        </w:rPr>
        <w:t>…………………………………………………..................71</w:t>
      </w:r>
    </w:p>
    <w:p w:rsidR="00C7030B" w:rsidRPr="00DF18AB" w:rsidRDefault="00C7030B" w:rsidP="00C7030B">
      <w:pPr>
        <w:spacing w:line="240" w:lineRule="auto"/>
        <w:jc w:val="both"/>
        <w:rPr>
          <w:rFonts w:ascii="Arial" w:eastAsia="Microsoft YaHei" w:hAnsi="Arial" w:cs="Arial"/>
          <w:color w:val="4472C4" w:themeColor="accent1"/>
          <w:sz w:val="24"/>
          <w:szCs w:val="24"/>
        </w:rPr>
      </w:pPr>
      <w:r w:rsidRPr="00DF18AB">
        <w:rPr>
          <w:rFonts w:ascii="Arial" w:eastAsia="Microsoft YaHei" w:hAnsi="Arial" w:cs="Arial"/>
          <w:color w:val="4472C4" w:themeColor="accent1"/>
          <w:sz w:val="24"/>
          <w:szCs w:val="24"/>
        </w:rPr>
        <w:t>5.3 Contribution to industry</w:t>
      </w:r>
      <w:r w:rsidR="00292863">
        <w:rPr>
          <w:rFonts w:ascii="Arial" w:eastAsia="Microsoft YaHei" w:hAnsi="Arial" w:cs="Arial"/>
          <w:color w:val="4472C4" w:themeColor="accent1"/>
          <w:sz w:val="24"/>
          <w:szCs w:val="24"/>
        </w:rPr>
        <w:t>…………………………………………………………………71</w:t>
      </w:r>
      <w:r w:rsidRPr="00DF18AB">
        <w:rPr>
          <w:rFonts w:ascii="Arial" w:eastAsia="Microsoft YaHei" w:hAnsi="Arial" w:cs="Arial"/>
          <w:color w:val="4472C4" w:themeColor="accent1"/>
          <w:sz w:val="24"/>
          <w:szCs w:val="24"/>
        </w:rPr>
        <w:t xml:space="preserve">   </w:t>
      </w:r>
    </w:p>
    <w:p w:rsidR="00C7030B" w:rsidRPr="00DF18AB" w:rsidRDefault="00C7030B" w:rsidP="00C7030B">
      <w:pPr>
        <w:spacing w:line="240" w:lineRule="auto"/>
        <w:jc w:val="both"/>
        <w:rPr>
          <w:rFonts w:ascii="Arial" w:eastAsia="Microsoft YaHei" w:hAnsi="Arial" w:cs="Arial"/>
          <w:color w:val="4472C4" w:themeColor="accent1"/>
          <w:sz w:val="24"/>
          <w:szCs w:val="24"/>
        </w:rPr>
      </w:pPr>
      <w:r w:rsidRPr="00DF18AB">
        <w:rPr>
          <w:rFonts w:ascii="Arial" w:eastAsia="Microsoft YaHei" w:hAnsi="Arial" w:cs="Arial"/>
          <w:color w:val="4472C4" w:themeColor="accent1"/>
          <w:sz w:val="24"/>
          <w:szCs w:val="24"/>
        </w:rPr>
        <w:t>5.4 Limitation</w:t>
      </w:r>
      <w:r w:rsidR="00292863">
        <w:rPr>
          <w:rFonts w:ascii="Arial" w:eastAsia="Microsoft YaHei" w:hAnsi="Arial" w:cs="Arial"/>
          <w:color w:val="4472C4" w:themeColor="accent1"/>
          <w:sz w:val="24"/>
          <w:szCs w:val="24"/>
        </w:rPr>
        <w:t>………………………………………………………………………………….72</w:t>
      </w:r>
    </w:p>
    <w:p w:rsidR="00C7030B" w:rsidRPr="00DF18AB" w:rsidRDefault="00C7030B" w:rsidP="00C7030B">
      <w:pPr>
        <w:spacing w:line="240" w:lineRule="auto"/>
        <w:jc w:val="both"/>
        <w:rPr>
          <w:rFonts w:ascii="Arial" w:eastAsia="Microsoft YaHei" w:hAnsi="Arial" w:cs="Arial"/>
          <w:color w:val="4472C4" w:themeColor="accent1"/>
          <w:sz w:val="24"/>
          <w:szCs w:val="24"/>
        </w:rPr>
      </w:pPr>
      <w:r w:rsidRPr="00DF18AB">
        <w:rPr>
          <w:rFonts w:ascii="Arial" w:eastAsia="Microsoft YaHei" w:hAnsi="Arial" w:cs="Arial"/>
          <w:color w:val="4472C4" w:themeColor="accent1"/>
          <w:sz w:val="24"/>
          <w:szCs w:val="24"/>
        </w:rPr>
        <w:t>5.5 Future Research</w:t>
      </w:r>
      <w:r w:rsidR="00292863">
        <w:rPr>
          <w:rFonts w:ascii="Arial" w:eastAsia="Microsoft YaHei" w:hAnsi="Arial" w:cs="Arial"/>
          <w:color w:val="4472C4" w:themeColor="accent1"/>
          <w:sz w:val="24"/>
          <w:szCs w:val="24"/>
        </w:rPr>
        <w:t>………………………………………………………………………….72</w:t>
      </w:r>
    </w:p>
    <w:p w:rsidR="00C7030B" w:rsidRPr="00DF18AB" w:rsidRDefault="00292863" w:rsidP="00C7030B">
      <w:pPr>
        <w:spacing w:line="240" w:lineRule="auto"/>
        <w:jc w:val="both"/>
        <w:rPr>
          <w:rFonts w:ascii="Arial" w:eastAsia="Microsoft YaHei" w:hAnsi="Arial" w:cs="Arial"/>
          <w:color w:val="4472C4" w:themeColor="accent1"/>
          <w:sz w:val="24"/>
          <w:szCs w:val="24"/>
        </w:rPr>
      </w:pPr>
      <w:r>
        <w:rPr>
          <w:rFonts w:ascii="Arial" w:eastAsia="Microsoft YaHei" w:hAnsi="Arial" w:cs="Arial"/>
          <w:color w:val="4472C4" w:themeColor="accent1"/>
          <w:sz w:val="24"/>
          <w:szCs w:val="24"/>
        </w:rPr>
        <w:t>5.6 Personnel Reflection……………………………………………………………………..73</w:t>
      </w:r>
    </w:p>
    <w:p w:rsidR="00C7030B" w:rsidRPr="00DF18AB" w:rsidRDefault="00C7030B" w:rsidP="00C7030B">
      <w:pPr>
        <w:spacing w:line="240" w:lineRule="auto"/>
        <w:jc w:val="both"/>
        <w:rPr>
          <w:rFonts w:ascii="Arial" w:eastAsia="Microsoft YaHei" w:hAnsi="Arial" w:cs="Arial"/>
          <w:color w:val="4472C4" w:themeColor="accent1"/>
          <w:sz w:val="24"/>
          <w:szCs w:val="24"/>
        </w:rPr>
      </w:pPr>
      <w:r w:rsidRPr="00DF18AB">
        <w:rPr>
          <w:rFonts w:ascii="Arial" w:eastAsia="Microsoft YaHei" w:hAnsi="Arial" w:cs="Arial"/>
          <w:color w:val="4472C4" w:themeColor="accent1"/>
          <w:sz w:val="24"/>
          <w:szCs w:val="24"/>
        </w:rPr>
        <w:lastRenderedPageBreak/>
        <w:t>5.7 Conclusion</w:t>
      </w:r>
      <w:r w:rsidR="00292863">
        <w:rPr>
          <w:rFonts w:ascii="Arial" w:eastAsia="Microsoft YaHei" w:hAnsi="Arial" w:cs="Arial"/>
          <w:color w:val="4472C4" w:themeColor="accent1"/>
          <w:sz w:val="24"/>
          <w:szCs w:val="24"/>
        </w:rPr>
        <w:t>………………………………………………………………………………….74</w:t>
      </w:r>
    </w:p>
    <w:p w:rsidR="00C7030B" w:rsidRPr="00DF18AB" w:rsidRDefault="00C7030B" w:rsidP="00C7030B">
      <w:pPr>
        <w:spacing w:line="240" w:lineRule="auto"/>
        <w:jc w:val="both"/>
        <w:rPr>
          <w:rFonts w:ascii="Arial" w:eastAsia="Microsoft YaHei" w:hAnsi="Arial" w:cs="Arial"/>
          <w:color w:val="4472C4" w:themeColor="accent1"/>
          <w:sz w:val="24"/>
          <w:szCs w:val="24"/>
        </w:rPr>
      </w:pPr>
      <w:r w:rsidRPr="00DF18AB">
        <w:rPr>
          <w:rFonts w:ascii="Arial" w:eastAsia="Microsoft YaHei" w:hAnsi="Arial" w:cs="Arial"/>
          <w:color w:val="4472C4" w:themeColor="accent1"/>
          <w:sz w:val="24"/>
          <w:szCs w:val="24"/>
        </w:rPr>
        <w:t>References</w:t>
      </w:r>
      <w:r w:rsidR="00292863">
        <w:rPr>
          <w:rFonts w:ascii="Arial" w:eastAsia="Microsoft YaHei" w:hAnsi="Arial" w:cs="Arial"/>
          <w:color w:val="4472C4" w:themeColor="accent1"/>
          <w:sz w:val="24"/>
          <w:szCs w:val="24"/>
        </w:rPr>
        <w:t>…………………………………………………………………………….... 75 &amp; 79</w:t>
      </w:r>
      <w:r w:rsidRPr="00DF18AB">
        <w:rPr>
          <w:rFonts w:ascii="Arial" w:eastAsia="Microsoft YaHei" w:hAnsi="Arial" w:cs="Arial"/>
          <w:color w:val="4472C4" w:themeColor="accent1"/>
          <w:sz w:val="24"/>
          <w:szCs w:val="24"/>
        </w:rPr>
        <w:t xml:space="preserve">  </w:t>
      </w:r>
    </w:p>
    <w:p w:rsidR="00C7030B" w:rsidRDefault="00C7030B" w:rsidP="00C7030B">
      <w:pPr>
        <w:spacing w:line="240" w:lineRule="auto"/>
        <w:jc w:val="both"/>
        <w:rPr>
          <w:rFonts w:ascii="Arial" w:eastAsia="Microsoft YaHei" w:hAnsi="Arial" w:cs="Arial"/>
          <w:color w:val="4472C4" w:themeColor="accent1"/>
          <w:sz w:val="24"/>
          <w:szCs w:val="24"/>
        </w:rPr>
      </w:pPr>
      <w:r w:rsidRPr="00DF18AB">
        <w:rPr>
          <w:rFonts w:ascii="Arial" w:eastAsia="Microsoft YaHei" w:hAnsi="Arial" w:cs="Arial"/>
          <w:color w:val="4472C4" w:themeColor="accent1"/>
          <w:sz w:val="24"/>
          <w:szCs w:val="24"/>
        </w:rPr>
        <w:t xml:space="preserve">Appendix </w:t>
      </w:r>
    </w:p>
    <w:p w:rsidR="00292863" w:rsidRDefault="00292863" w:rsidP="00292863">
      <w:pPr>
        <w:pStyle w:val="ListParagraph"/>
        <w:numPr>
          <w:ilvl w:val="0"/>
          <w:numId w:val="19"/>
        </w:numPr>
        <w:spacing w:line="240" w:lineRule="auto"/>
        <w:jc w:val="both"/>
        <w:rPr>
          <w:rFonts w:ascii="Arial" w:eastAsia="Microsoft YaHei" w:hAnsi="Arial" w:cs="Arial"/>
          <w:color w:val="4472C4" w:themeColor="accent1"/>
          <w:sz w:val="24"/>
          <w:szCs w:val="24"/>
        </w:rPr>
      </w:pPr>
      <w:r>
        <w:rPr>
          <w:rFonts w:ascii="Arial" w:eastAsia="Microsoft YaHei" w:hAnsi="Arial" w:cs="Arial"/>
          <w:color w:val="4472C4" w:themeColor="accent1"/>
          <w:sz w:val="24"/>
          <w:szCs w:val="24"/>
        </w:rPr>
        <w:t xml:space="preserve">Turnitin……………………………………………………………………………….80 </w:t>
      </w:r>
    </w:p>
    <w:p w:rsidR="00292863" w:rsidRDefault="00292863" w:rsidP="00292863">
      <w:pPr>
        <w:pStyle w:val="ListParagraph"/>
        <w:numPr>
          <w:ilvl w:val="0"/>
          <w:numId w:val="19"/>
        </w:numPr>
        <w:spacing w:line="240" w:lineRule="auto"/>
        <w:jc w:val="both"/>
        <w:rPr>
          <w:rFonts w:ascii="Arial" w:eastAsia="Microsoft YaHei" w:hAnsi="Arial" w:cs="Arial"/>
          <w:color w:val="4472C4" w:themeColor="accent1"/>
          <w:sz w:val="24"/>
          <w:szCs w:val="24"/>
        </w:rPr>
      </w:pPr>
      <w:r>
        <w:rPr>
          <w:rFonts w:ascii="Arial" w:eastAsia="Microsoft YaHei" w:hAnsi="Arial" w:cs="Arial"/>
          <w:color w:val="4472C4" w:themeColor="accent1"/>
          <w:sz w:val="24"/>
          <w:szCs w:val="24"/>
        </w:rPr>
        <w:t>Sample Questionnaire…………………………………………………………   81 &amp; 82</w:t>
      </w:r>
    </w:p>
    <w:p w:rsidR="00292863" w:rsidRDefault="00292863" w:rsidP="00292863">
      <w:pPr>
        <w:pStyle w:val="ListParagraph"/>
        <w:numPr>
          <w:ilvl w:val="0"/>
          <w:numId w:val="19"/>
        </w:numPr>
        <w:spacing w:line="240" w:lineRule="auto"/>
        <w:jc w:val="both"/>
        <w:rPr>
          <w:rFonts w:ascii="Arial" w:eastAsia="Microsoft YaHei" w:hAnsi="Arial" w:cs="Arial"/>
          <w:color w:val="4472C4" w:themeColor="accent1"/>
          <w:sz w:val="24"/>
          <w:szCs w:val="24"/>
        </w:rPr>
      </w:pPr>
      <w:r>
        <w:rPr>
          <w:rFonts w:ascii="Arial" w:eastAsia="Microsoft YaHei" w:hAnsi="Arial" w:cs="Arial"/>
          <w:color w:val="4472C4" w:themeColor="accent1"/>
          <w:sz w:val="24"/>
          <w:szCs w:val="24"/>
        </w:rPr>
        <w:t>Research Proposal…………………………………………………………….   83 &amp; 88</w:t>
      </w:r>
    </w:p>
    <w:p w:rsidR="00292863" w:rsidRDefault="00292863" w:rsidP="00292863">
      <w:pPr>
        <w:pStyle w:val="ListParagraph"/>
        <w:numPr>
          <w:ilvl w:val="0"/>
          <w:numId w:val="19"/>
        </w:numPr>
        <w:spacing w:line="240" w:lineRule="auto"/>
        <w:jc w:val="both"/>
        <w:rPr>
          <w:rFonts w:ascii="Arial" w:eastAsia="Microsoft YaHei" w:hAnsi="Arial" w:cs="Arial"/>
          <w:color w:val="4472C4" w:themeColor="accent1"/>
          <w:sz w:val="24"/>
          <w:szCs w:val="24"/>
        </w:rPr>
      </w:pPr>
      <w:r>
        <w:rPr>
          <w:rFonts w:ascii="Arial" w:eastAsia="Microsoft YaHei" w:hAnsi="Arial" w:cs="Arial"/>
          <w:color w:val="4472C4" w:themeColor="accent1"/>
          <w:sz w:val="24"/>
          <w:szCs w:val="24"/>
        </w:rPr>
        <w:t>Project Log……………………………………………………………………..    89 &amp; 90</w:t>
      </w:r>
    </w:p>
    <w:p w:rsidR="00292863" w:rsidRDefault="00292863" w:rsidP="00292863">
      <w:pPr>
        <w:pStyle w:val="ListParagraph"/>
        <w:numPr>
          <w:ilvl w:val="0"/>
          <w:numId w:val="19"/>
        </w:numPr>
        <w:spacing w:line="240" w:lineRule="auto"/>
        <w:jc w:val="both"/>
        <w:rPr>
          <w:rFonts w:ascii="Arial" w:eastAsia="Microsoft YaHei" w:hAnsi="Arial" w:cs="Arial"/>
          <w:color w:val="4472C4" w:themeColor="accent1"/>
          <w:sz w:val="24"/>
          <w:szCs w:val="24"/>
        </w:rPr>
      </w:pPr>
      <w:r>
        <w:rPr>
          <w:rFonts w:ascii="Arial" w:eastAsia="Microsoft YaHei" w:hAnsi="Arial" w:cs="Arial"/>
          <w:color w:val="4472C4" w:themeColor="accent1"/>
          <w:sz w:val="24"/>
          <w:szCs w:val="24"/>
        </w:rPr>
        <w:t>Weekly log……………………………………………………………………..    91 &amp; 95</w:t>
      </w:r>
    </w:p>
    <w:p w:rsidR="00292863" w:rsidRDefault="00292863" w:rsidP="00292863">
      <w:pPr>
        <w:pStyle w:val="ListParagraph"/>
        <w:numPr>
          <w:ilvl w:val="0"/>
          <w:numId w:val="19"/>
        </w:numPr>
        <w:spacing w:line="240" w:lineRule="auto"/>
        <w:jc w:val="both"/>
        <w:rPr>
          <w:rFonts w:ascii="Arial" w:eastAsia="Microsoft YaHei" w:hAnsi="Arial" w:cs="Arial"/>
          <w:color w:val="4472C4" w:themeColor="accent1"/>
          <w:sz w:val="24"/>
          <w:szCs w:val="24"/>
        </w:rPr>
      </w:pPr>
      <w:r>
        <w:rPr>
          <w:rFonts w:ascii="Arial" w:eastAsia="Microsoft YaHei" w:hAnsi="Arial" w:cs="Arial"/>
          <w:color w:val="4472C4" w:themeColor="accent1"/>
          <w:sz w:val="24"/>
          <w:szCs w:val="24"/>
        </w:rPr>
        <w:t>EC1A………………………………………………………………………       96 &amp; 105</w:t>
      </w:r>
    </w:p>
    <w:p w:rsidR="00292863" w:rsidRDefault="00292863" w:rsidP="00292863">
      <w:pPr>
        <w:pStyle w:val="ListParagraph"/>
        <w:numPr>
          <w:ilvl w:val="0"/>
          <w:numId w:val="19"/>
        </w:numPr>
        <w:spacing w:line="240" w:lineRule="auto"/>
        <w:jc w:val="both"/>
        <w:rPr>
          <w:rFonts w:ascii="Arial" w:eastAsia="Microsoft YaHei" w:hAnsi="Arial" w:cs="Arial"/>
          <w:color w:val="4472C4" w:themeColor="accent1"/>
          <w:sz w:val="24"/>
          <w:szCs w:val="24"/>
        </w:rPr>
      </w:pPr>
      <w:r>
        <w:rPr>
          <w:rFonts w:ascii="Arial" w:eastAsia="Microsoft YaHei" w:hAnsi="Arial" w:cs="Arial"/>
          <w:color w:val="4472C4" w:themeColor="accent1"/>
          <w:sz w:val="24"/>
          <w:szCs w:val="24"/>
        </w:rPr>
        <w:t>EC3………………………………………………………………………..</w:t>
      </w:r>
      <w:r w:rsidR="003F69B8">
        <w:rPr>
          <w:rFonts w:ascii="Arial" w:eastAsia="Microsoft YaHei" w:hAnsi="Arial" w:cs="Arial"/>
          <w:color w:val="4472C4" w:themeColor="accent1"/>
          <w:sz w:val="24"/>
          <w:szCs w:val="24"/>
        </w:rPr>
        <w:t xml:space="preserve">       106 &amp; 107</w:t>
      </w:r>
    </w:p>
    <w:p w:rsidR="00292863" w:rsidRDefault="00292863" w:rsidP="00292863">
      <w:pPr>
        <w:pStyle w:val="ListParagraph"/>
        <w:numPr>
          <w:ilvl w:val="0"/>
          <w:numId w:val="19"/>
        </w:numPr>
        <w:spacing w:line="240" w:lineRule="auto"/>
        <w:jc w:val="both"/>
        <w:rPr>
          <w:rFonts w:ascii="Arial" w:eastAsia="Microsoft YaHei" w:hAnsi="Arial" w:cs="Arial"/>
          <w:color w:val="4472C4" w:themeColor="accent1"/>
          <w:sz w:val="24"/>
          <w:szCs w:val="24"/>
        </w:rPr>
      </w:pPr>
      <w:r>
        <w:rPr>
          <w:rFonts w:ascii="Arial" w:eastAsia="Microsoft YaHei" w:hAnsi="Arial" w:cs="Arial"/>
          <w:color w:val="4472C4" w:themeColor="accent1"/>
          <w:sz w:val="24"/>
          <w:szCs w:val="24"/>
        </w:rPr>
        <w:t>EC6</w:t>
      </w:r>
      <w:r w:rsidR="003F69B8">
        <w:rPr>
          <w:rFonts w:ascii="Arial" w:eastAsia="Microsoft YaHei" w:hAnsi="Arial" w:cs="Arial"/>
          <w:color w:val="4472C4" w:themeColor="accent1"/>
          <w:sz w:val="24"/>
          <w:szCs w:val="24"/>
        </w:rPr>
        <w:t>……………………………………………………………………….        108 &amp; 111</w:t>
      </w:r>
    </w:p>
    <w:p w:rsidR="00292863" w:rsidRPr="00292863" w:rsidRDefault="00292863" w:rsidP="00292863">
      <w:pPr>
        <w:pStyle w:val="ListParagraph"/>
        <w:numPr>
          <w:ilvl w:val="0"/>
          <w:numId w:val="19"/>
        </w:numPr>
        <w:spacing w:line="240" w:lineRule="auto"/>
        <w:jc w:val="both"/>
        <w:rPr>
          <w:rFonts w:ascii="Arial" w:eastAsia="Microsoft YaHei" w:hAnsi="Arial" w:cs="Arial"/>
          <w:color w:val="4472C4" w:themeColor="accent1"/>
          <w:sz w:val="24"/>
          <w:szCs w:val="24"/>
        </w:rPr>
      </w:pPr>
      <w:r>
        <w:rPr>
          <w:rFonts w:ascii="Arial" w:eastAsia="Microsoft YaHei" w:hAnsi="Arial" w:cs="Arial"/>
          <w:color w:val="4472C4" w:themeColor="accent1"/>
          <w:sz w:val="24"/>
          <w:szCs w:val="24"/>
        </w:rPr>
        <w:t>EC7</w:t>
      </w:r>
      <w:r w:rsidR="003F69B8">
        <w:rPr>
          <w:rFonts w:ascii="Arial" w:eastAsia="Microsoft YaHei" w:hAnsi="Arial" w:cs="Arial"/>
          <w:color w:val="4472C4" w:themeColor="accent1"/>
          <w:sz w:val="24"/>
          <w:szCs w:val="24"/>
        </w:rPr>
        <w:t>………………………………………………………………………</w:t>
      </w:r>
      <w:r w:rsidR="006A41BD">
        <w:rPr>
          <w:rFonts w:ascii="Arial" w:eastAsia="Microsoft YaHei" w:hAnsi="Arial" w:cs="Arial"/>
          <w:color w:val="4472C4" w:themeColor="accent1"/>
          <w:sz w:val="24"/>
          <w:szCs w:val="24"/>
        </w:rPr>
        <w:t xml:space="preserve">          112 &amp; 113</w:t>
      </w:r>
    </w:p>
    <w:p w:rsidR="00C7030B" w:rsidRDefault="00C7030B" w:rsidP="008C5B5B">
      <w:pPr>
        <w:spacing w:line="360" w:lineRule="auto"/>
        <w:jc w:val="both"/>
        <w:rPr>
          <w:rFonts w:ascii="Times New Roman" w:eastAsia="Microsoft YaHei" w:hAnsi="Times New Roman" w:cs="Times New Roman"/>
          <w:color w:val="4472C4" w:themeColor="accent1"/>
          <w:sz w:val="28"/>
          <w:szCs w:val="28"/>
        </w:rPr>
      </w:pPr>
    </w:p>
    <w:p w:rsidR="00C7030B" w:rsidRDefault="008C5B5B" w:rsidP="008C5B5B">
      <w:pPr>
        <w:spacing w:line="360" w:lineRule="auto"/>
        <w:jc w:val="both"/>
        <w:rPr>
          <w:rFonts w:ascii="Times New Roman" w:eastAsia="Microsoft YaHei" w:hAnsi="Times New Roman" w:cs="Times New Roman"/>
          <w:color w:val="4472C4" w:themeColor="accent1"/>
          <w:sz w:val="28"/>
          <w:szCs w:val="28"/>
        </w:rPr>
      </w:pPr>
      <w:r>
        <w:rPr>
          <w:rFonts w:ascii="Times New Roman" w:eastAsia="Microsoft YaHei" w:hAnsi="Times New Roman" w:cs="Times New Roman"/>
          <w:color w:val="4472C4" w:themeColor="accent1"/>
          <w:sz w:val="28"/>
          <w:szCs w:val="28"/>
        </w:rPr>
        <w:t xml:space="preserve">                                                                                             </w:t>
      </w:r>
    </w:p>
    <w:p w:rsidR="00C7030B" w:rsidRDefault="00C7030B" w:rsidP="008C5B5B">
      <w:pPr>
        <w:spacing w:line="360" w:lineRule="auto"/>
        <w:jc w:val="both"/>
        <w:rPr>
          <w:rFonts w:ascii="Arial" w:hAnsi="Arial" w:cs="Arial"/>
          <w:color w:val="4472C4" w:themeColor="accent1"/>
          <w:sz w:val="28"/>
          <w:szCs w:val="28"/>
        </w:rPr>
      </w:pPr>
    </w:p>
    <w:p w:rsidR="00C7030B" w:rsidRDefault="00C7030B" w:rsidP="008C5B5B">
      <w:pPr>
        <w:spacing w:line="360" w:lineRule="auto"/>
        <w:jc w:val="both"/>
        <w:rPr>
          <w:rFonts w:ascii="Arial" w:hAnsi="Arial" w:cs="Arial"/>
          <w:color w:val="4472C4" w:themeColor="accent1"/>
          <w:sz w:val="28"/>
          <w:szCs w:val="28"/>
        </w:rPr>
      </w:pPr>
    </w:p>
    <w:p w:rsidR="00C7030B" w:rsidRDefault="00C7030B" w:rsidP="008C5B5B">
      <w:pPr>
        <w:spacing w:line="360" w:lineRule="auto"/>
        <w:jc w:val="both"/>
        <w:rPr>
          <w:rFonts w:ascii="Arial" w:hAnsi="Arial" w:cs="Arial"/>
          <w:color w:val="4472C4" w:themeColor="accent1"/>
          <w:sz w:val="28"/>
          <w:szCs w:val="28"/>
        </w:rPr>
      </w:pPr>
    </w:p>
    <w:p w:rsidR="00C7030B" w:rsidRDefault="00C7030B" w:rsidP="008C5B5B">
      <w:pPr>
        <w:spacing w:line="360" w:lineRule="auto"/>
        <w:jc w:val="both"/>
        <w:rPr>
          <w:rFonts w:ascii="Arial" w:hAnsi="Arial" w:cs="Arial"/>
          <w:color w:val="4472C4" w:themeColor="accent1"/>
          <w:sz w:val="28"/>
          <w:szCs w:val="28"/>
        </w:rPr>
      </w:pPr>
    </w:p>
    <w:p w:rsidR="00C7030B" w:rsidRDefault="00C7030B" w:rsidP="008C5B5B">
      <w:pPr>
        <w:spacing w:line="360" w:lineRule="auto"/>
        <w:jc w:val="both"/>
        <w:rPr>
          <w:rFonts w:ascii="Arial" w:hAnsi="Arial" w:cs="Arial"/>
          <w:color w:val="4472C4" w:themeColor="accent1"/>
          <w:sz w:val="28"/>
          <w:szCs w:val="28"/>
        </w:rPr>
      </w:pPr>
    </w:p>
    <w:p w:rsidR="00C7030B" w:rsidRDefault="00C7030B" w:rsidP="008C5B5B">
      <w:pPr>
        <w:spacing w:line="360" w:lineRule="auto"/>
        <w:jc w:val="both"/>
        <w:rPr>
          <w:rFonts w:ascii="Arial" w:hAnsi="Arial" w:cs="Arial"/>
          <w:color w:val="4472C4" w:themeColor="accent1"/>
          <w:sz w:val="28"/>
          <w:szCs w:val="28"/>
        </w:rPr>
      </w:pPr>
    </w:p>
    <w:p w:rsidR="00C7030B" w:rsidRDefault="00C7030B" w:rsidP="008C5B5B">
      <w:pPr>
        <w:spacing w:line="360" w:lineRule="auto"/>
        <w:jc w:val="both"/>
        <w:rPr>
          <w:rFonts w:ascii="Arial" w:hAnsi="Arial" w:cs="Arial"/>
          <w:color w:val="4472C4" w:themeColor="accent1"/>
          <w:sz w:val="28"/>
          <w:szCs w:val="28"/>
        </w:rPr>
      </w:pPr>
    </w:p>
    <w:p w:rsidR="00C7030B" w:rsidRDefault="00C7030B" w:rsidP="008C5B5B">
      <w:pPr>
        <w:spacing w:line="360" w:lineRule="auto"/>
        <w:jc w:val="both"/>
        <w:rPr>
          <w:rFonts w:ascii="Arial" w:hAnsi="Arial" w:cs="Arial"/>
          <w:color w:val="4472C4" w:themeColor="accent1"/>
          <w:sz w:val="28"/>
          <w:szCs w:val="28"/>
        </w:rPr>
      </w:pPr>
    </w:p>
    <w:p w:rsidR="00C7030B" w:rsidRDefault="00C7030B" w:rsidP="008C5B5B">
      <w:pPr>
        <w:spacing w:line="360" w:lineRule="auto"/>
        <w:jc w:val="both"/>
        <w:rPr>
          <w:rFonts w:ascii="Arial" w:hAnsi="Arial" w:cs="Arial"/>
          <w:color w:val="4472C4" w:themeColor="accent1"/>
          <w:sz w:val="28"/>
          <w:szCs w:val="28"/>
        </w:rPr>
      </w:pPr>
    </w:p>
    <w:p w:rsidR="00C7030B" w:rsidRDefault="00C7030B" w:rsidP="008C5B5B">
      <w:pPr>
        <w:spacing w:line="360" w:lineRule="auto"/>
        <w:jc w:val="both"/>
        <w:rPr>
          <w:rFonts w:ascii="Arial" w:hAnsi="Arial" w:cs="Arial"/>
          <w:color w:val="4472C4" w:themeColor="accent1"/>
          <w:sz w:val="28"/>
          <w:szCs w:val="28"/>
        </w:rPr>
      </w:pPr>
    </w:p>
    <w:p w:rsidR="00C7030B" w:rsidRDefault="00C7030B" w:rsidP="008C5B5B">
      <w:pPr>
        <w:spacing w:line="360" w:lineRule="auto"/>
        <w:jc w:val="both"/>
        <w:rPr>
          <w:rFonts w:ascii="Arial" w:hAnsi="Arial" w:cs="Arial"/>
          <w:color w:val="4472C4" w:themeColor="accent1"/>
          <w:sz w:val="28"/>
          <w:szCs w:val="28"/>
        </w:rPr>
      </w:pPr>
    </w:p>
    <w:p w:rsidR="006A41BD" w:rsidRDefault="006A41BD" w:rsidP="008C5B5B">
      <w:pPr>
        <w:spacing w:line="360" w:lineRule="auto"/>
        <w:jc w:val="both"/>
        <w:rPr>
          <w:rFonts w:ascii="Arial" w:hAnsi="Arial" w:cs="Arial"/>
          <w:color w:val="4472C4" w:themeColor="accent1"/>
          <w:sz w:val="28"/>
          <w:szCs w:val="28"/>
        </w:rPr>
      </w:pPr>
    </w:p>
    <w:p w:rsidR="00FD4FB6" w:rsidRPr="008C5B5B" w:rsidRDefault="00FD4FB6" w:rsidP="008C5B5B">
      <w:pPr>
        <w:spacing w:line="360" w:lineRule="auto"/>
        <w:jc w:val="both"/>
        <w:rPr>
          <w:rFonts w:ascii="Times New Roman" w:eastAsia="Microsoft YaHei" w:hAnsi="Times New Roman" w:cs="Times New Roman"/>
          <w:color w:val="4472C4" w:themeColor="accent1"/>
          <w:sz w:val="28"/>
          <w:szCs w:val="28"/>
        </w:rPr>
      </w:pPr>
      <w:r w:rsidRPr="003E1E7F">
        <w:rPr>
          <w:rFonts w:ascii="Arial" w:hAnsi="Arial" w:cs="Arial"/>
          <w:color w:val="4472C4" w:themeColor="accent1"/>
          <w:sz w:val="28"/>
          <w:szCs w:val="28"/>
        </w:rPr>
        <w:lastRenderedPageBreak/>
        <w:t>1.0 Overview</w:t>
      </w:r>
    </w:p>
    <w:p w:rsidR="00FD4FB6" w:rsidRPr="00793540" w:rsidRDefault="00FD4FB6" w:rsidP="003E1E7F">
      <w:pPr>
        <w:spacing w:line="360" w:lineRule="auto"/>
        <w:jc w:val="both"/>
        <w:rPr>
          <w:rFonts w:ascii="Arial" w:hAnsi="Arial" w:cs="Arial"/>
          <w:sz w:val="24"/>
          <w:szCs w:val="24"/>
        </w:rPr>
      </w:pPr>
      <w:r w:rsidRPr="00793540">
        <w:rPr>
          <w:rFonts w:ascii="Arial" w:hAnsi="Arial" w:cs="Arial"/>
          <w:sz w:val="24"/>
          <w:szCs w:val="24"/>
        </w:rPr>
        <w:t xml:space="preserve">This chapter will be the introduction into my research paper and it will start with an overview of my topic of research. Here the focus will be on the research background where I will explain the motive and explanation behind this research. I will explain the introduction and the main fundamental problem linking it into my research statement. After doing this I will explain and elaborate my problem statement and explaining the objectives of this research. Moreover, I will also go in detail into the development of the research question and focusing on the scope of study and significance. I will also explain the limitation of this this research as well. Finally, this chapter concludes with operational definition and summary of the whole chapters. </w:t>
      </w:r>
    </w:p>
    <w:p w:rsidR="00FD4FB6" w:rsidRDefault="00FD4FB6" w:rsidP="00FD4FB6">
      <w:pPr>
        <w:spacing w:line="360" w:lineRule="auto"/>
        <w:jc w:val="both"/>
        <w:rPr>
          <w:rFonts w:ascii="Times New Roman" w:hAnsi="Times New Roman" w:cs="Times New Roman"/>
          <w:sz w:val="24"/>
          <w:szCs w:val="24"/>
        </w:rPr>
      </w:pPr>
    </w:p>
    <w:p w:rsidR="00FD4FB6" w:rsidRDefault="00FD4FB6" w:rsidP="00FD4FB6">
      <w:pPr>
        <w:spacing w:line="360" w:lineRule="auto"/>
        <w:jc w:val="both"/>
        <w:rPr>
          <w:rFonts w:ascii="Times New Roman" w:hAnsi="Times New Roman" w:cs="Times New Roman"/>
          <w:sz w:val="24"/>
          <w:szCs w:val="24"/>
        </w:rPr>
      </w:pPr>
    </w:p>
    <w:p w:rsidR="00FD4FB6" w:rsidRDefault="00FD4FB6" w:rsidP="00FD4FB6">
      <w:pPr>
        <w:spacing w:line="360" w:lineRule="auto"/>
        <w:jc w:val="both"/>
        <w:rPr>
          <w:rFonts w:ascii="Times New Roman" w:hAnsi="Times New Roman" w:cs="Times New Roman"/>
          <w:sz w:val="24"/>
          <w:szCs w:val="24"/>
        </w:rPr>
      </w:pPr>
    </w:p>
    <w:p w:rsidR="00FD4FB6" w:rsidRDefault="00FD4FB6" w:rsidP="00FD4FB6">
      <w:pPr>
        <w:spacing w:line="360" w:lineRule="auto"/>
        <w:jc w:val="both"/>
        <w:rPr>
          <w:rFonts w:ascii="Times New Roman" w:hAnsi="Times New Roman" w:cs="Times New Roman"/>
          <w:sz w:val="24"/>
          <w:szCs w:val="24"/>
        </w:rPr>
      </w:pPr>
    </w:p>
    <w:p w:rsidR="00FD4FB6" w:rsidRDefault="00FD4FB6" w:rsidP="00FD4FB6">
      <w:pPr>
        <w:spacing w:line="360" w:lineRule="auto"/>
        <w:jc w:val="both"/>
        <w:rPr>
          <w:rFonts w:ascii="Times New Roman" w:hAnsi="Times New Roman" w:cs="Times New Roman"/>
          <w:sz w:val="24"/>
          <w:szCs w:val="24"/>
        </w:rPr>
      </w:pPr>
    </w:p>
    <w:p w:rsidR="00FD4FB6" w:rsidRDefault="00FD4FB6" w:rsidP="00FD4FB6">
      <w:pPr>
        <w:spacing w:line="360" w:lineRule="auto"/>
        <w:jc w:val="both"/>
        <w:rPr>
          <w:rFonts w:ascii="Times New Roman" w:hAnsi="Times New Roman" w:cs="Times New Roman"/>
          <w:sz w:val="24"/>
          <w:szCs w:val="24"/>
        </w:rPr>
      </w:pPr>
    </w:p>
    <w:p w:rsidR="00FD4FB6" w:rsidRDefault="00FD4FB6" w:rsidP="00FD4FB6">
      <w:pPr>
        <w:spacing w:line="360" w:lineRule="auto"/>
        <w:jc w:val="both"/>
        <w:rPr>
          <w:rFonts w:ascii="Times New Roman" w:hAnsi="Times New Roman" w:cs="Times New Roman"/>
          <w:sz w:val="24"/>
          <w:szCs w:val="24"/>
        </w:rPr>
      </w:pPr>
    </w:p>
    <w:p w:rsidR="00FD4FB6" w:rsidRDefault="00FD4FB6" w:rsidP="00FD4FB6">
      <w:pPr>
        <w:spacing w:line="360" w:lineRule="auto"/>
        <w:jc w:val="both"/>
        <w:rPr>
          <w:rFonts w:ascii="Times New Roman" w:hAnsi="Times New Roman" w:cs="Times New Roman"/>
          <w:sz w:val="24"/>
          <w:szCs w:val="24"/>
        </w:rPr>
      </w:pPr>
    </w:p>
    <w:p w:rsidR="00FD4FB6" w:rsidRDefault="00FD4FB6" w:rsidP="00FD4FB6">
      <w:pPr>
        <w:spacing w:line="360" w:lineRule="auto"/>
        <w:jc w:val="both"/>
        <w:rPr>
          <w:rFonts w:ascii="Times New Roman" w:hAnsi="Times New Roman" w:cs="Times New Roman"/>
          <w:sz w:val="24"/>
          <w:szCs w:val="24"/>
        </w:rPr>
      </w:pPr>
    </w:p>
    <w:p w:rsidR="00FD4FB6" w:rsidRDefault="00FD4FB6" w:rsidP="00FD4FB6">
      <w:pPr>
        <w:spacing w:line="360" w:lineRule="auto"/>
        <w:jc w:val="both"/>
        <w:rPr>
          <w:rFonts w:ascii="Times New Roman" w:hAnsi="Times New Roman" w:cs="Times New Roman"/>
          <w:sz w:val="24"/>
          <w:szCs w:val="24"/>
        </w:rPr>
      </w:pPr>
    </w:p>
    <w:p w:rsidR="00FD4FB6" w:rsidRDefault="00FD4FB6" w:rsidP="00FD4FB6">
      <w:pPr>
        <w:spacing w:line="360" w:lineRule="auto"/>
        <w:jc w:val="both"/>
        <w:rPr>
          <w:rFonts w:ascii="Times New Roman" w:hAnsi="Times New Roman" w:cs="Times New Roman"/>
          <w:sz w:val="24"/>
          <w:szCs w:val="24"/>
        </w:rPr>
      </w:pPr>
    </w:p>
    <w:p w:rsidR="00FD4FB6" w:rsidRDefault="00FD4FB6" w:rsidP="00FD4FB6">
      <w:pPr>
        <w:spacing w:line="360" w:lineRule="auto"/>
        <w:jc w:val="both"/>
        <w:rPr>
          <w:rFonts w:ascii="Times New Roman" w:hAnsi="Times New Roman" w:cs="Times New Roman"/>
          <w:sz w:val="24"/>
          <w:szCs w:val="24"/>
        </w:rPr>
      </w:pPr>
    </w:p>
    <w:p w:rsidR="00FD4FB6" w:rsidRDefault="00FD4FB6" w:rsidP="00FD4FB6">
      <w:pPr>
        <w:spacing w:line="360" w:lineRule="auto"/>
        <w:jc w:val="both"/>
        <w:rPr>
          <w:rFonts w:ascii="Times New Roman" w:hAnsi="Times New Roman" w:cs="Times New Roman"/>
          <w:sz w:val="24"/>
          <w:szCs w:val="24"/>
        </w:rPr>
      </w:pPr>
    </w:p>
    <w:p w:rsidR="00DD098D" w:rsidRDefault="00DD098D" w:rsidP="00DD098D">
      <w:pPr>
        <w:spacing w:line="480" w:lineRule="auto"/>
        <w:jc w:val="both"/>
        <w:rPr>
          <w:rFonts w:ascii="Times New Roman" w:hAnsi="Times New Roman" w:cs="Times New Roman"/>
          <w:sz w:val="24"/>
          <w:szCs w:val="24"/>
        </w:rPr>
      </w:pPr>
    </w:p>
    <w:p w:rsidR="00FD4FB6" w:rsidRPr="00DD098D" w:rsidRDefault="00DD098D" w:rsidP="00DD098D">
      <w:pPr>
        <w:spacing w:line="480" w:lineRule="auto"/>
        <w:jc w:val="both"/>
        <w:rPr>
          <w:rFonts w:ascii="Arial" w:hAnsi="Arial" w:cs="Arial"/>
          <w:color w:val="4472C4" w:themeColor="accent1"/>
          <w:sz w:val="28"/>
          <w:szCs w:val="28"/>
        </w:rPr>
      </w:pPr>
      <w:r>
        <w:rPr>
          <w:rFonts w:ascii="Times New Roman" w:hAnsi="Times New Roman" w:cs="Times New Roman"/>
          <w:sz w:val="24"/>
          <w:szCs w:val="24"/>
        </w:rPr>
        <w:lastRenderedPageBreak/>
        <w:t xml:space="preserve">1.1 </w:t>
      </w:r>
      <w:r w:rsidR="00FD4FB6" w:rsidRPr="00DD098D">
        <w:rPr>
          <w:rFonts w:ascii="Arial" w:hAnsi="Arial" w:cs="Arial"/>
          <w:color w:val="4472C4" w:themeColor="accent1"/>
          <w:sz w:val="28"/>
          <w:szCs w:val="28"/>
        </w:rPr>
        <w:t>Research Background</w:t>
      </w:r>
    </w:p>
    <w:p w:rsidR="00FD4FB6" w:rsidRPr="00793540" w:rsidRDefault="00FD4FB6" w:rsidP="00FD4FB6">
      <w:pPr>
        <w:spacing w:line="360" w:lineRule="auto"/>
        <w:jc w:val="both"/>
        <w:rPr>
          <w:rFonts w:ascii="Arial" w:hAnsi="Arial" w:cs="Arial"/>
          <w:noProof/>
          <w:sz w:val="24"/>
          <w:szCs w:val="24"/>
        </w:rPr>
      </w:pPr>
      <w:bookmarkStart w:id="19" w:name="_Hlk510945015"/>
      <w:r w:rsidRPr="00793540">
        <w:rPr>
          <w:rFonts w:ascii="Arial" w:hAnsi="Arial" w:cs="Arial"/>
          <w:noProof/>
          <w:sz w:val="24"/>
          <w:szCs w:val="24"/>
        </w:rPr>
        <w:t>Ceylan &amp; Aydin (2012) firm now days must utilize their employee to maximum of their productivity so that the organization can remain competitive in the market. This employee have the skills and abilities to contribute to the firm productivity and it closely associated with human resource management of the firm (Christina, 2013). This is supported by Obuobisa (2016) the concept of human resource management deals with the employee concept where the firm implement appropriate strategies so that employee can follow this strategies to help the organization reach the objectives.</w:t>
      </w:r>
    </w:p>
    <w:p w:rsidR="00FD4FB6" w:rsidRPr="00793540" w:rsidRDefault="00FD4FB6" w:rsidP="00FD4FB6">
      <w:pPr>
        <w:spacing w:line="360" w:lineRule="auto"/>
        <w:jc w:val="both"/>
        <w:rPr>
          <w:rFonts w:ascii="Arial" w:hAnsi="Arial" w:cs="Arial"/>
          <w:sz w:val="24"/>
          <w:szCs w:val="24"/>
        </w:rPr>
      </w:pPr>
      <w:r w:rsidRPr="00793540">
        <w:rPr>
          <w:rFonts w:ascii="Arial" w:hAnsi="Arial" w:cs="Arial"/>
          <w:sz w:val="24"/>
          <w:szCs w:val="24"/>
        </w:rPr>
        <w:t xml:space="preserve">The definition of employee satisfaction Ceylan &amp; Aydin (2012) can be said has the reactional of different perceptions of person receive compared to what the person should receive. Moreover, firm must always ensure that </w:t>
      </w:r>
      <w:r w:rsidRPr="00793540">
        <w:rPr>
          <w:rFonts w:ascii="Arial" w:hAnsi="Arial" w:cs="Arial"/>
          <w:noProof/>
          <w:sz w:val="24"/>
          <w:szCs w:val="24"/>
        </w:rPr>
        <w:t>appropriate</w:t>
      </w:r>
      <w:r w:rsidRPr="00793540">
        <w:rPr>
          <w:rFonts w:ascii="Arial" w:hAnsi="Arial" w:cs="Arial"/>
          <w:sz w:val="24"/>
          <w:szCs w:val="24"/>
        </w:rPr>
        <w:t xml:space="preserve"> measure is taken to satisfied employees (Saeed, Zehou, Hussain, et al., 2014). According to Sageer Rafat &amp; Agarwal (2012) the employee emotional state may also impact the satisfaction and the firm must be able to create and sustain a good working environment in the organization.</w:t>
      </w:r>
    </w:p>
    <w:p w:rsidR="003E1E7F" w:rsidRDefault="00FD4FB6" w:rsidP="00FD4FB6">
      <w:pPr>
        <w:spacing w:line="360" w:lineRule="auto"/>
        <w:jc w:val="both"/>
        <w:rPr>
          <w:rFonts w:ascii="Arial" w:hAnsi="Arial" w:cs="Arial"/>
          <w:sz w:val="24"/>
          <w:szCs w:val="24"/>
        </w:rPr>
      </w:pPr>
      <w:r w:rsidRPr="00793540">
        <w:rPr>
          <w:rFonts w:ascii="Arial" w:hAnsi="Arial" w:cs="Arial"/>
          <w:sz w:val="24"/>
          <w:szCs w:val="24"/>
        </w:rPr>
        <w:t xml:space="preserve">Moreover Christina (2013) to help organization reach the objectives the key players are </w:t>
      </w:r>
      <w:r w:rsidR="00505732" w:rsidRPr="00793540">
        <w:rPr>
          <w:rFonts w:ascii="Arial" w:hAnsi="Arial" w:cs="Arial"/>
          <w:sz w:val="24"/>
          <w:szCs w:val="24"/>
        </w:rPr>
        <w:t>employees,</w:t>
      </w:r>
      <w:r w:rsidRPr="00793540">
        <w:rPr>
          <w:rFonts w:ascii="Arial" w:hAnsi="Arial" w:cs="Arial"/>
          <w:sz w:val="24"/>
          <w:szCs w:val="24"/>
        </w:rPr>
        <w:t xml:space="preserve"> so it is important that the firm motivate their employee so that employee is satisfied. According to Darko (2015) employee that are satisfied will be more loyal to th</w:t>
      </w:r>
      <w:r w:rsidR="003E1E7F">
        <w:rPr>
          <w:rFonts w:ascii="Arial" w:hAnsi="Arial" w:cs="Arial"/>
          <w:sz w:val="24"/>
          <w:szCs w:val="24"/>
        </w:rPr>
        <w:t>e firm and will be more product</w:t>
      </w:r>
    </w:p>
    <w:p w:rsidR="00FD4FB6" w:rsidRPr="00793540" w:rsidRDefault="00FD4FB6" w:rsidP="00FD4FB6">
      <w:pPr>
        <w:spacing w:line="360" w:lineRule="auto"/>
        <w:jc w:val="both"/>
        <w:rPr>
          <w:rFonts w:ascii="Arial" w:hAnsi="Arial" w:cs="Arial"/>
          <w:sz w:val="24"/>
          <w:szCs w:val="24"/>
        </w:rPr>
      </w:pPr>
      <w:r w:rsidRPr="00793540">
        <w:rPr>
          <w:rFonts w:ascii="Arial" w:hAnsi="Arial" w:cs="Arial"/>
          <w:sz w:val="24"/>
          <w:szCs w:val="24"/>
        </w:rPr>
        <w:t>ve in their work. Moreover, employee that are satisfied especially will also have effect of customer satisfaction and the productivity of the organization (Obuobisa, 2016).</w:t>
      </w:r>
    </w:p>
    <w:p w:rsidR="00DD098D" w:rsidRDefault="00FD4FB6" w:rsidP="00C7030B">
      <w:pPr>
        <w:spacing w:line="360" w:lineRule="auto"/>
        <w:jc w:val="both"/>
        <w:rPr>
          <w:rFonts w:ascii="Arial" w:hAnsi="Arial" w:cs="Arial"/>
          <w:sz w:val="24"/>
          <w:szCs w:val="24"/>
        </w:rPr>
      </w:pPr>
      <w:r w:rsidRPr="00793540">
        <w:rPr>
          <w:rFonts w:ascii="Arial" w:hAnsi="Arial" w:cs="Arial"/>
          <w:sz w:val="24"/>
          <w:szCs w:val="24"/>
        </w:rPr>
        <w:t xml:space="preserve">Moreover, the last few years new style of management </w:t>
      </w:r>
      <w:r w:rsidR="007756BF" w:rsidRPr="00793540">
        <w:rPr>
          <w:rFonts w:ascii="Arial" w:hAnsi="Arial" w:cs="Arial"/>
          <w:sz w:val="24"/>
          <w:szCs w:val="24"/>
        </w:rPr>
        <w:t>working,</w:t>
      </w:r>
      <w:r w:rsidRPr="00793540">
        <w:rPr>
          <w:rFonts w:ascii="Arial" w:hAnsi="Arial" w:cs="Arial"/>
          <w:sz w:val="24"/>
          <w:szCs w:val="24"/>
        </w:rPr>
        <w:t xml:space="preserve"> and programs have been emerging so human resource now plays a very important role in this political, legal, technological and economic changes (Saeed et al., 2014). Moreover, the importance of human factor in the ever-changing environment is also becoming more important to the organization (Sageer et al., 2012). That why employee satisfaction is becoming very important to any business and organization out there because if the employee is happy the turnover rate is low thus the organization will be able to be more productive (Darko, 2015).</w:t>
      </w:r>
      <w:bookmarkEnd w:id="19"/>
    </w:p>
    <w:p w:rsidR="00FD4FB6" w:rsidRPr="00C7030B" w:rsidRDefault="003E1E7F" w:rsidP="00C7030B">
      <w:pPr>
        <w:spacing w:line="360" w:lineRule="auto"/>
        <w:jc w:val="both"/>
        <w:rPr>
          <w:rFonts w:ascii="Arial" w:hAnsi="Arial" w:cs="Arial"/>
          <w:sz w:val="24"/>
          <w:szCs w:val="24"/>
        </w:rPr>
      </w:pPr>
      <w:r w:rsidRPr="00C672A7">
        <w:rPr>
          <w:rFonts w:ascii="Arial" w:hAnsi="Arial" w:cs="Arial"/>
          <w:color w:val="4472C4" w:themeColor="accent1"/>
          <w:sz w:val="28"/>
          <w:szCs w:val="28"/>
        </w:rPr>
        <w:lastRenderedPageBreak/>
        <w:t xml:space="preserve">1.2 </w:t>
      </w:r>
      <w:r w:rsidR="00FD4FB6" w:rsidRPr="003E1E7F">
        <w:rPr>
          <w:rFonts w:ascii="Arial" w:hAnsi="Arial" w:cs="Arial"/>
          <w:color w:val="4472C4" w:themeColor="accent1"/>
          <w:sz w:val="28"/>
          <w:szCs w:val="28"/>
        </w:rPr>
        <w:t>Problem Statement</w:t>
      </w:r>
    </w:p>
    <w:p w:rsidR="00FD4FB6" w:rsidRPr="00793540" w:rsidRDefault="00FD4FB6" w:rsidP="00FD4FB6">
      <w:pPr>
        <w:spacing w:line="360" w:lineRule="auto"/>
        <w:jc w:val="both"/>
        <w:rPr>
          <w:rFonts w:ascii="Arial" w:hAnsi="Arial" w:cs="Arial"/>
          <w:sz w:val="24"/>
          <w:szCs w:val="24"/>
        </w:rPr>
      </w:pPr>
      <w:bookmarkStart w:id="20" w:name="_Hlk510947406"/>
      <w:r w:rsidRPr="00793540">
        <w:rPr>
          <w:rFonts w:ascii="Arial" w:hAnsi="Arial" w:cs="Arial"/>
          <w:sz w:val="24"/>
          <w:szCs w:val="24"/>
        </w:rPr>
        <w:t xml:space="preserve">According to Christina (2013) we are living in the era of Globalization and free trade between countries continue to change the business environment and competition have increase globally between firms. Firm who conduct business today Ceylan &amp; Aydin (2012) to remain competitive must be able to cope with the changes that is happening around them to deliver satisfactory financial reward to the stakeholders. Furthermore, Malaysia is entering a phase of </w:t>
      </w:r>
      <w:r w:rsidR="00505732" w:rsidRPr="00793540">
        <w:rPr>
          <w:rFonts w:ascii="Arial" w:hAnsi="Arial" w:cs="Arial"/>
          <w:sz w:val="24"/>
          <w:szCs w:val="24"/>
        </w:rPr>
        <w:t>knowledge-based</w:t>
      </w:r>
      <w:r w:rsidRPr="00793540">
        <w:rPr>
          <w:rFonts w:ascii="Arial" w:hAnsi="Arial" w:cs="Arial"/>
          <w:sz w:val="24"/>
          <w:szCs w:val="24"/>
        </w:rPr>
        <w:t xml:space="preserve"> economy due to globalization and the challenges is forcing Malaysia towards the vital </w:t>
      </w:r>
      <w:r w:rsidR="0051385A" w:rsidRPr="00793540">
        <w:rPr>
          <w:rFonts w:ascii="Arial" w:hAnsi="Arial" w:cs="Arial"/>
          <w:sz w:val="24"/>
          <w:szCs w:val="24"/>
        </w:rPr>
        <w:t>knowledge-based</w:t>
      </w:r>
      <w:r w:rsidRPr="00793540">
        <w:rPr>
          <w:rFonts w:ascii="Arial" w:hAnsi="Arial" w:cs="Arial"/>
          <w:sz w:val="24"/>
          <w:szCs w:val="24"/>
        </w:rPr>
        <w:t xml:space="preserve"> economy (Khalique, 2011).</w:t>
      </w:r>
    </w:p>
    <w:p w:rsidR="00FD4FB6" w:rsidRPr="00793540" w:rsidRDefault="00FD4FB6" w:rsidP="00FD4FB6">
      <w:pPr>
        <w:spacing w:line="360" w:lineRule="auto"/>
        <w:jc w:val="both"/>
        <w:rPr>
          <w:rFonts w:ascii="Arial" w:hAnsi="Arial" w:cs="Arial"/>
          <w:sz w:val="24"/>
          <w:szCs w:val="24"/>
        </w:rPr>
      </w:pPr>
      <w:r w:rsidRPr="00793540">
        <w:rPr>
          <w:rFonts w:ascii="Arial" w:hAnsi="Arial" w:cs="Arial"/>
          <w:sz w:val="24"/>
          <w:szCs w:val="24"/>
        </w:rPr>
        <w:t>It is important that Malaysia can shift the growth strategy from driven by input and towards the knowledge driven to achieve the 2020 vision of a developed nation but to do that it must also concentrate on the progress and development of firms around Malaysia (Haslinda, 2015). According to survey done by Job street (2018) currently 74% of Malaysia are not satisfied with their current job and there is various factor that are involved. Further supporting this The Star (2018) again almost 79% says that they are not satisfied with the job.</w:t>
      </w:r>
    </w:p>
    <w:p w:rsidR="00FD4FB6" w:rsidRPr="00793540" w:rsidRDefault="00FD4FB6" w:rsidP="00FD4FB6">
      <w:pPr>
        <w:spacing w:line="360" w:lineRule="auto"/>
        <w:jc w:val="both"/>
        <w:rPr>
          <w:rFonts w:ascii="Arial" w:hAnsi="Arial" w:cs="Arial"/>
          <w:sz w:val="24"/>
          <w:szCs w:val="24"/>
        </w:rPr>
      </w:pPr>
      <w:r w:rsidRPr="00793540">
        <w:rPr>
          <w:rFonts w:ascii="Arial" w:hAnsi="Arial" w:cs="Arial"/>
          <w:sz w:val="24"/>
          <w:szCs w:val="24"/>
        </w:rPr>
        <w:t>Haslinda (2015) the most important factor to employee satisfaction is the salary, working environment and employee engagement. This is further supported by Job street (2018) has the 74% respondent that are not satisfied now the main reason is salary followed by lack of engagement from employer.  This shows that employee that are not satisfied will not be able to maximize their productivity fully has they are not satisfied.</w:t>
      </w:r>
    </w:p>
    <w:p w:rsidR="00FD4FB6" w:rsidRPr="00793540" w:rsidRDefault="00FD4FB6" w:rsidP="00FD4FB6">
      <w:pPr>
        <w:spacing w:line="360" w:lineRule="auto"/>
        <w:jc w:val="both"/>
        <w:rPr>
          <w:rFonts w:ascii="Arial" w:hAnsi="Arial" w:cs="Arial"/>
          <w:sz w:val="24"/>
          <w:szCs w:val="24"/>
        </w:rPr>
      </w:pPr>
      <w:r w:rsidRPr="00793540">
        <w:rPr>
          <w:rFonts w:ascii="Arial" w:hAnsi="Arial" w:cs="Arial"/>
          <w:sz w:val="24"/>
          <w:szCs w:val="24"/>
        </w:rPr>
        <w:t xml:space="preserve">Wei (2014) most employee that leave organization because they are not satisfied with the salary, training and development and engagement of employers. Khalique (2011) the area of employee satisfaction in Malaysia need to go broader has there are high number employee that are not satisfied.  These factors Christina (2013) have greatly impact firm and employee that are not satisfied will never full reach their full potential and the organization will never be able to reach its full productivity. </w:t>
      </w:r>
    </w:p>
    <w:p w:rsidR="00FD4FB6" w:rsidRPr="00793540" w:rsidRDefault="00FD4FB6" w:rsidP="00FD4FB6">
      <w:pPr>
        <w:spacing w:line="360" w:lineRule="auto"/>
        <w:jc w:val="both"/>
        <w:rPr>
          <w:rFonts w:ascii="Arial" w:hAnsi="Arial" w:cs="Arial"/>
          <w:sz w:val="24"/>
          <w:szCs w:val="24"/>
        </w:rPr>
      </w:pPr>
      <w:r w:rsidRPr="00793540">
        <w:rPr>
          <w:rFonts w:ascii="Arial" w:hAnsi="Arial" w:cs="Arial"/>
          <w:sz w:val="24"/>
          <w:szCs w:val="24"/>
        </w:rPr>
        <w:t xml:space="preserve">Employee Satisfaction play a key role in any firm but more so in SME organization The Small and medium enterprises plays a very important role in basting in economy of Malaysia and can be considered as the main backbone of the development of the </w:t>
      </w:r>
      <w:r w:rsidRPr="00793540">
        <w:rPr>
          <w:rFonts w:ascii="Arial" w:hAnsi="Arial" w:cs="Arial"/>
          <w:sz w:val="24"/>
          <w:szCs w:val="24"/>
        </w:rPr>
        <w:lastRenderedPageBreak/>
        <w:t xml:space="preserve">industrial in the country (Haslinda, 2015). According to Wei (2014) SME in Malaysia is slowly becoming one of the main contributors in the Malaysia economy has it is on track to contribute 41% worth of country GPD by 2020 compared to the 32% that it currently contributes and SME company now days are the core suppliers to MNC and GLC organization showing the world that SME can be penetrated the big market. </w:t>
      </w:r>
    </w:p>
    <w:p w:rsidR="00FD4FB6" w:rsidRPr="00793540" w:rsidRDefault="00FD4FB6" w:rsidP="00FD4FB6">
      <w:pPr>
        <w:spacing w:line="360" w:lineRule="auto"/>
        <w:jc w:val="both"/>
        <w:rPr>
          <w:rFonts w:ascii="Arial" w:hAnsi="Arial" w:cs="Arial"/>
          <w:sz w:val="24"/>
          <w:szCs w:val="24"/>
        </w:rPr>
      </w:pPr>
      <w:r w:rsidRPr="00793540">
        <w:rPr>
          <w:rFonts w:ascii="Arial" w:hAnsi="Arial" w:cs="Arial"/>
          <w:sz w:val="24"/>
          <w:szCs w:val="24"/>
        </w:rPr>
        <w:t> According to Khalique (2011) organization in Malaysia are facing major problem currently to the survival of the company has almost 50% percent of company been shut down within 5 years due to the competitive advantages from bigger organization. Moreover Wei (2014) losing skills workers is also reason why SME cannot remain competitive. Furthermore Haslinda (2015) almost 50% employee who leaves SME organization is due that they are not satisfied and most who choose to stay does not perform to their full productivity level.</w:t>
      </w:r>
    </w:p>
    <w:p w:rsidR="00FD4FB6" w:rsidRPr="00793540" w:rsidRDefault="00FD4FB6" w:rsidP="00FD4FB6">
      <w:pPr>
        <w:spacing w:line="360" w:lineRule="auto"/>
        <w:jc w:val="both"/>
        <w:rPr>
          <w:rFonts w:ascii="Arial" w:hAnsi="Arial" w:cs="Arial"/>
          <w:sz w:val="24"/>
          <w:szCs w:val="24"/>
        </w:rPr>
      </w:pPr>
    </w:p>
    <w:bookmarkEnd w:id="20"/>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8260DB" w:rsidRDefault="008260DB" w:rsidP="00FD4FB6">
      <w:pPr>
        <w:spacing w:line="360" w:lineRule="auto"/>
        <w:jc w:val="both"/>
        <w:rPr>
          <w:rFonts w:ascii="Arial" w:hAnsi="Arial" w:cs="Arial"/>
          <w:sz w:val="24"/>
          <w:szCs w:val="24"/>
        </w:rPr>
      </w:pPr>
    </w:p>
    <w:p w:rsidR="003E1E7F" w:rsidRDefault="003E1E7F" w:rsidP="00FD4FB6">
      <w:pPr>
        <w:spacing w:line="360" w:lineRule="auto"/>
        <w:jc w:val="both"/>
        <w:rPr>
          <w:rFonts w:ascii="Arial" w:hAnsi="Arial" w:cs="Arial"/>
          <w:color w:val="4472C4" w:themeColor="accent1"/>
          <w:sz w:val="24"/>
          <w:szCs w:val="24"/>
        </w:rPr>
      </w:pPr>
    </w:p>
    <w:p w:rsidR="00FD4FB6" w:rsidRPr="003E1E7F" w:rsidRDefault="00FD4FB6" w:rsidP="003E1E7F">
      <w:pPr>
        <w:spacing w:line="480" w:lineRule="auto"/>
        <w:jc w:val="both"/>
        <w:rPr>
          <w:rFonts w:ascii="Arial" w:hAnsi="Arial" w:cs="Arial"/>
          <w:color w:val="4472C4" w:themeColor="accent1"/>
          <w:sz w:val="28"/>
          <w:szCs w:val="28"/>
        </w:rPr>
      </w:pPr>
      <w:r w:rsidRPr="003E1E7F">
        <w:rPr>
          <w:rFonts w:ascii="Arial" w:hAnsi="Arial" w:cs="Arial"/>
          <w:color w:val="4472C4" w:themeColor="accent1"/>
          <w:sz w:val="28"/>
          <w:szCs w:val="28"/>
        </w:rPr>
        <w:lastRenderedPageBreak/>
        <w:t>1.3 Research Objectives</w:t>
      </w:r>
    </w:p>
    <w:p w:rsidR="00FD4FB6" w:rsidRPr="00793540" w:rsidRDefault="00FD4FB6" w:rsidP="00FD4FB6">
      <w:pPr>
        <w:spacing w:line="360" w:lineRule="auto"/>
        <w:jc w:val="both"/>
        <w:rPr>
          <w:rFonts w:ascii="Arial" w:hAnsi="Arial" w:cs="Arial"/>
          <w:sz w:val="24"/>
          <w:szCs w:val="24"/>
        </w:rPr>
      </w:pPr>
      <w:r w:rsidRPr="00793540">
        <w:rPr>
          <w:rFonts w:ascii="Arial" w:hAnsi="Arial" w:cs="Arial"/>
          <w:sz w:val="24"/>
          <w:szCs w:val="24"/>
        </w:rPr>
        <w:t xml:space="preserve">According to </w:t>
      </w:r>
      <w:r w:rsidRPr="00793540">
        <w:rPr>
          <w:rFonts w:ascii="Arial" w:hAnsi="Arial" w:cs="Arial"/>
          <w:noProof/>
          <w:sz w:val="24"/>
          <w:szCs w:val="24"/>
        </w:rPr>
        <w:t>Nuessle (2013)</w:t>
      </w:r>
      <w:r w:rsidRPr="00793540">
        <w:rPr>
          <w:rFonts w:ascii="Arial" w:hAnsi="Arial" w:cs="Arial"/>
          <w:sz w:val="24"/>
          <w:szCs w:val="24"/>
        </w:rPr>
        <w:t xml:space="preserve"> research objectives are important has it set the primary area of the research and to gain a proper understanding of the environment that may affect the research and how to control the environment. My main purpose of this stud</w:t>
      </w:r>
      <w:r w:rsidR="00505732">
        <w:rPr>
          <w:rFonts w:ascii="Arial" w:hAnsi="Arial" w:cs="Arial"/>
          <w:sz w:val="24"/>
          <w:szCs w:val="24"/>
        </w:rPr>
        <w:t xml:space="preserve">y is to examine </w:t>
      </w:r>
      <w:r w:rsidR="00E317C5">
        <w:rPr>
          <w:rFonts w:ascii="Arial" w:hAnsi="Arial" w:cs="Arial"/>
          <w:sz w:val="24"/>
          <w:szCs w:val="24"/>
        </w:rPr>
        <w:t>compensation</w:t>
      </w:r>
      <w:r w:rsidRPr="00793540">
        <w:rPr>
          <w:rFonts w:ascii="Arial" w:hAnsi="Arial" w:cs="Arial"/>
          <w:sz w:val="24"/>
          <w:szCs w:val="24"/>
        </w:rPr>
        <w:t>, working environment and employee engagement on employee satisfaction in SME organization in Selangor, Malaysia.</w:t>
      </w:r>
    </w:p>
    <w:p w:rsidR="00FD4FB6" w:rsidRPr="00793540" w:rsidRDefault="00793540" w:rsidP="00FD4FB6">
      <w:pPr>
        <w:spacing w:line="360" w:lineRule="auto"/>
        <w:jc w:val="both"/>
        <w:rPr>
          <w:rFonts w:ascii="Arial" w:hAnsi="Arial" w:cs="Arial"/>
          <w:sz w:val="24"/>
          <w:szCs w:val="24"/>
        </w:rPr>
      </w:pPr>
      <w:r w:rsidRPr="00793540">
        <w:rPr>
          <w:rFonts w:ascii="Arial" w:hAnsi="Arial" w:cs="Arial"/>
          <w:sz w:val="24"/>
          <w:szCs w:val="24"/>
        </w:rPr>
        <w:t>RO</w:t>
      </w:r>
      <w:r w:rsidR="00FD4FB6" w:rsidRPr="00793540">
        <w:rPr>
          <w:rFonts w:ascii="Arial" w:hAnsi="Arial" w:cs="Arial"/>
          <w:sz w:val="24"/>
          <w:szCs w:val="24"/>
        </w:rPr>
        <w:t xml:space="preserve">1: To examine the influence of </w:t>
      </w:r>
      <w:r w:rsidR="00520DEE">
        <w:rPr>
          <w:rFonts w:ascii="Arial" w:hAnsi="Arial" w:cs="Arial"/>
          <w:sz w:val="24"/>
          <w:szCs w:val="24"/>
        </w:rPr>
        <w:t>compensation on</w:t>
      </w:r>
      <w:r w:rsidR="00FD4FB6" w:rsidRPr="00793540">
        <w:rPr>
          <w:rFonts w:ascii="Arial" w:hAnsi="Arial" w:cs="Arial"/>
          <w:sz w:val="24"/>
          <w:szCs w:val="24"/>
        </w:rPr>
        <w:t xml:space="preserve"> employee satisfaction in SME organization in Selangor</w:t>
      </w:r>
    </w:p>
    <w:p w:rsidR="00FD4FB6" w:rsidRPr="00793540" w:rsidRDefault="00793540" w:rsidP="00FD4FB6">
      <w:pPr>
        <w:spacing w:line="360" w:lineRule="auto"/>
        <w:jc w:val="both"/>
        <w:rPr>
          <w:rFonts w:ascii="Arial" w:hAnsi="Arial" w:cs="Arial"/>
          <w:sz w:val="24"/>
          <w:szCs w:val="24"/>
        </w:rPr>
      </w:pPr>
      <w:r w:rsidRPr="00793540">
        <w:rPr>
          <w:rFonts w:ascii="Arial" w:hAnsi="Arial" w:cs="Arial"/>
          <w:sz w:val="24"/>
          <w:szCs w:val="24"/>
        </w:rPr>
        <w:t>RO</w:t>
      </w:r>
      <w:r w:rsidR="00FD4FB6" w:rsidRPr="00793540">
        <w:rPr>
          <w:rFonts w:ascii="Arial" w:hAnsi="Arial" w:cs="Arial"/>
          <w:sz w:val="24"/>
          <w:szCs w:val="24"/>
        </w:rPr>
        <w:t xml:space="preserve">2: To examine the influence of working environment on employee satisfaction in SME organization in Selangor </w:t>
      </w:r>
    </w:p>
    <w:p w:rsidR="00FD4FB6" w:rsidRPr="00793540" w:rsidRDefault="00793540" w:rsidP="00FD4FB6">
      <w:pPr>
        <w:spacing w:line="360" w:lineRule="auto"/>
        <w:jc w:val="both"/>
        <w:rPr>
          <w:rFonts w:ascii="Arial" w:hAnsi="Arial" w:cs="Arial"/>
          <w:sz w:val="24"/>
          <w:szCs w:val="24"/>
        </w:rPr>
      </w:pPr>
      <w:r w:rsidRPr="00793540">
        <w:rPr>
          <w:rFonts w:ascii="Arial" w:hAnsi="Arial" w:cs="Arial"/>
          <w:sz w:val="24"/>
          <w:szCs w:val="24"/>
        </w:rPr>
        <w:t>RO</w:t>
      </w:r>
      <w:r w:rsidR="00FD4FB6" w:rsidRPr="00793540">
        <w:rPr>
          <w:rFonts w:ascii="Arial" w:hAnsi="Arial" w:cs="Arial"/>
          <w:sz w:val="24"/>
          <w:szCs w:val="24"/>
        </w:rPr>
        <w:t xml:space="preserve">3: To examine the influence of employee engagement on employee satisfaction SME organization in Selangor </w:t>
      </w: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r w:rsidRPr="00793540">
        <w:rPr>
          <w:rFonts w:ascii="Arial" w:hAnsi="Arial" w:cs="Arial"/>
          <w:sz w:val="24"/>
          <w:szCs w:val="24"/>
        </w:rPr>
        <w:t xml:space="preserve">. </w:t>
      </w: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3E1E7F" w:rsidRDefault="003E1E7F" w:rsidP="003E1E7F">
      <w:pPr>
        <w:spacing w:line="480" w:lineRule="auto"/>
        <w:jc w:val="both"/>
        <w:rPr>
          <w:rFonts w:ascii="Arial" w:hAnsi="Arial" w:cs="Arial"/>
          <w:color w:val="4472C4" w:themeColor="accent1"/>
          <w:sz w:val="24"/>
          <w:szCs w:val="24"/>
        </w:rPr>
      </w:pPr>
    </w:p>
    <w:p w:rsidR="00FD4FB6" w:rsidRPr="003E1E7F" w:rsidRDefault="00FD4FB6" w:rsidP="003E1E7F">
      <w:pPr>
        <w:spacing w:line="480" w:lineRule="auto"/>
        <w:jc w:val="both"/>
        <w:rPr>
          <w:rFonts w:ascii="Arial" w:hAnsi="Arial" w:cs="Arial"/>
          <w:color w:val="4472C4" w:themeColor="accent1"/>
          <w:sz w:val="28"/>
          <w:szCs w:val="28"/>
        </w:rPr>
      </w:pPr>
      <w:r w:rsidRPr="003E1E7F">
        <w:rPr>
          <w:rFonts w:ascii="Arial" w:hAnsi="Arial" w:cs="Arial"/>
          <w:color w:val="4472C4" w:themeColor="accent1"/>
          <w:sz w:val="28"/>
          <w:szCs w:val="28"/>
        </w:rPr>
        <w:lastRenderedPageBreak/>
        <w:t>1.4 Research Question</w:t>
      </w:r>
    </w:p>
    <w:p w:rsidR="00FD4FB6" w:rsidRPr="00793540" w:rsidRDefault="00FD4FB6" w:rsidP="00FD4FB6">
      <w:pPr>
        <w:spacing w:line="360" w:lineRule="auto"/>
        <w:jc w:val="both"/>
        <w:rPr>
          <w:rFonts w:ascii="Arial" w:hAnsi="Arial" w:cs="Arial"/>
          <w:sz w:val="24"/>
          <w:szCs w:val="24"/>
        </w:rPr>
      </w:pPr>
      <w:r w:rsidRPr="00793540">
        <w:rPr>
          <w:rFonts w:ascii="Arial" w:hAnsi="Arial" w:cs="Arial"/>
          <w:sz w:val="24"/>
          <w:szCs w:val="24"/>
        </w:rPr>
        <w:t xml:space="preserve">According to </w:t>
      </w:r>
      <w:r w:rsidRPr="00793540">
        <w:rPr>
          <w:rFonts w:ascii="Arial" w:hAnsi="Arial" w:cs="Arial"/>
          <w:noProof/>
          <w:sz w:val="24"/>
          <w:szCs w:val="24"/>
        </w:rPr>
        <w:t>Nuessle (2013)</w:t>
      </w:r>
      <w:r w:rsidRPr="00793540">
        <w:rPr>
          <w:rFonts w:ascii="Arial" w:hAnsi="Arial" w:cs="Arial"/>
          <w:sz w:val="24"/>
          <w:szCs w:val="24"/>
        </w:rPr>
        <w:t xml:space="preserve"> knowledge in this research will be able to generate a set of question and it is important that these questions must be answered during the research</w:t>
      </w:r>
    </w:p>
    <w:p w:rsidR="00FD4FB6" w:rsidRPr="00793540" w:rsidRDefault="00793540" w:rsidP="00FD4FB6">
      <w:pPr>
        <w:spacing w:line="360" w:lineRule="auto"/>
        <w:jc w:val="both"/>
        <w:rPr>
          <w:rFonts w:ascii="Arial" w:hAnsi="Arial" w:cs="Arial"/>
          <w:sz w:val="24"/>
          <w:szCs w:val="24"/>
        </w:rPr>
      </w:pPr>
      <w:r w:rsidRPr="00793540">
        <w:rPr>
          <w:rFonts w:ascii="Arial" w:hAnsi="Arial" w:cs="Arial"/>
          <w:sz w:val="24"/>
          <w:szCs w:val="24"/>
        </w:rPr>
        <w:t>RQ</w:t>
      </w:r>
      <w:r w:rsidR="00FD4FB6" w:rsidRPr="00793540">
        <w:rPr>
          <w:rFonts w:ascii="Arial" w:hAnsi="Arial" w:cs="Arial"/>
          <w:sz w:val="24"/>
          <w:szCs w:val="24"/>
        </w:rPr>
        <w:t xml:space="preserve">1: Does </w:t>
      </w:r>
      <w:r w:rsidRPr="00793540">
        <w:rPr>
          <w:rFonts w:ascii="Arial" w:hAnsi="Arial" w:cs="Arial"/>
          <w:sz w:val="24"/>
          <w:szCs w:val="24"/>
        </w:rPr>
        <w:t xml:space="preserve">compensation </w:t>
      </w:r>
      <w:r w:rsidR="00FD4FB6" w:rsidRPr="00793540">
        <w:rPr>
          <w:rFonts w:ascii="Arial" w:hAnsi="Arial" w:cs="Arial"/>
          <w:sz w:val="24"/>
          <w:szCs w:val="24"/>
        </w:rPr>
        <w:t>influences employee satisfaction in SME organization in Selangor</w:t>
      </w:r>
    </w:p>
    <w:p w:rsidR="00FD4FB6" w:rsidRPr="00793540" w:rsidRDefault="00793540" w:rsidP="00FD4FB6">
      <w:pPr>
        <w:spacing w:line="360" w:lineRule="auto"/>
        <w:jc w:val="both"/>
        <w:rPr>
          <w:rFonts w:ascii="Arial" w:hAnsi="Arial" w:cs="Arial"/>
          <w:sz w:val="24"/>
          <w:szCs w:val="24"/>
        </w:rPr>
      </w:pPr>
      <w:r w:rsidRPr="00793540">
        <w:rPr>
          <w:rFonts w:ascii="Arial" w:hAnsi="Arial" w:cs="Arial"/>
          <w:sz w:val="24"/>
          <w:szCs w:val="24"/>
        </w:rPr>
        <w:t>RQ</w:t>
      </w:r>
      <w:r w:rsidR="00FD4FB6" w:rsidRPr="00793540">
        <w:rPr>
          <w:rFonts w:ascii="Arial" w:hAnsi="Arial" w:cs="Arial"/>
          <w:sz w:val="24"/>
          <w:szCs w:val="24"/>
        </w:rPr>
        <w:t xml:space="preserve">2: Does working environment influences employee satisfaction in SME organization in Selangor </w:t>
      </w:r>
    </w:p>
    <w:p w:rsidR="00FD4FB6" w:rsidRPr="00793540" w:rsidRDefault="00793540" w:rsidP="00FD4FB6">
      <w:pPr>
        <w:spacing w:line="360" w:lineRule="auto"/>
        <w:jc w:val="both"/>
        <w:rPr>
          <w:rFonts w:ascii="Arial" w:hAnsi="Arial" w:cs="Arial"/>
          <w:sz w:val="24"/>
          <w:szCs w:val="24"/>
        </w:rPr>
      </w:pPr>
      <w:r w:rsidRPr="00793540">
        <w:rPr>
          <w:rFonts w:ascii="Arial" w:hAnsi="Arial" w:cs="Arial"/>
          <w:sz w:val="24"/>
          <w:szCs w:val="24"/>
        </w:rPr>
        <w:t>RQ</w:t>
      </w:r>
      <w:r w:rsidR="00FD4FB6" w:rsidRPr="00793540">
        <w:rPr>
          <w:rFonts w:ascii="Arial" w:hAnsi="Arial" w:cs="Arial"/>
          <w:sz w:val="24"/>
          <w:szCs w:val="24"/>
        </w:rPr>
        <w:t xml:space="preserve">3: Does employee engagement influences employee satisfaction SME organization in Selangor </w:t>
      </w: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546093" w:rsidRDefault="00546093" w:rsidP="003E1E7F">
      <w:pPr>
        <w:spacing w:line="480" w:lineRule="auto"/>
        <w:jc w:val="both"/>
        <w:rPr>
          <w:rFonts w:ascii="Arial" w:hAnsi="Arial" w:cs="Arial"/>
          <w:sz w:val="24"/>
          <w:szCs w:val="24"/>
        </w:rPr>
      </w:pPr>
    </w:p>
    <w:p w:rsidR="00FD4FB6" w:rsidRPr="003E1E7F" w:rsidRDefault="00FD4FB6" w:rsidP="003E1E7F">
      <w:pPr>
        <w:spacing w:line="480" w:lineRule="auto"/>
        <w:jc w:val="both"/>
        <w:rPr>
          <w:rFonts w:ascii="Arial" w:hAnsi="Arial" w:cs="Arial"/>
          <w:color w:val="4472C4" w:themeColor="accent1"/>
          <w:sz w:val="28"/>
          <w:szCs w:val="28"/>
        </w:rPr>
      </w:pPr>
      <w:r w:rsidRPr="003E1E7F">
        <w:rPr>
          <w:rFonts w:ascii="Arial" w:hAnsi="Arial" w:cs="Arial"/>
          <w:color w:val="4472C4" w:themeColor="accent1"/>
          <w:sz w:val="28"/>
          <w:szCs w:val="28"/>
        </w:rPr>
        <w:lastRenderedPageBreak/>
        <w:t>1.5 Scope of Study</w:t>
      </w:r>
    </w:p>
    <w:p w:rsidR="00FD4FB6" w:rsidRPr="00793540" w:rsidRDefault="00FD4FB6" w:rsidP="00FD4FB6">
      <w:pPr>
        <w:spacing w:line="360" w:lineRule="auto"/>
        <w:jc w:val="both"/>
        <w:rPr>
          <w:rFonts w:ascii="Arial" w:hAnsi="Arial" w:cs="Arial"/>
          <w:sz w:val="24"/>
          <w:szCs w:val="24"/>
        </w:rPr>
      </w:pPr>
      <w:r w:rsidRPr="00793540">
        <w:rPr>
          <w:rFonts w:ascii="Arial" w:hAnsi="Arial" w:cs="Arial"/>
          <w:sz w:val="24"/>
          <w:szCs w:val="24"/>
        </w:rPr>
        <w:t>This research will mainly focus on the factors that will influence employee satisfaction in SME organization in Selangor area. This will include all level of employees in the SME organization. This survey will only be conducted around Kajang and Puchong area due limited amount of time. Moreover, another reason for choosing this both area has I work in SME organization before in Puchong this will help me to distribute my questionnaire. Furthermore, for Kajang since I am resident in Kajang it will help me to distribute the questionnaire around that area. Most of this questionnaire will be handed out to SME organization in this 2-particular area.</w:t>
      </w: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1110BF" w:rsidRDefault="001110BF" w:rsidP="00FD4FB6">
      <w:pPr>
        <w:spacing w:line="360" w:lineRule="auto"/>
        <w:jc w:val="both"/>
        <w:rPr>
          <w:rFonts w:ascii="Arial" w:hAnsi="Arial" w:cs="Arial"/>
          <w:sz w:val="24"/>
          <w:szCs w:val="24"/>
        </w:rPr>
      </w:pPr>
    </w:p>
    <w:p w:rsidR="00FD4FB6" w:rsidRPr="001110BF" w:rsidRDefault="00FD4FB6" w:rsidP="001110BF">
      <w:pPr>
        <w:spacing w:line="480" w:lineRule="auto"/>
        <w:jc w:val="both"/>
        <w:rPr>
          <w:rFonts w:ascii="Arial" w:hAnsi="Arial" w:cs="Arial"/>
          <w:color w:val="4472C4" w:themeColor="accent1"/>
          <w:sz w:val="28"/>
          <w:szCs w:val="28"/>
        </w:rPr>
      </w:pPr>
      <w:r w:rsidRPr="001110BF">
        <w:rPr>
          <w:rFonts w:ascii="Arial" w:hAnsi="Arial" w:cs="Arial"/>
          <w:color w:val="4472C4" w:themeColor="accent1"/>
          <w:sz w:val="28"/>
          <w:szCs w:val="28"/>
        </w:rPr>
        <w:lastRenderedPageBreak/>
        <w:t xml:space="preserve">1.6 Significance </w:t>
      </w:r>
    </w:p>
    <w:p w:rsidR="00FD4FB6" w:rsidRPr="00793540" w:rsidRDefault="00FD4FB6" w:rsidP="00FD4FB6">
      <w:pPr>
        <w:spacing w:line="360" w:lineRule="auto"/>
        <w:jc w:val="both"/>
        <w:rPr>
          <w:rFonts w:ascii="Arial" w:hAnsi="Arial" w:cs="Arial"/>
          <w:sz w:val="24"/>
          <w:szCs w:val="24"/>
        </w:rPr>
      </w:pPr>
      <w:r w:rsidRPr="00793540">
        <w:rPr>
          <w:rFonts w:ascii="Arial" w:hAnsi="Arial" w:cs="Arial"/>
          <w:sz w:val="24"/>
          <w:szCs w:val="24"/>
        </w:rPr>
        <w:t xml:space="preserve">This study is significance has is study the influence of employee satisfaction in SME organization in Selangor, Malaysia. Furthermore, at the end of this research SME will be able to fully understand the reason on why employee is not satisfied </w:t>
      </w:r>
      <w:r w:rsidRPr="00793540">
        <w:rPr>
          <w:rFonts w:ascii="Arial" w:hAnsi="Arial" w:cs="Arial"/>
          <w:noProof/>
          <w:sz w:val="24"/>
          <w:szCs w:val="24"/>
        </w:rPr>
        <w:t>(Haslinda 2015). The main output for this research will help SME corporation to retain employees and ensure that they are satisfied (Khalique, 2011).</w:t>
      </w:r>
    </w:p>
    <w:p w:rsidR="00FD4FB6" w:rsidRPr="00793540" w:rsidRDefault="00FD4FB6" w:rsidP="00FD4FB6">
      <w:pPr>
        <w:spacing w:line="360" w:lineRule="auto"/>
        <w:jc w:val="both"/>
        <w:rPr>
          <w:rFonts w:ascii="Arial" w:hAnsi="Arial" w:cs="Arial"/>
          <w:sz w:val="24"/>
          <w:szCs w:val="24"/>
        </w:rPr>
      </w:pPr>
      <w:r w:rsidRPr="00793540">
        <w:rPr>
          <w:rFonts w:ascii="Arial" w:hAnsi="Arial" w:cs="Arial"/>
          <w:sz w:val="24"/>
          <w:szCs w:val="24"/>
        </w:rPr>
        <w:t xml:space="preserve">This researcher outcome enables SME organization human resource department to develop policy that will ensure employee are satisfied </w:t>
      </w:r>
      <w:r w:rsidRPr="00793540">
        <w:rPr>
          <w:rFonts w:ascii="Arial" w:hAnsi="Arial" w:cs="Arial"/>
          <w:noProof/>
          <w:sz w:val="24"/>
          <w:szCs w:val="24"/>
        </w:rPr>
        <w:t>(Haslinda 2015)</w:t>
      </w:r>
      <w:r w:rsidRPr="00793540">
        <w:rPr>
          <w:rFonts w:ascii="Arial" w:hAnsi="Arial" w:cs="Arial"/>
          <w:sz w:val="24"/>
          <w:szCs w:val="24"/>
        </w:rPr>
        <w:t xml:space="preserve">. According to </w:t>
      </w:r>
      <w:r w:rsidRPr="00793540">
        <w:rPr>
          <w:rFonts w:ascii="Arial" w:hAnsi="Arial" w:cs="Arial"/>
          <w:noProof/>
          <w:color w:val="000000" w:themeColor="text1"/>
          <w:sz w:val="24"/>
          <w:szCs w:val="24"/>
        </w:rPr>
        <w:t xml:space="preserve">Saeed et.al (2014) employee that are satisfied will ensure that the firm is successful in the long run. Moreover if the SME organization wants to remain competitive it must be able retain talent and ensure that employees are satisfied </w:t>
      </w:r>
      <w:r w:rsidRPr="00793540">
        <w:rPr>
          <w:rFonts w:ascii="Arial" w:hAnsi="Arial" w:cs="Arial"/>
          <w:noProof/>
          <w:sz w:val="24"/>
          <w:szCs w:val="24"/>
        </w:rPr>
        <w:t>(Khalique, 2011).</w:t>
      </w: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1110BF" w:rsidRDefault="001110BF" w:rsidP="00FD4FB6">
      <w:pPr>
        <w:spacing w:line="360" w:lineRule="auto"/>
        <w:jc w:val="both"/>
        <w:rPr>
          <w:rFonts w:ascii="Arial" w:hAnsi="Arial" w:cs="Arial"/>
          <w:sz w:val="24"/>
          <w:szCs w:val="24"/>
        </w:rPr>
      </w:pPr>
    </w:p>
    <w:p w:rsidR="00FD4FB6" w:rsidRPr="001110BF" w:rsidRDefault="00FD4FB6" w:rsidP="001110BF">
      <w:pPr>
        <w:spacing w:line="480" w:lineRule="auto"/>
        <w:jc w:val="both"/>
        <w:rPr>
          <w:rFonts w:ascii="Arial" w:hAnsi="Arial" w:cs="Arial"/>
          <w:color w:val="4472C4" w:themeColor="accent1"/>
          <w:sz w:val="28"/>
          <w:szCs w:val="28"/>
        </w:rPr>
      </w:pPr>
      <w:r w:rsidRPr="001110BF">
        <w:rPr>
          <w:rFonts w:ascii="Arial" w:hAnsi="Arial" w:cs="Arial"/>
          <w:color w:val="4472C4" w:themeColor="accent1"/>
          <w:sz w:val="28"/>
          <w:szCs w:val="28"/>
        </w:rPr>
        <w:lastRenderedPageBreak/>
        <w:t>1.7 Limitation</w:t>
      </w:r>
    </w:p>
    <w:p w:rsidR="00FD4FB6" w:rsidRPr="00793540" w:rsidRDefault="00FD4FB6" w:rsidP="00FD4FB6">
      <w:pPr>
        <w:spacing w:line="360" w:lineRule="auto"/>
        <w:jc w:val="both"/>
        <w:rPr>
          <w:rFonts w:ascii="Arial" w:hAnsi="Arial" w:cs="Arial"/>
          <w:sz w:val="24"/>
          <w:szCs w:val="24"/>
        </w:rPr>
      </w:pPr>
      <w:r w:rsidRPr="00793540">
        <w:rPr>
          <w:rFonts w:ascii="Arial" w:hAnsi="Arial" w:cs="Arial"/>
          <w:sz w:val="24"/>
          <w:szCs w:val="24"/>
        </w:rPr>
        <w:t>This research paper had to be completed within the 3 months’ time frame so in this very short duration it was hard for me to cover all the relevant details about the employee satisfaction SME organization in Selangor and all the proper solutions behind it. Another problem would be the sample population itself as some respondents did not answer the questionnaire truthfully. So, it was hard as a researcher to reach out to most respondents. Finally, because this project had to be completed within 3 months’ time frame it was very hard for me to cover the whole of Selangor and the collection was only done around the Puchong area.</w:t>
      </w: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793540" w:rsidRDefault="00793540" w:rsidP="00FD4FB6">
      <w:pPr>
        <w:spacing w:line="360" w:lineRule="auto"/>
        <w:jc w:val="both"/>
        <w:rPr>
          <w:rFonts w:ascii="Arial" w:hAnsi="Arial" w:cs="Arial"/>
          <w:sz w:val="24"/>
          <w:szCs w:val="24"/>
        </w:rPr>
      </w:pPr>
    </w:p>
    <w:p w:rsidR="004615CF" w:rsidRDefault="004615CF" w:rsidP="00FD4FB6">
      <w:pPr>
        <w:spacing w:line="360" w:lineRule="auto"/>
        <w:jc w:val="both"/>
        <w:rPr>
          <w:rFonts w:ascii="Arial" w:hAnsi="Arial" w:cs="Arial"/>
          <w:color w:val="4472C4" w:themeColor="accent1"/>
          <w:sz w:val="24"/>
          <w:szCs w:val="24"/>
        </w:rPr>
      </w:pPr>
    </w:p>
    <w:p w:rsidR="00FD4FB6" w:rsidRPr="004615CF" w:rsidRDefault="00FD4FB6" w:rsidP="004615CF">
      <w:pPr>
        <w:spacing w:line="480" w:lineRule="auto"/>
        <w:jc w:val="both"/>
        <w:rPr>
          <w:rFonts w:ascii="Arial" w:hAnsi="Arial" w:cs="Arial"/>
          <w:color w:val="4472C4" w:themeColor="accent1"/>
          <w:sz w:val="28"/>
          <w:szCs w:val="28"/>
        </w:rPr>
      </w:pPr>
      <w:r w:rsidRPr="004615CF">
        <w:rPr>
          <w:rFonts w:ascii="Arial" w:hAnsi="Arial" w:cs="Arial"/>
          <w:color w:val="4472C4" w:themeColor="accent1"/>
          <w:sz w:val="28"/>
          <w:szCs w:val="28"/>
        </w:rPr>
        <w:lastRenderedPageBreak/>
        <w:t>1.8 Operational definition</w:t>
      </w:r>
    </w:p>
    <w:p w:rsidR="00FD4FB6" w:rsidRPr="00793540" w:rsidRDefault="00FD4FB6" w:rsidP="00FD4FB6">
      <w:pPr>
        <w:pStyle w:val="ListParagraph"/>
        <w:numPr>
          <w:ilvl w:val="0"/>
          <w:numId w:val="10"/>
        </w:numPr>
        <w:spacing w:line="360" w:lineRule="auto"/>
        <w:jc w:val="both"/>
        <w:rPr>
          <w:rFonts w:ascii="Arial" w:hAnsi="Arial" w:cs="Arial"/>
          <w:sz w:val="24"/>
          <w:szCs w:val="24"/>
        </w:rPr>
      </w:pPr>
      <w:r w:rsidRPr="00793540">
        <w:rPr>
          <w:rFonts w:ascii="Arial" w:hAnsi="Arial" w:cs="Arial"/>
          <w:sz w:val="24"/>
          <w:szCs w:val="24"/>
        </w:rPr>
        <w:t>Employee Satisfaction (Dependent Variable)</w:t>
      </w:r>
    </w:p>
    <w:p w:rsidR="00FD4FB6" w:rsidRPr="00793540" w:rsidRDefault="00FD4FB6" w:rsidP="00FD4FB6">
      <w:pPr>
        <w:spacing w:line="360" w:lineRule="auto"/>
        <w:jc w:val="both"/>
        <w:rPr>
          <w:rFonts w:ascii="Arial" w:hAnsi="Arial" w:cs="Arial"/>
          <w:sz w:val="24"/>
          <w:szCs w:val="24"/>
        </w:rPr>
      </w:pPr>
      <w:r w:rsidRPr="00793540">
        <w:rPr>
          <w:rFonts w:ascii="Arial" w:hAnsi="Arial" w:cs="Arial"/>
          <w:sz w:val="24"/>
          <w:szCs w:val="24"/>
        </w:rPr>
        <w:t>Employee satisfaction can be defined has the emotional state of a person that will result to the satisfaction level in an organization (Obuobisa, 2016).  According Saeed et al., (2014) when it comes to the satisfaction level of the employee the various dimensions that need to be considered by the organization has it involves phycological factor</w:t>
      </w:r>
    </w:p>
    <w:p w:rsidR="00FD4FB6" w:rsidRPr="00E95D55" w:rsidRDefault="00E95D55" w:rsidP="00FD4FB6">
      <w:pPr>
        <w:pStyle w:val="ListParagraph"/>
        <w:numPr>
          <w:ilvl w:val="0"/>
          <w:numId w:val="10"/>
        </w:numPr>
        <w:spacing w:line="360" w:lineRule="auto"/>
        <w:jc w:val="both"/>
        <w:rPr>
          <w:rFonts w:ascii="Arial" w:hAnsi="Arial" w:cs="Arial"/>
          <w:sz w:val="24"/>
          <w:szCs w:val="24"/>
        </w:rPr>
      </w:pPr>
      <w:r>
        <w:rPr>
          <w:rFonts w:ascii="Arial" w:hAnsi="Arial" w:cs="Arial"/>
          <w:sz w:val="24"/>
          <w:szCs w:val="24"/>
        </w:rPr>
        <w:t>Compensation</w:t>
      </w:r>
      <w:r w:rsidR="00FD4FB6" w:rsidRPr="00E95D55">
        <w:rPr>
          <w:rFonts w:ascii="Arial" w:hAnsi="Arial" w:cs="Arial"/>
          <w:sz w:val="24"/>
          <w:szCs w:val="24"/>
        </w:rPr>
        <w:t xml:space="preserve"> (Independent Variable)</w:t>
      </w:r>
    </w:p>
    <w:p w:rsidR="00FD4FB6" w:rsidRPr="00537FA9" w:rsidRDefault="00E95D55" w:rsidP="00FD4FB6">
      <w:pPr>
        <w:spacing w:line="360" w:lineRule="auto"/>
        <w:jc w:val="both"/>
        <w:rPr>
          <w:rFonts w:ascii="Arial" w:hAnsi="Arial" w:cs="Arial"/>
          <w:b/>
          <w:sz w:val="24"/>
          <w:szCs w:val="24"/>
        </w:rPr>
      </w:pPr>
      <w:r w:rsidRPr="00B66B42">
        <w:rPr>
          <w:rFonts w:ascii="Arial" w:hAnsi="Arial" w:cs="Arial"/>
          <w:color w:val="000000" w:themeColor="text1"/>
          <w:sz w:val="24"/>
          <w:szCs w:val="24"/>
        </w:rPr>
        <w:t xml:space="preserve">According to Gupta (2014) compensation can be considered has the output and the benefit that employees receives for working in the organization. This </w:t>
      </w:r>
      <w:r w:rsidR="00492BE3">
        <w:rPr>
          <w:rFonts w:ascii="Arial" w:hAnsi="Arial" w:cs="Arial"/>
          <w:color w:val="000000" w:themeColor="text1"/>
          <w:sz w:val="24"/>
          <w:szCs w:val="24"/>
        </w:rPr>
        <w:t xml:space="preserve">according to </w:t>
      </w:r>
      <w:r w:rsidRPr="00B66B42">
        <w:rPr>
          <w:rFonts w:ascii="Arial" w:hAnsi="Arial" w:cs="Arial"/>
          <w:color w:val="000000" w:themeColor="text1"/>
          <w:sz w:val="24"/>
          <w:szCs w:val="24"/>
        </w:rPr>
        <w:t>Adler &amp; Ghiselli (2014) may include wages and some sort of rewards like exchanges in the monetary to increase the satisfaction of employees.</w:t>
      </w:r>
    </w:p>
    <w:p w:rsidR="00FD4FB6" w:rsidRPr="00793540" w:rsidRDefault="00FD4FB6" w:rsidP="00FD4FB6">
      <w:pPr>
        <w:pStyle w:val="ListParagraph"/>
        <w:numPr>
          <w:ilvl w:val="0"/>
          <w:numId w:val="10"/>
        </w:numPr>
        <w:spacing w:line="360" w:lineRule="auto"/>
        <w:jc w:val="both"/>
        <w:rPr>
          <w:rFonts w:ascii="Arial" w:hAnsi="Arial" w:cs="Arial"/>
          <w:sz w:val="24"/>
          <w:szCs w:val="24"/>
        </w:rPr>
      </w:pPr>
      <w:r w:rsidRPr="00793540">
        <w:rPr>
          <w:rFonts w:ascii="Arial" w:hAnsi="Arial" w:cs="Arial"/>
          <w:sz w:val="24"/>
          <w:szCs w:val="24"/>
        </w:rPr>
        <w:t>Working Environment (Independent Variables)</w:t>
      </w:r>
    </w:p>
    <w:p w:rsidR="00FD4FB6" w:rsidRPr="00793540" w:rsidRDefault="00FD4FB6" w:rsidP="00FD4FB6">
      <w:pPr>
        <w:spacing w:line="360" w:lineRule="auto"/>
        <w:jc w:val="both"/>
        <w:rPr>
          <w:rFonts w:ascii="Arial" w:hAnsi="Arial" w:cs="Arial"/>
          <w:sz w:val="24"/>
          <w:szCs w:val="24"/>
        </w:rPr>
      </w:pPr>
      <w:r w:rsidRPr="00793540">
        <w:rPr>
          <w:rFonts w:ascii="Arial" w:hAnsi="Arial" w:cs="Arial"/>
          <w:sz w:val="24"/>
          <w:szCs w:val="24"/>
        </w:rPr>
        <w:t>Working environment refers to the surrounding and any other factor that affect employee from caring out their work efficiently (Kaur, 2014).  According to Renah &amp; Setyadi (2014) organization must provide good working environment is when all the essential facilities are there to help employee to maximize their output</w:t>
      </w:r>
    </w:p>
    <w:p w:rsidR="00FD4FB6" w:rsidRPr="00793540" w:rsidRDefault="00FD4FB6" w:rsidP="00FD4FB6">
      <w:pPr>
        <w:pStyle w:val="ListParagraph"/>
        <w:numPr>
          <w:ilvl w:val="0"/>
          <w:numId w:val="10"/>
        </w:numPr>
        <w:spacing w:line="360" w:lineRule="auto"/>
        <w:jc w:val="both"/>
        <w:rPr>
          <w:rFonts w:ascii="Arial" w:hAnsi="Arial" w:cs="Arial"/>
          <w:sz w:val="24"/>
          <w:szCs w:val="24"/>
        </w:rPr>
      </w:pPr>
      <w:r w:rsidRPr="00793540">
        <w:rPr>
          <w:rFonts w:ascii="Arial" w:hAnsi="Arial" w:cs="Arial"/>
          <w:sz w:val="24"/>
          <w:szCs w:val="24"/>
        </w:rPr>
        <w:t>Employee Engagement (Independent Variables)</w:t>
      </w:r>
    </w:p>
    <w:p w:rsidR="00FD4FB6" w:rsidRPr="00793540" w:rsidRDefault="00FD4FB6" w:rsidP="00FD4FB6">
      <w:pPr>
        <w:spacing w:line="360" w:lineRule="auto"/>
        <w:jc w:val="both"/>
        <w:rPr>
          <w:rFonts w:ascii="Arial" w:hAnsi="Arial" w:cs="Arial"/>
          <w:sz w:val="24"/>
          <w:szCs w:val="24"/>
        </w:rPr>
      </w:pPr>
      <w:r w:rsidRPr="00793540">
        <w:rPr>
          <w:rFonts w:ascii="Arial" w:hAnsi="Arial" w:cs="Arial"/>
          <w:sz w:val="24"/>
          <w:szCs w:val="24"/>
        </w:rPr>
        <w:t>Employee Engagement is the strategic tools used by the organization to engage with employee (Bedarkar, Madhukar, Manainam et al., 2013). This tool is used has engine to ensure the communication process is there to ensure the effectiveness in the organization (Kaliannana &amp; Narh Adjovu 2015).</w:t>
      </w:r>
    </w:p>
    <w:p w:rsidR="00FD4FB6" w:rsidRPr="00793540" w:rsidRDefault="00FD4FB6" w:rsidP="00FD4FB6">
      <w:pPr>
        <w:pStyle w:val="ListParagraph"/>
        <w:numPr>
          <w:ilvl w:val="0"/>
          <w:numId w:val="10"/>
        </w:numPr>
        <w:spacing w:line="360" w:lineRule="auto"/>
        <w:jc w:val="both"/>
        <w:rPr>
          <w:rFonts w:ascii="Arial" w:hAnsi="Arial" w:cs="Arial"/>
          <w:sz w:val="24"/>
          <w:szCs w:val="24"/>
        </w:rPr>
      </w:pPr>
      <w:r w:rsidRPr="00793540">
        <w:rPr>
          <w:rFonts w:ascii="Arial" w:hAnsi="Arial" w:cs="Arial"/>
          <w:sz w:val="24"/>
          <w:szCs w:val="24"/>
        </w:rPr>
        <w:t>SME Organization (Context)</w:t>
      </w:r>
    </w:p>
    <w:p w:rsidR="00FD4FB6" w:rsidRPr="00793540" w:rsidRDefault="00FD4FB6" w:rsidP="00FD4FB6">
      <w:pPr>
        <w:spacing w:line="360" w:lineRule="auto"/>
        <w:jc w:val="both"/>
        <w:rPr>
          <w:rFonts w:ascii="Arial" w:hAnsi="Arial" w:cs="Arial"/>
          <w:sz w:val="24"/>
          <w:szCs w:val="24"/>
        </w:rPr>
      </w:pPr>
      <w:r w:rsidRPr="00793540">
        <w:rPr>
          <w:rFonts w:ascii="Arial" w:hAnsi="Arial" w:cs="Arial"/>
          <w:sz w:val="24"/>
          <w:szCs w:val="24"/>
        </w:rPr>
        <w:t>SME or small medium enterprise play a very important role in Malaysian economy and it is the backbone of development of industry (Haslinda, 2015). According to SME Malaysia it is slowing becoming one of the main contributor of Malaysia GDP.</w:t>
      </w:r>
    </w:p>
    <w:p w:rsidR="00533AAC" w:rsidRDefault="00FD4FB6" w:rsidP="00FD4FB6">
      <w:pPr>
        <w:spacing w:line="360" w:lineRule="auto"/>
        <w:jc w:val="both"/>
        <w:rPr>
          <w:rFonts w:ascii="Times New Roman" w:hAnsi="Times New Roman" w:cs="Times New Roman"/>
          <w:sz w:val="24"/>
          <w:szCs w:val="24"/>
        </w:rPr>
      </w:pPr>
      <w:r w:rsidRPr="00E64238">
        <w:rPr>
          <w:rFonts w:ascii="Times New Roman" w:hAnsi="Times New Roman" w:cs="Times New Roman"/>
          <w:sz w:val="24"/>
          <w:szCs w:val="24"/>
        </w:rPr>
        <w:t> </w:t>
      </w:r>
    </w:p>
    <w:p w:rsidR="00FD4FB6" w:rsidRPr="00533AAC" w:rsidRDefault="00FD4FB6" w:rsidP="00533AAC">
      <w:pPr>
        <w:spacing w:line="480" w:lineRule="auto"/>
        <w:jc w:val="both"/>
        <w:rPr>
          <w:rFonts w:ascii="Times New Roman" w:hAnsi="Times New Roman" w:cs="Times New Roman"/>
          <w:sz w:val="28"/>
          <w:szCs w:val="28"/>
        </w:rPr>
      </w:pPr>
      <w:r w:rsidRPr="00533AAC">
        <w:rPr>
          <w:rFonts w:ascii="Arial" w:hAnsi="Arial" w:cs="Arial"/>
          <w:color w:val="4472C4" w:themeColor="accent1"/>
          <w:sz w:val="28"/>
          <w:szCs w:val="28"/>
        </w:rPr>
        <w:lastRenderedPageBreak/>
        <w:t>1.9 Organizational Chapter</w:t>
      </w:r>
    </w:p>
    <w:p w:rsidR="00FD4FB6" w:rsidRPr="00E317C5" w:rsidRDefault="00FD4FB6" w:rsidP="00FD4FB6">
      <w:pPr>
        <w:spacing w:line="360" w:lineRule="auto"/>
        <w:jc w:val="both"/>
        <w:rPr>
          <w:rFonts w:ascii="Arial" w:hAnsi="Arial" w:cs="Arial"/>
          <w:sz w:val="24"/>
          <w:szCs w:val="24"/>
        </w:rPr>
      </w:pPr>
      <w:r w:rsidRPr="00E317C5">
        <w:rPr>
          <w:rFonts w:ascii="Arial" w:hAnsi="Arial" w:cs="Arial"/>
          <w:sz w:val="24"/>
          <w:szCs w:val="24"/>
        </w:rPr>
        <w:t>This research papers will be organized into 5 chapters which will include Introduction, literature review, methodology, finding, conclusion and recommendation. Each of this chapter will be connected to one and another so it will be structured systematically for a better understanding.</w:t>
      </w:r>
    </w:p>
    <w:p w:rsidR="00FD4FB6" w:rsidRPr="00E317C5" w:rsidRDefault="00FD4FB6" w:rsidP="00FD4FB6">
      <w:pPr>
        <w:spacing w:line="360" w:lineRule="auto"/>
        <w:jc w:val="both"/>
        <w:rPr>
          <w:rFonts w:ascii="Arial" w:hAnsi="Arial" w:cs="Arial"/>
          <w:sz w:val="24"/>
          <w:szCs w:val="24"/>
        </w:rPr>
      </w:pPr>
      <w:r w:rsidRPr="00E317C5">
        <w:rPr>
          <w:rFonts w:ascii="Arial" w:hAnsi="Arial" w:cs="Arial"/>
          <w:sz w:val="24"/>
          <w:szCs w:val="24"/>
        </w:rPr>
        <w:t>Following is the details</w:t>
      </w:r>
    </w:p>
    <w:p w:rsidR="00FD4FB6" w:rsidRPr="00E317C5" w:rsidRDefault="00FD4FB6" w:rsidP="00FD4FB6">
      <w:pPr>
        <w:pStyle w:val="ListParagraph"/>
        <w:numPr>
          <w:ilvl w:val="0"/>
          <w:numId w:val="6"/>
        </w:numPr>
        <w:spacing w:line="360" w:lineRule="auto"/>
        <w:jc w:val="both"/>
        <w:rPr>
          <w:rFonts w:ascii="Arial" w:hAnsi="Arial" w:cs="Arial"/>
          <w:sz w:val="24"/>
          <w:szCs w:val="24"/>
        </w:rPr>
      </w:pPr>
      <w:r w:rsidRPr="00E317C5">
        <w:rPr>
          <w:rFonts w:ascii="Arial" w:hAnsi="Arial" w:cs="Arial"/>
          <w:sz w:val="24"/>
          <w:szCs w:val="24"/>
        </w:rPr>
        <w:t xml:space="preserve">Chapter 1: This chapter of research will be the introduction chapter which will begin background of this study and the research problems and research objectives will be explained. Furthermore, the scope, the limitation will also be explained for further understanding in the same chapter. </w:t>
      </w:r>
    </w:p>
    <w:p w:rsidR="00FD4FB6" w:rsidRPr="00E317C5" w:rsidRDefault="00FD4FB6" w:rsidP="00FD4FB6">
      <w:pPr>
        <w:pStyle w:val="ListParagraph"/>
        <w:numPr>
          <w:ilvl w:val="0"/>
          <w:numId w:val="6"/>
        </w:numPr>
        <w:spacing w:line="360" w:lineRule="auto"/>
        <w:jc w:val="both"/>
        <w:rPr>
          <w:rFonts w:ascii="Arial" w:hAnsi="Arial" w:cs="Arial"/>
          <w:sz w:val="24"/>
          <w:szCs w:val="24"/>
        </w:rPr>
      </w:pPr>
      <w:r w:rsidRPr="00E317C5">
        <w:rPr>
          <w:rFonts w:ascii="Arial" w:hAnsi="Arial" w:cs="Arial"/>
          <w:sz w:val="24"/>
          <w:szCs w:val="24"/>
        </w:rPr>
        <w:t xml:space="preserve">Chapter 2: This chapter will contain the literature review and the appropriate argument on the area of the research. After that I will explain my dependent variable in a global and local perspective. </w:t>
      </w:r>
      <w:r w:rsidR="009102E3" w:rsidRPr="00E317C5">
        <w:rPr>
          <w:rFonts w:ascii="Arial" w:hAnsi="Arial" w:cs="Arial"/>
          <w:sz w:val="24"/>
          <w:szCs w:val="24"/>
        </w:rPr>
        <w:t>Also,</w:t>
      </w:r>
      <w:r w:rsidRPr="00E317C5">
        <w:rPr>
          <w:rFonts w:ascii="Arial" w:hAnsi="Arial" w:cs="Arial"/>
          <w:sz w:val="24"/>
          <w:szCs w:val="24"/>
        </w:rPr>
        <w:t xml:space="preserve"> in this chapter I will explain my 3-independent variable based on the literature review after that explaining the model and finishing with the framework.</w:t>
      </w:r>
    </w:p>
    <w:p w:rsidR="00FD4FB6" w:rsidRPr="00E317C5" w:rsidRDefault="00FD4FB6" w:rsidP="00FD4FB6">
      <w:pPr>
        <w:pStyle w:val="ListParagraph"/>
        <w:numPr>
          <w:ilvl w:val="0"/>
          <w:numId w:val="6"/>
        </w:numPr>
        <w:spacing w:line="360" w:lineRule="auto"/>
        <w:jc w:val="both"/>
        <w:rPr>
          <w:rFonts w:ascii="Arial" w:hAnsi="Arial" w:cs="Arial"/>
          <w:sz w:val="24"/>
          <w:szCs w:val="24"/>
        </w:rPr>
      </w:pPr>
      <w:r w:rsidRPr="00E317C5">
        <w:rPr>
          <w:rFonts w:ascii="Arial" w:hAnsi="Arial" w:cs="Arial"/>
          <w:sz w:val="24"/>
          <w:szCs w:val="24"/>
        </w:rPr>
        <w:t>Chapter 3: This chapter will introduce the methodology used in the paper outline. The research design and the framework are also highlighted in this chapter. Moreover, the sample size of the population will also be determined with sampling design and per unit explained. To conclude this chapter will be data collection and method used to analysis the data will discussed and explain at the end</w:t>
      </w:r>
    </w:p>
    <w:p w:rsidR="00FD4FB6" w:rsidRPr="00E317C5" w:rsidRDefault="00FD4FB6" w:rsidP="00FD4FB6">
      <w:pPr>
        <w:pStyle w:val="ListParagraph"/>
        <w:numPr>
          <w:ilvl w:val="0"/>
          <w:numId w:val="6"/>
        </w:numPr>
        <w:spacing w:line="360" w:lineRule="auto"/>
        <w:jc w:val="both"/>
        <w:rPr>
          <w:rFonts w:ascii="Arial" w:hAnsi="Arial" w:cs="Arial"/>
          <w:sz w:val="24"/>
          <w:szCs w:val="24"/>
        </w:rPr>
      </w:pPr>
      <w:r w:rsidRPr="00E317C5">
        <w:rPr>
          <w:rFonts w:ascii="Arial" w:hAnsi="Arial" w:cs="Arial"/>
          <w:sz w:val="24"/>
          <w:szCs w:val="24"/>
        </w:rPr>
        <w:t>Chapter 4: The data analysis will be done by using the SPSS software. The result will then be generated wants the data is inserted the result will be presented in the table form. The first part will include demographic and hypothesis test. The second part will go into regression analysis that will be used to test the hypothesis statement.</w:t>
      </w:r>
    </w:p>
    <w:p w:rsidR="00FD4FB6" w:rsidRPr="00E317C5" w:rsidRDefault="00FD4FB6" w:rsidP="00FD4FB6">
      <w:pPr>
        <w:pStyle w:val="ListParagraph"/>
        <w:numPr>
          <w:ilvl w:val="0"/>
          <w:numId w:val="6"/>
        </w:numPr>
        <w:spacing w:line="360" w:lineRule="auto"/>
        <w:jc w:val="both"/>
        <w:rPr>
          <w:rFonts w:ascii="Arial" w:hAnsi="Arial" w:cs="Arial"/>
          <w:sz w:val="24"/>
          <w:szCs w:val="24"/>
        </w:rPr>
      </w:pPr>
      <w:r w:rsidRPr="00E317C5">
        <w:rPr>
          <w:rFonts w:ascii="Arial" w:hAnsi="Arial" w:cs="Arial"/>
          <w:sz w:val="24"/>
          <w:szCs w:val="24"/>
        </w:rPr>
        <w:t>Chapter 5: The final chapter will conclude the result and recommendation and suggestion will be given before concluding this research.</w:t>
      </w:r>
    </w:p>
    <w:p w:rsidR="00533AAC" w:rsidRDefault="00533AAC" w:rsidP="00FD4FB6">
      <w:pPr>
        <w:spacing w:line="360" w:lineRule="auto"/>
        <w:jc w:val="both"/>
        <w:rPr>
          <w:rFonts w:ascii="Arial" w:hAnsi="Arial" w:cs="Arial"/>
          <w:sz w:val="24"/>
          <w:szCs w:val="24"/>
        </w:rPr>
      </w:pPr>
    </w:p>
    <w:p w:rsidR="00FD4FB6" w:rsidRPr="00533AAC" w:rsidRDefault="00FD4FB6" w:rsidP="00533AAC">
      <w:pPr>
        <w:spacing w:line="480" w:lineRule="auto"/>
        <w:jc w:val="both"/>
        <w:rPr>
          <w:rFonts w:ascii="Arial" w:hAnsi="Arial" w:cs="Arial"/>
          <w:color w:val="4472C4" w:themeColor="accent1"/>
          <w:sz w:val="28"/>
          <w:szCs w:val="28"/>
        </w:rPr>
      </w:pPr>
      <w:r w:rsidRPr="00533AAC">
        <w:rPr>
          <w:rFonts w:ascii="Arial" w:hAnsi="Arial" w:cs="Arial"/>
          <w:color w:val="4472C4" w:themeColor="accent1"/>
          <w:sz w:val="28"/>
          <w:szCs w:val="28"/>
        </w:rPr>
        <w:lastRenderedPageBreak/>
        <w:t>2.0 Overview</w:t>
      </w:r>
    </w:p>
    <w:p w:rsidR="00FD4FB6" w:rsidRPr="00E317C5" w:rsidRDefault="00FD4FB6" w:rsidP="00FD4FB6">
      <w:pPr>
        <w:spacing w:line="360" w:lineRule="auto"/>
        <w:jc w:val="both"/>
        <w:rPr>
          <w:rFonts w:ascii="Arial" w:hAnsi="Arial" w:cs="Arial"/>
          <w:sz w:val="24"/>
          <w:szCs w:val="24"/>
        </w:rPr>
      </w:pPr>
      <w:r w:rsidRPr="00E317C5">
        <w:rPr>
          <w:rFonts w:ascii="Arial" w:hAnsi="Arial" w:cs="Arial"/>
          <w:sz w:val="24"/>
          <w:szCs w:val="24"/>
        </w:rPr>
        <w:t>The main objectives for this chapter is that I will review all the existing literature from year 2012 to 2017 this will include other researchers and theories that are included in my topic. I will then go into my Dependent Variable and explain in terms of Global and Local perceptive based on the literature review on theories and other researches. This will then lead to my DV and IV from global and local perspective here the first part will more to specific influences. The second part I will link both Dependent Variable and Independent variable together through literature in global and local perspective.  After this I will link my Dependent Variable and my Independent variables together so that I can understand my grounded theory. Finally, after this is dome based on the literature review and the relevant finding that I have got will lead to the development of my framework.</w:t>
      </w:r>
    </w:p>
    <w:p w:rsidR="00FD4FB6" w:rsidRDefault="00FD4FB6" w:rsidP="00FD4FB6">
      <w:pPr>
        <w:spacing w:line="360" w:lineRule="auto"/>
        <w:jc w:val="both"/>
        <w:rPr>
          <w:rFonts w:ascii="Times New Roman" w:hAnsi="Times New Roman" w:cs="Times New Roman"/>
          <w:sz w:val="24"/>
          <w:szCs w:val="24"/>
        </w:rPr>
      </w:pPr>
    </w:p>
    <w:p w:rsidR="00FD4FB6" w:rsidRDefault="00FD4FB6" w:rsidP="00FD4FB6">
      <w:pPr>
        <w:spacing w:line="360" w:lineRule="auto"/>
        <w:jc w:val="both"/>
        <w:rPr>
          <w:rFonts w:ascii="Times New Roman" w:hAnsi="Times New Roman" w:cs="Times New Roman"/>
          <w:sz w:val="24"/>
          <w:szCs w:val="24"/>
        </w:rPr>
      </w:pPr>
    </w:p>
    <w:p w:rsidR="00FD4FB6" w:rsidRDefault="00FD4FB6" w:rsidP="00FD4FB6">
      <w:pPr>
        <w:spacing w:line="360" w:lineRule="auto"/>
        <w:jc w:val="both"/>
        <w:rPr>
          <w:rFonts w:ascii="Times New Roman" w:hAnsi="Times New Roman" w:cs="Times New Roman"/>
          <w:sz w:val="24"/>
          <w:szCs w:val="24"/>
        </w:rPr>
      </w:pPr>
    </w:p>
    <w:p w:rsidR="00FD4FB6" w:rsidRDefault="00FD4FB6" w:rsidP="00FD4FB6">
      <w:pPr>
        <w:spacing w:line="360" w:lineRule="auto"/>
        <w:jc w:val="both"/>
        <w:rPr>
          <w:rFonts w:ascii="Times New Roman" w:hAnsi="Times New Roman" w:cs="Times New Roman"/>
          <w:sz w:val="24"/>
          <w:szCs w:val="24"/>
        </w:rPr>
      </w:pPr>
    </w:p>
    <w:p w:rsidR="00FD4FB6" w:rsidRDefault="00FD4FB6" w:rsidP="00FD4FB6">
      <w:pPr>
        <w:spacing w:line="360" w:lineRule="auto"/>
        <w:jc w:val="both"/>
        <w:rPr>
          <w:rFonts w:ascii="Times New Roman" w:hAnsi="Times New Roman" w:cs="Times New Roman"/>
          <w:sz w:val="24"/>
          <w:szCs w:val="24"/>
        </w:rPr>
      </w:pPr>
    </w:p>
    <w:p w:rsidR="00FD4FB6" w:rsidRDefault="00FD4FB6" w:rsidP="00FD4FB6">
      <w:pPr>
        <w:spacing w:line="360" w:lineRule="auto"/>
        <w:jc w:val="both"/>
        <w:rPr>
          <w:rFonts w:ascii="Times New Roman" w:hAnsi="Times New Roman" w:cs="Times New Roman"/>
          <w:sz w:val="24"/>
          <w:szCs w:val="24"/>
        </w:rPr>
      </w:pPr>
    </w:p>
    <w:p w:rsidR="00FD4FB6" w:rsidRDefault="00FD4FB6" w:rsidP="00FD4FB6">
      <w:pPr>
        <w:spacing w:line="360" w:lineRule="auto"/>
        <w:jc w:val="both"/>
        <w:rPr>
          <w:rFonts w:ascii="Times New Roman" w:hAnsi="Times New Roman" w:cs="Times New Roman"/>
          <w:sz w:val="24"/>
          <w:szCs w:val="24"/>
        </w:rPr>
      </w:pPr>
    </w:p>
    <w:p w:rsidR="00FD4FB6" w:rsidRDefault="00FD4FB6" w:rsidP="00FD4FB6">
      <w:pPr>
        <w:spacing w:line="360" w:lineRule="auto"/>
        <w:jc w:val="both"/>
        <w:rPr>
          <w:rFonts w:ascii="Times New Roman" w:hAnsi="Times New Roman" w:cs="Times New Roman"/>
          <w:sz w:val="24"/>
          <w:szCs w:val="24"/>
        </w:rPr>
      </w:pPr>
    </w:p>
    <w:p w:rsidR="00FD4FB6" w:rsidRDefault="00FD4FB6" w:rsidP="00FD4FB6">
      <w:pPr>
        <w:spacing w:line="360" w:lineRule="auto"/>
        <w:jc w:val="both"/>
        <w:rPr>
          <w:rFonts w:ascii="Times New Roman" w:hAnsi="Times New Roman" w:cs="Times New Roman"/>
          <w:sz w:val="24"/>
          <w:szCs w:val="24"/>
        </w:rPr>
      </w:pPr>
    </w:p>
    <w:p w:rsidR="00FD4FB6" w:rsidRDefault="00FD4FB6" w:rsidP="00FD4FB6">
      <w:pPr>
        <w:spacing w:line="360" w:lineRule="auto"/>
        <w:jc w:val="both"/>
        <w:rPr>
          <w:rFonts w:ascii="Times New Roman" w:hAnsi="Times New Roman" w:cs="Times New Roman"/>
          <w:sz w:val="24"/>
          <w:szCs w:val="24"/>
        </w:rPr>
      </w:pPr>
    </w:p>
    <w:p w:rsidR="00FD4FB6" w:rsidRDefault="00FD4FB6" w:rsidP="00FD4FB6">
      <w:pPr>
        <w:spacing w:line="360" w:lineRule="auto"/>
        <w:jc w:val="both"/>
        <w:rPr>
          <w:rFonts w:ascii="Times New Roman" w:hAnsi="Times New Roman" w:cs="Times New Roman"/>
          <w:sz w:val="24"/>
          <w:szCs w:val="24"/>
        </w:rPr>
      </w:pPr>
    </w:p>
    <w:p w:rsidR="00FD4FB6" w:rsidRDefault="00FD4FB6" w:rsidP="00FD4FB6">
      <w:pPr>
        <w:spacing w:line="360" w:lineRule="auto"/>
        <w:jc w:val="both"/>
        <w:rPr>
          <w:rFonts w:ascii="Times New Roman" w:hAnsi="Times New Roman" w:cs="Times New Roman"/>
          <w:sz w:val="24"/>
          <w:szCs w:val="24"/>
        </w:rPr>
      </w:pPr>
    </w:p>
    <w:p w:rsidR="00FD4FB6" w:rsidRDefault="00FD4FB6" w:rsidP="00FD4FB6">
      <w:pPr>
        <w:spacing w:line="360" w:lineRule="auto"/>
        <w:jc w:val="both"/>
        <w:rPr>
          <w:rFonts w:ascii="Times New Roman" w:hAnsi="Times New Roman" w:cs="Times New Roman"/>
          <w:sz w:val="24"/>
          <w:szCs w:val="24"/>
        </w:rPr>
      </w:pPr>
    </w:p>
    <w:p w:rsidR="00F51030" w:rsidRDefault="00F51030" w:rsidP="00FD4FB6">
      <w:pPr>
        <w:spacing w:line="360" w:lineRule="auto"/>
        <w:jc w:val="both"/>
        <w:rPr>
          <w:rFonts w:ascii="Times New Roman" w:hAnsi="Times New Roman" w:cs="Times New Roman"/>
          <w:sz w:val="24"/>
          <w:szCs w:val="24"/>
        </w:rPr>
      </w:pPr>
    </w:p>
    <w:p w:rsidR="00FD4FB6" w:rsidRPr="00533AAC" w:rsidRDefault="00FD4FB6" w:rsidP="00533AAC">
      <w:pPr>
        <w:spacing w:line="480" w:lineRule="auto"/>
        <w:jc w:val="both"/>
        <w:rPr>
          <w:rFonts w:ascii="Arial" w:hAnsi="Arial" w:cs="Arial"/>
          <w:color w:val="4472C4" w:themeColor="accent1"/>
          <w:sz w:val="28"/>
          <w:szCs w:val="28"/>
        </w:rPr>
      </w:pPr>
      <w:r w:rsidRPr="00533AAC">
        <w:rPr>
          <w:rFonts w:ascii="Arial" w:hAnsi="Arial" w:cs="Arial"/>
          <w:color w:val="4472C4" w:themeColor="accent1"/>
          <w:sz w:val="28"/>
          <w:szCs w:val="28"/>
        </w:rPr>
        <w:lastRenderedPageBreak/>
        <w:t>2.1 Employee Satisfaction</w:t>
      </w:r>
    </w:p>
    <w:p w:rsidR="00FD4FB6" w:rsidRPr="00793540" w:rsidRDefault="00FD4FB6" w:rsidP="00FD4FB6">
      <w:pPr>
        <w:spacing w:line="360" w:lineRule="auto"/>
        <w:jc w:val="both"/>
        <w:rPr>
          <w:rFonts w:ascii="Arial" w:hAnsi="Arial" w:cs="Arial"/>
          <w:color w:val="000000" w:themeColor="text1"/>
          <w:sz w:val="24"/>
          <w:szCs w:val="24"/>
        </w:rPr>
      </w:pPr>
      <w:r w:rsidRPr="00793540">
        <w:rPr>
          <w:rFonts w:ascii="Arial" w:hAnsi="Arial" w:cs="Arial"/>
          <w:color w:val="000000" w:themeColor="text1"/>
          <w:sz w:val="24"/>
          <w:szCs w:val="24"/>
        </w:rPr>
        <w:t>According to Masood, Ain, Aslam et al., (2014) the definition of satisfaction is how the person feel about the job they are currently doing and some of this definition are the attitude in which the person satisfaction towards the job. This is supported Saeed et al., (2014) when it comes to the satisfaction level of the employee there are various dimensions that need to be considered. Employee Satisfaction can be the emotional state of a person resulting the appraisal of the satisfaction level of the employee in the organization (Obuobisa, 2016).</w:t>
      </w:r>
    </w:p>
    <w:p w:rsidR="00FD4FB6" w:rsidRPr="00793540" w:rsidRDefault="00FD4FB6" w:rsidP="00FD4FB6">
      <w:pPr>
        <w:spacing w:line="360" w:lineRule="auto"/>
        <w:jc w:val="both"/>
        <w:rPr>
          <w:rFonts w:ascii="Arial" w:hAnsi="Arial" w:cs="Arial"/>
          <w:color w:val="000000" w:themeColor="text1"/>
          <w:sz w:val="24"/>
          <w:szCs w:val="24"/>
        </w:rPr>
      </w:pPr>
      <w:r w:rsidRPr="00793540">
        <w:rPr>
          <w:rFonts w:ascii="Arial" w:hAnsi="Arial" w:cs="Arial"/>
          <w:color w:val="000000" w:themeColor="text1"/>
          <w:sz w:val="24"/>
          <w:szCs w:val="24"/>
        </w:rPr>
        <w:t>Furthermore Masood et al., (2014) the proposed satisfaction is the determination where part of it have discrepancies that result on the physiological process of the job appraisal. This employee appraisal will have based on the current job experience and how the standard compares to others out there (Obuobisa, 2016). The significant variables of the employee satisfaction will give a general estimation on employee thinking when it comes to the job and workplace (Nanjundeswaraswamy, 2014).</w:t>
      </w: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sz w:val="24"/>
          <w:szCs w:val="24"/>
        </w:rPr>
      </w:pPr>
    </w:p>
    <w:p w:rsidR="00FD4FB6" w:rsidRPr="00793540" w:rsidRDefault="00FD4FB6" w:rsidP="00FD4FB6">
      <w:pPr>
        <w:spacing w:line="360" w:lineRule="auto"/>
        <w:jc w:val="both"/>
        <w:rPr>
          <w:rFonts w:ascii="Arial" w:hAnsi="Arial" w:cs="Arial"/>
          <w:color w:val="4472C4" w:themeColor="accent1"/>
          <w:sz w:val="24"/>
          <w:szCs w:val="24"/>
        </w:rPr>
      </w:pPr>
    </w:p>
    <w:p w:rsidR="00FD4FB6" w:rsidRPr="00793540" w:rsidRDefault="00FD4FB6" w:rsidP="00FD4FB6">
      <w:pPr>
        <w:spacing w:line="360" w:lineRule="auto"/>
        <w:jc w:val="both"/>
        <w:rPr>
          <w:rFonts w:ascii="Arial" w:hAnsi="Arial" w:cs="Arial"/>
          <w:color w:val="4472C4" w:themeColor="accent1"/>
          <w:sz w:val="24"/>
          <w:szCs w:val="24"/>
        </w:rPr>
      </w:pPr>
    </w:p>
    <w:p w:rsidR="00FD4FB6" w:rsidRPr="00793540" w:rsidRDefault="00FD4FB6" w:rsidP="00FD4FB6">
      <w:pPr>
        <w:spacing w:line="360" w:lineRule="auto"/>
        <w:jc w:val="both"/>
        <w:rPr>
          <w:rFonts w:ascii="Arial" w:hAnsi="Arial" w:cs="Arial"/>
          <w:color w:val="4472C4" w:themeColor="accent1"/>
          <w:sz w:val="24"/>
          <w:szCs w:val="24"/>
        </w:rPr>
      </w:pPr>
    </w:p>
    <w:p w:rsidR="00FD4FB6" w:rsidRPr="00793540" w:rsidRDefault="00FD4FB6" w:rsidP="00FD4FB6">
      <w:pPr>
        <w:spacing w:line="360" w:lineRule="auto"/>
        <w:jc w:val="both"/>
        <w:rPr>
          <w:rFonts w:ascii="Arial" w:hAnsi="Arial" w:cs="Arial"/>
          <w:color w:val="4472C4" w:themeColor="accent1"/>
          <w:sz w:val="24"/>
          <w:szCs w:val="24"/>
        </w:rPr>
      </w:pPr>
    </w:p>
    <w:p w:rsidR="00FD4FB6" w:rsidRPr="00793540" w:rsidRDefault="00FD4FB6" w:rsidP="00FD4FB6">
      <w:pPr>
        <w:spacing w:line="360" w:lineRule="auto"/>
        <w:jc w:val="both"/>
        <w:rPr>
          <w:rFonts w:ascii="Arial" w:hAnsi="Arial" w:cs="Arial"/>
          <w:color w:val="4472C4" w:themeColor="accent1"/>
          <w:sz w:val="24"/>
          <w:szCs w:val="24"/>
        </w:rPr>
      </w:pPr>
    </w:p>
    <w:p w:rsidR="00FD4FB6" w:rsidRPr="00793540" w:rsidRDefault="00FD4FB6" w:rsidP="00FD4FB6">
      <w:pPr>
        <w:spacing w:line="360" w:lineRule="auto"/>
        <w:jc w:val="both"/>
        <w:rPr>
          <w:rFonts w:ascii="Arial" w:hAnsi="Arial" w:cs="Arial"/>
          <w:color w:val="4472C4" w:themeColor="accent1"/>
          <w:sz w:val="24"/>
          <w:szCs w:val="24"/>
        </w:rPr>
      </w:pPr>
    </w:p>
    <w:p w:rsidR="00FD4FB6" w:rsidRPr="00793540" w:rsidRDefault="00FD4FB6" w:rsidP="00FD4FB6">
      <w:pPr>
        <w:spacing w:line="360" w:lineRule="auto"/>
        <w:jc w:val="both"/>
        <w:rPr>
          <w:rFonts w:ascii="Arial" w:hAnsi="Arial" w:cs="Arial"/>
          <w:color w:val="4472C4" w:themeColor="accent1"/>
          <w:sz w:val="24"/>
          <w:szCs w:val="24"/>
        </w:rPr>
      </w:pPr>
    </w:p>
    <w:p w:rsidR="00FD4FB6" w:rsidRPr="00793540" w:rsidRDefault="00FD4FB6" w:rsidP="00FD4FB6">
      <w:pPr>
        <w:spacing w:line="360" w:lineRule="auto"/>
        <w:jc w:val="both"/>
        <w:rPr>
          <w:rFonts w:ascii="Arial" w:hAnsi="Arial" w:cs="Arial"/>
          <w:color w:val="4472C4" w:themeColor="accent1"/>
          <w:sz w:val="24"/>
          <w:szCs w:val="24"/>
        </w:rPr>
      </w:pPr>
    </w:p>
    <w:p w:rsidR="00533AAC" w:rsidRDefault="00533AAC" w:rsidP="00FD4FB6">
      <w:pPr>
        <w:spacing w:line="360" w:lineRule="auto"/>
        <w:jc w:val="both"/>
        <w:rPr>
          <w:rFonts w:ascii="Arial" w:hAnsi="Arial" w:cs="Arial"/>
          <w:color w:val="4472C4" w:themeColor="accent1"/>
          <w:sz w:val="24"/>
          <w:szCs w:val="24"/>
        </w:rPr>
      </w:pPr>
    </w:p>
    <w:p w:rsidR="00FD4FB6" w:rsidRPr="00533AAC" w:rsidRDefault="00FD4FB6" w:rsidP="00533AAC">
      <w:pPr>
        <w:spacing w:line="480" w:lineRule="auto"/>
        <w:jc w:val="both"/>
        <w:rPr>
          <w:rFonts w:ascii="Arial" w:hAnsi="Arial" w:cs="Arial"/>
          <w:color w:val="4472C4" w:themeColor="accent1"/>
          <w:sz w:val="28"/>
          <w:szCs w:val="28"/>
        </w:rPr>
      </w:pPr>
      <w:r w:rsidRPr="00533AAC">
        <w:rPr>
          <w:rFonts w:ascii="Arial" w:hAnsi="Arial" w:cs="Arial"/>
          <w:color w:val="4472C4" w:themeColor="accent1"/>
          <w:sz w:val="28"/>
          <w:szCs w:val="28"/>
        </w:rPr>
        <w:lastRenderedPageBreak/>
        <w:t>2.1.1 Global Perceptive on Employee Satisfaction</w:t>
      </w:r>
    </w:p>
    <w:p w:rsidR="00FD4FB6" w:rsidRPr="00793540" w:rsidRDefault="00FD4FB6" w:rsidP="00FD4FB6">
      <w:pPr>
        <w:spacing w:line="360" w:lineRule="auto"/>
        <w:jc w:val="both"/>
        <w:rPr>
          <w:rFonts w:ascii="Arial" w:hAnsi="Arial" w:cs="Arial"/>
          <w:color w:val="000000" w:themeColor="text1"/>
          <w:sz w:val="24"/>
          <w:szCs w:val="24"/>
        </w:rPr>
      </w:pPr>
      <w:bookmarkStart w:id="21" w:name="_Hlk510602975"/>
      <w:bookmarkStart w:id="22" w:name="_Hlk510789224"/>
      <w:r w:rsidRPr="00793540">
        <w:rPr>
          <w:rFonts w:ascii="Arial" w:hAnsi="Arial" w:cs="Arial"/>
          <w:color w:val="000000" w:themeColor="text1"/>
          <w:sz w:val="24"/>
          <w:szCs w:val="24"/>
        </w:rPr>
        <w:t>In the last few years Saeed et al., (2014) have highlighted working patters, new management working pattern have changed this is because of the political, technological and the changes in the economy. In the journal Sageer et al., (2012) from India stated that the main area for the Human Resource Management is to see the measurement of the employee satisfaction in the organization. According to Obuobisa (2016) the level of satisfaction can refer to a person fulfillment the needs and desire.</w:t>
      </w:r>
    </w:p>
    <w:p w:rsidR="00FD4FB6" w:rsidRPr="00793540" w:rsidRDefault="00FD4FB6" w:rsidP="00FD4FB6">
      <w:pPr>
        <w:spacing w:line="360" w:lineRule="auto"/>
        <w:jc w:val="both"/>
        <w:rPr>
          <w:rFonts w:ascii="Arial" w:hAnsi="Arial" w:cs="Arial"/>
          <w:color w:val="000000" w:themeColor="text1"/>
          <w:sz w:val="24"/>
          <w:szCs w:val="24"/>
        </w:rPr>
      </w:pPr>
      <w:r w:rsidRPr="00793540">
        <w:rPr>
          <w:rFonts w:ascii="Arial" w:hAnsi="Arial" w:cs="Arial"/>
          <w:color w:val="000000" w:themeColor="text1"/>
          <w:sz w:val="24"/>
          <w:szCs w:val="24"/>
        </w:rPr>
        <w:t>According to Sageer et al., (2012) this satisfaction level depends on the individual what it wants to get and what he gets in return. Employees satisfaction Darko (2015) say that it measures how happy is the worker with their job and the effectiveness of the organization that may affect the employee satisfaction. Organization that are effective ensure that employee is satisfied and happy by applying good culture (Saeed et al., 2014).</w:t>
      </w:r>
    </w:p>
    <w:p w:rsidR="00FD4FB6" w:rsidRPr="00793540" w:rsidRDefault="00FD4FB6" w:rsidP="00FD4FB6">
      <w:pPr>
        <w:spacing w:line="360" w:lineRule="auto"/>
        <w:jc w:val="both"/>
        <w:rPr>
          <w:rFonts w:ascii="Arial" w:hAnsi="Arial" w:cs="Arial"/>
          <w:color w:val="000000" w:themeColor="text1"/>
          <w:sz w:val="24"/>
          <w:szCs w:val="24"/>
        </w:rPr>
      </w:pPr>
      <w:r w:rsidRPr="00793540">
        <w:rPr>
          <w:rFonts w:ascii="Arial" w:hAnsi="Arial" w:cs="Arial"/>
          <w:color w:val="000000" w:themeColor="text1"/>
          <w:sz w:val="24"/>
          <w:szCs w:val="24"/>
        </w:rPr>
        <w:t>Sageer et al., (2012) happy employees ensure that allegiance and commitment to the organization this in turn will help improve the employee’s productivity and they will be less retention and absenteeism from work. This is further supported by Ariani (2012) employee is more productive because they are satisfied with working environment of the organization and employee work can improve the quality of productivity of the organization.</w:t>
      </w:r>
    </w:p>
    <w:p w:rsidR="00FD4FB6" w:rsidRPr="00793540" w:rsidRDefault="00FD4FB6" w:rsidP="00FD4FB6">
      <w:pPr>
        <w:spacing w:line="360" w:lineRule="auto"/>
        <w:jc w:val="both"/>
        <w:rPr>
          <w:rFonts w:ascii="Arial" w:hAnsi="Arial" w:cs="Arial"/>
          <w:color w:val="000000" w:themeColor="text1"/>
          <w:sz w:val="24"/>
          <w:szCs w:val="24"/>
        </w:rPr>
      </w:pPr>
      <w:r w:rsidRPr="00793540">
        <w:rPr>
          <w:rFonts w:ascii="Arial" w:hAnsi="Arial" w:cs="Arial"/>
          <w:color w:val="000000" w:themeColor="text1"/>
          <w:sz w:val="24"/>
          <w:szCs w:val="24"/>
        </w:rPr>
        <w:t xml:space="preserve">Some of the factors that can affect employee’s satisfaction are the leadership style according to </w:t>
      </w:r>
      <w:r w:rsidRPr="00793540">
        <w:rPr>
          <w:rFonts w:ascii="Arial" w:hAnsi="Arial" w:cs="Arial"/>
          <w:noProof/>
          <w:color w:val="000000" w:themeColor="text1"/>
          <w:sz w:val="24"/>
          <w:szCs w:val="24"/>
        </w:rPr>
        <w:t>Sageer et al., (2012).</w:t>
      </w:r>
      <w:r w:rsidRPr="00793540">
        <w:rPr>
          <w:rFonts w:ascii="Arial" w:hAnsi="Arial" w:cs="Arial"/>
          <w:color w:val="000000" w:themeColor="text1"/>
          <w:sz w:val="24"/>
          <w:szCs w:val="24"/>
        </w:rPr>
        <w:t xml:space="preserve"> An effective leader can be defined as someone who is able to influence others to follow to achieve the desire goals and objectives according to </w:t>
      </w:r>
      <w:r w:rsidRPr="00793540">
        <w:rPr>
          <w:rFonts w:ascii="Arial" w:hAnsi="Arial" w:cs="Arial"/>
          <w:noProof/>
          <w:color w:val="000000" w:themeColor="text1"/>
          <w:sz w:val="24"/>
          <w:szCs w:val="24"/>
        </w:rPr>
        <w:t>Nanjundeswaraswamy (2014)</w:t>
      </w:r>
      <w:r w:rsidRPr="00793540">
        <w:rPr>
          <w:rFonts w:ascii="Arial" w:hAnsi="Arial" w:cs="Arial"/>
          <w:color w:val="000000" w:themeColor="text1"/>
          <w:sz w:val="24"/>
          <w:szCs w:val="24"/>
        </w:rPr>
        <w:t xml:space="preserve"> that’s how the importance of leadership.  It is further explained by </w:t>
      </w:r>
      <w:r w:rsidRPr="00793540">
        <w:rPr>
          <w:rFonts w:ascii="Arial" w:hAnsi="Arial" w:cs="Arial"/>
          <w:noProof/>
          <w:color w:val="000000" w:themeColor="text1"/>
          <w:sz w:val="24"/>
          <w:szCs w:val="24"/>
        </w:rPr>
        <w:t>Alkahtani (2016)</w:t>
      </w:r>
      <w:r w:rsidRPr="00793540">
        <w:rPr>
          <w:rFonts w:ascii="Arial" w:hAnsi="Arial" w:cs="Arial"/>
          <w:color w:val="000000" w:themeColor="text1"/>
          <w:sz w:val="24"/>
          <w:szCs w:val="24"/>
        </w:rPr>
        <w:t xml:space="preserve"> leadership is a dynamic process that works with a group of people over a time and can influence other member to commit themselves to achieve a specific goals and objectives, </w:t>
      </w:r>
    </w:p>
    <w:p w:rsidR="00FD4FB6" w:rsidRPr="00793540" w:rsidRDefault="00FD4FB6" w:rsidP="00FD4FB6">
      <w:pPr>
        <w:spacing w:line="360" w:lineRule="auto"/>
        <w:jc w:val="both"/>
        <w:rPr>
          <w:rFonts w:ascii="Arial" w:hAnsi="Arial" w:cs="Arial"/>
          <w:color w:val="000000" w:themeColor="text1"/>
          <w:sz w:val="24"/>
          <w:szCs w:val="24"/>
        </w:rPr>
      </w:pPr>
      <w:r w:rsidRPr="00793540">
        <w:rPr>
          <w:rFonts w:ascii="Arial" w:hAnsi="Arial" w:cs="Arial"/>
          <w:color w:val="000000" w:themeColor="text1"/>
          <w:sz w:val="24"/>
          <w:szCs w:val="24"/>
        </w:rPr>
        <w:t xml:space="preserve">According to </w:t>
      </w:r>
      <w:r w:rsidRPr="00793540">
        <w:rPr>
          <w:rFonts w:ascii="Arial" w:hAnsi="Arial" w:cs="Arial"/>
          <w:noProof/>
          <w:color w:val="000000" w:themeColor="text1"/>
          <w:sz w:val="24"/>
          <w:szCs w:val="24"/>
        </w:rPr>
        <w:t xml:space="preserve">Sageer et al., (2012) </w:t>
      </w:r>
      <w:r w:rsidRPr="00793540">
        <w:rPr>
          <w:rFonts w:ascii="Arial" w:hAnsi="Arial" w:cs="Arial"/>
          <w:color w:val="000000" w:themeColor="text1"/>
          <w:sz w:val="24"/>
          <w:szCs w:val="24"/>
        </w:rPr>
        <w:t xml:space="preserve">democratic style leadership can greatly improve employee satisfaction has democratic leader promotes respect and have a warmth of relationship with among other employees of the organization in contrary to employees that are under dictatorial and authorial leaders. According to </w:t>
      </w:r>
      <w:r w:rsidRPr="00793540">
        <w:rPr>
          <w:rFonts w:ascii="Arial" w:hAnsi="Arial" w:cs="Arial"/>
          <w:noProof/>
          <w:color w:val="000000" w:themeColor="text1"/>
          <w:sz w:val="24"/>
          <w:szCs w:val="24"/>
        </w:rPr>
        <w:t xml:space="preserve">Obuobisa (2016) </w:t>
      </w:r>
      <w:r w:rsidRPr="00793540">
        <w:rPr>
          <w:rFonts w:ascii="Arial" w:hAnsi="Arial" w:cs="Arial"/>
          <w:color w:val="000000" w:themeColor="text1"/>
          <w:sz w:val="24"/>
          <w:szCs w:val="24"/>
        </w:rPr>
        <w:lastRenderedPageBreak/>
        <w:t>transformational leader can also have a positive effects of employee satisfaction has study shown here in the bank of Ghana show that this leadership style has a positive effect on employees.</w:t>
      </w:r>
    </w:p>
    <w:p w:rsidR="00FD4FB6" w:rsidRPr="00793540" w:rsidRDefault="00FD4FB6" w:rsidP="00FD4FB6">
      <w:pPr>
        <w:spacing w:line="360" w:lineRule="auto"/>
        <w:jc w:val="both"/>
        <w:rPr>
          <w:rFonts w:ascii="Arial" w:hAnsi="Arial" w:cs="Arial"/>
          <w:color w:val="000000" w:themeColor="text1"/>
          <w:sz w:val="24"/>
          <w:szCs w:val="24"/>
        </w:rPr>
      </w:pPr>
      <w:r w:rsidRPr="00793540">
        <w:rPr>
          <w:rFonts w:ascii="Arial" w:hAnsi="Arial" w:cs="Arial"/>
          <w:color w:val="000000" w:themeColor="text1"/>
          <w:sz w:val="24"/>
          <w:szCs w:val="24"/>
        </w:rPr>
        <w:t xml:space="preserve">Another factor on employee satisfaction can be related to management according </w:t>
      </w:r>
      <w:r w:rsidRPr="00793540">
        <w:rPr>
          <w:rFonts w:ascii="Arial" w:hAnsi="Arial" w:cs="Arial"/>
          <w:noProof/>
          <w:color w:val="000000" w:themeColor="text1"/>
          <w:sz w:val="24"/>
          <w:szCs w:val="24"/>
        </w:rPr>
        <w:t>Saeed et al., (2014)</w:t>
      </w:r>
      <w:r w:rsidRPr="00793540">
        <w:rPr>
          <w:rFonts w:ascii="Arial" w:hAnsi="Arial" w:cs="Arial"/>
          <w:color w:val="000000" w:themeColor="text1"/>
          <w:sz w:val="24"/>
          <w:szCs w:val="24"/>
        </w:rPr>
        <w:t xml:space="preserve"> most of the top management people don’t really understand the needs and wants of the employee especially the supervisor whose roles is very important in determining the satisfaction of the employee itself. This furthers supported by </w:t>
      </w:r>
      <w:r w:rsidRPr="00793540">
        <w:rPr>
          <w:rFonts w:ascii="Arial" w:hAnsi="Arial" w:cs="Arial"/>
          <w:noProof/>
          <w:color w:val="000000" w:themeColor="text1"/>
          <w:sz w:val="24"/>
          <w:szCs w:val="24"/>
        </w:rPr>
        <w:t>Ariani (2012)</w:t>
      </w:r>
      <w:r w:rsidRPr="00793540">
        <w:rPr>
          <w:rFonts w:ascii="Arial" w:hAnsi="Arial" w:cs="Arial"/>
          <w:color w:val="000000" w:themeColor="text1"/>
          <w:sz w:val="24"/>
          <w:szCs w:val="24"/>
        </w:rPr>
        <w:t xml:space="preserve"> has a good working relationship with the supervisor is essential at every level has supervisor can guide and employees a general understanding of their work.</w:t>
      </w:r>
    </w:p>
    <w:p w:rsidR="00FD4FB6" w:rsidRPr="00793540" w:rsidRDefault="00FD4FB6" w:rsidP="00FD4FB6">
      <w:pPr>
        <w:spacing w:line="360" w:lineRule="auto"/>
        <w:jc w:val="both"/>
        <w:rPr>
          <w:rFonts w:ascii="Arial" w:hAnsi="Arial" w:cs="Arial"/>
          <w:color w:val="000000" w:themeColor="text1"/>
          <w:sz w:val="24"/>
          <w:szCs w:val="24"/>
        </w:rPr>
      </w:pPr>
      <w:r w:rsidRPr="00793540">
        <w:rPr>
          <w:rFonts w:ascii="Arial" w:hAnsi="Arial" w:cs="Arial"/>
          <w:color w:val="000000" w:themeColor="text1"/>
          <w:sz w:val="24"/>
          <w:szCs w:val="24"/>
        </w:rPr>
        <w:t>Another factor is satisfaction with other employee</w:t>
      </w:r>
      <w:r w:rsidRPr="00793540">
        <w:rPr>
          <w:rFonts w:ascii="Arial" w:hAnsi="Arial" w:cs="Arial"/>
          <w:noProof/>
          <w:color w:val="000000" w:themeColor="text1"/>
          <w:sz w:val="24"/>
          <w:szCs w:val="24"/>
        </w:rPr>
        <w:t xml:space="preserve"> </w:t>
      </w:r>
      <w:r w:rsidRPr="00793540">
        <w:rPr>
          <w:rFonts w:ascii="Arial" w:hAnsi="Arial" w:cs="Arial"/>
          <w:color w:val="000000" w:themeColor="text1"/>
          <w:sz w:val="24"/>
          <w:szCs w:val="24"/>
        </w:rPr>
        <w:t xml:space="preserve">to </w:t>
      </w:r>
      <w:r w:rsidRPr="00793540">
        <w:rPr>
          <w:rFonts w:ascii="Arial" w:hAnsi="Arial" w:cs="Arial"/>
          <w:noProof/>
          <w:color w:val="000000" w:themeColor="text1"/>
          <w:sz w:val="24"/>
          <w:szCs w:val="24"/>
        </w:rPr>
        <w:t>Saeed et al., (2014)</w:t>
      </w:r>
      <w:r w:rsidRPr="00793540">
        <w:rPr>
          <w:rFonts w:ascii="Arial" w:hAnsi="Arial" w:cs="Arial"/>
          <w:color w:val="000000" w:themeColor="text1"/>
          <w:sz w:val="24"/>
          <w:szCs w:val="24"/>
        </w:rPr>
        <w:t xml:space="preserve"> the satisfaction level of employee can be greatly improved if there are understanding between the employee at work as the effects of close understanding and friendship is important in the employee satisfaction level. According to </w:t>
      </w:r>
      <w:r w:rsidRPr="00793540">
        <w:rPr>
          <w:rFonts w:ascii="Arial" w:hAnsi="Arial" w:cs="Arial"/>
          <w:noProof/>
          <w:color w:val="000000" w:themeColor="text1"/>
          <w:sz w:val="24"/>
          <w:szCs w:val="24"/>
        </w:rPr>
        <w:t>Obuobisa (2015)</w:t>
      </w:r>
      <w:r w:rsidRPr="00793540">
        <w:rPr>
          <w:rFonts w:ascii="Arial" w:hAnsi="Arial" w:cs="Arial"/>
          <w:color w:val="000000" w:themeColor="text1"/>
          <w:sz w:val="24"/>
          <w:szCs w:val="24"/>
        </w:rPr>
        <w:t xml:space="preserve"> this social relationship with worker include working in group giving employee the opportunity to interact with the organization. This further supported by </w:t>
      </w:r>
      <w:r w:rsidRPr="00793540">
        <w:rPr>
          <w:rFonts w:ascii="Arial" w:hAnsi="Arial" w:cs="Arial"/>
          <w:noProof/>
          <w:color w:val="000000" w:themeColor="text1"/>
          <w:sz w:val="24"/>
          <w:szCs w:val="24"/>
        </w:rPr>
        <w:t xml:space="preserve">Sageer et.al (2012) </w:t>
      </w:r>
      <w:r w:rsidRPr="00793540">
        <w:rPr>
          <w:rFonts w:ascii="Arial" w:hAnsi="Arial" w:cs="Arial"/>
          <w:color w:val="000000" w:themeColor="text1"/>
          <w:sz w:val="24"/>
          <w:szCs w:val="24"/>
        </w:rPr>
        <w:t xml:space="preserve">has it is natural desire for people to interact with one and another has a team in the organization and if they are isolated this will mean that employees are not happy with the job they have will have a major influence in employee satisfaction. </w:t>
      </w:r>
    </w:p>
    <w:p w:rsidR="00793540" w:rsidRDefault="00FD4FB6" w:rsidP="00FD4FB6">
      <w:pPr>
        <w:spacing w:line="360" w:lineRule="auto"/>
        <w:jc w:val="both"/>
        <w:rPr>
          <w:rFonts w:ascii="Arial" w:hAnsi="Arial" w:cs="Arial"/>
          <w:color w:val="000000" w:themeColor="text1"/>
          <w:sz w:val="24"/>
          <w:szCs w:val="24"/>
        </w:rPr>
      </w:pPr>
      <w:r w:rsidRPr="00793540">
        <w:rPr>
          <w:rFonts w:ascii="Arial" w:hAnsi="Arial" w:cs="Arial"/>
          <w:color w:val="000000" w:themeColor="text1"/>
          <w:sz w:val="24"/>
          <w:szCs w:val="24"/>
        </w:rPr>
        <w:t xml:space="preserve">Moreover, </w:t>
      </w:r>
      <w:r w:rsidRPr="00793540">
        <w:rPr>
          <w:rFonts w:ascii="Arial" w:hAnsi="Arial" w:cs="Arial"/>
          <w:noProof/>
          <w:color w:val="000000" w:themeColor="text1"/>
          <w:sz w:val="24"/>
          <w:szCs w:val="24"/>
        </w:rPr>
        <w:t>Saeed et al., (2014)</w:t>
      </w:r>
      <w:r w:rsidRPr="00793540">
        <w:rPr>
          <w:rFonts w:ascii="Arial" w:hAnsi="Arial" w:cs="Arial"/>
          <w:color w:val="000000" w:themeColor="text1"/>
          <w:sz w:val="24"/>
          <w:szCs w:val="24"/>
        </w:rPr>
        <w:t xml:space="preserve"> another factor of employee satisfaction is the financial package that is given by the organization to the employees this can ensure the maximum satisfaction of the employees. </w:t>
      </w:r>
      <w:r w:rsidRPr="00793540">
        <w:rPr>
          <w:rFonts w:ascii="Arial" w:hAnsi="Arial" w:cs="Arial"/>
          <w:noProof/>
          <w:color w:val="000000" w:themeColor="text1"/>
          <w:sz w:val="24"/>
          <w:szCs w:val="24"/>
        </w:rPr>
        <w:t>Ariani (2012)</w:t>
      </w:r>
      <w:r w:rsidRPr="00793540">
        <w:rPr>
          <w:rFonts w:ascii="Arial" w:hAnsi="Arial" w:cs="Arial"/>
          <w:color w:val="000000" w:themeColor="text1"/>
          <w:sz w:val="24"/>
          <w:szCs w:val="24"/>
        </w:rPr>
        <w:t xml:space="preserve"> says that salary and other benefits will ensure that employee enjoy their work as they are motivated to reach their objectives further improving employee satisfaction. </w:t>
      </w:r>
      <w:r w:rsidRPr="00793540">
        <w:rPr>
          <w:rFonts w:ascii="Arial" w:hAnsi="Arial" w:cs="Arial"/>
          <w:noProof/>
          <w:color w:val="000000" w:themeColor="text1"/>
          <w:sz w:val="24"/>
          <w:szCs w:val="24"/>
        </w:rPr>
        <w:t xml:space="preserve">Sageer et al., (2012) </w:t>
      </w:r>
      <w:r w:rsidRPr="00793540">
        <w:rPr>
          <w:rFonts w:ascii="Arial" w:hAnsi="Arial" w:cs="Arial"/>
          <w:color w:val="000000" w:themeColor="text1"/>
          <w:sz w:val="24"/>
          <w:szCs w:val="24"/>
        </w:rPr>
        <w:t>declared that the most important aspect in employee satisfaction are the benefit and compensation package, where employee must be satisfied with the salary package that is offered to them while comparing with other employees that are working in the same industry player as they will fell that the organization is fair to them. To conclude we can say that increase in employee satisfaction ensure that they are more productive, there are various factors such as working environment, pay, relationship with other employees will ensure successful organization (</w:t>
      </w:r>
      <w:r w:rsidRPr="00793540">
        <w:rPr>
          <w:rFonts w:ascii="Arial" w:hAnsi="Arial" w:cs="Arial"/>
          <w:noProof/>
          <w:color w:val="000000" w:themeColor="text1"/>
          <w:sz w:val="24"/>
          <w:szCs w:val="24"/>
        </w:rPr>
        <w:t>Saeed et al., 2014)</w:t>
      </w:r>
      <w:r w:rsidRPr="00793540">
        <w:rPr>
          <w:rFonts w:ascii="Arial" w:hAnsi="Arial" w:cs="Arial"/>
          <w:color w:val="000000" w:themeColor="text1"/>
          <w:sz w:val="24"/>
          <w:szCs w:val="24"/>
        </w:rPr>
        <w:t xml:space="preserve">. </w:t>
      </w:r>
      <w:bookmarkEnd w:id="21"/>
      <w:bookmarkEnd w:id="22"/>
    </w:p>
    <w:p w:rsidR="00FD4FB6" w:rsidRPr="00533AAC" w:rsidRDefault="00FD4FB6" w:rsidP="00533AAC">
      <w:pPr>
        <w:spacing w:line="480" w:lineRule="auto"/>
        <w:jc w:val="both"/>
        <w:rPr>
          <w:rFonts w:ascii="Arial" w:hAnsi="Arial" w:cs="Arial"/>
          <w:color w:val="000000" w:themeColor="text1"/>
          <w:sz w:val="28"/>
          <w:szCs w:val="28"/>
        </w:rPr>
      </w:pPr>
      <w:r w:rsidRPr="00533AAC">
        <w:rPr>
          <w:rFonts w:ascii="Arial" w:hAnsi="Arial" w:cs="Arial"/>
          <w:color w:val="4472C4" w:themeColor="accent1"/>
          <w:sz w:val="28"/>
          <w:szCs w:val="28"/>
        </w:rPr>
        <w:lastRenderedPageBreak/>
        <w:t xml:space="preserve">2.1.2 Employee Satisfaction in Malaysia </w:t>
      </w:r>
    </w:p>
    <w:p w:rsidR="00FD4FB6" w:rsidRPr="00793540" w:rsidRDefault="00FD4FB6" w:rsidP="00FD4FB6">
      <w:pPr>
        <w:spacing w:line="360" w:lineRule="auto"/>
        <w:jc w:val="both"/>
        <w:rPr>
          <w:rFonts w:ascii="Arial" w:hAnsi="Arial" w:cs="Arial"/>
          <w:color w:val="000000" w:themeColor="text1"/>
          <w:sz w:val="24"/>
          <w:szCs w:val="24"/>
        </w:rPr>
      </w:pPr>
      <w:bookmarkStart w:id="23" w:name="_Hlk510789198"/>
      <w:r w:rsidRPr="00793540">
        <w:rPr>
          <w:rFonts w:ascii="Arial" w:hAnsi="Arial" w:cs="Arial"/>
          <w:color w:val="000000" w:themeColor="text1"/>
          <w:sz w:val="24"/>
          <w:szCs w:val="24"/>
        </w:rPr>
        <w:t xml:space="preserve">According to Munap, Izwan, &amp; Rahman (2013) employee satisfaction is a remarkable area for discussion in the field of management which can be tied in with the organization behavior and human resource department and organization in Malaysia. Moreover, in Malaysia, organization must be able to take care of their employees from benefit and compensation packages to help boast employee motivation to work harder thus employee will be satisfied to work harder for the organization (Yusof, Misisran, &amp; Harun 2014). Furthermore, in Malaysia according to Chin (2018) currently the employee turnover rate is very high because employee is not satisfied in the year 2014 it increases from 1.1. % to 14.2% and increased again the following year 2015 which was at 16.3% in the manufacturing sector in Malaysia and this business suffered as of this high turnover rate. </w:t>
      </w:r>
    </w:p>
    <w:p w:rsidR="00FD4FB6" w:rsidRPr="00793540" w:rsidRDefault="00FD4FB6" w:rsidP="00FD4FB6">
      <w:pPr>
        <w:spacing w:line="360" w:lineRule="auto"/>
        <w:jc w:val="both"/>
        <w:rPr>
          <w:rFonts w:ascii="Arial" w:hAnsi="Arial" w:cs="Arial"/>
          <w:color w:val="000000" w:themeColor="text1"/>
          <w:sz w:val="24"/>
          <w:szCs w:val="24"/>
        </w:rPr>
      </w:pPr>
      <w:r w:rsidRPr="00793540">
        <w:rPr>
          <w:rFonts w:ascii="Arial" w:hAnsi="Arial" w:cs="Arial"/>
          <w:color w:val="000000" w:themeColor="text1"/>
          <w:sz w:val="24"/>
          <w:szCs w:val="24"/>
        </w:rPr>
        <w:t xml:space="preserve">According to Yusof, Misisran, &amp; Harun (2014) say that employee that are happy and satisfied will be able to maintain their productivity has they are able to perform to their fulfill the expectation of the organization This further supported by Munap et al., (2013) that says that fringe benefits like balance in work life, yearly bonus and health insurance are some of the benefit package provide by organization today, this shows that these benefit packages will encourage employee to worker harder and ensure that the organization target is met. The implementation of this system by the organization will be an incentive to the employee as they will feel that the organization is </w:t>
      </w:r>
      <w:r w:rsidR="00404CF8" w:rsidRPr="00793540">
        <w:rPr>
          <w:rFonts w:ascii="Arial" w:hAnsi="Arial" w:cs="Arial"/>
          <w:color w:val="000000" w:themeColor="text1"/>
          <w:sz w:val="24"/>
          <w:szCs w:val="24"/>
        </w:rPr>
        <w:t>happy,</w:t>
      </w:r>
      <w:r w:rsidRPr="00793540">
        <w:rPr>
          <w:rFonts w:ascii="Arial" w:hAnsi="Arial" w:cs="Arial"/>
          <w:color w:val="000000" w:themeColor="text1"/>
          <w:sz w:val="24"/>
          <w:szCs w:val="24"/>
        </w:rPr>
        <w:t xml:space="preserve"> and they are contributing their effort to the organization (Amalina &amp; Teng 2017). </w:t>
      </w:r>
    </w:p>
    <w:p w:rsidR="00FD4FB6" w:rsidRPr="00793540" w:rsidRDefault="00FD4FB6" w:rsidP="00FD4FB6">
      <w:pPr>
        <w:spacing w:line="360" w:lineRule="auto"/>
        <w:jc w:val="both"/>
        <w:rPr>
          <w:rFonts w:ascii="Arial" w:hAnsi="Arial" w:cs="Arial"/>
          <w:color w:val="000000" w:themeColor="text1"/>
          <w:sz w:val="24"/>
          <w:szCs w:val="24"/>
        </w:rPr>
      </w:pPr>
      <w:r w:rsidRPr="00793540">
        <w:rPr>
          <w:rFonts w:ascii="Arial" w:hAnsi="Arial" w:cs="Arial"/>
          <w:color w:val="000000" w:themeColor="text1"/>
          <w:sz w:val="24"/>
          <w:szCs w:val="24"/>
        </w:rPr>
        <w:t xml:space="preserve">According to Munap et al., (2013) it is important that employee develop strategies that is appropriate to the employee job to increase their evaluation for larger distribution of salary within the organization. Moreover, in Malaysia Benrazavi &amp; Silong (2013) says salary plays the most important factor in ensuring if the person is satisfied or not and willing to get extra effort in ensuring the success of the organization. Furthermore Chin (2018) says salary also plays a key role in Malaysia has employee take this into consideration if to stay or leave the organization and their satisfaction level can be measured precisely. </w:t>
      </w:r>
    </w:p>
    <w:p w:rsidR="00FD4FB6" w:rsidRPr="00793540" w:rsidRDefault="00FD4FB6" w:rsidP="00FD4FB6">
      <w:pPr>
        <w:spacing w:line="360" w:lineRule="auto"/>
        <w:jc w:val="both"/>
        <w:rPr>
          <w:rFonts w:ascii="Arial" w:hAnsi="Arial" w:cs="Arial"/>
          <w:color w:val="000000" w:themeColor="text1"/>
          <w:sz w:val="24"/>
          <w:szCs w:val="24"/>
        </w:rPr>
      </w:pPr>
      <w:r w:rsidRPr="00793540">
        <w:rPr>
          <w:rFonts w:ascii="Arial" w:hAnsi="Arial" w:cs="Arial"/>
          <w:color w:val="000000" w:themeColor="text1"/>
          <w:sz w:val="24"/>
          <w:szCs w:val="24"/>
        </w:rPr>
        <w:t xml:space="preserve">In the journal of Munap et al., (2013) on the study carried in Telekom Malaysia shows that employee that are working there will just walk out from the company if they are not </w:t>
      </w:r>
      <w:r w:rsidRPr="00793540">
        <w:rPr>
          <w:rFonts w:ascii="Arial" w:hAnsi="Arial" w:cs="Arial"/>
          <w:color w:val="000000" w:themeColor="text1"/>
          <w:sz w:val="24"/>
          <w:szCs w:val="24"/>
        </w:rPr>
        <w:lastRenderedPageBreak/>
        <w:t>satisfied with the payment given as they say it not equal. This is different from UNILEVER organization where the organization have implemented that a good reward system will create a positive relationship with satisfaction and motivation level of the employee thus benefiting the organization in the long run (</w:t>
      </w:r>
      <w:r w:rsidRPr="00793540">
        <w:rPr>
          <w:rFonts w:ascii="Arial" w:hAnsi="Arial" w:cs="Arial"/>
          <w:noProof/>
          <w:color w:val="000000" w:themeColor="text1"/>
          <w:sz w:val="24"/>
          <w:szCs w:val="24"/>
        </w:rPr>
        <w:t xml:space="preserve">Chin 2018). </w:t>
      </w:r>
      <w:r w:rsidRPr="00793540">
        <w:rPr>
          <w:rFonts w:ascii="Arial" w:hAnsi="Arial" w:cs="Arial"/>
          <w:color w:val="000000" w:themeColor="text1"/>
          <w:sz w:val="24"/>
          <w:szCs w:val="24"/>
        </w:rPr>
        <w:t xml:space="preserve">The implementation of a good reward system by the organization will be an incentive to the employees has they will feel that the organization is </w:t>
      </w:r>
      <w:r w:rsidR="00520DEE" w:rsidRPr="00793540">
        <w:rPr>
          <w:rFonts w:ascii="Arial" w:hAnsi="Arial" w:cs="Arial"/>
          <w:color w:val="000000" w:themeColor="text1"/>
          <w:sz w:val="24"/>
          <w:szCs w:val="24"/>
        </w:rPr>
        <w:t>happy,</w:t>
      </w:r>
      <w:r w:rsidRPr="00793540">
        <w:rPr>
          <w:rFonts w:ascii="Arial" w:hAnsi="Arial" w:cs="Arial"/>
          <w:color w:val="000000" w:themeColor="text1"/>
          <w:sz w:val="24"/>
          <w:szCs w:val="24"/>
        </w:rPr>
        <w:t xml:space="preserve"> and they are contributing skills and productivity to the organization (</w:t>
      </w:r>
      <w:r w:rsidRPr="00793540">
        <w:rPr>
          <w:rFonts w:ascii="Arial" w:hAnsi="Arial" w:cs="Arial"/>
          <w:noProof/>
          <w:color w:val="000000" w:themeColor="text1"/>
          <w:sz w:val="24"/>
          <w:szCs w:val="24"/>
        </w:rPr>
        <w:t>Amalina &amp; Teng 2017)</w:t>
      </w:r>
      <w:r w:rsidRPr="00793540">
        <w:rPr>
          <w:rFonts w:ascii="Arial" w:hAnsi="Arial" w:cs="Arial"/>
          <w:color w:val="000000" w:themeColor="text1"/>
          <w:sz w:val="24"/>
          <w:szCs w:val="24"/>
        </w:rPr>
        <w:t xml:space="preserve">. </w:t>
      </w:r>
    </w:p>
    <w:p w:rsidR="00FD4FB6" w:rsidRPr="00793540" w:rsidRDefault="00FD4FB6" w:rsidP="00FD4FB6">
      <w:pPr>
        <w:spacing w:line="360" w:lineRule="auto"/>
        <w:jc w:val="both"/>
        <w:rPr>
          <w:rFonts w:ascii="Arial" w:hAnsi="Arial" w:cs="Arial"/>
          <w:color w:val="000000" w:themeColor="text1"/>
          <w:sz w:val="24"/>
          <w:szCs w:val="24"/>
        </w:rPr>
      </w:pPr>
      <w:r w:rsidRPr="00793540">
        <w:rPr>
          <w:rFonts w:ascii="Arial" w:hAnsi="Arial" w:cs="Arial"/>
          <w:color w:val="000000" w:themeColor="text1"/>
          <w:sz w:val="24"/>
          <w:szCs w:val="24"/>
        </w:rPr>
        <w:t xml:space="preserve">This shows that in Malaysia salary plays a key role in satisfaction level of employee salary according to </w:t>
      </w:r>
      <w:r w:rsidRPr="00793540">
        <w:rPr>
          <w:rFonts w:ascii="Arial" w:hAnsi="Arial" w:cs="Arial"/>
          <w:noProof/>
          <w:color w:val="000000" w:themeColor="text1"/>
          <w:sz w:val="24"/>
          <w:szCs w:val="24"/>
        </w:rPr>
        <w:t>Chin (2018)</w:t>
      </w:r>
      <w:r w:rsidRPr="00793540">
        <w:rPr>
          <w:rFonts w:ascii="Arial" w:hAnsi="Arial" w:cs="Arial"/>
          <w:color w:val="000000" w:themeColor="text1"/>
          <w:sz w:val="24"/>
          <w:szCs w:val="24"/>
        </w:rPr>
        <w:t xml:space="preserve"> has it is one of the key concerns to employee and employers today. This salary packages plays a key role has employee look at their salary to satisfy their need and wants (Munap et al., 2013). Furthermore, if the employee is not satisfied they will influence their behavior and attitudes toward the organization has </w:t>
      </w:r>
      <w:r w:rsidRPr="00793540">
        <w:rPr>
          <w:rFonts w:ascii="Arial" w:hAnsi="Arial" w:cs="Arial"/>
          <w:noProof/>
          <w:color w:val="000000" w:themeColor="text1"/>
          <w:sz w:val="24"/>
          <w:szCs w:val="24"/>
        </w:rPr>
        <w:t xml:space="preserve">Amalina &amp; Teng (2017) </w:t>
      </w:r>
      <w:r w:rsidRPr="00793540">
        <w:rPr>
          <w:rFonts w:ascii="Arial" w:hAnsi="Arial" w:cs="Arial"/>
          <w:color w:val="000000" w:themeColor="text1"/>
          <w:sz w:val="24"/>
          <w:szCs w:val="24"/>
        </w:rPr>
        <w:t xml:space="preserve">note that salary is one of the most important variable when come to determining the employee satisfaction and play key role in determining the company success. </w:t>
      </w:r>
    </w:p>
    <w:p w:rsidR="00FD4FB6" w:rsidRPr="00793540" w:rsidRDefault="00FD4FB6" w:rsidP="00FD4FB6">
      <w:pPr>
        <w:spacing w:line="360" w:lineRule="auto"/>
        <w:jc w:val="both"/>
        <w:rPr>
          <w:rFonts w:ascii="Arial" w:hAnsi="Arial" w:cs="Arial"/>
          <w:color w:val="000000" w:themeColor="text1"/>
          <w:sz w:val="24"/>
          <w:szCs w:val="24"/>
        </w:rPr>
      </w:pPr>
      <w:r w:rsidRPr="00793540">
        <w:rPr>
          <w:rFonts w:ascii="Arial" w:hAnsi="Arial" w:cs="Arial"/>
          <w:color w:val="000000" w:themeColor="text1"/>
          <w:sz w:val="24"/>
          <w:szCs w:val="24"/>
        </w:rPr>
        <w:t xml:space="preserve">According to Munap et al., (2013) if the organization benefit and compensation package is not designed properly it will affect employee satisfaction and their motivation level will be low and this will create and unpleasant working environment that affects employee performance and their morale. This is further supported by </w:t>
      </w:r>
      <w:r w:rsidRPr="00793540">
        <w:rPr>
          <w:rFonts w:ascii="Arial" w:hAnsi="Arial" w:cs="Arial"/>
          <w:noProof/>
          <w:color w:val="000000" w:themeColor="text1"/>
          <w:sz w:val="24"/>
          <w:szCs w:val="24"/>
        </w:rPr>
        <w:t>Benrazavi &amp; Silong (2013)</w:t>
      </w:r>
      <w:r w:rsidRPr="00793540">
        <w:rPr>
          <w:rFonts w:ascii="Arial" w:hAnsi="Arial" w:cs="Arial"/>
          <w:color w:val="000000" w:themeColor="text1"/>
          <w:sz w:val="24"/>
          <w:szCs w:val="24"/>
        </w:rPr>
        <w:t xml:space="preserve"> that says a physiological factor of a person will affect and lower their productivity from completing a task set by the organization this is because employee that are not satisfied and low in morale will result to higher absentees from work. </w:t>
      </w:r>
    </w:p>
    <w:p w:rsidR="00FD4FB6" w:rsidRPr="00793540" w:rsidRDefault="00FD4FB6" w:rsidP="00FD4FB6">
      <w:pPr>
        <w:spacing w:line="360" w:lineRule="auto"/>
        <w:jc w:val="both"/>
        <w:rPr>
          <w:rFonts w:ascii="Arial" w:hAnsi="Arial" w:cs="Arial"/>
          <w:color w:val="000000" w:themeColor="text1"/>
          <w:sz w:val="24"/>
          <w:szCs w:val="24"/>
        </w:rPr>
      </w:pPr>
      <w:r w:rsidRPr="00793540">
        <w:rPr>
          <w:rFonts w:ascii="Arial" w:hAnsi="Arial" w:cs="Arial"/>
          <w:color w:val="000000" w:themeColor="text1"/>
          <w:sz w:val="24"/>
          <w:szCs w:val="24"/>
        </w:rPr>
        <w:t>According to Amalina</w:t>
      </w:r>
      <w:r w:rsidRPr="00793540">
        <w:rPr>
          <w:rFonts w:ascii="Arial" w:hAnsi="Arial" w:cs="Arial"/>
          <w:noProof/>
          <w:color w:val="000000" w:themeColor="text1"/>
          <w:sz w:val="24"/>
          <w:szCs w:val="24"/>
        </w:rPr>
        <w:t xml:space="preserve"> &amp; Teng (2017) </w:t>
      </w:r>
      <w:r w:rsidRPr="00793540">
        <w:rPr>
          <w:rFonts w:ascii="Arial" w:hAnsi="Arial" w:cs="Arial"/>
          <w:color w:val="000000" w:themeColor="text1"/>
          <w:sz w:val="24"/>
          <w:szCs w:val="24"/>
        </w:rPr>
        <w:t>there is a positive relationship between compensation package and employee satisfaction among the working adults here in Malaysia and it play key role in measuring the impact of the relationship.</w:t>
      </w:r>
      <w:bookmarkStart w:id="24" w:name="_Hlk507083238"/>
      <w:r w:rsidRPr="00793540">
        <w:rPr>
          <w:rFonts w:ascii="Arial" w:hAnsi="Arial" w:cs="Arial"/>
          <w:color w:val="000000" w:themeColor="text1"/>
          <w:sz w:val="24"/>
          <w:szCs w:val="24"/>
        </w:rPr>
        <w:t xml:space="preserve"> This is supported by Munap et al., (2013) that satisfaction of an employee can be measure by the compensation package that the organization provides.</w:t>
      </w:r>
    </w:p>
    <w:bookmarkEnd w:id="23"/>
    <w:p w:rsidR="00FD4FB6" w:rsidRPr="00793540" w:rsidRDefault="00FD4FB6" w:rsidP="00FD4FB6">
      <w:pPr>
        <w:spacing w:line="360" w:lineRule="auto"/>
        <w:jc w:val="both"/>
        <w:rPr>
          <w:rFonts w:ascii="Arial" w:hAnsi="Arial" w:cs="Arial"/>
          <w:color w:val="4472C4" w:themeColor="accent1"/>
          <w:sz w:val="24"/>
          <w:szCs w:val="24"/>
        </w:rPr>
      </w:pPr>
    </w:p>
    <w:p w:rsidR="00533AAC" w:rsidRDefault="00533AAC" w:rsidP="00FD4FB6">
      <w:pPr>
        <w:spacing w:line="360" w:lineRule="auto"/>
        <w:jc w:val="both"/>
        <w:rPr>
          <w:rFonts w:ascii="Arial" w:hAnsi="Arial" w:cs="Arial"/>
          <w:color w:val="4472C4" w:themeColor="accent1"/>
          <w:sz w:val="24"/>
          <w:szCs w:val="24"/>
        </w:rPr>
      </w:pPr>
    </w:p>
    <w:p w:rsidR="00FD4FB6" w:rsidRPr="00D01DA4" w:rsidRDefault="00FD4FB6" w:rsidP="00533AAC">
      <w:pPr>
        <w:spacing w:line="480" w:lineRule="auto"/>
        <w:jc w:val="both"/>
        <w:rPr>
          <w:rFonts w:ascii="Arial" w:hAnsi="Arial" w:cs="Arial"/>
          <w:color w:val="4472C4" w:themeColor="accent1"/>
          <w:sz w:val="28"/>
          <w:szCs w:val="28"/>
        </w:rPr>
      </w:pPr>
      <w:r w:rsidRPr="00D01DA4">
        <w:rPr>
          <w:rFonts w:ascii="Arial" w:hAnsi="Arial" w:cs="Arial"/>
          <w:color w:val="4472C4" w:themeColor="accent1"/>
          <w:sz w:val="28"/>
          <w:szCs w:val="28"/>
        </w:rPr>
        <w:lastRenderedPageBreak/>
        <w:t>2.2 Influencing Factors</w:t>
      </w:r>
    </w:p>
    <w:p w:rsidR="00FD4FB6" w:rsidRPr="00D01DA4" w:rsidRDefault="00FD4FB6" w:rsidP="00FD4FB6">
      <w:pPr>
        <w:spacing w:line="360" w:lineRule="auto"/>
        <w:jc w:val="both"/>
        <w:rPr>
          <w:rFonts w:ascii="Arial" w:hAnsi="Arial" w:cs="Arial"/>
          <w:color w:val="000000" w:themeColor="text1"/>
          <w:sz w:val="24"/>
          <w:szCs w:val="24"/>
        </w:rPr>
      </w:pPr>
      <w:r w:rsidRPr="00D01DA4">
        <w:rPr>
          <w:rFonts w:ascii="Arial" w:hAnsi="Arial" w:cs="Arial"/>
          <w:color w:val="000000" w:themeColor="text1"/>
          <w:sz w:val="24"/>
          <w:szCs w:val="24"/>
        </w:rPr>
        <w:t xml:space="preserve">According to Sageer et al., (2012) the key area of employee satisfaction is based on the </w:t>
      </w:r>
      <w:r w:rsidR="000A6BEB" w:rsidRPr="00D01DA4">
        <w:rPr>
          <w:rFonts w:ascii="Arial" w:hAnsi="Arial" w:cs="Arial"/>
          <w:color w:val="000000" w:themeColor="text1"/>
          <w:sz w:val="24"/>
          <w:szCs w:val="24"/>
        </w:rPr>
        <w:t>compensation</w:t>
      </w:r>
      <w:r w:rsidR="00492BE3">
        <w:rPr>
          <w:rFonts w:ascii="Arial" w:hAnsi="Arial" w:cs="Arial"/>
          <w:color w:val="000000" w:themeColor="text1"/>
          <w:sz w:val="24"/>
          <w:szCs w:val="24"/>
        </w:rPr>
        <w:t xml:space="preserve">, </w:t>
      </w:r>
      <w:r w:rsidRPr="00D01DA4">
        <w:rPr>
          <w:rFonts w:ascii="Arial" w:hAnsi="Arial" w:cs="Arial"/>
          <w:color w:val="000000" w:themeColor="text1"/>
          <w:sz w:val="24"/>
          <w:szCs w:val="24"/>
        </w:rPr>
        <w:t xml:space="preserve">working environment, and employee engagement. These factors are closely related to one and another has all the independent variables in some way affect the satisfaction level of an employee (Saeed et al., 2014). The first independent variable </w:t>
      </w:r>
      <w:r w:rsidR="00D01DA4">
        <w:rPr>
          <w:rFonts w:ascii="Arial" w:hAnsi="Arial" w:cs="Arial"/>
          <w:color w:val="000000" w:themeColor="text1"/>
          <w:sz w:val="24"/>
          <w:szCs w:val="24"/>
        </w:rPr>
        <w:t xml:space="preserve">compensation </w:t>
      </w:r>
      <w:r w:rsidRPr="00D01DA4">
        <w:rPr>
          <w:rFonts w:ascii="Arial" w:hAnsi="Arial" w:cs="Arial"/>
          <w:color w:val="000000" w:themeColor="text1"/>
          <w:sz w:val="24"/>
          <w:szCs w:val="24"/>
        </w:rPr>
        <w:t xml:space="preserve">closely related to employee satisfaction according to Munap et al., (2013) is by the salary and compensation packages provided by the organization. The second variable working condition according Renah &amp; Setyadi (2014) if the organization can provide a proper working environment to employee they can properly executed their job well. Lastly will be employee engagement Kaliannana &amp; Narh Adjovu (2015) employee engagement is the engine in the talent management process, where it drives the resilience from the effectiveness of environment factors from internally and externally of the organization. In conclusion of these influences will be discuss further for better understanding. </w:t>
      </w:r>
    </w:p>
    <w:p w:rsidR="00FD4FB6" w:rsidRPr="00B2631E" w:rsidRDefault="00FD4FB6" w:rsidP="00FD4FB6">
      <w:pPr>
        <w:spacing w:line="360" w:lineRule="auto"/>
        <w:jc w:val="both"/>
        <w:rPr>
          <w:rFonts w:ascii="Times New Roman" w:hAnsi="Times New Roman" w:cs="Times New Roman"/>
          <w:color w:val="000000" w:themeColor="text1"/>
          <w:sz w:val="24"/>
          <w:szCs w:val="24"/>
        </w:rPr>
      </w:pPr>
      <w:r w:rsidRPr="00B2631E">
        <w:rPr>
          <w:rFonts w:ascii="Times New Roman" w:hAnsi="Times New Roman" w:cs="Times New Roman"/>
          <w:color w:val="000000" w:themeColor="text1"/>
          <w:sz w:val="24"/>
          <w:szCs w:val="24"/>
        </w:rPr>
        <w:t> </w:t>
      </w:r>
    </w:p>
    <w:p w:rsidR="00FD4FB6" w:rsidRDefault="00FD4FB6" w:rsidP="00FD4FB6">
      <w:pPr>
        <w:spacing w:line="360" w:lineRule="auto"/>
        <w:jc w:val="both"/>
        <w:rPr>
          <w:rFonts w:ascii="Times New Roman" w:hAnsi="Times New Roman" w:cs="Times New Roman"/>
          <w:b/>
          <w:color w:val="000000" w:themeColor="text1"/>
          <w:sz w:val="24"/>
          <w:szCs w:val="24"/>
        </w:rPr>
      </w:pPr>
    </w:p>
    <w:p w:rsidR="00FD4FB6" w:rsidRDefault="00FD4FB6" w:rsidP="00FD4FB6">
      <w:pPr>
        <w:spacing w:line="360" w:lineRule="auto"/>
        <w:jc w:val="both"/>
        <w:rPr>
          <w:rFonts w:ascii="Times New Roman" w:hAnsi="Times New Roman" w:cs="Times New Roman"/>
          <w:b/>
          <w:color w:val="000000" w:themeColor="text1"/>
          <w:sz w:val="24"/>
          <w:szCs w:val="24"/>
        </w:rPr>
      </w:pPr>
    </w:p>
    <w:p w:rsidR="00FD4FB6" w:rsidRDefault="00FD4FB6" w:rsidP="00FD4FB6">
      <w:pPr>
        <w:spacing w:line="360" w:lineRule="auto"/>
        <w:jc w:val="both"/>
        <w:rPr>
          <w:rFonts w:ascii="Times New Roman" w:hAnsi="Times New Roman" w:cs="Times New Roman"/>
          <w:b/>
          <w:color w:val="000000" w:themeColor="text1"/>
          <w:sz w:val="24"/>
          <w:szCs w:val="24"/>
        </w:rPr>
      </w:pPr>
    </w:p>
    <w:p w:rsidR="00FD4FB6" w:rsidRDefault="00FD4FB6" w:rsidP="00FD4FB6">
      <w:pPr>
        <w:spacing w:line="360" w:lineRule="auto"/>
        <w:jc w:val="both"/>
        <w:rPr>
          <w:rFonts w:ascii="Times New Roman" w:hAnsi="Times New Roman" w:cs="Times New Roman"/>
          <w:b/>
          <w:color w:val="000000" w:themeColor="text1"/>
          <w:sz w:val="24"/>
          <w:szCs w:val="24"/>
        </w:rPr>
      </w:pPr>
    </w:p>
    <w:p w:rsidR="00FD4FB6" w:rsidRDefault="00FD4FB6" w:rsidP="00FD4FB6">
      <w:pPr>
        <w:spacing w:line="360" w:lineRule="auto"/>
        <w:jc w:val="both"/>
        <w:rPr>
          <w:rFonts w:ascii="Times New Roman" w:hAnsi="Times New Roman" w:cs="Times New Roman"/>
          <w:b/>
          <w:color w:val="000000" w:themeColor="text1"/>
          <w:sz w:val="24"/>
          <w:szCs w:val="24"/>
        </w:rPr>
      </w:pPr>
    </w:p>
    <w:p w:rsidR="00FD4FB6" w:rsidRDefault="00FD4FB6" w:rsidP="00FD4FB6">
      <w:pPr>
        <w:spacing w:line="360" w:lineRule="auto"/>
        <w:jc w:val="both"/>
        <w:rPr>
          <w:rFonts w:ascii="Times New Roman" w:hAnsi="Times New Roman" w:cs="Times New Roman"/>
          <w:b/>
          <w:color w:val="000000" w:themeColor="text1"/>
          <w:sz w:val="24"/>
          <w:szCs w:val="24"/>
        </w:rPr>
      </w:pPr>
    </w:p>
    <w:p w:rsidR="00FD4FB6" w:rsidRDefault="00FD4FB6" w:rsidP="00FD4FB6">
      <w:pPr>
        <w:spacing w:line="360" w:lineRule="auto"/>
        <w:jc w:val="both"/>
        <w:rPr>
          <w:rFonts w:ascii="Times New Roman" w:hAnsi="Times New Roman" w:cs="Times New Roman"/>
          <w:b/>
          <w:color w:val="000000" w:themeColor="text1"/>
          <w:sz w:val="24"/>
          <w:szCs w:val="24"/>
        </w:rPr>
      </w:pPr>
    </w:p>
    <w:p w:rsidR="00FD4FB6" w:rsidRDefault="00FD4FB6" w:rsidP="00FD4FB6">
      <w:pPr>
        <w:spacing w:line="360" w:lineRule="auto"/>
        <w:jc w:val="both"/>
        <w:rPr>
          <w:rFonts w:ascii="Times New Roman" w:hAnsi="Times New Roman" w:cs="Times New Roman"/>
          <w:b/>
          <w:color w:val="000000" w:themeColor="text1"/>
          <w:sz w:val="24"/>
          <w:szCs w:val="24"/>
        </w:rPr>
      </w:pPr>
    </w:p>
    <w:p w:rsidR="00FD4FB6" w:rsidRDefault="00FD4FB6" w:rsidP="00FD4FB6">
      <w:pPr>
        <w:spacing w:line="360" w:lineRule="auto"/>
        <w:jc w:val="both"/>
        <w:rPr>
          <w:rFonts w:ascii="Times New Roman" w:hAnsi="Times New Roman" w:cs="Times New Roman"/>
          <w:b/>
          <w:color w:val="000000" w:themeColor="text1"/>
          <w:sz w:val="24"/>
          <w:szCs w:val="24"/>
        </w:rPr>
      </w:pPr>
    </w:p>
    <w:p w:rsidR="00533AAC" w:rsidRDefault="00533AAC" w:rsidP="002E2BC4">
      <w:pPr>
        <w:spacing w:line="480" w:lineRule="auto"/>
        <w:jc w:val="both"/>
        <w:rPr>
          <w:rFonts w:ascii="Times New Roman" w:hAnsi="Times New Roman" w:cs="Times New Roman"/>
          <w:b/>
          <w:color w:val="000000" w:themeColor="text1"/>
          <w:sz w:val="24"/>
          <w:szCs w:val="24"/>
        </w:rPr>
      </w:pPr>
    </w:p>
    <w:p w:rsidR="00FD4FB6" w:rsidRPr="002E2BC4" w:rsidRDefault="00996436" w:rsidP="002E2BC4">
      <w:pPr>
        <w:spacing w:line="480" w:lineRule="auto"/>
        <w:jc w:val="both"/>
        <w:rPr>
          <w:rFonts w:ascii="Arial" w:hAnsi="Arial" w:cs="Arial"/>
          <w:b/>
          <w:color w:val="000000" w:themeColor="text1"/>
          <w:sz w:val="28"/>
          <w:szCs w:val="28"/>
        </w:rPr>
      </w:pPr>
      <w:r w:rsidRPr="002E2BC4">
        <w:rPr>
          <w:rFonts w:ascii="Arial" w:hAnsi="Arial" w:cs="Arial"/>
          <w:color w:val="4472C4" w:themeColor="accent1"/>
          <w:sz w:val="28"/>
          <w:szCs w:val="28"/>
        </w:rPr>
        <w:lastRenderedPageBreak/>
        <w:t xml:space="preserve">2.2.1 Compensation </w:t>
      </w:r>
    </w:p>
    <w:bookmarkEnd w:id="24"/>
    <w:p w:rsidR="009102E3" w:rsidRDefault="009102E3" w:rsidP="00B66B42">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This compensation area is the most complex and dynamic in the are human resource management (Gupta </w:t>
      </w:r>
      <w:r w:rsidRPr="00B66B42">
        <w:rPr>
          <w:rFonts w:ascii="Arial" w:hAnsi="Arial" w:cs="Arial"/>
          <w:color w:val="000000" w:themeColor="text1"/>
          <w:sz w:val="24"/>
          <w:szCs w:val="24"/>
        </w:rPr>
        <w:t>2014)</w:t>
      </w:r>
      <w:r>
        <w:rPr>
          <w:rFonts w:ascii="Arial" w:hAnsi="Arial" w:cs="Arial"/>
          <w:color w:val="000000" w:themeColor="text1"/>
          <w:sz w:val="24"/>
          <w:szCs w:val="24"/>
        </w:rPr>
        <w:t xml:space="preserve">. Therefore, according to </w:t>
      </w:r>
      <w:r w:rsidRPr="00B66B42">
        <w:rPr>
          <w:rFonts w:ascii="Arial" w:hAnsi="Arial" w:cs="Arial"/>
          <w:color w:val="000000" w:themeColor="text1"/>
          <w:sz w:val="24"/>
          <w:szCs w:val="24"/>
        </w:rPr>
        <w:t>Adler &amp; Ghiselli (2014)</w:t>
      </w:r>
      <w:r>
        <w:rPr>
          <w:rFonts w:ascii="Arial" w:hAnsi="Arial" w:cs="Arial"/>
          <w:color w:val="000000" w:themeColor="text1"/>
          <w:sz w:val="24"/>
          <w:szCs w:val="24"/>
        </w:rPr>
        <w:t xml:space="preserve"> if the organization wants to reach their objectives and goals they must be effective in managing every aspect of the human resource department in the organization. These compensation area is so huge and the aspect it is called compensation management process where the manager ability to reach the objectives and goals rest on the effective implementation of the process (Hameed </w:t>
      </w:r>
      <w:r w:rsidRPr="00B66B42">
        <w:rPr>
          <w:rFonts w:ascii="Arial" w:hAnsi="Arial" w:cs="Arial"/>
          <w:color w:val="000000" w:themeColor="text1"/>
          <w:sz w:val="24"/>
          <w:szCs w:val="24"/>
        </w:rPr>
        <w:t>2014)</w:t>
      </w:r>
    </w:p>
    <w:p w:rsidR="00B66B42" w:rsidRPr="00B66B42" w:rsidRDefault="00B66B42" w:rsidP="00B66B42">
      <w:pPr>
        <w:spacing w:line="360" w:lineRule="auto"/>
        <w:jc w:val="both"/>
        <w:rPr>
          <w:rFonts w:ascii="Arial" w:hAnsi="Arial" w:cs="Arial"/>
          <w:color w:val="000000" w:themeColor="text1"/>
          <w:sz w:val="24"/>
          <w:szCs w:val="24"/>
        </w:rPr>
      </w:pPr>
      <w:r w:rsidRPr="00B66B42">
        <w:rPr>
          <w:rFonts w:ascii="Arial" w:hAnsi="Arial" w:cs="Arial"/>
          <w:color w:val="000000" w:themeColor="text1"/>
          <w:sz w:val="24"/>
          <w:szCs w:val="24"/>
        </w:rPr>
        <w:t>According to Gupta (2014) compensation can be considered has the output and the benefit that employees receives for working in the organization. This Adler &amp; Ghiselli (2014) may include wages and some sort of rewards like exchanges in the monetary to increase the satisfaction of employees. Furthermore, these area in the transaction segment between the employees and the owner of the outcome of the employee contract (Andrew 2014).</w:t>
      </w:r>
    </w:p>
    <w:p w:rsidR="00B66B42" w:rsidRPr="00B66B42" w:rsidRDefault="00B66B42" w:rsidP="00B66B42">
      <w:pPr>
        <w:spacing w:line="360" w:lineRule="auto"/>
        <w:jc w:val="both"/>
        <w:rPr>
          <w:rFonts w:ascii="Arial" w:hAnsi="Arial" w:cs="Arial"/>
          <w:color w:val="000000" w:themeColor="text1"/>
          <w:sz w:val="24"/>
          <w:szCs w:val="24"/>
        </w:rPr>
      </w:pPr>
      <w:r w:rsidRPr="00B66B42">
        <w:rPr>
          <w:rFonts w:ascii="Arial" w:hAnsi="Arial" w:cs="Arial"/>
          <w:color w:val="000000" w:themeColor="text1"/>
          <w:sz w:val="24"/>
          <w:szCs w:val="24"/>
        </w:rPr>
        <w:t>According to Hameed (2014) the view of the compensation is very important to employees has the value the pay has their life necessity and the payment they receive is for their work done behalf of the organization. this shows for the employee view of point the cash flow is important to them has also by the organization (Mathew 2014). Therefore, there compensation is the equal of the cash flow of the companies and is the major are in attracting and motivation employee to improve their performance (Andrew 2014).</w:t>
      </w:r>
    </w:p>
    <w:p w:rsidR="00B66B42" w:rsidRDefault="00B66B42" w:rsidP="00B66B42">
      <w:pPr>
        <w:spacing w:line="360" w:lineRule="auto"/>
        <w:jc w:val="both"/>
        <w:rPr>
          <w:rFonts w:ascii="Arial" w:hAnsi="Arial" w:cs="Arial"/>
          <w:color w:val="000000" w:themeColor="text1"/>
          <w:sz w:val="24"/>
          <w:szCs w:val="24"/>
        </w:rPr>
      </w:pPr>
      <w:r w:rsidRPr="00B66B42">
        <w:rPr>
          <w:rFonts w:ascii="Arial" w:hAnsi="Arial" w:cs="Arial"/>
          <w:color w:val="000000" w:themeColor="text1"/>
          <w:sz w:val="24"/>
          <w:szCs w:val="24"/>
        </w:rPr>
        <w:t>This is further supported by Adler &amp; Ghiselli (2014) that most individual that are with higher qualification are not satisfied with their jobs currently. this can create a problem for the organization where employee that are not satisfied will create a high turnover and to overcome this problem they need to have a proper compensation package to attract and retain employee (Mathew 2014). Therefore Hameed (2014) says that the main objectives of a good compensation packages will be able attract and retain talent ensuring that talents will stay and accepted the responsibility given to them.</w:t>
      </w:r>
    </w:p>
    <w:p w:rsidR="009102E3" w:rsidRDefault="009102E3" w:rsidP="00B66B42">
      <w:pPr>
        <w:spacing w:line="360" w:lineRule="auto"/>
        <w:jc w:val="both"/>
        <w:rPr>
          <w:rFonts w:ascii="Arial" w:hAnsi="Arial" w:cs="Arial"/>
          <w:color w:val="000000" w:themeColor="text1"/>
          <w:sz w:val="24"/>
          <w:szCs w:val="24"/>
        </w:rPr>
      </w:pPr>
    </w:p>
    <w:p w:rsidR="009102E3" w:rsidRPr="00B66B42" w:rsidRDefault="009102E3" w:rsidP="00B66B42">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It</w:t>
      </w:r>
      <w:r w:rsidR="00AC330D">
        <w:rPr>
          <w:rFonts w:ascii="Arial" w:hAnsi="Arial" w:cs="Arial"/>
          <w:color w:val="000000" w:themeColor="text1"/>
          <w:sz w:val="24"/>
          <w:szCs w:val="24"/>
        </w:rPr>
        <w:t xml:space="preserve"> is important </w:t>
      </w:r>
      <w:r>
        <w:rPr>
          <w:rFonts w:ascii="Arial" w:hAnsi="Arial" w:cs="Arial"/>
          <w:color w:val="000000" w:themeColor="text1"/>
          <w:sz w:val="24"/>
          <w:szCs w:val="24"/>
        </w:rPr>
        <w:t xml:space="preserve">for organization to implement a proper compensation packages to employees </w:t>
      </w:r>
      <w:r w:rsidR="00AC330D">
        <w:rPr>
          <w:rFonts w:ascii="Arial" w:hAnsi="Arial" w:cs="Arial"/>
          <w:color w:val="000000" w:themeColor="text1"/>
          <w:sz w:val="24"/>
          <w:szCs w:val="24"/>
        </w:rPr>
        <w:t>for</w:t>
      </w:r>
      <w:r>
        <w:rPr>
          <w:rFonts w:ascii="Arial" w:hAnsi="Arial" w:cs="Arial"/>
          <w:color w:val="000000" w:themeColor="text1"/>
          <w:sz w:val="24"/>
          <w:szCs w:val="24"/>
        </w:rPr>
        <w:t xml:space="preserve"> them to retain and stabilizing the organization which will help in reducing </w:t>
      </w:r>
      <w:r w:rsidR="00AC330D">
        <w:rPr>
          <w:rFonts w:ascii="Arial" w:hAnsi="Arial" w:cs="Arial"/>
          <w:color w:val="000000" w:themeColor="text1"/>
          <w:sz w:val="24"/>
          <w:szCs w:val="24"/>
        </w:rPr>
        <w:t xml:space="preserve">turnover in the organization </w:t>
      </w:r>
      <w:r w:rsidR="00AC330D" w:rsidRPr="00B66B42">
        <w:rPr>
          <w:rFonts w:ascii="Arial" w:hAnsi="Arial" w:cs="Arial"/>
          <w:color w:val="000000" w:themeColor="text1"/>
          <w:sz w:val="24"/>
          <w:szCs w:val="24"/>
        </w:rPr>
        <w:t>(Andrew 2014)</w:t>
      </w:r>
      <w:r w:rsidR="00E312C1">
        <w:rPr>
          <w:rFonts w:ascii="Arial" w:hAnsi="Arial" w:cs="Arial"/>
          <w:color w:val="000000" w:themeColor="text1"/>
          <w:sz w:val="24"/>
          <w:szCs w:val="24"/>
        </w:rPr>
        <w:t xml:space="preserve">.  According to </w:t>
      </w:r>
      <w:r w:rsidR="00E312C1" w:rsidRPr="00B66B42">
        <w:rPr>
          <w:rFonts w:ascii="Arial" w:hAnsi="Arial" w:cs="Arial"/>
          <w:color w:val="000000" w:themeColor="text1"/>
          <w:sz w:val="24"/>
          <w:szCs w:val="24"/>
        </w:rPr>
        <w:t xml:space="preserve">Hameed (2014) </w:t>
      </w:r>
      <w:r w:rsidR="00E312C1">
        <w:rPr>
          <w:rFonts w:ascii="Arial" w:hAnsi="Arial" w:cs="Arial"/>
          <w:color w:val="000000" w:themeColor="text1"/>
          <w:sz w:val="24"/>
          <w:szCs w:val="24"/>
        </w:rPr>
        <w:t xml:space="preserve">this plays a very important role in the employee performance in the organization has happy employees will contribute more for the organization. Moreover </w:t>
      </w:r>
      <w:r w:rsidR="00E312C1" w:rsidRPr="00B66B42">
        <w:rPr>
          <w:rFonts w:ascii="Arial" w:hAnsi="Arial" w:cs="Arial"/>
          <w:color w:val="000000" w:themeColor="text1"/>
          <w:sz w:val="24"/>
          <w:szCs w:val="24"/>
        </w:rPr>
        <w:t>Adler &amp; Ghiselli (2014)</w:t>
      </w:r>
      <w:r w:rsidR="00E312C1">
        <w:rPr>
          <w:rFonts w:ascii="Arial" w:hAnsi="Arial" w:cs="Arial"/>
          <w:color w:val="000000" w:themeColor="text1"/>
          <w:sz w:val="24"/>
          <w:szCs w:val="24"/>
        </w:rPr>
        <w:t xml:space="preserve"> says that the relationship between the employer and employee can be determine by the compensation package provided by the organization and it is essential that human resource department plays a role has well.</w:t>
      </w:r>
    </w:p>
    <w:p w:rsidR="000A6BEB" w:rsidRPr="00450AA0" w:rsidRDefault="00450AA0" w:rsidP="00FD4FB6">
      <w:pPr>
        <w:spacing w:line="360" w:lineRule="auto"/>
        <w:jc w:val="both"/>
        <w:rPr>
          <w:rFonts w:ascii="Arial" w:hAnsi="Arial" w:cs="Arial"/>
          <w:color w:val="000000" w:themeColor="text1"/>
          <w:sz w:val="24"/>
          <w:szCs w:val="24"/>
        </w:rPr>
      </w:pPr>
      <w:r w:rsidRPr="00450AA0">
        <w:rPr>
          <w:rFonts w:ascii="Arial" w:hAnsi="Arial" w:cs="Arial"/>
          <w:color w:val="000000" w:themeColor="text1"/>
          <w:sz w:val="24"/>
          <w:szCs w:val="24"/>
        </w:rPr>
        <w:t xml:space="preserve">According to </w:t>
      </w:r>
      <w:r w:rsidRPr="00B66B42">
        <w:rPr>
          <w:rFonts w:ascii="Arial" w:hAnsi="Arial" w:cs="Arial"/>
          <w:color w:val="000000" w:themeColor="text1"/>
          <w:sz w:val="24"/>
          <w:szCs w:val="24"/>
        </w:rPr>
        <w:t xml:space="preserve">Andrew </w:t>
      </w:r>
      <w:r>
        <w:rPr>
          <w:rFonts w:ascii="Arial" w:hAnsi="Arial" w:cs="Arial"/>
          <w:color w:val="000000" w:themeColor="text1"/>
          <w:sz w:val="24"/>
          <w:szCs w:val="24"/>
        </w:rPr>
        <w:t>(</w:t>
      </w:r>
      <w:r w:rsidRPr="00B66B42">
        <w:rPr>
          <w:rFonts w:ascii="Arial" w:hAnsi="Arial" w:cs="Arial"/>
          <w:color w:val="000000" w:themeColor="text1"/>
          <w:sz w:val="24"/>
          <w:szCs w:val="24"/>
        </w:rPr>
        <w:t>2014</w:t>
      </w:r>
      <w:r>
        <w:rPr>
          <w:rFonts w:ascii="Arial" w:hAnsi="Arial" w:cs="Arial"/>
          <w:color w:val="000000" w:themeColor="text1"/>
          <w:sz w:val="24"/>
          <w:szCs w:val="24"/>
        </w:rPr>
        <w:t xml:space="preserve">) in theories incentive system is there to reward </w:t>
      </w:r>
      <w:r w:rsidR="002D20BD">
        <w:rPr>
          <w:rFonts w:ascii="Arial" w:hAnsi="Arial" w:cs="Arial"/>
          <w:color w:val="000000" w:themeColor="text1"/>
          <w:sz w:val="24"/>
          <w:szCs w:val="24"/>
        </w:rPr>
        <w:t xml:space="preserve">them </w:t>
      </w:r>
      <w:r w:rsidR="000C5092">
        <w:rPr>
          <w:rFonts w:ascii="Arial" w:hAnsi="Arial" w:cs="Arial"/>
          <w:color w:val="000000" w:themeColor="text1"/>
          <w:sz w:val="24"/>
          <w:szCs w:val="24"/>
        </w:rPr>
        <w:t xml:space="preserve">with the expected increase in their productivity in the workplace. Furthermore, most organization now days also practice non-monetary rewards such has recognition from other employee promotion and many other that affect the satisfaction level of employees (Hameed </w:t>
      </w:r>
      <w:r w:rsidR="000C5092" w:rsidRPr="00B66B42">
        <w:rPr>
          <w:rFonts w:ascii="Arial" w:hAnsi="Arial" w:cs="Arial"/>
          <w:color w:val="000000" w:themeColor="text1"/>
          <w:sz w:val="24"/>
          <w:szCs w:val="24"/>
        </w:rPr>
        <w:t>2014)</w:t>
      </w:r>
      <w:r w:rsidR="000C5092">
        <w:rPr>
          <w:rFonts w:ascii="Arial" w:hAnsi="Arial" w:cs="Arial"/>
          <w:color w:val="000000" w:themeColor="text1"/>
          <w:sz w:val="24"/>
          <w:szCs w:val="24"/>
        </w:rPr>
        <w:t xml:space="preserve">. These types of awards </w:t>
      </w:r>
      <w:r w:rsidR="000C5092" w:rsidRPr="00D01DA4">
        <w:rPr>
          <w:rFonts w:ascii="Arial" w:hAnsi="Arial" w:cs="Arial"/>
          <w:color w:val="000000" w:themeColor="text1"/>
          <w:sz w:val="24"/>
          <w:szCs w:val="24"/>
        </w:rPr>
        <w:t>Sageer et al., (2012)</w:t>
      </w:r>
      <w:r w:rsidR="000C5092">
        <w:rPr>
          <w:rFonts w:ascii="Arial" w:hAnsi="Arial" w:cs="Arial"/>
          <w:color w:val="000000" w:themeColor="text1"/>
          <w:sz w:val="24"/>
          <w:szCs w:val="24"/>
        </w:rPr>
        <w:t xml:space="preserve"> can also be important has the monetary rewards has the rewards are based on the employee performance and they are happy that they are recognize in their workplace. </w:t>
      </w:r>
    </w:p>
    <w:p w:rsidR="000A6BEB" w:rsidRDefault="000A6BEB" w:rsidP="00FD4FB6">
      <w:pPr>
        <w:spacing w:line="360" w:lineRule="auto"/>
        <w:jc w:val="both"/>
        <w:rPr>
          <w:rFonts w:ascii="Arial" w:hAnsi="Arial" w:cs="Arial"/>
          <w:color w:val="4472C4" w:themeColor="accent1"/>
          <w:sz w:val="24"/>
          <w:szCs w:val="24"/>
        </w:rPr>
      </w:pPr>
    </w:p>
    <w:p w:rsidR="000C5092" w:rsidRDefault="000C5092" w:rsidP="00E228CB">
      <w:pPr>
        <w:spacing w:line="480" w:lineRule="auto"/>
        <w:jc w:val="both"/>
        <w:rPr>
          <w:rFonts w:ascii="Arial" w:hAnsi="Arial" w:cs="Arial"/>
          <w:color w:val="4472C4" w:themeColor="accent1"/>
          <w:sz w:val="28"/>
          <w:szCs w:val="28"/>
        </w:rPr>
      </w:pPr>
    </w:p>
    <w:p w:rsidR="000C5092" w:rsidRDefault="000C5092" w:rsidP="00E228CB">
      <w:pPr>
        <w:spacing w:line="480" w:lineRule="auto"/>
        <w:jc w:val="both"/>
        <w:rPr>
          <w:rFonts w:ascii="Arial" w:hAnsi="Arial" w:cs="Arial"/>
          <w:color w:val="4472C4" w:themeColor="accent1"/>
          <w:sz w:val="28"/>
          <w:szCs w:val="28"/>
        </w:rPr>
      </w:pPr>
    </w:p>
    <w:p w:rsidR="000C5092" w:rsidRDefault="000C5092" w:rsidP="00E228CB">
      <w:pPr>
        <w:spacing w:line="480" w:lineRule="auto"/>
        <w:jc w:val="both"/>
        <w:rPr>
          <w:rFonts w:ascii="Arial" w:hAnsi="Arial" w:cs="Arial"/>
          <w:color w:val="4472C4" w:themeColor="accent1"/>
          <w:sz w:val="28"/>
          <w:szCs w:val="28"/>
        </w:rPr>
      </w:pPr>
    </w:p>
    <w:p w:rsidR="000C5092" w:rsidRDefault="000C5092" w:rsidP="00E228CB">
      <w:pPr>
        <w:spacing w:line="480" w:lineRule="auto"/>
        <w:jc w:val="both"/>
        <w:rPr>
          <w:rFonts w:ascii="Arial" w:hAnsi="Arial" w:cs="Arial"/>
          <w:color w:val="4472C4" w:themeColor="accent1"/>
          <w:sz w:val="28"/>
          <w:szCs w:val="28"/>
        </w:rPr>
      </w:pPr>
    </w:p>
    <w:p w:rsidR="000C5092" w:rsidRDefault="000C5092" w:rsidP="00E228CB">
      <w:pPr>
        <w:spacing w:line="480" w:lineRule="auto"/>
        <w:jc w:val="both"/>
        <w:rPr>
          <w:rFonts w:ascii="Arial" w:hAnsi="Arial" w:cs="Arial"/>
          <w:color w:val="4472C4" w:themeColor="accent1"/>
          <w:sz w:val="28"/>
          <w:szCs w:val="28"/>
        </w:rPr>
      </w:pPr>
    </w:p>
    <w:p w:rsidR="000C5092" w:rsidRDefault="000C5092" w:rsidP="00E228CB">
      <w:pPr>
        <w:spacing w:line="480" w:lineRule="auto"/>
        <w:jc w:val="both"/>
        <w:rPr>
          <w:rFonts w:ascii="Arial" w:hAnsi="Arial" w:cs="Arial"/>
          <w:color w:val="4472C4" w:themeColor="accent1"/>
          <w:sz w:val="28"/>
          <w:szCs w:val="28"/>
        </w:rPr>
      </w:pPr>
    </w:p>
    <w:p w:rsidR="007D2B88" w:rsidRDefault="007D2B88" w:rsidP="00E228CB">
      <w:pPr>
        <w:spacing w:line="480" w:lineRule="auto"/>
        <w:jc w:val="both"/>
        <w:rPr>
          <w:rFonts w:ascii="Arial" w:hAnsi="Arial" w:cs="Arial"/>
          <w:color w:val="4472C4" w:themeColor="accent1"/>
          <w:sz w:val="28"/>
          <w:szCs w:val="28"/>
        </w:rPr>
      </w:pPr>
    </w:p>
    <w:p w:rsidR="00FD4FB6" w:rsidRPr="00E228CB" w:rsidRDefault="00FD4FB6" w:rsidP="00E228CB">
      <w:pPr>
        <w:spacing w:line="480" w:lineRule="auto"/>
        <w:jc w:val="both"/>
        <w:rPr>
          <w:rFonts w:ascii="Arial" w:hAnsi="Arial" w:cs="Arial"/>
          <w:color w:val="000000" w:themeColor="text1"/>
          <w:sz w:val="28"/>
          <w:szCs w:val="28"/>
        </w:rPr>
      </w:pPr>
      <w:r w:rsidRPr="00E228CB">
        <w:rPr>
          <w:rFonts w:ascii="Arial" w:hAnsi="Arial" w:cs="Arial"/>
          <w:color w:val="4472C4" w:themeColor="accent1"/>
          <w:sz w:val="28"/>
          <w:szCs w:val="28"/>
        </w:rPr>
        <w:lastRenderedPageBreak/>
        <w:t>2.2.2 Working Environment</w:t>
      </w:r>
    </w:p>
    <w:p w:rsidR="00FD4FB6" w:rsidRPr="008F78BF" w:rsidRDefault="00FD4FB6" w:rsidP="00FD4FB6">
      <w:pPr>
        <w:spacing w:line="360" w:lineRule="auto"/>
        <w:jc w:val="both"/>
        <w:rPr>
          <w:rFonts w:ascii="Arial" w:hAnsi="Arial" w:cs="Arial"/>
          <w:sz w:val="24"/>
          <w:szCs w:val="24"/>
        </w:rPr>
      </w:pPr>
      <w:r w:rsidRPr="008F78BF">
        <w:rPr>
          <w:rFonts w:ascii="Arial" w:hAnsi="Arial" w:cs="Arial"/>
          <w:sz w:val="24"/>
          <w:szCs w:val="24"/>
        </w:rPr>
        <w:t>The second independent variable for this research is working environment. According to Raziq &amp; Maulabash (2015) organization today are facing a lot of new challenges compared to organization those days and one of the key challenges employers face today is the need to satisfy their employee. According to Kaur (2014) the environment here refers to the surrounding and any other factors that affect a human being and in terms of business context working environment refers to environment that employee work to achieve the goals and objectives set by the organization. According to Renah &amp; Setyadi (2014) to define a good working environment is when all the essential facilities are provided by the organization to their employee so that they can execute their work essentially.</w:t>
      </w:r>
    </w:p>
    <w:p w:rsidR="00FD4FB6" w:rsidRPr="008F78BF" w:rsidRDefault="00FD4FB6" w:rsidP="00FD4FB6">
      <w:pPr>
        <w:spacing w:line="360" w:lineRule="auto"/>
        <w:jc w:val="both"/>
        <w:rPr>
          <w:rFonts w:ascii="Arial" w:hAnsi="Arial" w:cs="Arial"/>
          <w:sz w:val="24"/>
          <w:szCs w:val="24"/>
        </w:rPr>
      </w:pPr>
      <w:r w:rsidRPr="008F78BF">
        <w:rPr>
          <w:rFonts w:ascii="Arial" w:hAnsi="Arial" w:cs="Arial"/>
          <w:sz w:val="24"/>
          <w:szCs w:val="24"/>
        </w:rPr>
        <w:t xml:space="preserve">These facilities may include the machine, furniture, air conditioning and many more to create a good working atmosphere (Suharno, 2015). Based on Raziq &amp; Maulabash (2015) form a broader perspective the work environment can also be define has the location where employee perform their work. </w:t>
      </w:r>
      <w:r w:rsidR="00031D35">
        <w:rPr>
          <w:rFonts w:ascii="Arial" w:hAnsi="Arial" w:cs="Arial"/>
          <w:sz w:val="24"/>
          <w:szCs w:val="24"/>
        </w:rPr>
        <w:t xml:space="preserve">According to </w:t>
      </w:r>
      <w:r w:rsidRPr="008F78BF">
        <w:rPr>
          <w:rFonts w:ascii="Arial" w:hAnsi="Arial" w:cs="Arial"/>
          <w:sz w:val="24"/>
          <w:szCs w:val="24"/>
        </w:rPr>
        <w:t>Kaur (2014) working environment can also be geographical location of the job in terms of close surroundings has this can generally be the equipment that are very important for employees to execute their task.</w:t>
      </w:r>
    </w:p>
    <w:p w:rsidR="00FD4FB6" w:rsidRPr="008F78BF" w:rsidRDefault="00FD4FB6" w:rsidP="00FD4FB6">
      <w:pPr>
        <w:spacing w:line="360" w:lineRule="auto"/>
        <w:jc w:val="both"/>
        <w:rPr>
          <w:rFonts w:ascii="Arial" w:hAnsi="Arial" w:cs="Arial"/>
          <w:sz w:val="24"/>
          <w:szCs w:val="24"/>
        </w:rPr>
      </w:pPr>
      <w:r w:rsidRPr="008F78BF">
        <w:rPr>
          <w:rFonts w:ascii="Arial" w:hAnsi="Arial" w:cs="Arial"/>
          <w:sz w:val="24"/>
          <w:szCs w:val="24"/>
        </w:rPr>
        <w:t>According to Raziq &amp; Maulabash (2015) working environment is split into two dimension which are work and context. Moreover, Renah &amp; Setyadi (2014) the dimension of working environment also includes the working conditions and the social working conditions within the organization and becomes essential that employee have this. Kaur (2014) today many organization ignore this creating a bad effect and employee are not able to perform to the level the organization wants them to.</w:t>
      </w:r>
    </w:p>
    <w:p w:rsidR="00FD4FB6" w:rsidRPr="008F78BF" w:rsidRDefault="00FD4FB6" w:rsidP="00FD4FB6">
      <w:pPr>
        <w:spacing w:line="360" w:lineRule="auto"/>
        <w:jc w:val="both"/>
        <w:rPr>
          <w:rFonts w:ascii="Arial" w:hAnsi="Arial" w:cs="Arial"/>
          <w:sz w:val="24"/>
          <w:szCs w:val="24"/>
        </w:rPr>
      </w:pPr>
      <w:r w:rsidRPr="008F78BF">
        <w:rPr>
          <w:rFonts w:ascii="Arial" w:hAnsi="Arial" w:cs="Arial"/>
          <w:sz w:val="24"/>
          <w:szCs w:val="24"/>
        </w:rPr>
        <w:t xml:space="preserve">According to Kaur (2014) the working environment gives employees negative or positive impact due to the outcome of the environment in their workplace. This is supported by Raziq &amp; Maulabash (2015) that a good management system in place ensure that it will have a good working order and technically perfect and the management of the organization will be able to manage the productivity at a very high level. Renah &amp; Setyadi (2014) also say that employee prefers safe and fun workplace and not a lot of stress as </w:t>
      </w:r>
      <w:r w:rsidRPr="008F78BF">
        <w:rPr>
          <w:rFonts w:ascii="Arial" w:hAnsi="Arial" w:cs="Arial"/>
          <w:sz w:val="24"/>
          <w:szCs w:val="24"/>
        </w:rPr>
        <w:lastRenderedPageBreak/>
        <w:t>happy employees are willing to go extra mile to ensure that the organization is able to reach their objectives and ensuring that the organization is able to retain employees and not spend money with hiring new employees.</w:t>
      </w:r>
    </w:p>
    <w:p w:rsidR="00FD4FB6" w:rsidRPr="008F78BF" w:rsidRDefault="00FD4FB6" w:rsidP="00FD4FB6">
      <w:pPr>
        <w:spacing w:line="360" w:lineRule="auto"/>
        <w:jc w:val="both"/>
        <w:rPr>
          <w:rFonts w:ascii="Arial" w:hAnsi="Arial" w:cs="Arial"/>
          <w:sz w:val="24"/>
          <w:szCs w:val="24"/>
        </w:rPr>
      </w:pPr>
      <w:r w:rsidRPr="008F78BF">
        <w:rPr>
          <w:rFonts w:ascii="Arial" w:hAnsi="Arial" w:cs="Arial"/>
          <w:sz w:val="24"/>
          <w:szCs w:val="24"/>
        </w:rPr>
        <w:t xml:space="preserve"> Furthermore, to help organization cope with the change they will have to increase effective’s by providing a good working condition so that employee can maximize their productivity (Suharno </w:t>
      </w:r>
      <w:r w:rsidRPr="008F78BF">
        <w:rPr>
          <w:rFonts w:ascii="Arial" w:hAnsi="Arial" w:cs="Arial"/>
          <w:noProof/>
          <w:sz w:val="24"/>
          <w:szCs w:val="24"/>
        </w:rPr>
        <w:t>2015)</w:t>
      </w:r>
      <w:r w:rsidRPr="008F78BF">
        <w:rPr>
          <w:rFonts w:ascii="Arial" w:hAnsi="Arial" w:cs="Arial"/>
          <w:sz w:val="24"/>
          <w:szCs w:val="24"/>
        </w:rPr>
        <w:t xml:space="preserve">. According to </w:t>
      </w:r>
      <w:r w:rsidRPr="008F78BF">
        <w:rPr>
          <w:rFonts w:ascii="Arial" w:hAnsi="Arial" w:cs="Arial"/>
          <w:noProof/>
          <w:sz w:val="24"/>
          <w:szCs w:val="24"/>
        </w:rPr>
        <w:t>Renah &amp; Setyadi (2014)</w:t>
      </w:r>
      <w:r w:rsidRPr="008F78BF">
        <w:rPr>
          <w:rFonts w:ascii="Arial" w:hAnsi="Arial" w:cs="Arial"/>
          <w:sz w:val="24"/>
          <w:szCs w:val="24"/>
        </w:rPr>
        <w:t xml:space="preserve"> human resource department</w:t>
      </w:r>
      <w:r w:rsidRPr="008F78BF">
        <w:rPr>
          <w:rFonts w:ascii="Arial" w:hAnsi="Arial" w:cs="Arial"/>
          <w:noProof/>
          <w:sz w:val="24"/>
          <w:szCs w:val="24"/>
        </w:rPr>
        <w:t xml:space="preserve"> </w:t>
      </w:r>
      <w:r w:rsidRPr="008F78BF">
        <w:rPr>
          <w:rFonts w:ascii="Arial" w:hAnsi="Arial" w:cs="Arial"/>
          <w:sz w:val="24"/>
          <w:szCs w:val="24"/>
        </w:rPr>
        <w:t xml:space="preserve">plays a very important role has it can be recognized the determinants factors that can allow the organization to reach their goals and objectives. </w:t>
      </w:r>
      <w:r w:rsidRPr="008F78BF">
        <w:rPr>
          <w:rFonts w:ascii="Arial" w:hAnsi="Arial" w:cs="Arial"/>
          <w:noProof/>
          <w:sz w:val="24"/>
          <w:szCs w:val="24"/>
        </w:rPr>
        <w:t xml:space="preserve">Kaur (2014) </w:t>
      </w:r>
      <w:r w:rsidRPr="008F78BF">
        <w:rPr>
          <w:rFonts w:ascii="Arial" w:hAnsi="Arial" w:cs="Arial"/>
          <w:sz w:val="24"/>
          <w:szCs w:val="24"/>
        </w:rPr>
        <w:t xml:space="preserve">that to create a good working environment u need organizational culture and the life in organization must be inspired and construed by all employees. </w:t>
      </w:r>
    </w:p>
    <w:p w:rsidR="00FD4FB6" w:rsidRPr="008F78BF" w:rsidRDefault="00FD4FB6" w:rsidP="00FD4FB6">
      <w:pPr>
        <w:spacing w:line="360" w:lineRule="auto"/>
        <w:jc w:val="both"/>
        <w:rPr>
          <w:rFonts w:ascii="Arial" w:hAnsi="Arial" w:cs="Arial"/>
          <w:sz w:val="24"/>
          <w:szCs w:val="24"/>
        </w:rPr>
      </w:pPr>
      <w:r w:rsidRPr="008F78BF">
        <w:rPr>
          <w:rFonts w:ascii="Arial" w:hAnsi="Arial" w:cs="Arial"/>
          <w:sz w:val="24"/>
          <w:szCs w:val="24"/>
        </w:rPr>
        <w:t xml:space="preserve">It is also important that the working environment of the organization is up to the industry standard has a good working condition enables employees to perform them dally activities with minimum health safety and comfortably (Suharno </w:t>
      </w:r>
      <w:r w:rsidRPr="008F78BF">
        <w:rPr>
          <w:rFonts w:ascii="Arial" w:hAnsi="Arial" w:cs="Arial"/>
          <w:noProof/>
          <w:sz w:val="24"/>
          <w:szCs w:val="24"/>
        </w:rPr>
        <w:t>2015)</w:t>
      </w:r>
      <w:r w:rsidRPr="008F78BF">
        <w:rPr>
          <w:rFonts w:ascii="Arial" w:hAnsi="Arial" w:cs="Arial"/>
          <w:sz w:val="24"/>
          <w:szCs w:val="24"/>
        </w:rPr>
        <w:t xml:space="preserve">. This is further supported by </w:t>
      </w:r>
      <w:r w:rsidRPr="008F78BF">
        <w:rPr>
          <w:rFonts w:ascii="Arial" w:hAnsi="Arial" w:cs="Arial"/>
          <w:noProof/>
          <w:sz w:val="24"/>
          <w:szCs w:val="24"/>
        </w:rPr>
        <w:t xml:space="preserve">Renah &amp; Setyadi (2014) </w:t>
      </w:r>
      <w:r w:rsidRPr="008F78BF">
        <w:rPr>
          <w:rFonts w:ascii="Arial" w:hAnsi="Arial" w:cs="Arial"/>
          <w:sz w:val="24"/>
          <w:szCs w:val="24"/>
        </w:rPr>
        <w:t>has the sustainability of the working environment must be a long period time and not a short period of time so having proper practices in place with proper infrastructure which will enable the employee to be happy with their job. Based on Raziq</w:t>
      </w:r>
      <w:r w:rsidRPr="008F78BF">
        <w:rPr>
          <w:rFonts w:ascii="Arial" w:hAnsi="Arial" w:cs="Arial"/>
          <w:noProof/>
          <w:sz w:val="24"/>
          <w:szCs w:val="24"/>
        </w:rPr>
        <w:t xml:space="preserve"> &amp; Maulabash (2015)</w:t>
      </w:r>
      <w:r w:rsidRPr="008F78BF">
        <w:rPr>
          <w:rFonts w:ascii="Arial" w:hAnsi="Arial" w:cs="Arial"/>
          <w:sz w:val="24"/>
          <w:szCs w:val="24"/>
        </w:rPr>
        <w:t xml:space="preserve"> if the working environment of the organization is poor and not up to industry standard the demand for labor force will increase has more time is needed to work and the productivity will decrease has the working environment is not efficient enough.</w:t>
      </w:r>
    </w:p>
    <w:p w:rsidR="004D2D8A" w:rsidRDefault="00FD4FB6" w:rsidP="004D2D8A">
      <w:pPr>
        <w:spacing w:line="360" w:lineRule="auto"/>
        <w:jc w:val="both"/>
        <w:rPr>
          <w:rFonts w:ascii="Arial" w:hAnsi="Arial" w:cs="Arial"/>
          <w:color w:val="000000" w:themeColor="text1"/>
          <w:sz w:val="24"/>
          <w:szCs w:val="24"/>
        </w:rPr>
      </w:pPr>
      <w:r w:rsidRPr="008F78BF">
        <w:rPr>
          <w:rFonts w:ascii="Arial" w:hAnsi="Arial" w:cs="Arial"/>
          <w:color w:val="000000" w:themeColor="text1"/>
          <w:sz w:val="24"/>
          <w:szCs w:val="24"/>
        </w:rPr>
        <w:t xml:space="preserve">Another benefit of good working environment is it help with the productivity and efficiency of the employee according </w:t>
      </w:r>
      <w:r w:rsidRPr="008F78BF">
        <w:rPr>
          <w:rFonts w:ascii="Arial" w:hAnsi="Arial" w:cs="Arial"/>
          <w:noProof/>
          <w:color w:val="000000" w:themeColor="text1"/>
          <w:sz w:val="24"/>
          <w:szCs w:val="24"/>
        </w:rPr>
        <w:t>Kaur (2014)</w:t>
      </w:r>
      <w:r w:rsidRPr="008F78BF">
        <w:rPr>
          <w:rFonts w:ascii="Arial" w:hAnsi="Arial" w:cs="Arial"/>
          <w:color w:val="000000" w:themeColor="text1"/>
          <w:sz w:val="24"/>
          <w:szCs w:val="24"/>
        </w:rPr>
        <w:t xml:space="preserve"> has the work environment compasses on how the employee mind and body are reacted to the environment that they are working in the organization. Working environment can be categorized under physiological factors and the social interaction where employees are required to work together to improve effectiveness and </w:t>
      </w:r>
      <w:r w:rsidR="008F78BF" w:rsidRPr="008F78BF">
        <w:rPr>
          <w:rFonts w:ascii="Arial" w:hAnsi="Arial" w:cs="Arial"/>
          <w:color w:val="000000" w:themeColor="text1"/>
          <w:sz w:val="24"/>
          <w:szCs w:val="24"/>
        </w:rPr>
        <w:t>productivity,</w:t>
      </w:r>
      <w:r w:rsidRPr="008F78BF">
        <w:rPr>
          <w:rFonts w:ascii="Arial" w:hAnsi="Arial" w:cs="Arial"/>
          <w:color w:val="000000" w:themeColor="text1"/>
          <w:sz w:val="24"/>
          <w:szCs w:val="24"/>
        </w:rPr>
        <w:t xml:space="preserve"> so it is important to create and generate an environment that will guarantee maximum effort from employees (</w:t>
      </w:r>
      <w:r w:rsidRPr="008F78BF">
        <w:rPr>
          <w:rFonts w:ascii="Arial" w:hAnsi="Arial" w:cs="Arial"/>
          <w:noProof/>
          <w:color w:val="000000" w:themeColor="text1"/>
          <w:sz w:val="24"/>
          <w:szCs w:val="24"/>
        </w:rPr>
        <w:t>Raziq &amp; Maulabash 2015).</w:t>
      </w:r>
      <w:r w:rsidRPr="008F78BF">
        <w:rPr>
          <w:rFonts w:ascii="Arial" w:hAnsi="Arial" w:cs="Arial"/>
          <w:color w:val="000000" w:themeColor="text1"/>
          <w:sz w:val="24"/>
          <w:szCs w:val="24"/>
        </w:rPr>
        <w:t xml:space="preserve"> According to Suharno (</w:t>
      </w:r>
      <w:r w:rsidRPr="008F78BF">
        <w:rPr>
          <w:rFonts w:ascii="Arial" w:hAnsi="Arial" w:cs="Arial"/>
          <w:noProof/>
          <w:color w:val="000000" w:themeColor="text1"/>
          <w:sz w:val="24"/>
          <w:szCs w:val="24"/>
        </w:rPr>
        <w:t>2015)</w:t>
      </w:r>
      <w:r w:rsidRPr="008F78BF">
        <w:rPr>
          <w:rFonts w:ascii="Arial" w:hAnsi="Arial" w:cs="Arial"/>
          <w:color w:val="000000" w:themeColor="text1"/>
          <w:sz w:val="24"/>
          <w:szCs w:val="24"/>
        </w:rPr>
        <w:t xml:space="preserve"> an organization is required to have this concept at the early stages has it less time consuming and consist series of activities that will ensure good practice are on place and ensure that employees feels comfortable and motivated to work. </w:t>
      </w:r>
    </w:p>
    <w:p w:rsidR="00FD4FB6" w:rsidRPr="004D2D8A" w:rsidRDefault="00FD4FB6" w:rsidP="004D2D8A">
      <w:pPr>
        <w:spacing w:line="480" w:lineRule="auto"/>
        <w:jc w:val="both"/>
        <w:rPr>
          <w:rFonts w:ascii="Arial" w:hAnsi="Arial" w:cs="Arial"/>
          <w:color w:val="000000" w:themeColor="text1"/>
          <w:sz w:val="28"/>
          <w:szCs w:val="28"/>
        </w:rPr>
      </w:pPr>
      <w:r w:rsidRPr="004D2D8A">
        <w:rPr>
          <w:rFonts w:ascii="Arial" w:hAnsi="Arial" w:cs="Arial"/>
          <w:color w:val="4472C4" w:themeColor="accent1"/>
          <w:sz w:val="28"/>
          <w:szCs w:val="28"/>
        </w:rPr>
        <w:lastRenderedPageBreak/>
        <w:t>2.2.3 Employee Engagement</w:t>
      </w:r>
    </w:p>
    <w:p w:rsidR="00FD4FB6" w:rsidRPr="008F78BF" w:rsidRDefault="00FD4FB6" w:rsidP="00FD4FB6">
      <w:pPr>
        <w:spacing w:line="360" w:lineRule="auto"/>
        <w:jc w:val="both"/>
        <w:rPr>
          <w:rFonts w:ascii="Arial" w:hAnsi="Arial" w:cs="Arial"/>
          <w:sz w:val="24"/>
          <w:szCs w:val="24"/>
        </w:rPr>
      </w:pPr>
      <w:r w:rsidRPr="008F78BF">
        <w:rPr>
          <w:rFonts w:ascii="Arial" w:hAnsi="Arial" w:cs="Arial"/>
          <w:sz w:val="24"/>
          <w:szCs w:val="24"/>
        </w:rPr>
        <w:t>According to Bedarkar, Madhukar, Ma</w:t>
      </w:r>
      <w:r w:rsidR="002E4589" w:rsidRPr="008F78BF">
        <w:rPr>
          <w:rFonts w:ascii="Arial" w:hAnsi="Arial" w:cs="Arial"/>
          <w:sz w:val="24"/>
          <w:szCs w:val="24"/>
        </w:rPr>
        <w:t>nainam et</w:t>
      </w:r>
      <w:r w:rsidRPr="008F78BF">
        <w:rPr>
          <w:rFonts w:ascii="Arial" w:hAnsi="Arial" w:cs="Arial"/>
          <w:sz w:val="24"/>
          <w:szCs w:val="24"/>
        </w:rPr>
        <w:t xml:space="preserve"> al., (2013) employee engagement has become important to organization today has it is used to engaged employee and used has a strategic tool in the business. According to </w:t>
      </w:r>
      <w:r w:rsidRPr="008F78BF">
        <w:rPr>
          <w:rFonts w:ascii="Arial" w:hAnsi="Arial" w:cs="Arial"/>
          <w:noProof/>
          <w:sz w:val="24"/>
          <w:szCs w:val="24"/>
        </w:rPr>
        <w:t>Kaliannana &amp; Narh Adjovu (2015)</w:t>
      </w:r>
      <w:r w:rsidRPr="008F78BF">
        <w:rPr>
          <w:rFonts w:ascii="Arial" w:hAnsi="Arial" w:cs="Arial"/>
          <w:sz w:val="24"/>
          <w:szCs w:val="24"/>
        </w:rPr>
        <w:t xml:space="preserve"> employee engagement is the engine in the talent management process, where it drives the resilience from the effectiveness of environment factors from internally and externally of the organization. This shows that employee engagement involves strategic way has it will initiate support for the branding of the organization and build a very strong reputation among employee (</w:t>
      </w:r>
      <w:r w:rsidRPr="008F78BF">
        <w:rPr>
          <w:rFonts w:ascii="Arial" w:hAnsi="Arial" w:cs="Arial"/>
          <w:noProof/>
          <w:sz w:val="24"/>
          <w:szCs w:val="24"/>
        </w:rPr>
        <w:t>Ashraf, Jaffri, Tariq, &amp;  Khan 2012)</w:t>
      </w:r>
      <w:r w:rsidRPr="008F78BF">
        <w:rPr>
          <w:rFonts w:ascii="Arial" w:hAnsi="Arial" w:cs="Arial"/>
          <w:sz w:val="24"/>
          <w:szCs w:val="24"/>
        </w:rPr>
        <w:t xml:space="preserve">. </w:t>
      </w:r>
    </w:p>
    <w:p w:rsidR="00FD4FB6" w:rsidRPr="008F78BF" w:rsidRDefault="00FD4FB6" w:rsidP="00FD4FB6">
      <w:pPr>
        <w:spacing w:line="360" w:lineRule="auto"/>
        <w:jc w:val="both"/>
        <w:rPr>
          <w:rFonts w:ascii="Arial" w:hAnsi="Arial" w:cs="Arial"/>
          <w:sz w:val="24"/>
          <w:szCs w:val="24"/>
        </w:rPr>
      </w:pPr>
      <w:r w:rsidRPr="008F78BF">
        <w:rPr>
          <w:rFonts w:ascii="Arial" w:hAnsi="Arial" w:cs="Arial"/>
          <w:sz w:val="24"/>
          <w:szCs w:val="24"/>
        </w:rPr>
        <w:t>Furthermore, in today environment employee engagement have become even more important has there are many drivers that have been identified which will have impact on the employee performance and how each employee is treated in the workplace (Bedarkar</w:t>
      </w:r>
      <w:r w:rsidRPr="008F78BF">
        <w:rPr>
          <w:rFonts w:ascii="Arial" w:hAnsi="Arial" w:cs="Arial"/>
          <w:noProof/>
          <w:sz w:val="24"/>
          <w:szCs w:val="24"/>
        </w:rPr>
        <w:t xml:space="preserve"> et al., 2013)</w:t>
      </w:r>
      <w:r w:rsidRPr="008F78BF">
        <w:rPr>
          <w:rFonts w:ascii="Arial" w:hAnsi="Arial" w:cs="Arial"/>
          <w:sz w:val="24"/>
          <w:szCs w:val="24"/>
        </w:rPr>
        <w:t xml:space="preserve">. Even more important is the fact that organization nowadays across the various industries must able to survive the competition among them and the physical and mental state of each employee will be the most important factor for Human Resource manager in the organization that why employee engagement be a powerful tool to gain a competitive advantage over the rival’s organization </w:t>
      </w:r>
      <w:r w:rsidRPr="008F78BF">
        <w:rPr>
          <w:rFonts w:ascii="Arial" w:hAnsi="Arial" w:cs="Arial"/>
          <w:noProof/>
          <w:sz w:val="24"/>
          <w:szCs w:val="24"/>
        </w:rPr>
        <w:t>(Andrew 2012)</w:t>
      </w:r>
      <w:r w:rsidRPr="008F78BF">
        <w:rPr>
          <w:rFonts w:ascii="Arial" w:hAnsi="Arial" w:cs="Arial"/>
          <w:sz w:val="24"/>
          <w:szCs w:val="24"/>
        </w:rPr>
        <w:t xml:space="preserve">. </w:t>
      </w:r>
    </w:p>
    <w:p w:rsidR="00FD4FB6" w:rsidRPr="008F78BF" w:rsidRDefault="00FD4FB6" w:rsidP="00FD4FB6">
      <w:pPr>
        <w:spacing w:line="360" w:lineRule="auto"/>
        <w:jc w:val="both"/>
        <w:rPr>
          <w:rFonts w:ascii="Arial" w:hAnsi="Arial" w:cs="Arial"/>
          <w:sz w:val="24"/>
          <w:szCs w:val="24"/>
        </w:rPr>
      </w:pPr>
      <w:r w:rsidRPr="008F78BF">
        <w:rPr>
          <w:rFonts w:ascii="Arial" w:hAnsi="Arial" w:cs="Arial"/>
          <w:sz w:val="24"/>
          <w:szCs w:val="24"/>
        </w:rPr>
        <w:t xml:space="preserve">Moreover, </w:t>
      </w:r>
      <w:r w:rsidRPr="008F78BF">
        <w:rPr>
          <w:rFonts w:ascii="Arial" w:hAnsi="Arial" w:cs="Arial"/>
          <w:noProof/>
          <w:sz w:val="24"/>
          <w:szCs w:val="24"/>
        </w:rPr>
        <w:t>Hanaysha (2016)</w:t>
      </w:r>
      <w:r w:rsidRPr="008F78BF">
        <w:rPr>
          <w:rFonts w:ascii="Arial" w:hAnsi="Arial" w:cs="Arial"/>
          <w:sz w:val="24"/>
          <w:szCs w:val="24"/>
        </w:rPr>
        <w:t xml:space="preserve"> says if the number of the engaged employee is higher, that means the organization will be able to retain and attract new talented people to the organization while employee that are not engaged with employer will have problems such as lower productivity and higher absent from work. According to </w:t>
      </w:r>
      <w:r w:rsidRPr="008F78BF">
        <w:rPr>
          <w:rFonts w:ascii="Arial" w:hAnsi="Arial" w:cs="Arial"/>
          <w:noProof/>
          <w:sz w:val="24"/>
          <w:szCs w:val="24"/>
        </w:rPr>
        <w:t>Andrew &amp; Sofian (2012)</w:t>
      </w:r>
      <w:r w:rsidRPr="008F78BF">
        <w:rPr>
          <w:rFonts w:ascii="Arial" w:hAnsi="Arial" w:cs="Arial"/>
          <w:sz w:val="24"/>
          <w:szCs w:val="24"/>
        </w:rPr>
        <w:t xml:space="preserve"> in the United States it has been estimated that half of their workforce are disengaged from the organization costing the country almost $300 billion annually due to loss of productivity and high turnover rate in most of the organization and to compared this with another country Australia only lost about $31 billion annually due to the same issue. </w:t>
      </w:r>
    </w:p>
    <w:p w:rsidR="00FD4FB6" w:rsidRPr="008F78BF" w:rsidRDefault="00FD4FB6" w:rsidP="00FD4FB6">
      <w:pPr>
        <w:spacing w:line="360" w:lineRule="auto"/>
        <w:jc w:val="both"/>
        <w:rPr>
          <w:rFonts w:ascii="Arial" w:hAnsi="Arial" w:cs="Arial"/>
          <w:sz w:val="24"/>
          <w:szCs w:val="24"/>
        </w:rPr>
      </w:pPr>
      <w:r w:rsidRPr="008F78BF">
        <w:rPr>
          <w:rFonts w:ascii="Arial" w:hAnsi="Arial" w:cs="Arial"/>
          <w:sz w:val="24"/>
          <w:szCs w:val="24"/>
        </w:rPr>
        <w:t>Furthermore, it is important that employee engagement is practice improving the organization productivity and performance as this could be strong factor in ensuring that it will not affect employee retention and their loyalty towards the organization will remain (</w:t>
      </w:r>
      <w:r w:rsidRPr="008F78BF">
        <w:rPr>
          <w:rFonts w:ascii="Arial" w:hAnsi="Arial" w:cs="Arial"/>
          <w:noProof/>
          <w:sz w:val="24"/>
          <w:szCs w:val="24"/>
        </w:rPr>
        <w:t>Hanaysha</w:t>
      </w:r>
      <w:r w:rsidR="002E4589" w:rsidRPr="008F78BF">
        <w:rPr>
          <w:rFonts w:ascii="Arial" w:hAnsi="Arial" w:cs="Arial"/>
          <w:noProof/>
          <w:sz w:val="24"/>
          <w:szCs w:val="24"/>
        </w:rPr>
        <w:t>,</w:t>
      </w:r>
      <w:r w:rsidRPr="008F78BF">
        <w:rPr>
          <w:rFonts w:ascii="Arial" w:hAnsi="Arial" w:cs="Arial"/>
          <w:noProof/>
          <w:sz w:val="24"/>
          <w:szCs w:val="24"/>
        </w:rPr>
        <w:t xml:space="preserve"> 2016)</w:t>
      </w:r>
      <w:r w:rsidRPr="008F78BF">
        <w:rPr>
          <w:rFonts w:ascii="Arial" w:hAnsi="Arial" w:cs="Arial"/>
          <w:sz w:val="24"/>
          <w:szCs w:val="24"/>
        </w:rPr>
        <w:t xml:space="preserve">. This is further supported by </w:t>
      </w:r>
      <w:r w:rsidRPr="008F78BF">
        <w:rPr>
          <w:rFonts w:ascii="Arial" w:hAnsi="Arial" w:cs="Arial"/>
          <w:noProof/>
          <w:sz w:val="24"/>
          <w:szCs w:val="24"/>
        </w:rPr>
        <w:t>Andrew &amp; Sofian (2012) says</w:t>
      </w:r>
      <w:r w:rsidRPr="008F78BF">
        <w:rPr>
          <w:rFonts w:ascii="Arial" w:hAnsi="Arial" w:cs="Arial"/>
          <w:sz w:val="24"/>
          <w:szCs w:val="24"/>
        </w:rPr>
        <w:t xml:space="preserve"> if employee </w:t>
      </w:r>
      <w:r w:rsidRPr="008F78BF">
        <w:rPr>
          <w:rFonts w:ascii="Arial" w:hAnsi="Arial" w:cs="Arial"/>
          <w:sz w:val="24"/>
          <w:szCs w:val="24"/>
        </w:rPr>
        <w:lastRenderedPageBreak/>
        <w:t xml:space="preserve">is happy and engaged their productivity will increase </w:t>
      </w:r>
      <w:r w:rsidR="007756BF" w:rsidRPr="008F78BF">
        <w:rPr>
          <w:rFonts w:ascii="Arial" w:hAnsi="Arial" w:cs="Arial"/>
          <w:sz w:val="24"/>
          <w:szCs w:val="24"/>
        </w:rPr>
        <w:t xml:space="preserve">and, in some </w:t>
      </w:r>
      <w:r w:rsidR="008F78BF" w:rsidRPr="008F78BF">
        <w:rPr>
          <w:rFonts w:ascii="Arial" w:hAnsi="Arial" w:cs="Arial"/>
          <w:sz w:val="24"/>
          <w:szCs w:val="24"/>
        </w:rPr>
        <w:t>cases,</w:t>
      </w:r>
      <w:r w:rsidRPr="008F78BF">
        <w:rPr>
          <w:rFonts w:ascii="Arial" w:hAnsi="Arial" w:cs="Arial"/>
          <w:sz w:val="24"/>
          <w:szCs w:val="24"/>
        </w:rPr>
        <w:t xml:space="preserve"> might link to customer satisfaction has happy employee means happy customer and the reputation of the organization will increase and the value of stakeholder will improve overall </w:t>
      </w:r>
      <w:r w:rsidRPr="008F78BF">
        <w:rPr>
          <w:rFonts w:ascii="Arial" w:hAnsi="Arial" w:cs="Arial"/>
          <w:noProof/>
          <w:sz w:val="24"/>
          <w:szCs w:val="24"/>
        </w:rPr>
        <w:t>(</w:t>
      </w:r>
      <w:r w:rsidRPr="008F78BF">
        <w:rPr>
          <w:rFonts w:ascii="Arial" w:hAnsi="Arial" w:cs="Arial"/>
          <w:sz w:val="24"/>
          <w:szCs w:val="24"/>
        </w:rPr>
        <w:t>Bedarkar</w:t>
      </w:r>
      <w:r w:rsidRPr="008F78BF">
        <w:rPr>
          <w:rFonts w:ascii="Arial" w:hAnsi="Arial" w:cs="Arial"/>
          <w:noProof/>
          <w:sz w:val="24"/>
          <w:szCs w:val="24"/>
        </w:rPr>
        <w:t xml:space="preserve"> et al., 2013)</w:t>
      </w:r>
      <w:r w:rsidRPr="008F78BF">
        <w:rPr>
          <w:rFonts w:ascii="Arial" w:hAnsi="Arial" w:cs="Arial"/>
          <w:sz w:val="24"/>
          <w:szCs w:val="24"/>
        </w:rPr>
        <w:t xml:space="preserve">. </w:t>
      </w:r>
    </w:p>
    <w:p w:rsidR="00FD4FB6" w:rsidRPr="008F78BF" w:rsidRDefault="00FD4FB6" w:rsidP="00FD4FB6">
      <w:pPr>
        <w:spacing w:line="360" w:lineRule="auto"/>
        <w:jc w:val="both"/>
        <w:rPr>
          <w:rFonts w:ascii="Arial" w:hAnsi="Arial" w:cs="Arial"/>
          <w:sz w:val="24"/>
          <w:szCs w:val="24"/>
        </w:rPr>
      </w:pPr>
      <w:r w:rsidRPr="008F78BF">
        <w:rPr>
          <w:rFonts w:ascii="Arial" w:hAnsi="Arial" w:cs="Arial"/>
          <w:sz w:val="24"/>
          <w:szCs w:val="24"/>
        </w:rPr>
        <w:t>When it comes to employee engagement communication play a very important role has it has been emphasized that employee need a clear line communication from the top management for the employees execute their role and responsibilities (</w:t>
      </w:r>
      <w:r w:rsidRPr="008F78BF">
        <w:rPr>
          <w:rFonts w:ascii="Arial" w:hAnsi="Arial" w:cs="Arial"/>
          <w:noProof/>
          <w:sz w:val="24"/>
          <w:szCs w:val="24"/>
        </w:rPr>
        <w:t>Andrew &amp; Sofian 2012)</w:t>
      </w:r>
      <w:r w:rsidRPr="008F78BF">
        <w:rPr>
          <w:rFonts w:ascii="Arial" w:hAnsi="Arial" w:cs="Arial"/>
          <w:sz w:val="24"/>
          <w:szCs w:val="24"/>
        </w:rPr>
        <w:t xml:space="preserve">. This is further supported by </w:t>
      </w:r>
      <w:r w:rsidRPr="008F78BF">
        <w:rPr>
          <w:rFonts w:ascii="Arial" w:hAnsi="Arial" w:cs="Arial"/>
          <w:noProof/>
          <w:sz w:val="24"/>
          <w:szCs w:val="24"/>
        </w:rPr>
        <w:t>Hanaysha (2016)</w:t>
      </w:r>
      <w:r w:rsidRPr="008F78BF">
        <w:rPr>
          <w:rFonts w:ascii="Arial" w:hAnsi="Arial" w:cs="Arial"/>
          <w:sz w:val="24"/>
          <w:szCs w:val="24"/>
        </w:rPr>
        <w:t xml:space="preserve"> a clear communication line can relate employees to their roles in the organization, however if the communication it not that clear from the top management it can be a barrier to engagement as it really affects the internal communication practice within the organization. According to </w:t>
      </w:r>
      <w:r w:rsidRPr="008F78BF">
        <w:rPr>
          <w:rFonts w:ascii="Arial" w:hAnsi="Arial" w:cs="Arial"/>
          <w:noProof/>
          <w:sz w:val="24"/>
          <w:szCs w:val="24"/>
        </w:rPr>
        <w:t>Mwangi &amp; Thuku (2013)</w:t>
      </w:r>
      <w:r w:rsidRPr="008F78BF">
        <w:rPr>
          <w:rFonts w:ascii="Arial" w:hAnsi="Arial" w:cs="Arial"/>
          <w:sz w:val="24"/>
          <w:szCs w:val="24"/>
        </w:rPr>
        <w:t xml:space="preserve"> internal communication is very essential to any organization if it wants to be successful as conveys messages of the organizational practices to all the employees and the values of the organization how the organization intent to reach the goals and objectives. </w:t>
      </w:r>
    </w:p>
    <w:p w:rsidR="00FD4FB6" w:rsidRPr="008F78BF" w:rsidRDefault="00FD4FB6" w:rsidP="00FD4FB6">
      <w:pPr>
        <w:spacing w:line="360" w:lineRule="auto"/>
        <w:jc w:val="both"/>
        <w:rPr>
          <w:rFonts w:ascii="Arial" w:hAnsi="Arial" w:cs="Arial"/>
          <w:sz w:val="24"/>
          <w:szCs w:val="24"/>
        </w:rPr>
      </w:pPr>
      <w:r w:rsidRPr="008F78BF">
        <w:rPr>
          <w:rFonts w:ascii="Arial" w:hAnsi="Arial" w:cs="Arial"/>
          <w:sz w:val="24"/>
          <w:szCs w:val="24"/>
        </w:rPr>
        <w:t>That’s why internal communication plays a crucial role and need to be precise so that the organization will be able to have employee engagement successfully (</w:t>
      </w:r>
      <w:r w:rsidRPr="008F78BF">
        <w:rPr>
          <w:rFonts w:ascii="Arial" w:hAnsi="Arial" w:cs="Arial"/>
          <w:noProof/>
          <w:sz w:val="24"/>
          <w:szCs w:val="24"/>
        </w:rPr>
        <w:t>Kaliannana &amp; Narh Adjovu 2015)</w:t>
      </w:r>
      <w:r w:rsidRPr="008F78BF">
        <w:rPr>
          <w:rFonts w:ascii="Arial" w:hAnsi="Arial" w:cs="Arial"/>
          <w:sz w:val="24"/>
          <w:szCs w:val="24"/>
        </w:rPr>
        <w:t>. Moreover, it is important to know that organization and employee have a positive relationship and are dependent into one and another to reach the goals and objectives of the organization so it is important that employee engagement becomes a frequent thing in the organization and able to be integrated to the culture of the organization which will help the organization fulfill the expectation (Bedarkar</w:t>
      </w:r>
      <w:r w:rsidRPr="008F78BF">
        <w:rPr>
          <w:rFonts w:ascii="Arial" w:hAnsi="Arial" w:cs="Arial"/>
          <w:noProof/>
          <w:sz w:val="24"/>
          <w:szCs w:val="24"/>
        </w:rPr>
        <w:t xml:space="preserve"> et al., 2013)</w:t>
      </w:r>
      <w:r w:rsidRPr="008F78BF">
        <w:rPr>
          <w:rFonts w:ascii="Arial" w:hAnsi="Arial" w:cs="Arial"/>
          <w:sz w:val="24"/>
          <w:szCs w:val="24"/>
        </w:rPr>
        <w:t xml:space="preserve">. </w:t>
      </w:r>
    </w:p>
    <w:p w:rsidR="00FD4FB6" w:rsidRDefault="00FD4FB6" w:rsidP="00FD4FB6">
      <w:pPr>
        <w:spacing w:line="360" w:lineRule="auto"/>
        <w:jc w:val="both"/>
        <w:rPr>
          <w:rFonts w:ascii="Times New Roman" w:hAnsi="Times New Roman" w:cs="Times New Roman"/>
          <w:color w:val="4472C4" w:themeColor="accent1"/>
          <w:sz w:val="28"/>
          <w:szCs w:val="28"/>
        </w:rPr>
      </w:pPr>
    </w:p>
    <w:p w:rsidR="00FD4FB6" w:rsidRDefault="00FD4FB6" w:rsidP="00FD4FB6">
      <w:pPr>
        <w:spacing w:line="360" w:lineRule="auto"/>
        <w:jc w:val="both"/>
        <w:rPr>
          <w:rFonts w:ascii="Times New Roman" w:hAnsi="Times New Roman" w:cs="Times New Roman"/>
          <w:color w:val="4472C4" w:themeColor="accent1"/>
          <w:sz w:val="28"/>
          <w:szCs w:val="28"/>
        </w:rPr>
      </w:pPr>
    </w:p>
    <w:p w:rsidR="00FD4FB6" w:rsidRDefault="00FD4FB6" w:rsidP="00FD4FB6">
      <w:pPr>
        <w:spacing w:line="360" w:lineRule="auto"/>
        <w:jc w:val="both"/>
        <w:rPr>
          <w:rFonts w:ascii="Times New Roman" w:hAnsi="Times New Roman" w:cs="Times New Roman"/>
          <w:color w:val="4472C4" w:themeColor="accent1"/>
          <w:sz w:val="28"/>
          <w:szCs w:val="28"/>
        </w:rPr>
      </w:pPr>
    </w:p>
    <w:p w:rsidR="00FD4FB6" w:rsidRDefault="00FD4FB6" w:rsidP="00FD4FB6">
      <w:pPr>
        <w:spacing w:line="360" w:lineRule="auto"/>
        <w:jc w:val="both"/>
        <w:rPr>
          <w:rFonts w:ascii="Times New Roman" w:hAnsi="Times New Roman" w:cs="Times New Roman"/>
          <w:color w:val="4472C4" w:themeColor="accent1"/>
          <w:sz w:val="28"/>
          <w:szCs w:val="28"/>
        </w:rPr>
      </w:pPr>
    </w:p>
    <w:p w:rsidR="00DE0155" w:rsidRDefault="00DE0155" w:rsidP="00492BE3">
      <w:pPr>
        <w:spacing w:line="480" w:lineRule="auto"/>
        <w:jc w:val="both"/>
        <w:rPr>
          <w:rFonts w:ascii="Times New Roman" w:hAnsi="Times New Roman" w:cs="Times New Roman"/>
          <w:color w:val="4472C4" w:themeColor="accent1"/>
          <w:sz w:val="28"/>
          <w:szCs w:val="28"/>
        </w:rPr>
      </w:pPr>
    </w:p>
    <w:p w:rsidR="00FD4FB6" w:rsidRPr="00C96CBF" w:rsidRDefault="00FD4FB6" w:rsidP="00C96CBF">
      <w:pPr>
        <w:spacing w:line="480" w:lineRule="auto"/>
        <w:jc w:val="both"/>
        <w:rPr>
          <w:rFonts w:ascii="Arial" w:hAnsi="Arial" w:cs="Arial"/>
          <w:sz w:val="24"/>
          <w:szCs w:val="24"/>
        </w:rPr>
      </w:pPr>
      <w:r w:rsidRPr="00C96CBF">
        <w:rPr>
          <w:rFonts w:ascii="Arial" w:hAnsi="Arial" w:cs="Arial"/>
          <w:color w:val="4472C4" w:themeColor="accent1"/>
          <w:sz w:val="28"/>
          <w:szCs w:val="28"/>
        </w:rPr>
        <w:lastRenderedPageBreak/>
        <w:t>2.3 Factors and Relationship of Employee Satisfaction</w:t>
      </w:r>
    </w:p>
    <w:p w:rsidR="00FD4FB6" w:rsidRPr="00492BE3" w:rsidRDefault="00FD4FB6" w:rsidP="00492BE3">
      <w:pPr>
        <w:spacing w:line="360" w:lineRule="auto"/>
        <w:jc w:val="both"/>
        <w:rPr>
          <w:rFonts w:ascii="Arial" w:hAnsi="Arial" w:cs="Arial"/>
          <w:noProof/>
          <w:color w:val="000000" w:themeColor="text1"/>
          <w:sz w:val="24"/>
          <w:szCs w:val="24"/>
        </w:rPr>
      </w:pPr>
      <w:r w:rsidRPr="00492BE3">
        <w:rPr>
          <w:rFonts w:ascii="Arial" w:hAnsi="Arial" w:cs="Arial"/>
          <w:sz w:val="24"/>
          <w:szCs w:val="24"/>
        </w:rPr>
        <w:t>According to (</w:t>
      </w:r>
      <w:r w:rsidRPr="00492BE3">
        <w:rPr>
          <w:rFonts w:ascii="Arial" w:hAnsi="Arial" w:cs="Arial"/>
          <w:noProof/>
          <w:sz w:val="24"/>
          <w:szCs w:val="24"/>
        </w:rPr>
        <w:t>Kaliannana &amp; Narh Adjovu 2015) employee are not satisfied due to three factors which are compesation packages, working condition</w:t>
      </w:r>
      <w:r w:rsidR="00492BE3" w:rsidRPr="00492BE3">
        <w:rPr>
          <w:rFonts w:ascii="Arial" w:hAnsi="Arial" w:cs="Arial"/>
          <w:noProof/>
          <w:sz w:val="24"/>
          <w:szCs w:val="24"/>
        </w:rPr>
        <w:t xml:space="preserve"> and engagement of employer. Employee </w:t>
      </w:r>
      <w:r w:rsidRPr="00492BE3">
        <w:rPr>
          <w:rFonts w:ascii="Arial" w:hAnsi="Arial" w:cs="Arial"/>
          <w:noProof/>
          <w:sz w:val="24"/>
          <w:szCs w:val="24"/>
        </w:rPr>
        <w:t xml:space="preserve"> satisfaction can be categorized into compesation packages has </w:t>
      </w:r>
      <w:r w:rsidRPr="00492BE3">
        <w:rPr>
          <w:rFonts w:ascii="Arial" w:hAnsi="Arial" w:cs="Arial"/>
          <w:noProof/>
          <w:color w:val="000000" w:themeColor="text1"/>
          <w:sz w:val="24"/>
          <w:szCs w:val="24"/>
        </w:rPr>
        <w:t xml:space="preserve">Usman et al., (2013) say there a positive realtionship between </w:t>
      </w:r>
      <w:r w:rsidR="00492BE3" w:rsidRPr="00492BE3">
        <w:rPr>
          <w:rFonts w:ascii="Arial" w:hAnsi="Arial" w:cs="Arial"/>
          <w:noProof/>
          <w:color w:val="000000" w:themeColor="text1"/>
          <w:sz w:val="24"/>
          <w:szCs w:val="24"/>
        </w:rPr>
        <w:t>compesation packages and employee s</w:t>
      </w:r>
      <w:r w:rsidRPr="00492BE3">
        <w:rPr>
          <w:rFonts w:ascii="Arial" w:hAnsi="Arial" w:cs="Arial"/>
          <w:noProof/>
          <w:color w:val="000000" w:themeColor="text1"/>
          <w:sz w:val="24"/>
          <w:szCs w:val="24"/>
        </w:rPr>
        <w:t xml:space="preserve">atisfaction. Moreover in Malaysia Chin (2018) says that compesation packages plays an important role in determining the satisfaction level of an employee. Therefore </w:t>
      </w:r>
      <w:r w:rsidRPr="00492BE3">
        <w:rPr>
          <w:rFonts w:ascii="Arial" w:hAnsi="Arial" w:cs="Arial"/>
          <w:sz w:val="24"/>
          <w:szCs w:val="24"/>
        </w:rPr>
        <w:t xml:space="preserve">Usman et al., (2013) employee needs to maximize their skills and abilities to ensure that they can earn higher wages and the organization will be successful. </w:t>
      </w:r>
    </w:p>
    <w:p w:rsidR="00FD4FB6" w:rsidRPr="00492BE3" w:rsidRDefault="00FD4FB6" w:rsidP="00492BE3">
      <w:pPr>
        <w:spacing w:line="360" w:lineRule="auto"/>
        <w:jc w:val="both"/>
        <w:rPr>
          <w:rFonts w:ascii="Arial" w:hAnsi="Arial" w:cs="Arial"/>
          <w:color w:val="000000" w:themeColor="text1"/>
          <w:sz w:val="24"/>
          <w:szCs w:val="24"/>
        </w:rPr>
      </w:pPr>
      <w:r w:rsidRPr="00492BE3">
        <w:rPr>
          <w:rFonts w:ascii="Arial" w:hAnsi="Arial" w:cs="Arial"/>
          <w:sz w:val="24"/>
          <w:szCs w:val="24"/>
        </w:rPr>
        <w:t>The second independent variables working environment have a positive relationship with employee satisfaction has, work includes all the characteristic of the job, how is the job carried out by employee and how the employee completes the jobs studies have shown there is a positive relationship between work environment and employee satisfaction (</w:t>
      </w:r>
      <w:r w:rsidRPr="00492BE3">
        <w:rPr>
          <w:rFonts w:ascii="Arial" w:hAnsi="Arial" w:cs="Arial"/>
          <w:noProof/>
          <w:sz w:val="24"/>
          <w:szCs w:val="24"/>
        </w:rPr>
        <w:t>Raziq &amp; Maulabash 2015)</w:t>
      </w:r>
      <w:r w:rsidRPr="00492BE3">
        <w:rPr>
          <w:rFonts w:ascii="Arial" w:hAnsi="Arial" w:cs="Arial"/>
          <w:sz w:val="24"/>
          <w:szCs w:val="24"/>
        </w:rPr>
        <w:t>.</w:t>
      </w:r>
      <w:r w:rsidRPr="00492BE3">
        <w:rPr>
          <w:rFonts w:ascii="Arial" w:hAnsi="Arial" w:cs="Arial"/>
          <w:color w:val="000000" w:themeColor="text1"/>
          <w:sz w:val="24"/>
          <w:szCs w:val="24"/>
        </w:rPr>
        <w:t xml:space="preserve"> Furthermore, </w:t>
      </w:r>
      <w:r w:rsidRPr="00492BE3">
        <w:rPr>
          <w:rFonts w:ascii="Arial" w:hAnsi="Arial" w:cs="Arial"/>
          <w:noProof/>
          <w:color w:val="000000" w:themeColor="text1"/>
          <w:sz w:val="24"/>
          <w:szCs w:val="24"/>
        </w:rPr>
        <w:t>Suharno (2015)</w:t>
      </w:r>
      <w:r w:rsidRPr="00492BE3">
        <w:rPr>
          <w:rFonts w:ascii="Arial" w:hAnsi="Arial" w:cs="Arial"/>
          <w:color w:val="000000" w:themeColor="text1"/>
          <w:sz w:val="24"/>
          <w:szCs w:val="24"/>
        </w:rPr>
        <w:t xml:space="preserve"> say that the mental aspect of the environment creates a condition for example fatigue of the employees and the social environment can affect the performance level of the employee thus it will create a dissatisfaction of that employee. </w:t>
      </w:r>
      <w:r w:rsidRPr="00492BE3">
        <w:rPr>
          <w:rFonts w:ascii="Arial" w:hAnsi="Arial" w:cs="Arial"/>
          <w:noProof/>
          <w:color w:val="000000" w:themeColor="text1"/>
          <w:sz w:val="24"/>
          <w:szCs w:val="24"/>
        </w:rPr>
        <w:t>Naharuddin &amp; Sadegi (2013)</w:t>
      </w:r>
      <w:r w:rsidRPr="00492BE3">
        <w:rPr>
          <w:rFonts w:ascii="Arial" w:hAnsi="Arial" w:cs="Arial"/>
          <w:color w:val="000000" w:themeColor="text1"/>
          <w:sz w:val="24"/>
          <w:szCs w:val="24"/>
        </w:rPr>
        <w:t xml:space="preserve"> that says working environment can give an immediate impact of the employee’s attitude in way of a positive or negative outcome affecting satisfaction level of the employee working for that organization</w:t>
      </w:r>
    </w:p>
    <w:p w:rsidR="00FD4FB6" w:rsidRPr="00492BE3" w:rsidRDefault="00FD4FB6" w:rsidP="00492BE3">
      <w:pPr>
        <w:spacing w:line="360" w:lineRule="auto"/>
        <w:jc w:val="both"/>
        <w:rPr>
          <w:rFonts w:ascii="Arial" w:hAnsi="Arial" w:cs="Arial"/>
          <w:sz w:val="24"/>
          <w:szCs w:val="24"/>
        </w:rPr>
      </w:pPr>
      <w:r w:rsidRPr="00492BE3">
        <w:rPr>
          <w:rFonts w:ascii="Arial" w:hAnsi="Arial" w:cs="Arial"/>
          <w:color w:val="000000" w:themeColor="text1"/>
          <w:sz w:val="24"/>
          <w:szCs w:val="24"/>
        </w:rPr>
        <w:t xml:space="preserve">The third independent variable which is the employee engagement and employee satisfaction has employee </w:t>
      </w:r>
      <w:r w:rsidRPr="00492BE3">
        <w:rPr>
          <w:rFonts w:ascii="Arial" w:hAnsi="Arial" w:cs="Arial"/>
          <w:sz w:val="24"/>
          <w:szCs w:val="24"/>
        </w:rPr>
        <w:t>engagement is the measurable outcome of employees positive or negative emotional value toward the organization (</w:t>
      </w:r>
      <w:r w:rsidRPr="00492BE3">
        <w:rPr>
          <w:rFonts w:ascii="Arial" w:hAnsi="Arial" w:cs="Arial"/>
          <w:noProof/>
          <w:sz w:val="24"/>
          <w:szCs w:val="24"/>
        </w:rPr>
        <w:t xml:space="preserve">Ashraf et al., 2012). Futhermore work engagement </w:t>
      </w:r>
      <w:r w:rsidRPr="00492BE3">
        <w:rPr>
          <w:rFonts w:ascii="Arial" w:hAnsi="Arial" w:cs="Arial"/>
          <w:sz w:val="24"/>
          <w:szCs w:val="24"/>
        </w:rPr>
        <w:t xml:space="preserve">bring positive impact to employee and employers in the organization </w:t>
      </w:r>
      <w:r w:rsidRPr="00492BE3">
        <w:rPr>
          <w:rFonts w:ascii="Arial" w:hAnsi="Arial" w:cs="Arial"/>
          <w:noProof/>
          <w:sz w:val="24"/>
          <w:szCs w:val="24"/>
        </w:rPr>
        <w:t>( Mwangi &amp; Thuku 2013)</w:t>
      </w:r>
      <w:r w:rsidRPr="00492BE3">
        <w:rPr>
          <w:rFonts w:ascii="Arial" w:hAnsi="Arial" w:cs="Arial"/>
          <w:sz w:val="24"/>
          <w:szCs w:val="24"/>
        </w:rPr>
        <w:t>. Research has shown that they are positive relationship between employee engagement and employee satisfaction has employee are in the state of happiness</w:t>
      </w:r>
      <w:r w:rsidRPr="00492BE3">
        <w:rPr>
          <w:rFonts w:ascii="Arial" w:hAnsi="Arial" w:cs="Arial"/>
          <w:noProof/>
          <w:sz w:val="24"/>
          <w:szCs w:val="24"/>
        </w:rPr>
        <w:t xml:space="preserve"> </w:t>
      </w:r>
      <w:r w:rsidRPr="00492BE3">
        <w:rPr>
          <w:rFonts w:ascii="Arial" w:hAnsi="Arial" w:cs="Arial"/>
          <w:sz w:val="24"/>
          <w:szCs w:val="24"/>
        </w:rPr>
        <w:t>(Bedarkar</w:t>
      </w:r>
      <w:r w:rsidRPr="00492BE3">
        <w:rPr>
          <w:rFonts w:ascii="Arial" w:hAnsi="Arial" w:cs="Arial"/>
          <w:noProof/>
          <w:sz w:val="24"/>
          <w:szCs w:val="24"/>
        </w:rPr>
        <w:t xml:space="preserve"> et al., 2013)</w:t>
      </w:r>
      <w:r w:rsidRPr="00492BE3">
        <w:rPr>
          <w:rFonts w:ascii="Arial" w:hAnsi="Arial" w:cs="Arial"/>
          <w:sz w:val="24"/>
          <w:szCs w:val="24"/>
        </w:rPr>
        <w:t xml:space="preserve">. </w:t>
      </w:r>
    </w:p>
    <w:p w:rsidR="000A4E74" w:rsidRDefault="000A4E74" w:rsidP="00FD4FB6">
      <w:pPr>
        <w:spacing w:line="360" w:lineRule="auto"/>
        <w:jc w:val="both"/>
        <w:rPr>
          <w:rFonts w:ascii="Arial" w:hAnsi="Arial" w:cs="Arial"/>
          <w:color w:val="4472C4" w:themeColor="accent1"/>
          <w:sz w:val="28"/>
          <w:szCs w:val="28"/>
        </w:rPr>
      </w:pPr>
    </w:p>
    <w:p w:rsidR="00FD4FB6" w:rsidRPr="000A4E74" w:rsidRDefault="00FD4FB6" w:rsidP="000A4E74">
      <w:pPr>
        <w:spacing w:line="480" w:lineRule="auto"/>
        <w:jc w:val="both"/>
        <w:rPr>
          <w:rFonts w:ascii="Arial" w:hAnsi="Arial" w:cs="Arial"/>
          <w:color w:val="4472C4" w:themeColor="accent1"/>
          <w:sz w:val="28"/>
          <w:szCs w:val="28"/>
        </w:rPr>
      </w:pPr>
      <w:r w:rsidRPr="000A4E74">
        <w:rPr>
          <w:rFonts w:ascii="Arial" w:hAnsi="Arial" w:cs="Arial"/>
          <w:color w:val="4472C4" w:themeColor="accent1"/>
          <w:sz w:val="28"/>
          <w:szCs w:val="28"/>
        </w:rPr>
        <w:lastRenderedPageBreak/>
        <w:t xml:space="preserve">2.3.1 Relationship between </w:t>
      </w:r>
      <w:r w:rsidR="000A4E74" w:rsidRPr="000A4E74">
        <w:rPr>
          <w:rFonts w:ascii="Arial" w:hAnsi="Arial" w:cs="Arial"/>
          <w:color w:val="4472C4" w:themeColor="accent1"/>
          <w:sz w:val="28"/>
          <w:szCs w:val="28"/>
        </w:rPr>
        <w:t xml:space="preserve">Compensation </w:t>
      </w:r>
      <w:r w:rsidRPr="000A4E74">
        <w:rPr>
          <w:rFonts w:ascii="Arial" w:hAnsi="Arial" w:cs="Arial"/>
          <w:color w:val="4472C4" w:themeColor="accent1"/>
          <w:sz w:val="28"/>
          <w:szCs w:val="28"/>
        </w:rPr>
        <w:t xml:space="preserve">and Employee Satisfaction </w:t>
      </w:r>
    </w:p>
    <w:p w:rsidR="00FD4FB6" w:rsidRPr="00492BE3" w:rsidRDefault="00FD4FB6" w:rsidP="00FD4FB6">
      <w:pPr>
        <w:spacing w:line="360" w:lineRule="auto"/>
        <w:jc w:val="both"/>
        <w:rPr>
          <w:rFonts w:ascii="Arial" w:hAnsi="Arial" w:cs="Arial"/>
          <w:sz w:val="24"/>
          <w:szCs w:val="24"/>
        </w:rPr>
      </w:pPr>
      <w:r w:rsidRPr="00492BE3">
        <w:rPr>
          <w:rFonts w:ascii="Arial" w:hAnsi="Arial" w:cs="Arial"/>
          <w:sz w:val="24"/>
          <w:szCs w:val="24"/>
        </w:rPr>
        <w:t>According to Saeed et al., (2014) employee satisfaction is a variable that is not supposed to measured on</w:t>
      </w:r>
      <w:r w:rsidR="00E03D97">
        <w:rPr>
          <w:rFonts w:ascii="Arial" w:hAnsi="Arial" w:cs="Arial"/>
          <w:sz w:val="24"/>
          <w:szCs w:val="24"/>
        </w:rPr>
        <w:t>ly once a year but daily and employee</w:t>
      </w:r>
      <w:r w:rsidRPr="00492BE3">
        <w:rPr>
          <w:rFonts w:ascii="Arial" w:hAnsi="Arial" w:cs="Arial"/>
          <w:sz w:val="24"/>
          <w:szCs w:val="24"/>
        </w:rPr>
        <w:t xml:space="preserve"> satisfaction is built by day to day work activities in the organization has employees are taking part in a more advanced activity. This is further supported by Chin (2018) says that the diversity of today organization ensure it will benefit the stakeholders in the long run. Furthermore, employee uses their skills and abilities to ensure that they can earn higher wages by ensuring that the organization will be successful job (Usman et al., 2013).</w:t>
      </w:r>
    </w:p>
    <w:p w:rsidR="00FD4FB6" w:rsidRPr="00492BE3" w:rsidRDefault="00FD4FB6" w:rsidP="00FD4FB6">
      <w:pPr>
        <w:spacing w:line="360" w:lineRule="auto"/>
        <w:jc w:val="both"/>
        <w:rPr>
          <w:rFonts w:ascii="Arial" w:hAnsi="Arial" w:cs="Arial"/>
          <w:sz w:val="24"/>
          <w:szCs w:val="24"/>
        </w:rPr>
      </w:pPr>
      <w:r w:rsidRPr="00492BE3">
        <w:rPr>
          <w:rFonts w:ascii="Arial" w:hAnsi="Arial" w:cs="Arial"/>
          <w:sz w:val="24"/>
          <w:szCs w:val="24"/>
        </w:rPr>
        <w:t xml:space="preserve">It is important to know that </w:t>
      </w:r>
      <w:r w:rsidR="00492BE3" w:rsidRPr="00492BE3">
        <w:rPr>
          <w:rFonts w:ascii="Arial" w:hAnsi="Arial" w:cs="Arial"/>
          <w:sz w:val="24"/>
          <w:szCs w:val="24"/>
        </w:rPr>
        <w:t xml:space="preserve">compensation </w:t>
      </w:r>
      <w:r w:rsidRPr="00492BE3">
        <w:rPr>
          <w:rFonts w:ascii="Arial" w:hAnsi="Arial" w:cs="Arial"/>
          <w:sz w:val="24"/>
          <w:szCs w:val="24"/>
        </w:rPr>
        <w:t xml:space="preserve">and employee satisfaction have a positive relationship has they related to each other by (Parvin, 2012). </w:t>
      </w:r>
      <w:r w:rsidR="00492BE3" w:rsidRPr="00492BE3">
        <w:rPr>
          <w:rFonts w:ascii="Arial" w:hAnsi="Arial" w:cs="Arial"/>
          <w:sz w:val="24"/>
          <w:szCs w:val="24"/>
        </w:rPr>
        <w:t xml:space="preserve">Compensation </w:t>
      </w:r>
      <w:r w:rsidRPr="00492BE3">
        <w:rPr>
          <w:rFonts w:ascii="Arial" w:hAnsi="Arial" w:cs="Arial"/>
          <w:sz w:val="24"/>
          <w:szCs w:val="24"/>
        </w:rPr>
        <w:t>plays a great role for the employees and the employer of that organization (Malik et al., 2012). Therefore, organization today pay greater attention of the compensation packages that they offer employee has they know that it is key toward employee satisfaction and job satisfaction (Ibrar 2015).</w:t>
      </w:r>
    </w:p>
    <w:p w:rsidR="00FD4FB6" w:rsidRPr="00492BE3" w:rsidRDefault="00FD4FB6" w:rsidP="00FD4FB6">
      <w:pPr>
        <w:spacing w:line="360" w:lineRule="auto"/>
        <w:jc w:val="both"/>
        <w:rPr>
          <w:rFonts w:ascii="Arial" w:hAnsi="Arial" w:cs="Arial"/>
          <w:sz w:val="24"/>
          <w:szCs w:val="24"/>
        </w:rPr>
      </w:pPr>
      <w:r w:rsidRPr="00492BE3">
        <w:rPr>
          <w:rFonts w:ascii="Arial" w:hAnsi="Arial" w:cs="Arial"/>
          <w:sz w:val="24"/>
          <w:szCs w:val="24"/>
        </w:rPr>
        <w:t xml:space="preserve">The study done in pharmaceutical industry in the country of Bangladesh shows 68% of respondent agree that wages and promotion </w:t>
      </w:r>
      <w:r w:rsidR="00492BE3" w:rsidRPr="00492BE3">
        <w:rPr>
          <w:rFonts w:ascii="Arial" w:hAnsi="Arial" w:cs="Arial"/>
          <w:sz w:val="24"/>
          <w:szCs w:val="24"/>
        </w:rPr>
        <w:t>play</w:t>
      </w:r>
      <w:r w:rsidRPr="00492BE3">
        <w:rPr>
          <w:rFonts w:ascii="Arial" w:hAnsi="Arial" w:cs="Arial"/>
          <w:sz w:val="24"/>
          <w:szCs w:val="24"/>
        </w:rPr>
        <w:t xml:space="preserve"> an important role</w:t>
      </w:r>
      <w:r w:rsidR="00492BE3" w:rsidRPr="00492BE3">
        <w:rPr>
          <w:rFonts w:ascii="Arial" w:hAnsi="Arial" w:cs="Arial"/>
          <w:sz w:val="24"/>
          <w:szCs w:val="24"/>
        </w:rPr>
        <w:t xml:space="preserve"> in influencing the level of employee satisfaction</w:t>
      </w:r>
      <w:r w:rsidRPr="00492BE3">
        <w:rPr>
          <w:rFonts w:ascii="Arial" w:hAnsi="Arial" w:cs="Arial"/>
          <w:sz w:val="24"/>
          <w:szCs w:val="24"/>
        </w:rPr>
        <w:t xml:space="preserve"> in an organization (Parvin 2012). This is further supported by Usman et al., (2013) has this study done in Pakistan where the respondent where school teachers again 87 respondents agreed that only salary</w:t>
      </w:r>
      <w:r w:rsidR="00492BE3" w:rsidRPr="00492BE3">
        <w:rPr>
          <w:rFonts w:ascii="Arial" w:hAnsi="Arial" w:cs="Arial"/>
          <w:sz w:val="24"/>
          <w:szCs w:val="24"/>
        </w:rPr>
        <w:t xml:space="preserve"> has a significant impact on employee</w:t>
      </w:r>
      <w:r w:rsidRPr="00492BE3">
        <w:rPr>
          <w:rFonts w:ascii="Arial" w:hAnsi="Arial" w:cs="Arial"/>
          <w:sz w:val="24"/>
          <w:szCs w:val="24"/>
        </w:rPr>
        <w:t xml:space="preserve"> satisfaction. Moreover Munap et al., (2013) study done in Telekom Malaysia also shows say that organizational salary package greatly contributes to the employee satisfaction</w:t>
      </w:r>
    </w:p>
    <w:p w:rsidR="00FD4FB6" w:rsidRPr="00492BE3" w:rsidRDefault="00FD4FB6" w:rsidP="00FD4FB6">
      <w:pPr>
        <w:spacing w:line="360" w:lineRule="auto"/>
        <w:jc w:val="both"/>
        <w:rPr>
          <w:rFonts w:ascii="Arial" w:hAnsi="Arial" w:cs="Arial"/>
          <w:sz w:val="24"/>
          <w:szCs w:val="24"/>
        </w:rPr>
      </w:pPr>
      <w:r w:rsidRPr="00492BE3">
        <w:rPr>
          <w:rFonts w:ascii="Arial" w:hAnsi="Arial" w:cs="Arial"/>
          <w:sz w:val="24"/>
          <w:szCs w:val="24"/>
        </w:rPr>
        <w:t>It is important to know that Malaysians view money as an important factor in life so when the survey done with Telekom Malays</w:t>
      </w:r>
      <w:r w:rsidR="00492BE3" w:rsidRPr="00492BE3">
        <w:rPr>
          <w:rFonts w:ascii="Arial" w:hAnsi="Arial" w:cs="Arial"/>
          <w:sz w:val="24"/>
          <w:szCs w:val="24"/>
        </w:rPr>
        <w:t>ia did reveal that a good compensation</w:t>
      </w:r>
      <w:r w:rsidRPr="00492BE3">
        <w:rPr>
          <w:rFonts w:ascii="Arial" w:hAnsi="Arial" w:cs="Arial"/>
          <w:sz w:val="24"/>
          <w:szCs w:val="24"/>
        </w:rPr>
        <w:t xml:space="preserve"> package given to employees will make them happy and Telekom Malaysia have good implementation </w:t>
      </w:r>
      <w:r w:rsidR="00D0143D">
        <w:rPr>
          <w:rFonts w:ascii="Arial" w:hAnsi="Arial" w:cs="Arial"/>
          <w:sz w:val="24"/>
          <w:szCs w:val="24"/>
        </w:rPr>
        <w:t xml:space="preserve">compensation </w:t>
      </w:r>
      <w:r w:rsidRPr="00492BE3">
        <w:rPr>
          <w:rFonts w:ascii="Arial" w:hAnsi="Arial" w:cs="Arial"/>
          <w:sz w:val="24"/>
          <w:szCs w:val="24"/>
        </w:rPr>
        <w:t>packages to all employee as well (Munap et al., 2013).This is supported Chin (2018) who did his study in the manufacturing industry Malaysia that can affect employee satisfaction is the salary</w:t>
      </w:r>
      <w:r w:rsidR="00D0143D">
        <w:rPr>
          <w:rFonts w:ascii="Arial" w:hAnsi="Arial" w:cs="Arial"/>
          <w:sz w:val="24"/>
          <w:szCs w:val="24"/>
        </w:rPr>
        <w:t xml:space="preserve"> and the </w:t>
      </w:r>
      <w:r w:rsidR="00695474">
        <w:rPr>
          <w:rFonts w:ascii="Arial" w:hAnsi="Arial" w:cs="Arial"/>
          <w:sz w:val="24"/>
          <w:szCs w:val="24"/>
        </w:rPr>
        <w:t>benefits</w:t>
      </w:r>
      <w:r w:rsidRPr="00492BE3">
        <w:rPr>
          <w:rFonts w:ascii="Arial" w:hAnsi="Arial" w:cs="Arial"/>
          <w:sz w:val="24"/>
          <w:szCs w:val="24"/>
        </w:rPr>
        <w:t xml:space="preserve"> is one of the key concerns to employee and employers because it the perspective of employee salary is essential to </w:t>
      </w:r>
      <w:r w:rsidRPr="00492BE3">
        <w:rPr>
          <w:rFonts w:ascii="Arial" w:hAnsi="Arial" w:cs="Arial"/>
          <w:sz w:val="24"/>
          <w:szCs w:val="24"/>
        </w:rPr>
        <w:lastRenderedPageBreak/>
        <w:t xml:space="preserve">them in term of satisfying their daily need so it important that employee is satisfied as they will influence their behavior and attitudes toward the organization. Therefore, many employees are not satisfied with the job has compensation packages that the </w:t>
      </w:r>
      <w:r w:rsidRPr="00492BE3">
        <w:rPr>
          <w:rFonts w:ascii="Arial" w:hAnsi="Arial" w:cs="Arial"/>
          <w:color w:val="000000" w:themeColor="text1"/>
          <w:sz w:val="24"/>
          <w:szCs w:val="24"/>
        </w:rPr>
        <w:t>organization provide is not up to the standard that employee wants has they think they are contributing greatly to the organization success (Amalina</w:t>
      </w:r>
      <w:r w:rsidRPr="00492BE3">
        <w:rPr>
          <w:rFonts w:ascii="Arial" w:hAnsi="Arial" w:cs="Arial"/>
          <w:noProof/>
          <w:color w:val="000000" w:themeColor="text1"/>
          <w:sz w:val="24"/>
          <w:szCs w:val="24"/>
        </w:rPr>
        <w:t xml:space="preserve"> &amp; Teng 2017).</w:t>
      </w:r>
    </w:p>
    <w:p w:rsidR="00FD4FB6" w:rsidRPr="00492BE3" w:rsidRDefault="00FD4FB6" w:rsidP="00FD4FB6">
      <w:pPr>
        <w:spacing w:line="360" w:lineRule="auto"/>
        <w:jc w:val="both"/>
        <w:rPr>
          <w:rFonts w:ascii="Arial" w:hAnsi="Arial" w:cs="Arial"/>
          <w:color w:val="000000" w:themeColor="text1"/>
          <w:sz w:val="24"/>
          <w:szCs w:val="24"/>
        </w:rPr>
      </w:pPr>
      <w:r w:rsidRPr="00492BE3">
        <w:rPr>
          <w:rFonts w:ascii="Arial" w:hAnsi="Arial" w:cs="Arial"/>
          <w:sz w:val="24"/>
          <w:szCs w:val="24"/>
        </w:rPr>
        <w:t xml:space="preserve">Therefore </w:t>
      </w:r>
      <w:r w:rsidRPr="00492BE3">
        <w:rPr>
          <w:rFonts w:ascii="Arial" w:hAnsi="Arial" w:cs="Arial"/>
          <w:color w:val="000000" w:themeColor="text1"/>
          <w:sz w:val="24"/>
          <w:szCs w:val="24"/>
        </w:rPr>
        <w:t>Sageer</w:t>
      </w:r>
      <w:r w:rsidRPr="00492BE3">
        <w:rPr>
          <w:rFonts w:ascii="Arial" w:hAnsi="Arial" w:cs="Arial"/>
          <w:noProof/>
          <w:color w:val="000000" w:themeColor="text1"/>
          <w:sz w:val="24"/>
          <w:szCs w:val="24"/>
        </w:rPr>
        <w:t xml:space="preserve"> et al., (2012) </w:t>
      </w:r>
      <w:r w:rsidRPr="00492BE3">
        <w:rPr>
          <w:rFonts w:ascii="Arial" w:hAnsi="Arial" w:cs="Arial"/>
          <w:sz w:val="24"/>
          <w:szCs w:val="24"/>
        </w:rPr>
        <w:t>that say employe</w:t>
      </w:r>
      <w:r w:rsidR="00492BE3" w:rsidRPr="00492BE3">
        <w:rPr>
          <w:rFonts w:ascii="Arial" w:hAnsi="Arial" w:cs="Arial"/>
          <w:sz w:val="24"/>
          <w:szCs w:val="24"/>
        </w:rPr>
        <w:t>es must be satisfied with the compensation</w:t>
      </w:r>
      <w:r w:rsidRPr="00492BE3">
        <w:rPr>
          <w:rFonts w:ascii="Arial" w:hAnsi="Arial" w:cs="Arial"/>
          <w:sz w:val="24"/>
          <w:szCs w:val="24"/>
        </w:rPr>
        <w:t xml:space="preserve"> packages given by the organization as it must be up to the industry standard. Furthermore, employee will be satisfied that they are treated fairly by the organization and will able to increase their productivity (</w:t>
      </w:r>
      <w:r w:rsidRPr="00492BE3">
        <w:rPr>
          <w:rFonts w:ascii="Arial" w:hAnsi="Arial" w:cs="Arial"/>
          <w:color w:val="000000" w:themeColor="text1"/>
          <w:sz w:val="24"/>
          <w:szCs w:val="24"/>
        </w:rPr>
        <w:t>Munap et al., 2013). To conclude we can say that increase in employee satisfaction ensure that they are more productive, there are various factors such as working environment, pay, relationship with other employees will ensure successful organization (</w:t>
      </w:r>
      <w:r w:rsidRPr="00492BE3">
        <w:rPr>
          <w:rFonts w:ascii="Arial" w:hAnsi="Arial" w:cs="Arial"/>
          <w:noProof/>
          <w:color w:val="000000" w:themeColor="text1"/>
          <w:sz w:val="24"/>
          <w:szCs w:val="24"/>
        </w:rPr>
        <w:t>Saeed et al., 2014)</w:t>
      </w:r>
      <w:r w:rsidRPr="00492BE3">
        <w:rPr>
          <w:rFonts w:ascii="Arial" w:hAnsi="Arial" w:cs="Arial"/>
          <w:color w:val="000000" w:themeColor="text1"/>
          <w:sz w:val="24"/>
          <w:szCs w:val="24"/>
        </w:rPr>
        <w:t xml:space="preserve">. This is further supported by </w:t>
      </w:r>
      <w:r w:rsidRPr="00492BE3">
        <w:rPr>
          <w:rFonts w:ascii="Arial" w:hAnsi="Arial" w:cs="Arial"/>
          <w:noProof/>
          <w:color w:val="000000" w:themeColor="text1"/>
          <w:sz w:val="24"/>
          <w:szCs w:val="24"/>
        </w:rPr>
        <w:t>Sageer et al., (2012)</w:t>
      </w:r>
      <w:r w:rsidRPr="00492BE3">
        <w:rPr>
          <w:rFonts w:ascii="Arial" w:hAnsi="Arial" w:cs="Arial"/>
          <w:color w:val="000000" w:themeColor="text1"/>
          <w:sz w:val="24"/>
          <w:szCs w:val="24"/>
        </w:rPr>
        <w:t xml:space="preserve"> that says employee satisfaction will reflect their attitude and moral values of the organization to keep employees happy. </w:t>
      </w:r>
    </w:p>
    <w:p w:rsidR="00FD4FB6" w:rsidRPr="00492BE3" w:rsidRDefault="00FD4FB6" w:rsidP="00FD4FB6">
      <w:pPr>
        <w:spacing w:line="360" w:lineRule="auto"/>
        <w:jc w:val="both"/>
        <w:rPr>
          <w:rFonts w:ascii="Arial" w:hAnsi="Arial" w:cs="Arial"/>
          <w:sz w:val="24"/>
          <w:szCs w:val="24"/>
        </w:rPr>
      </w:pPr>
    </w:p>
    <w:p w:rsidR="00FD4FB6" w:rsidRDefault="00FD4FB6" w:rsidP="00FD4FB6">
      <w:pPr>
        <w:spacing w:line="360" w:lineRule="auto"/>
        <w:jc w:val="both"/>
        <w:rPr>
          <w:rFonts w:ascii="Times New Roman" w:hAnsi="Times New Roman" w:cs="Times New Roman"/>
          <w:color w:val="4472C4" w:themeColor="accent1"/>
          <w:sz w:val="28"/>
          <w:szCs w:val="28"/>
        </w:rPr>
      </w:pPr>
    </w:p>
    <w:p w:rsidR="008F78BF" w:rsidRDefault="008F78BF" w:rsidP="00FD4FB6">
      <w:pPr>
        <w:spacing w:line="360" w:lineRule="auto"/>
        <w:jc w:val="both"/>
        <w:rPr>
          <w:rFonts w:ascii="Times New Roman" w:hAnsi="Times New Roman" w:cs="Times New Roman"/>
          <w:color w:val="4472C4" w:themeColor="accent1"/>
          <w:sz w:val="28"/>
          <w:szCs w:val="28"/>
        </w:rPr>
      </w:pPr>
    </w:p>
    <w:p w:rsidR="00492BE3" w:rsidRDefault="00492BE3" w:rsidP="00FD4FB6">
      <w:pPr>
        <w:spacing w:line="360" w:lineRule="auto"/>
        <w:jc w:val="both"/>
        <w:rPr>
          <w:rFonts w:ascii="Arial" w:hAnsi="Arial" w:cs="Arial"/>
          <w:color w:val="4472C4" w:themeColor="accent1"/>
          <w:sz w:val="24"/>
          <w:szCs w:val="24"/>
        </w:rPr>
      </w:pPr>
    </w:p>
    <w:p w:rsidR="00492BE3" w:rsidRDefault="00492BE3" w:rsidP="00FD4FB6">
      <w:pPr>
        <w:spacing w:line="360" w:lineRule="auto"/>
        <w:jc w:val="both"/>
        <w:rPr>
          <w:rFonts w:ascii="Arial" w:hAnsi="Arial" w:cs="Arial"/>
          <w:color w:val="4472C4" w:themeColor="accent1"/>
          <w:sz w:val="24"/>
          <w:szCs w:val="24"/>
        </w:rPr>
      </w:pPr>
    </w:p>
    <w:p w:rsidR="00492BE3" w:rsidRDefault="00492BE3" w:rsidP="00FD4FB6">
      <w:pPr>
        <w:spacing w:line="360" w:lineRule="auto"/>
        <w:jc w:val="both"/>
        <w:rPr>
          <w:rFonts w:ascii="Arial" w:hAnsi="Arial" w:cs="Arial"/>
          <w:color w:val="4472C4" w:themeColor="accent1"/>
          <w:sz w:val="24"/>
          <w:szCs w:val="24"/>
        </w:rPr>
      </w:pPr>
    </w:p>
    <w:p w:rsidR="00492BE3" w:rsidRDefault="00492BE3" w:rsidP="00FD4FB6">
      <w:pPr>
        <w:spacing w:line="360" w:lineRule="auto"/>
        <w:jc w:val="both"/>
        <w:rPr>
          <w:rFonts w:ascii="Arial" w:hAnsi="Arial" w:cs="Arial"/>
          <w:color w:val="4472C4" w:themeColor="accent1"/>
          <w:sz w:val="24"/>
          <w:szCs w:val="24"/>
        </w:rPr>
      </w:pPr>
    </w:p>
    <w:p w:rsidR="00492BE3" w:rsidRDefault="00492BE3" w:rsidP="00FD4FB6">
      <w:pPr>
        <w:spacing w:line="360" w:lineRule="auto"/>
        <w:jc w:val="both"/>
        <w:rPr>
          <w:rFonts w:ascii="Arial" w:hAnsi="Arial" w:cs="Arial"/>
          <w:color w:val="4472C4" w:themeColor="accent1"/>
          <w:sz w:val="24"/>
          <w:szCs w:val="24"/>
        </w:rPr>
      </w:pPr>
    </w:p>
    <w:p w:rsidR="00492BE3" w:rsidRDefault="00492BE3" w:rsidP="00FD4FB6">
      <w:pPr>
        <w:spacing w:line="360" w:lineRule="auto"/>
        <w:jc w:val="both"/>
        <w:rPr>
          <w:rFonts w:ascii="Arial" w:hAnsi="Arial" w:cs="Arial"/>
          <w:color w:val="4472C4" w:themeColor="accent1"/>
          <w:sz w:val="24"/>
          <w:szCs w:val="24"/>
        </w:rPr>
      </w:pPr>
    </w:p>
    <w:p w:rsidR="00492BE3" w:rsidRDefault="00492BE3" w:rsidP="00FD4FB6">
      <w:pPr>
        <w:spacing w:line="360" w:lineRule="auto"/>
        <w:jc w:val="both"/>
        <w:rPr>
          <w:rFonts w:ascii="Arial" w:hAnsi="Arial" w:cs="Arial"/>
          <w:color w:val="4472C4" w:themeColor="accent1"/>
          <w:sz w:val="24"/>
          <w:szCs w:val="24"/>
        </w:rPr>
      </w:pPr>
    </w:p>
    <w:p w:rsidR="00492BE3" w:rsidRDefault="00492BE3" w:rsidP="00FD4FB6">
      <w:pPr>
        <w:spacing w:line="360" w:lineRule="auto"/>
        <w:jc w:val="both"/>
        <w:rPr>
          <w:rFonts w:ascii="Arial" w:hAnsi="Arial" w:cs="Arial"/>
          <w:color w:val="4472C4" w:themeColor="accent1"/>
          <w:sz w:val="24"/>
          <w:szCs w:val="24"/>
        </w:rPr>
      </w:pPr>
    </w:p>
    <w:p w:rsidR="00492BE3" w:rsidRDefault="00492BE3" w:rsidP="00FD4FB6">
      <w:pPr>
        <w:spacing w:line="360" w:lineRule="auto"/>
        <w:jc w:val="both"/>
        <w:rPr>
          <w:rFonts w:ascii="Arial" w:hAnsi="Arial" w:cs="Arial"/>
          <w:color w:val="4472C4" w:themeColor="accent1"/>
          <w:sz w:val="24"/>
          <w:szCs w:val="24"/>
        </w:rPr>
      </w:pPr>
    </w:p>
    <w:p w:rsidR="00FD4FB6" w:rsidRPr="000A4E74" w:rsidRDefault="00FD4FB6" w:rsidP="00492BE3">
      <w:pPr>
        <w:spacing w:line="480" w:lineRule="auto"/>
        <w:jc w:val="both"/>
        <w:rPr>
          <w:rFonts w:ascii="Arial" w:hAnsi="Arial" w:cs="Arial"/>
          <w:sz w:val="28"/>
          <w:szCs w:val="28"/>
        </w:rPr>
      </w:pPr>
      <w:r w:rsidRPr="000A4E74">
        <w:rPr>
          <w:rFonts w:ascii="Arial" w:hAnsi="Arial" w:cs="Arial"/>
          <w:color w:val="4472C4" w:themeColor="accent1"/>
          <w:sz w:val="28"/>
          <w:szCs w:val="28"/>
        </w:rPr>
        <w:lastRenderedPageBreak/>
        <w:t>2.3.2 Relationship between working environment and employee satisfaction</w:t>
      </w:r>
    </w:p>
    <w:p w:rsidR="00FD4FB6" w:rsidRPr="008F78BF" w:rsidRDefault="00FD4FB6" w:rsidP="00FD4FB6">
      <w:pPr>
        <w:spacing w:line="360" w:lineRule="auto"/>
        <w:jc w:val="both"/>
        <w:rPr>
          <w:rFonts w:ascii="Arial" w:hAnsi="Arial" w:cs="Arial"/>
          <w:sz w:val="24"/>
          <w:szCs w:val="24"/>
        </w:rPr>
      </w:pPr>
      <w:r w:rsidRPr="008F78BF">
        <w:rPr>
          <w:rFonts w:ascii="Arial" w:hAnsi="Arial" w:cs="Arial"/>
          <w:sz w:val="24"/>
          <w:szCs w:val="24"/>
        </w:rPr>
        <w:t>The working environment can be divided into two-dimension work and context, work includes all the characteristic of the job, how is the job carried out by employee and how the employee completes the jobs studies have shown there is a positive relationship between work environment and employee satisfaction (</w:t>
      </w:r>
      <w:r w:rsidRPr="008F78BF">
        <w:rPr>
          <w:rFonts w:ascii="Arial" w:hAnsi="Arial" w:cs="Arial"/>
          <w:noProof/>
          <w:sz w:val="24"/>
          <w:szCs w:val="24"/>
        </w:rPr>
        <w:t>Raziq &amp; Maulabash 2015)</w:t>
      </w:r>
      <w:r w:rsidRPr="008F78BF">
        <w:rPr>
          <w:rFonts w:ascii="Arial" w:hAnsi="Arial" w:cs="Arial"/>
          <w:sz w:val="24"/>
          <w:szCs w:val="24"/>
        </w:rPr>
        <w:t xml:space="preserve">. </w:t>
      </w:r>
      <w:r w:rsidRPr="008F78BF">
        <w:rPr>
          <w:rFonts w:ascii="Arial" w:hAnsi="Arial" w:cs="Arial"/>
          <w:color w:val="000000" w:themeColor="text1"/>
          <w:sz w:val="24"/>
          <w:szCs w:val="24"/>
        </w:rPr>
        <w:t>According to</w:t>
      </w:r>
      <w:r w:rsidRPr="008F78BF">
        <w:rPr>
          <w:rFonts w:ascii="Arial" w:hAnsi="Arial" w:cs="Arial"/>
          <w:sz w:val="24"/>
          <w:szCs w:val="24"/>
        </w:rPr>
        <w:t xml:space="preserve"> </w:t>
      </w:r>
      <w:r w:rsidRPr="008F78BF">
        <w:rPr>
          <w:rFonts w:ascii="Arial" w:hAnsi="Arial" w:cs="Arial"/>
          <w:noProof/>
          <w:sz w:val="24"/>
          <w:szCs w:val="24"/>
        </w:rPr>
        <w:t xml:space="preserve">Kaur (2014) </w:t>
      </w:r>
      <w:r w:rsidRPr="008F78BF">
        <w:rPr>
          <w:rFonts w:ascii="Arial" w:hAnsi="Arial" w:cs="Arial"/>
          <w:color w:val="000000" w:themeColor="text1"/>
          <w:sz w:val="24"/>
          <w:szCs w:val="24"/>
        </w:rPr>
        <w:t xml:space="preserve">there is positive relationship between working environment and employee satisfaction because the physical work environment that creates the physical working condition that can affect the health of the employees in a bad way. </w:t>
      </w:r>
      <w:r w:rsidRPr="008F78BF">
        <w:rPr>
          <w:rFonts w:ascii="Arial" w:hAnsi="Arial" w:cs="Arial"/>
          <w:sz w:val="24"/>
          <w:szCs w:val="24"/>
        </w:rPr>
        <w:t>Most organization nowadays chooses to ignore the importance of working environment which result in high turnover for the organization due to this employee are dissatisfied with the organization effort to improve the working environment (</w:t>
      </w:r>
      <w:r w:rsidRPr="008F78BF">
        <w:rPr>
          <w:rFonts w:ascii="Arial" w:hAnsi="Arial" w:cs="Arial"/>
          <w:noProof/>
          <w:sz w:val="24"/>
          <w:szCs w:val="24"/>
        </w:rPr>
        <w:t>Renah &amp; Setyadi 2014)</w:t>
      </w:r>
      <w:r w:rsidRPr="008F78BF">
        <w:rPr>
          <w:rFonts w:ascii="Arial" w:hAnsi="Arial" w:cs="Arial"/>
          <w:sz w:val="24"/>
          <w:szCs w:val="24"/>
        </w:rPr>
        <w:t>.</w:t>
      </w:r>
    </w:p>
    <w:p w:rsidR="00FD4FB6" w:rsidRPr="008F78BF" w:rsidRDefault="00FD4FB6" w:rsidP="00FD4FB6">
      <w:pPr>
        <w:spacing w:before="240" w:line="360" w:lineRule="auto"/>
        <w:jc w:val="both"/>
        <w:rPr>
          <w:rFonts w:ascii="Arial" w:hAnsi="Arial" w:cs="Arial"/>
          <w:color w:val="000000" w:themeColor="text1"/>
          <w:sz w:val="24"/>
          <w:szCs w:val="24"/>
        </w:rPr>
      </w:pPr>
      <w:r w:rsidRPr="008F78BF">
        <w:rPr>
          <w:rFonts w:ascii="Arial" w:hAnsi="Arial" w:cs="Arial"/>
          <w:color w:val="000000" w:themeColor="text1"/>
          <w:sz w:val="24"/>
          <w:szCs w:val="24"/>
        </w:rPr>
        <w:t xml:space="preserve">Furthermore, </w:t>
      </w:r>
      <w:r w:rsidRPr="008F78BF">
        <w:rPr>
          <w:rFonts w:ascii="Arial" w:hAnsi="Arial" w:cs="Arial"/>
          <w:noProof/>
          <w:color w:val="000000" w:themeColor="text1"/>
          <w:sz w:val="24"/>
          <w:szCs w:val="24"/>
        </w:rPr>
        <w:t>Suharno (2015)</w:t>
      </w:r>
      <w:r w:rsidRPr="008F78BF">
        <w:rPr>
          <w:rFonts w:ascii="Arial" w:hAnsi="Arial" w:cs="Arial"/>
          <w:color w:val="000000" w:themeColor="text1"/>
          <w:sz w:val="24"/>
          <w:szCs w:val="24"/>
        </w:rPr>
        <w:t xml:space="preserve"> say that the mental aspect of the environment creates a condition for example fatigue of the employees and the social environment can affect the performance level of the employee. This is further supported by </w:t>
      </w:r>
      <w:r w:rsidRPr="008F78BF">
        <w:rPr>
          <w:rFonts w:ascii="Arial" w:hAnsi="Arial" w:cs="Arial"/>
          <w:noProof/>
          <w:color w:val="000000" w:themeColor="text1"/>
          <w:sz w:val="24"/>
          <w:szCs w:val="24"/>
        </w:rPr>
        <w:t>Naharuddin &amp; Sadegi (2013)</w:t>
      </w:r>
      <w:r w:rsidRPr="008F78BF">
        <w:rPr>
          <w:rFonts w:ascii="Arial" w:hAnsi="Arial" w:cs="Arial"/>
          <w:color w:val="000000" w:themeColor="text1"/>
          <w:sz w:val="24"/>
          <w:szCs w:val="24"/>
        </w:rPr>
        <w:t xml:space="preserve"> that says working environment can give an immediate impact of the employee’s attitude in way of a positive or negative outcome affecting satisfaction level of the employee working for that organization. Furthermore, it has proven that over the last few years work environment factors had greatly changed because of the changes in the working progress in each organization so in these changes it can affect the level of employee satisfaction in an organization (</w:t>
      </w:r>
      <w:r w:rsidRPr="008F78BF">
        <w:rPr>
          <w:rFonts w:ascii="Arial" w:hAnsi="Arial" w:cs="Arial"/>
          <w:noProof/>
          <w:color w:val="000000" w:themeColor="text1"/>
          <w:sz w:val="24"/>
          <w:szCs w:val="24"/>
        </w:rPr>
        <w:t>Hanaysha, 2016)</w:t>
      </w:r>
    </w:p>
    <w:p w:rsidR="00FD4FB6" w:rsidRPr="008F78BF" w:rsidRDefault="00FD4FB6" w:rsidP="00FD4FB6">
      <w:pPr>
        <w:spacing w:line="360" w:lineRule="auto"/>
        <w:jc w:val="both"/>
        <w:rPr>
          <w:rFonts w:ascii="Arial" w:hAnsi="Arial" w:cs="Arial"/>
          <w:sz w:val="24"/>
          <w:szCs w:val="24"/>
        </w:rPr>
      </w:pPr>
      <w:r w:rsidRPr="008F78BF">
        <w:rPr>
          <w:rFonts w:ascii="Arial" w:hAnsi="Arial" w:cs="Arial"/>
          <w:sz w:val="24"/>
          <w:szCs w:val="24"/>
        </w:rPr>
        <w:t xml:space="preserve">Factors that affect working environment consists of several key areas that the organization needs to look at safety, job security, relationship to coworkers and proper recognition for work performed by employees </w:t>
      </w:r>
      <w:r w:rsidRPr="008F78BF">
        <w:rPr>
          <w:rFonts w:ascii="Arial" w:hAnsi="Arial" w:cs="Arial"/>
          <w:noProof/>
          <w:sz w:val="24"/>
          <w:szCs w:val="24"/>
        </w:rPr>
        <w:t>(Raziq &amp; Maulabakhsh 2014)</w:t>
      </w:r>
      <w:r w:rsidRPr="008F78BF">
        <w:rPr>
          <w:rFonts w:ascii="Arial" w:hAnsi="Arial" w:cs="Arial"/>
          <w:sz w:val="24"/>
          <w:szCs w:val="24"/>
        </w:rPr>
        <w:t>. It is essential that organization take this factors into consideration has if employees are happy then these areas of the working environment are taken care of they will be able to work properly thus they will be satisfied with the job and increasing the productivity for the organization</w:t>
      </w:r>
      <w:r w:rsidRPr="008F78BF">
        <w:rPr>
          <w:rFonts w:ascii="Arial" w:hAnsi="Arial" w:cs="Arial"/>
          <w:noProof/>
          <w:sz w:val="24"/>
          <w:szCs w:val="24"/>
        </w:rPr>
        <w:t xml:space="preserve"> (Renah &amp; Setyadi 2014)</w:t>
      </w:r>
      <w:r w:rsidRPr="008F78BF">
        <w:rPr>
          <w:rFonts w:ascii="Arial" w:hAnsi="Arial" w:cs="Arial"/>
          <w:sz w:val="24"/>
          <w:szCs w:val="24"/>
        </w:rPr>
        <w:t>.</w:t>
      </w:r>
      <w:r w:rsidRPr="008F78BF">
        <w:rPr>
          <w:rFonts w:ascii="Arial" w:hAnsi="Arial" w:cs="Arial"/>
          <w:color w:val="000000" w:themeColor="text1"/>
          <w:sz w:val="24"/>
          <w:szCs w:val="24"/>
        </w:rPr>
        <w:t>Factors that affect working environment in an organization like noise and lack of communication will significantly affect employee morale and productivity at their workplace</w:t>
      </w:r>
      <w:r w:rsidRPr="008F78BF">
        <w:rPr>
          <w:rFonts w:ascii="Arial" w:hAnsi="Arial" w:cs="Arial"/>
          <w:noProof/>
          <w:color w:val="000000" w:themeColor="text1"/>
          <w:sz w:val="24"/>
          <w:szCs w:val="24"/>
        </w:rPr>
        <w:t xml:space="preserve"> (Hamid &amp; Hassan 2015)</w:t>
      </w:r>
      <w:r w:rsidRPr="008F78BF">
        <w:rPr>
          <w:rFonts w:ascii="Arial" w:hAnsi="Arial" w:cs="Arial"/>
          <w:color w:val="000000" w:themeColor="text1"/>
          <w:sz w:val="24"/>
          <w:szCs w:val="24"/>
        </w:rPr>
        <w:t xml:space="preserve">. </w:t>
      </w:r>
    </w:p>
    <w:p w:rsidR="00FD4FB6" w:rsidRPr="008F78BF" w:rsidRDefault="00FD4FB6" w:rsidP="00FD4FB6">
      <w:pPr>
        <w:spacing w:line="360" w:lineRule="auto"/>
        <w:jc w:val="both"/>
        <w:rPr>
          <w:rFonts w:ascii="Arial" w:hAnsi="Arial" w:cs="Arial"/>
          <w:noProof/>
          <w:color w:val="000000" w:themeColor="text1"/>
          <w:sz w:val="24"/>
          <w:szCs w:val="24"/>
        </w:rPr>
      </w:pPr>
      <w:r w:rsidRPr="008F78BF">
        <w:rPr>
          <w:rFonts w:ascii="Arial" w:hAnsi="Arial" w:cs="Arial"/>
          <w:color w:val="000000" w:themeColor="text1"/>
          <w:sz w:val="24"/>
          <w:szCs w:val="24"/>
        </w:rPr>
        <w:lastRenderedPageBreak/>
        <w:t>Moreover, not proper workplace environment like workstation that is poorly designed, lacking in office equipment and relevant office measures that can contribute to health hazards and employee satisfaction is highly dependable in this area (</w:t>
      </w:r>
      <w:r w:rsidRPr="008F78BF">
        <w:rPr>
          <w:rFonts w:ascii="Arial" w:hAnsi="Arial" w:cs="Arial"/>
          <w:noProof/>
          <w:color w:val="000000" w:themeColor="text1"/>
          <w:sz w:val="24"/>
          <w:szCs w:val="24"/>
        </w:rPr>
        <w:t xml:space="preserve">Nahar, Uddin, &amp; Sadegi 2013). </w:t>
      </w:r>
      <w:r w:rsidRPr="008F78BF">
        <w:rPr>
          <w:rFonts w:ascii="Arial" w:hAnsi="Arial" w:cs="Arial"/>
          <w:sz w:val="24"/>
          <w:szCs w:val="24"/>
        </w:rPr>
        <w:t>Moreover, work environment another factor that plays a role in improving the outcomes in the organization it must be designed to fulfill employee satisfaction and ensure that they are clear line of communication between employees (Bojadjiev, Petkovska, Misoska et al., 2015)</w:t>
      </w:r>
    </w:p>
    <w:p w:rsidR="00FD4FB6" w:rsidRPr="008F78BF" w:rsidRDefault="00FD4FB6" w:rsidP="00FD4FB6">
      <w:pPr>
        <w:spacing w:line="360" w:lineRule="auto"/>
        <w:jc w:val="both"/>
        <w:rPr>
          <w:rFonts w:ascii="Arial" w:hAnsi="Arial" w:cs="Arial"/>
          <w:sz w:val="24"/>
          <w:szCs w:val="24"/>
        </w:rPr>
      </w:pPr>
      <w:r w:rsidRPr="008F78BF">
        <w:rPr>
          <w:rFonts w:ascii="Arial" w:hAnsi="Arial" w:cs="Arial"/>
          <w:sz w:val="24"/>
          <w:szCs w:val="24"/>
        </w:rPr>
        <w:t xml:space="preserve">Moreover, employee satisfaction comes from positive working environment in any organization where free flow of ideas are exchange between employees thus creating a channel where they can express their view will give employee happiness that the organization is willing to listen to them </w:t>
      </w:r>
      <w:r w:rsidRPr="008F78BF">
        <w:rPr>
          <w:rFonts w:ascii="Arial" w:hAnsi="Arial" w:cs="Arial"/>
          <w:color w:val="000000" w:themeColor="text1"/>
          <w:sz w:val="24"/>
          <w:szCs w:val="24"/>
        </w:rPr>
        <w:t>(</w:t>
      </w:r>
      <w:r w:rsidRPr="008F78BF">
        <w:rPr>
          <w:rFonts w:ascii="Arial" w:hAnsi="Arial" w:cs="Arial"/>
          <w:noProof/>
          <w:color w:val="000000" w:themeColor="text1"/>
          <w:sz w:val="24"/>
          <w:szCs w:val="24"/>
        </w:rPr>
        <w:t>Bojadjiev et al</w:t>
      </w:r>
      <w:r w:rsidRPr="008F78BF">
        <w:rPr>
          <w:rFonts w:ascii="Arial" w:hAnsi="Arial" w:cs="Arial"/>
          <w:noProof/>
          <w:sz w:val="24"/>
          <w:szCs w:val="24"/>
        </w:rPr>
        <w:t>., 2015)</w:t>
      </w:r>
      <w:r w:rsidRPr="008F78BF">
        <w:rPr>
          <w:rFonts w:ascii="Arial" w:hAnsi="Arial" w:cs="Arial"/>
          <w:sz w:val="24"/>
          <w:szCs w:val="24"/>
        </w:rPr>
        <w:t xml:space="preserve">. Employees that are a happy and satisfied a study done in Malaysia by </w:t>
      </w:r>
      <w:r w:rsidRPr="008F78BF">
        <w:rPr>
          <w:rFonts w:ascii="Arial" w:hAnsi="Arial" w:cs="Arial"/>
          <w:noProof/>
          <w:sz w:val="24"/>
          <w:szCs w:val="24"/>
        </w:rPr>
        <w:t>Hanaysha (2016)</w:t>
      </w:r>
      <w:r w:rsidRPr="008F78BF">
        <w:rPr>
          <w:rFonts w:ascii="Arial" w:hAnsi="Arial" w:cs="Arial"/>
          <w:sz w:val="24"/>
          <w:szCs w:val="24"/>
        </w:rPr>
        <w:t xml:space="preserve"> shows that employee that are satisfied will be motivated to work even harder to help the organization reach their goals and objectives as their productivity will be higher. Moreover, this shows that is a positive relationship between working environment and employee satisfaction when the work environment is designed properly it will motivate employees to work even more thus increasing their productivity level at the same time as their output and input has increase</w:t>
      </w:r>
      <w:r w:rsidRPr="008F78BF">
        <w:rPr>
          <w:rFonts w:ascii="Arial" w:hAnsi="Arial" w:cs="Arial"/>
          <w:noProof/>
          <w:sz w:val="24"/>
          <w:szCs w:val="24"/>
        </w:rPr>
        <w:t xml:space="preserve"> </w:t>
      </w:r>
      <w:r w:rsidRPr="008F78BF">
        <w:rPr>
          <w:rFonts w:ascii="Arial" w:hAnsi="Arial" w:cs="Arial"/>
          <w:noProof/>
          <w:color w:val="000000" w:themeColor="text1"/>
          <w:sz w:val="24"/>
          <w:szCs w:val="24"/>
        </w:rPr>
        <w:t>(Hamid &amp; Hassan 2015)</w:t>
      </w:r>
      <w:r w:rsidRPr="008F78BF">
        <w:rPr>
          <w:rFonts w:ascii="Arial" w:hAnsi="Arial" w:cs="Arial"/>
          <w:sz w:val="24"/>
          <w:szCs w:val="24"/>
        </w:rPr>
        <w:t>.</w:t>
      </w:r>
    </w:p>
    <w:p w:rsidR="00492BE3" w:rsidRDefault="00FD4FB6" w:rsidP="00FD4FB6">
      <w:pPr>
        <w:spacing w:line="360" w:lineRule="auto"/>
        <w:jc w:val="both"/>
        <w:rPr>
          <w:rFonts w:ascii="Arial" w:hAnsi="Arial" w:cs="Arial"/>
          <w:sz w:val="24"/>
          <w:szCs w:val="24"/>
        </w:rPr>
      </w:pPr>
      <w:r w:rsidRPr="008F78BF">
        <w:rPr>
          <w:rFonts w:ascii="Arial" w:hAnsi="Arial" w:cs="Arial"/>
          <w:noProof/>
          <w:sz w:val="24"/>
          <w:szCs w:val="24"/>
        </w:rPr>
        <w:t>According Hanaysha (2016)</w:t>
      </w:r>
      <w:r w:rsidRPr="008F78BF">
        <w:rPr>
          <w:rFonts w:ascii="Arial" w:hAnsi="Arial" w:cs="Arial"/>
          <w:sz w:val="24"/>
          <w:szCs w:val="24"/>
        </w:rPr>
        <w:t xml:space="preserve"> can say that workplace environment does impact the employee satisfaction and the study done shows good workplace environment provided by the organization will have positive effect on the employees has it will encourage them to work even more because of their positive behavior toward the work.</w:t>
      </w:r>
      <w:r w:rsidR="008F78BF">
        <w:rPr>
          <w:rFonts w:ascii="Arial" w:hAnsi="Arial" w:cs="Arial"/>
          <w:sz w:val="24"/>
          <w:szCs w:val="24"/>
        </w:rPr>
        <w:t xml:space="preserve"> </w:t>
      </w:r>
      <w:r w:rsidRPr="008F78BF">
        <w:rPr>
          <w:rFonts w:ascii="Arial" w:hAnsi="Arial" w:cs="Arial"/>
          <w:sz w:val="24"/>
          <w:szCs w:val="24"/>
        </w:rPr>
        <w:t xml:space="preserve">In conclusion according to </w:t>
      </w:r>
      <w:r w:rsidRPr="008F78BF">
        <w:rPr>
          <w:rFonts w:ascii="Arial" w:hAnsi="Arial" w:cs="Arial"/>
          <w:noProof/>
          <w:sz w:val="24"/>
          <w:szCs w:val="24"/>
        </w:rPr>
        <w:t>Raziq &amp; Maulabash (2015)</w:t>
      </w:r>
      <w:r w:rsidRPr="008F78BF">
        <w:rPr>
          <w:rFonts w:ascii="Arial" w:hAnsi="Arial" w:cs="Arial"/>
          <w:sz w:val="24"/>
          <w:szCs w:val="24"/>
        </w:rPr>
        <w:t xml:space="preserve"> there is positive relationship between working environment and employee satisfaction as their competition is business world increased and changes due to the era of technology so is the dynamic employee wants to work in environment that is suitable to maximize their productivity it is also important for the organization to have proper working environment has it will have competitive advantage over their rivals. Working environment plays a very important factor connecting employee satisfaction and their productivity because if the organization creates a proper working environment employee will fell happy to do their daily jobs </w:t>
      </w:r>
      <w:r w:rsidRPr="008F78BF">
        <w:rPr>
          <w:rFonts w:ascii="Arial" w:hAnsi="Arial" w:cs="Arial"/>
          <w:noProof/>
          <w:sz w:val="24"/>
          <w:szCs w:val="24"/>
        </w:rPr>
        <w:t>(Hanaysha 2016)</w:t>
      </w:r>
      <w:r w:rsidRPr="008F78BF">
        <w:rPr>
          <w:rFonts w:ascii="Arial" w:hAnsi="Arial" w:cs="Arial"/>
          <w:sz w:val="24"/>
          <w:szCs w:val="24"/>
        </w:rPr>
        <w:t xml:space="preserve">. </w:t>
      </w:r>
    </w:p>
    <w:p w:rsidR="00FD4FB6" w:rsidRPr="000A4E74" w:rsidRDefault="00FD4FB6" w:rsidP="000A4E74">
      <w:pPr>
        <w:spacing w:line="480" w:lineRule="auto"/>
        <w:jc w:val="both"/>
        <w:rPr>
          <w:rFonts w:ascii="Arial" w:hAnsi="Arial" w:cs="Arial"/>
          <w:sz w:val="28"/>
          <w:szCs w:val="28"/>
        </w:rPr>
      </w:pPr>
      <w:r w:rsidRPr="000A4E74">
        <w:rPr>
          <w:rFonts w:ascii="Arial" w:hAnsi="Arial" w:cs="Arial"/>
          <w:color w:val="4472C4" w:themeColor="accent1"/>
          <w:sz w:val="28"/>
          <w:szCs w:val="28"/>
        </w:rPr>
        <w:lastRenderedPageBreak/>
        <w:t>2.3.3 Relationship between employee engagement and employee satisfaction</w:t>
      </w:r>
    </w:p>
    <w:p w:rsidR="00FD4FB6" w:rsidRPr="008F78BF" w:rsidRDefault="00FD4FB6" w:rsidP="00FD4FB6">
      <w:pPr>
        <w:spacing w:line="360" w:lineRule="auto"/>
        <w:jc w:val="both"/>
        <w:rPr>
          <w:rFonts w:ascii="Arial" w:hAnsi="Arial" w:cs="Arial"/>
          <w:sz w:val="24"/>
          <w:szCs w:val="24"/>
        </w:rPr>
      </w:pPr>
      <w:r w:rsidRPr="008F78BF">
        <w:rPr>
          <w:rFonts w:ascii="Arial" w:hAnsi="Arial" w:cs="Arial"/>
          <w:sz w:val="24"/>
          <w:szCs w:val="24"/>
        </w:rPr>
        <w:t xml:space="preserve">According to </w:t>
      </w:r>
      <w:r w:rsidRPr="008F78BF">
        <w:rPr>
          <w:rFonts w:ascii="Arial" w:hAnsi="Arial" w:cs="Arial"/>
          <w:noProof/>
          <w:sz w:val="24"/>
          <w:szCs w:val="24"/>
        </w:rPr>
        <w:t>Vorina, Simonic &amp; Vlasova (2017)</w:t>
      </w:r>
      <w:r w:rsidRPr="008F78BF">
        <w:rPr>
          <w:rFonts w:ascii="Arial" w:hAnsi="Arial" w:cs="Arial"/>
          <w:sz w:val="24"/>
          <w:szCs w:val="24"/>
        </w:rPr>
        <w:t xml:space="preserve"> organization that are successful today because of employee that are happy and satisfied. Further supporting this according to </w:t>
      </w:r>
      <w:r w:rsidRPr="008F78BF">
        <w:rPr>
          <w:rFonts w:ascii="Arial" w:hAnsi="Arial" w:cs="Arial"/>
          <w:noProof/>
          <w:sz w:val="24"/>
          <w:szCs w:val="24"/>
        </w:rPr>
        <w:t>Vokić &amp; Hernaus (2017)</w:t>
      </w:r>
      <w:r w:rsidRPr="008F78BF">
        <w:rPr>
          <w:rFonts w:ascii="Arial" w:hAnsi="Arial" w:cs="Arial"/>
          <w:sz w:val="24"/>
          <w:szCs w:val="24"/>
        </w:rPr>
        <w:t xml:space="preserve"> satisfied employees are able maximize their effort and at the same time be creative that will be able to keep up with the standard set by the organization. Employee engagement plays a very important role in keeping employee satisfied as it is more to the workers engagement by the employer or the organization </w:t>
      </w:r>
      <w:r w:rsidRPr="008F78BF">
        <w:rPr>
          <w:rFonts w:ascii="Arial" w:hAnsi="Arial" w:cs="Arial"/>
          <w:noProof/>
          <w:sz w:val="24"/>
          <w:szCs w:val="24"/>
        </w:rPr>
        <w:t>(Shweta, 2016)</w:t>
      </w:r>
      <w:r w:rsidRPr="008F78BF">
        <w:rPr>
          <w:rFonts w:ascii="Arial" w:hAnsi="Arial" w:cs="Arial"/>
          <w:sz w:val="24"/>
          <w:szCs w:val="24"/>
        </w:rPr>
        <w:t>.</w:t>
      </w:r>
    </w:p>
    <w:p w:rsidR="00FD4FB6" w:rsidRPr="008F78BF" w:rsidRDefault="00FD4FB6" w:rsidP="00FD4FB6">
      <w:pPr>
        <w:spacing w:line="360" w:lineRule="auto"/>
        <w:jc w:val="both"/>
        <w:rPr>
          <w:rFonts w:ascii="Arial" w:hAnsi="Arial" w:cs="Arial"/>
          <w:sz w:val="24"/>
          <w:szCs w:val="24"/>
        </w:rPr>
      </w:pPr>
      <w:r w:rsidRPr="008F78BF">
        <w:rPr>
          <w:rFonts w:ascii="Arial" w:hAnsi="Arial" w:cs="Arial"/>
          <w:sz w:val="24"/>
          <w:szCs w:val="24"/>
        </w:rPr>
        <w:t xml:space="preserve">Employee engagement is the measurable outcome of employees positive or negative emotional value toward the organization if it positive that the employee is satisfied with negative would mean the employee is not satisfied </w:t>
      </w:r>
      <w:r w:rsidRPr="008F78BF">
        <w:rPr>
          <w:rFonts w:ascii="Arial" w:hAnsi="Arial" w:cs="Arial"/>
          <w:noProof/>
          <w:sz w:val="24"/>
          <w:szCs w:val="24"/>
        </w:rPr>
        <w:t>(Ashraf et al., 2012)</w:t>
      </w:r>
      <w:r w:rsidRPr="008F78BF">
        <w:rPr>
          <w:rFonts w:ascii="Arial" w:hAnsi="Arial" w:cs="Arial"/>
          <w:sz w:val="24"/>
          <w:szCs w:val="24"/>
        </w:rPr>
        <w:t xml:space="preserve">. It is important to know that work engagement bring positive impact to employee and employers in the organization </w:t>
      </w:r>
      <w:r w:rsidRPr="008F78BF">
        <w:rPr>
          <w:rFonts w:ascii="Arial" w:hAnsi="Arial" w:cs="Arial"/>
          <w:noProof/>
          <w:sz w:val="24"/>
          <w:szCs w:val="24"/>
        </w:rPr>
        <w:t>( Mwangi &amp; Thuku 2013)</w:t>
      </w:r>
      <w:r w:rsidRPr="008F78BF">
        <w:rPr>
          <w:rFonts w:ascii="Arial" w:hAnsi="Arial" w:cs="Arial"/>
          <w:sz w:val="24"/>
          <w:szCs w:val="24"/>
        </w:rPr>
        <w:t>. Research has shown that they are positive relationship between employee engagement and employee satisfaction has employee are in the state of happiness</w:t>
      </w:r>
      <w:r w:rsidRPr="008F78BF">
        <w:rPr>
          <w:rFonts w:ascii="Arial" w:hAnsi="Arial" w:cs="Arial"/>
          <w:noProof/>
          <w:sz w:val="24"/>
          <w:szCs w:val="24"/>
        </w:rPr>
        <w:t xml:space="preserve"> </w:t>
      </w:r>
      <w:r w:rsidRPr="008F78BF">
        <w:rPr>
          <w:rFonts w:ascii="Arial" w:hAnsi="Arial" w:cs="Arial"/>
          <w:sz w:val="24"/>
          <w:szCs w:val="24"/>
        </w:rPr>
        <w:t>(Bedarkar</w:t>
      </w:r>
      <w:r w:rsidRPr="008F78BF">
        <w:rPr>
          <w:rFonts w:ascii="Arial" w:hAnsi="Arial" w:cs="Arial"/>
          <w:noProof/>
          <w:sz w:val="24"/>
          <w:szCs w:val="24"/>
        </w:rPr>
        <w:t xml:space="preserve"> et al., 2013)</w:t>
      </w:r>
      <w:r w:rsidRPr="008F78BF">
        <w:rPr>
          <w:rFonts w:ascii="Arial" w:hAnsi="Arial" w:cs="Arial"/>
          <w:sz w:val="24"/>
          <w:szCs w:val="24"/>
        </w:rPr>
        <w:t xml:space="preserve">. </w:t>
      </w:r>
    </w:p>
    <w:p w:rsidR="00FD4FB6" w:rsidRPr="008F78BF" w:rsidRDefault="00FD4FB6" w:rsidP="00FD4FB6">
      <w:pPr>
        <w:spacing w:line="360" w:lineRule="auto"/>
        <w:jc w:val="both"/>
        <w:rPr>
          <w:rFonts w:ascii="Arial" w:hAnsi="Arial" w:cs="Arial"/>
          <w:sz w:val="24"/>
          <w:szCs w:val="24"/>
        </w:rPr>
      </w:pPr>
      <w:r w:rsidRPr="008F78BF">
        <w:rPr>
          <w:rFonts w:ascii="Arial" w:hAnsi="Arial" w:cs="Arial"/>
          <w:sz w:val="24"/>
          <w:szCs w:val="24"/>
        </w:rPr>
        <w:t xml:space="preserve">Relationship between the employer and employees in the workplace ensure employees are committed toward the organizational values and beliefs so if the employee understand it will positively affect employee satisfaction </w:t>
      </w:r>
      <w:r w:rsidRPr="008F78BF">
        <w:rPr>
          <w:rFonts w:ascii="Arial" w:hAnsi="Arial" w:cs="Arial"/>
          <w:noProof/>
          <w:sz w:val="24"/>
          <w:szCs w:val="24"/>
        </w:rPr>
        <w:t>Kaliannana &amp; Narh Adjovu (2015)</w:t>
      </w:r>
      <w:r w:rsidRPr="008F78BF">
        <w:rPr>
          <w:rFonts w:ascii="Arial" w:hAnsi="Arial" w:cs="Arial"/>
          <w:sz w:val="24"/>
          <w:szCs w:val="24"/>
        </w:rPr>
        <w:t>. In the contrast employee satisfaction is a term used interchange with employee engagement as it defines how that person feels on that job this include work environment pay which again related back to employee satisfaction has each of this factor play a key role (</w:t>
      </w:r>
      <w:r w:rsidRPr="008F78BF">
        <w:rPr>
          <w:rFonts w:ascii="Arial" w:hAnsi="Arial" w:cs="Arial"/>
          <w:noProof/>
          <w:sz w:val="24"/>
          <w:szCs w:val="24"/>
        </w:rPr>
        <w:t>Andrew &amp; Sofian 2012)</w:t>
      </w:r>
      <w:r w:rsidRPr="008F78BF">
        <w:rPr>
          <w:rFonts w:ascii="Arial" w:hAnsi="Arial" w:cs="Arial"/>
          <w:sz w:val="24"/>
          <w:szCs w:val="24"/>
        </w:rPr>
        <w:t>. Employee satisfaction is not the equal to Motivation or aptitude but is clearly linked to employee engagement as it his very complex and there are many factors in the engagement level in an organization</w:t>
      </w:r>
      <w:r w:rsidRPr="008F78BF">
        <w:rPr>
          <w:rFonts w:ascii="Arial" w:hAnsi="Arial" w:cs="Arial"/>
          <w:noProof/>
          <w:sz w:val="24"/>
          <w:szCs w:val="24"/>
        </w:rPr>
        <w:t xml:space="preserve"> (Vorina et al., 2017)</w:t>
      </w:r>
      <w:r w:rsidRPr="008F78BF">
        <w:rPr>
          <w:rFonts w:ascii="Arial" w:hAnsi="Arial" w:cs="Arial"/>
          <w:sz w:val="24"/>
          <w:szCs w:val="24"/>
        </w:rPr>
        <w:t xml:space="preserve">. </w:t>
      </w:r>
    </w:p>
    <w:p w:rsidR="00FD4FB6" w:rsidRPr="008F78BF" w:rsidRDefault="00FD4FB6" w:rsidP="00FD4FB6">
      <w:pPr>
        <w:spacing w:line="360" w:lineRule="auto"/>
        <w:jc w:val="both"/>
        <w:rPr>
          <w:rFonts w:ascii="Arial" w:hAnsi="Arial" w:cs="Arial"/>
          <w:sz w:val="24"/>
          <w:szCs w:val="24"/>
        </w:rPr>
      </w:pPr>
      <w:r w:rsidRPr="008F78BF">
        <w:rPr>
          <w:rFonts w:ascii="Arial" w:hAnsi="Arial" w:cs="Arial"/>
          <w:sz w:val="24"/>
          <w:szCs w:val="24"/>
        </w:rPr>
        <w:t xml:space="preserve">Moreover, there are many different pathways that organization can take to foster engagement between employees to satisfy them but the key to engagement in the flexibility in the approach will ensure that employees are happy </w:t>
      </w:r>
      <w:r w:rsidRPr="008F78BF">
        <w:rPr>
          <w:rFonts w:ascii="Arial" w:hAnsi="Arial" w:cs="Arial"/>
          <w:noProof/>
          <w:sz w:val="24"/>
          <w:szCs w:val="24"/>
        </w:rPr>
        <w:t>(Kaur, 2014)</w:t>
      </w:r>
      <w:r w:rsidRPr="008F78BF">
        <w:rPr>
          <w:rFonts w:ascii="Arial" w:hAnsi="Arial" w:cs="Arial"/>
          <w:sz w:val="24"/>
          <w:szCs w:val="24"/>
        </w:rPr>
        <w:t xml:space="preserve">.There strong </w:t>
      </w:r>
      <w:r w:rsidRPr="008F78BF">
        <w:rPr>
          <w:rFonts w:ascii="Arial" w:hAnsi="Arial" w:cs="Arial"/>
          <w:sz w:val="24"/>
          <w:szCs w:val="24"/>
        </w:rPr>
        <w:lastRenderedPageBreak/>
        <w:t xml:space="preserve">evidence to show that they are positive correlation between employee satisfaction and employee engagement because satisfied employee is likely to stay longer in organization and positively introduced the workplace to other people </w:t>
      </w:r>
      <w:r w:rsidRPr="008F78BF">
        <w:rPr>
          <w:rFonts w:ascii="Arial" w:hAnsi="Arial" w:cs="Arial"/>
          <w:noProof/>
          <w:sz w:val="24"/>
          <w:szCs w:val="24"/>
        </w:rPr>
        <w:t>(Vokić &amp; Hernaus)</w:t>
      </w:r>
      <w:r w:rsidRPr="008F78BF">
        <w:rPr>
          <w:rFonts w:ascii="Arial" w:hAnsi="Arial" w:cs="Arial"/>
          <w:sz w:val="24"/>
          <w:szCs w:val="24"/>
        </w:rPr>
        <w:t xml:space="preserve">.  Moreover, employee that are dissatisfied will be a short-term job experience has their attitude is not to serve the organization thus decreasing the productivity level of the organization </w:t>
      </w:r>
      <w:r w:rsidRPr="008F78BF">
        <w:rPr>
          <w:rFonts w:ascii="Arial" w:hAnsi="Arial" w:cs="Arial"/>
          <w:noProof/>
          <w:sz w:val="24"/>
          <w:szCs w:val="24"/>
        </w:rPr>
        <w:t>( Suharno, 2015).</w:t>
      </w:r>
    </w:p>
    <w:p w:rsidR="00FD4FB6" w:rsidRPr="008F78BF" w:rsidRDefault="00FD4FB6" w:rsidP="00FD4FB6">
      <w:pPr>
        <w:spacing w:line="360" w:lineRule="auto"/>
        <w:jc w:val="both"/>
        <w:rPr>
          <w:rFonts w:ascii="Arial" w:hAnsi="Arial" w:cs="Arial"/>
          <w:sz w:val="24"/>
          <w:szCs w:val="24"/>
        </w:rPr>
      </w:pPr>
      <w:r w:rsidRPr="008F78BF">
        <w:rPr>
          <w:rFonts w:ascii="Arial" w:hAnsi="Arial" w:cs="Arial"/>
          <w:sz w:val="24"/>
          <w:szCs w:val="24"/>
        </w:rPr>
        <w:t>When it comes to employee engagement communication play a very important role has it has been emphasized that employee need a clear line communication from the top management for the employees execute their role and responsibilities (</w:t>
      </w:r>
      <w:r w:rsidRPr="008F78BF">
        <w:rPr>
          <w:rFonts w:ascii="Arial" w:hAnsi="Arial" w:cs="Arial"/>
          <w:noProof/>
          <w:sz w:val="24"/>
          <w:szCs w:val="24"/>
        </w:rPr>
        <w:t>Andrew &amp; Sofian 2012)</w:t>
      </w:r>
      <w:r w:rsidRPr="008F78BF">
        <w:rPr>
          <w:rFonts w:ascii="Arial" w:hAnsi="Arial" w:cs="Arial"/>
          <w:sz w:val="24"/>
          <w:szCs w:val="24"/>
        </w:rPr>
        <w:t xml:space="preserve">. This is further supported by </w:t>
      </w:r>
      <w:r w:rsidRPr="008F78BF">
        <w:rPr>
          <w:rFonts w:ascii="Arial" w:hAnsi="Arial" w:cs="Arial"/>
          <w:noProof/>
          <w:sz w:val="24"/>
          <w:szCs w:val="24"/>
        </w:rPr>
        <w:t>Hanaysha (2016)</w:t>
      </w:r>
      <w:r w:rsidRPr="008F78BF">
        <w:rPr>
          <w:rFonts w:ascii="Arial" w:hAnsi="Arial" w:cs="Arial"/>
          <w:sz w:val="24"/>
          <w:szCs w:val="24"/>
        </w:rPr>
        <w:t xml:space="preserve"> a clear communication line can relate employees to their roles in the organization, however if the communication it not that clear from the top management it can be a barrier to engagement as it really affected as mostly it is the internal communication practice within the organization. According to </w:t>
      </w:r>
      <w:r w:rsidRPr="008F78BF">
        <w:rPr>
          <w:rFonts w:ascii="Arial" w:hAnsi="Arial" w:cs="Arial"/>
          <w:noProof/>
          <w:sz w:val="24"/>
          <w:szCs w:val="24"/>
        </w:rPr>
        <w:t>Mwangi &amp; Thuku (2013)</w:t>
      </w:r>
      <w:r w:rsidRPr="008F78BF">
        <w:rPr>
          <w:rFonts w:ascii="Arial" w:hAnsi="Arial" w:cs="Arial"/>
          <w:sz w:val="24"/>
          <w:szCs w:val="24"/>
        </w:rPr>
        <w:t xml:space="preserve"> internal communication is very essential to any organization if it wants to be successful as conveys messages of the organizational practices to all the employees and the values of the organization how the organization intent to reach the goals and objectives. </w:t>
      </w:r>
    </w:p>
    <w:p w:rsidR="008F78BF" w:rsidRDefault="00FD4FB6" w:rsidP="00FD4FB6">
      <w:pPr>
        <w:spacing w:line="360" w:lineRule="auto"/>
        <w:jc w:val="both"/>
        <w:rPr>
          <w:rFonts w:ascii="Arial" w:hAnsi="Arial" w:cs="Arial"/>
          <w:sz w:val="24"/>
          <w:szCs w:val="24"/>
        </w:rPr>
      </w:pPr>
      <w:r w:rsidRPr="008F78BF">
        <w:rPr>
          <w:rFonts w:ascii="Arial" w:hAnsi="Arial" w:cs="Arial"/>
          <w:sz w:val="24"/>
          <w:szCs w:val="24"/>
        </w:rPr>
        <w:t>That’s why internal communication is crucial and need to precise so that their organization will be able to have employee engagement successfully (</w:t>
      </w:r>
      <w:r w:rsidRPr="008F78BF">
        <w:rPr>
          <w:rFonts w:ascii="Arial" w:hAnsi="Arial" w:cs="Arial"/>
          <w:noProof/>
          <w:sz w:val="24"/>
          <w:szCs w:val="24"/>
        </w:rPr>
        <w:t>Kaliannana &amp; Narh Adjovu 2015)</w:t>
      </w:r>
      <w:r w:rsidRPr="008F78BF">
        <w:rPr>
          <w:rFonts w:ascii="Arial" w:hAnsi="Arial" w:cs="Arial"/>
          <w:sz w:val="24"/>
          <w:szCs w:val="24"/>
        </w:rPr>
        <w:t xml:space="preserve">. In conclusion study done by </w:t>
      </w:r>
      <w:r w:rsidRPr="008F78BF">
        <w:rPr>
          <w:rFonts w:ascii="Arial" w:hAnsi="Arial" w:cs="Arial"/>
          <w:noProof/>
          <w:sz w:val="24"/>
          <w:szCs w:val="24"/>
        </w:rPr>
        <w:t>Vorina et al., (2017)</w:t>
      </w:r>
      <w:r w:rsidRPr="008F78BF">
        <w:rPr>
          <w:rFonts w:ascii="Arial" w:hAnsi="Arial" w:cs="Arial"/>
          <w:sz w:val="24"/>
          <w:szCs w:val="24"/>
        </w:rPr>
        <w:t xml:space="preserve"> shows that there is positive relationship between employee engagement and employee satisfaction the value of satisfaction would increase and there no significant when it comes to gender has either male or female play any role in satisfaction level. Good employee engagement from the organization with ensure loyalty of the employee towards the organization has they are happy to work for the organization so there is a positive relationship between employee enjoyment and loyalty has loyalty itself show that the employee is a happy to work for the organization (</w:t>
      </w:r>
      <w:r w:rsidRPr="008F78BF">
        <w:rPr>
          <w:rFonts w:ascii="Arial" w:hAnsi="Arial" w:cs="Arial"/>
          <w:noProof/>
          <w:sz w:val="24"/>
          <w:szCs w:val="24"/>
        </w:rPr>
        <w:t>Andrew &amp; Sofian 2012)</w:t>
      </w:r>
      <w:r w:rsidRPr="008F78BF">
        <w:rPr>
          <w:rFonts w:ascii="Arial" w:hAnsi="Arial" w:cs="Arial"/>
          <w:sz w:val="24"/>
          <w:szCs w:val="24"/>
        </w:rPr>
        <w:t xml:space="preserve">. </w:t>
      </w:r>
    </w:p>
    <w:p w:rsidR="008F78BF" w:rsidRDefault="008F78BF" w:rsidP="00FD4FB6">
      <w:pPr>
        <w:spacing w:line="360" w:lineRule="auto"/>
        <w:jc w:val="both"/>
        <w:rPr>
          <w:rFonts w:ascii="Arial" w:hAnsi="Arial" w:cs="Arial"/>
          <w:color w:val="4472C4" w:themeColor="accent1"/>
          <w:sz w:val="24"/>
          <w:szCs w:val="24"/>
        </w:rPr>
      </w:pPr>
    </w:p>
    <w:p w:rsidR="005E378F" w:rsidRDefault="005E378F" w:rsidP="008447AF">
      <w:pPr>
        <w:spacing w:line="480" w:lineRule="auto"/>
        <w:jc w:val="both"/>
        <w:rPr>
          <w:rFonts w:ascii="Arial" w:hAnsi="Arial" w:cs="Arial"/>
          <w:color w:val="4472C4" w:themeColor="accent1"/>
          <w:sz w:val="24"/>
          <w:szCs w:val="24"/>
        </w:rPr>
      </w:pPr>
    </w:p>
    <w:p w:rsidR="00FD4FB6" w:rsidRPr="008447AF" w:rsidRDefault="00FD4FB6" w:rsidP="008447AF">
      <w:pPr>
        <w:spacing w:line="480" w:lineRule="auto"/>
        <w:jc w:val="both"/>
        <w:rPr>
          <w:rFonts w:ascii="Arial" w:hAnsi="Arial" w:cs="Arial"/>
          <w:sz w:val="28"/>
          <w:szCs w:val="28"/>
        </w:rPr>
      </w:pPr>
      <w:r w:rsidRPr="008447AF">
        <w:rPr>
          <w:rFonts w:ascii="Arial" w:hAnsi="Arial" w:cs="Arial"/>
          <w:color w:val="4472C4" w:themeColor="accent1"/>
          <w:sz w:val="28"/>
          <w:szCs w:val="28"/>
        </w:rPr>
        <w:lastRenderedPageBreak/>
        <w:t>2.4 Social Exchange Theory</w:t>
      </w:r>
    </w:p>
    <w:p w:rsidR="00FD4FB6" w:rsidRPr="008F78BF" w:rsidRDefault="00FD4FB6" w:rsidP="00FD4FB6">
      <w:pPr>
        <w:spacing w:line="360" w:lineRule="auto"/>
        <w:jc w:val="both"/>
        <w:rPr>
          <w:rFonts w:ascii="Arial" w:hAnsi="Arial" w:cs="Arial"/>
          <w:sz w:val="24"/>
          <w:szCs w:val="24"/>
        </w:rPr>
      </w:pPr>
      <w:r w:rsidRPr="008F78BF">
        <w:rPr>
          <w:rFonts w:ascii="Arial" w:hAnsi="Arial" w:cs="Arial"/>
          <w:sz w:val="24"/>
          <w:szCs w:val="24"/>
        </w:rPr>
        <w:t xml:space="preserve">According to </w:t>
      </w:r>
      <w:r w:rsidRPr="008F78BF">
        <w:rPr>
          <w:rFonts w:ascii="Arial" w:hAnsi="Arial" w:cs="Arial"/>
          <w:noProof/>
          <w:sz w:val="24"/>
          <w:szCs w:val="24"/>
        </w:rPr>
        <w:t>Shahsavarani,Heyrati, Mohammadi et al., ( 2016)</w:t>
      </w:r>
      <w:r w:rsidRPr="008F78BF">
        <w:rPr>
          <w:rFonts w:ascii="Arial" w:hAnsi="Arial" w:cs="Arial"/>
          <w:sz w:val="24"/>
          <w:szCs w:val="24"/>
        </w:rPr>
        <w:t xml:space="preserve"> there are various type relationship in human life and the social aspect with other human kinds. This is important that the relationship and communications is from the society in mankind life in the society we live in </w:t>
      </w:r>
      <w:r w:rsidRPr="008F78BF">
        <w:rPr>
          <w:rFonts w:ascii="Arial" w:hAnsi="Arial" w:cs="Arial"/>
          <w:noProof/>
          <w:sz w:val="24"/>
          <w:szCs w:val="24"/>
        </w:rPr>
        <w:t>(Lambe, Wittman &amp; Spekman 2002)</w:t>
      </w:r>
      <w:r w:rsidRPr="008F78BF">
        <w:rPr>
          <w:rFonts w:ascii="Arial" w:hAnsi="Arial" w:cs="Arial"/>
          <w:sz w:val="24"/>
          <w:szCs w:val="24"/>
        </w:rPr>
        <w:t>. This kind diverse relationship with the societies and communities includes formal and informal communication of relationship this include business or family side of things</w:t>
      </w:r>
      <w:r w:rsidRPr="008F78BF">
        <w:rPr>
          <w:rFonts w:ascii="Arial" w:hAnsi="Arial" w:cs="Arial"/>
          <w:noProof/>
          <w:sz w:val="24"/>
          <w:szCs w:val="24"/>
        </w:rPr>
        <w:t xml:space="preserve"> (Cropanzano &amp; Mitchell 2015)</w:t>
      </w:r>
      <w:r w:rsidRPr="008F78BF">
        <w:rPr>
          <w:rFonts w:ascii="Arial" w:hAnsi="Arial" w:cs="Arial"/>
          <w:sz w:val="24"/>
          <w:szCs w:val="24"/>
        </w:rPr>
        <w:t xml:space="preserve">. What all of this have in common are the social relationship and the interaction with one and another and form the very fundamental of the structure of social </w:t>
      </w:r>
      <w:r w:rsidRPr="008F78BF">
        <w:rPr>
          <w:rFonts w:ascii="Arial" w:hAnsi="Arial" w:cs="Arial"/>
          <w:noProof/>
          <w:sz w:val="24"/>
          <w:szCs w:val="24"/>
        </w:rPr>
        <w:t>(Mitchell &amp; Marie 2016).</w:t>
      </w:r>
    </w:p>
    <w:p w:rsidR="00FD4FB6" w:rsidRPr="008F78BF" w:rsidRDefault="00FD4FB6" w:rsidP="00FD4FB6">
      <w:pPr>
        <w:spacing w:line="360" w:lineRule="auto"/>
        <w:jc w:val="both"/>
        <w:rPr>
          <w:rFonts w:ascii="Arial" w:hAnsi="Arial" w:cs="Arial"/>
          <w:sz w:val="24"/>
          <w:szCs w:val="24"/>
        </w:rPr>
      </w:pPr>
      <w:r w:rsidRPr="008F78BF">
        <w:rPr>
          <w:rFonts w:ascii="Arial" w:hAnsi="Arial" w:cs="Arial"/>
          <w:sz w:val="24"/>
          <w:szCs w:val="24"/>
        </w:rPr>
        <w:t xml:space="preserve">Social exchange theory is the sociological perspective that can be explain from the change of social and the stability of the process that parties can negotiated </w:t>
      </w:r>
      <w:r w:rsidRPr="008F78BF">
        <w:rPr>
          <w:rFonts w:ascii="Arial" w:hAnsi="Arial" w:cs="Arial"/>
          <w:noProof/>
          <w:sz w:val="24"/>
          <w:szCs w:val="24"/>
        </w:rPr>
        <w:t>(Shahsavarani et al., 2016)</w:t>
      </w:r>
      <w:r w:rsidRPr="008F78BF">
        <w:rPr>
          <w:rFonts w:ascii="Arial" w:hAnsi="Arial" w:cs="Arial"/>
          <w:sz w:val="24"/>
          <w:szCs w:val="24"/>
        </w:rPr>
        <w:t xml:space="preserve">. This theory shows all the human relationship that are formed in the subjective matter and the cost benefit analysis’s that the alternative can be compared </w:t>
      </w:r>
      <w:r w:rsidRPr="008F78BF">
        <w:rPr>
          <w:rFonts w:ascii="Arial" w:hAnsi="Arial" w:cs="Arial"/>
          <w:noProof/>
          <w:sz w:val="24"/>
          <w:szCs w:val="24"/>
        </w:rPr>
        <w:t>(Cropanzano &amp; Mitchell 2015)</w:t>
      </w:r>
      <w:r w:rsidRPr="008F78BF">
        <w:rPr>
          <w:rFonts w:ascii="Arial" w:hAnsi="Arial" w:cs="Arial"/>
          <w:sz w:val="24"/>
          <w:szCs w:val="24"/>
        </w:rPr>
        <w:t xml:space="preserve">. This theory has been used in the economics, sociology and posology way it is assume that these theory is a rational choice theory due to the structure </w:t>
      </w:r>
      <w:r w:rsidRPr="008F78BF">
        <w:rPr>
          <w:rFonts w:ascii="Arial" w:hAnsi="Arial" w:cs="Arial"/>
          <w:noProof/>
          <w:sz w:val="24"/>
          <w:szCs w:val="24"/>
        </w:rPr>
        <w:t>(Lambe et al., 2002)</w:t>
      </w:r>
      <w:r w:rsidRPr="008F78BF">
        <w:rPr>
          <w:rFonts w:ascii="Arial" w:hAnsi="Arial" w:cs="Arial"/>
          <w:sz w:val="24"/>
          <w:szCs w:val="24"/>
        </w:rPr>
        <w:t xml:space="preserve">. This is further supported by </w:t>
      </w:r>
      <w:r w:rsidRPr="008F78BF">
        <w:rPr>
          <w:rFonts w:ascii="Arial" w:hAnsi="Arial" w:cs="Arial"/>
          <w:noProof/>
          <w:sz w:val="24"/>
          <w:szCs w:val="24"/>
        </w:rPr>
        <w:t>(Majiros, 2013)</w:t>
      </w:r>
      <w:r w:rsidRPr="008F78BF">
        <w:rPr>
          <w:rFonts w:ascii="Arial" w:hAnsi="Arial" w:cs="Arial"/>
          <w:sz w:val="24"/>
          <w:szCs w:val="24"/>
        </w:rPr>
        <w:t xml:space="preserve"> that says this theory is the exchange view in the social behavior of person that can affect the economics and social outcomes of the surroundings. </w:t>
      </w:r>
    </w:p>
    <w:p w:rsidR="00FD4FB6" w:rsidRPr="008F78BF" w:rsidRDefault="00FD4FB6" w:rsidP="00FD4FB6">
      <w:pPr>
        <w:spacing w:line="360" w:lineRule="auto"/>
        <w:jc w:val="both"/>
        <w:rPr>
          <w:rFonts w:ascii="Arial" w:hAnsi="Arial" w:cs="Arial"/>
          <w:sz w:val="24"/>
          <w:szCs w:val="24"/>
        </w:rPr>
      </w:pPr>
      <w:r w:rsidRPr="008F78BF">
        <w:rPr>
          <w:rFonts w:ascii="Arial" w:hAnsi="Arial" w:cs="Arial"/>
          <w:sz w:val="24"/>
          <w:szCs w:val="24"/>
        </w:rPr>
        <w:t xml:space="preserve">When a person forms a new </w:t>
      </w:r>
      <w:r w:rsidR="007756BF" w:rsidRPr="008F78BF">
        <w:rPr>
          <w:rFonts w:ascii="Arial" w:hAnsi="Arial" w:cs="Arial"/>
          <w:sz w:val="24"/>
          <w:szCs w:val="24"/>
        </w:rPr>
        <w:t>relationship and</w:t>
      </w:r>
      <w:r w:rsidRPr="008F78BF">
        <w:rPr>
          <w:rFonts w:ascii="Arial" w:hAnsi="Arial" w:cs="Arial"/>
          <w:sz w:val="24"/>
          <w:szCs w:val="24"/>
        </w:rPr>
        <w:t xml:space="preserve"> maintain the old ones the rewarding will be there as money could play a role in the economic reason but in terms of social interaction the reward would be satisfaction level would be high for that person (</w:t>
      </w:r>
      <w:r w:rsidRPr="008F78BF">
        <w:rPr>
          <w:rFonts w:ascii="Arial" w:hAnsi="Arial" w:cs="Arial"/>
          <w:noProof/>
          <w:sz w:val="24"/>
          <w:szCs w:val="24"/>
        </w:rPr>
        <w:t>Cropanzano &amp; Mitchell 2015)</w:t>
      </w:r>
      <w:r w:rsidRPr="008F78BF">
        <w:rPr>
          <w:rFonts w:ascii="Arial" w:hAnsi="Arial" w:cs="Arial"/>
          <w:sz w:val="24"/>
          <w:szCs w:val="24"/>
        </w:rPr>
        <w:t>.  These values can be spiritual at times and can be shared humanitarian ideals are valued more as the social is given the respect it deserves from the people (</w:t>
      </w:r>
      <w:r w:rsidRPr="008F78BF">
        <w:rPr>
          <w:rFonts w:ascii="Arial" w:hAnsi="Arial" w:cs="Arial"/>
          <w:noProof/>
          <w:sz w:val="24"/>
          <w:szCs w:val="24"/>
        </w:rPr>
        <w:t>Shahsavarani et al., 2016)</w:t>
      </w:r>
      <w:r w:rsidRPr="008F78BF">
        <w:rPr>
          <w:rFonts w:ascii="Arial" w:hAnsi="Arial" w:cs="Arial"/>
          <w:sz w:val="24"/>
          <w:szCs w:val="24"/>
        </w:rPr>
        <w:t xml:space="preserve">. There is difference between the economic and social exchange according to </w:t>
      </w:r>
      <w:r w:rsidRPr="008F78BF">
        <w:rPr>
          <w:rFonts w:ascii="Arial" w:hAnsi="Arial" w:cs="Arial"/>
          <w:noProof/>
          <w:sz w:val="24"/>
          <w:szCs w:val="24"/>
        </w:rPr>
        <w:t>Lambe et al., (2002)</w:t>
      </w:r>
      <w:r w:rsidRPr="008F78BF">
        <w:rPr>
          <w:rFonts w:ascii="Arial" w:hAnsi="Arial" w:cs="Arial"/>
          <w:sz w:val="24"/>
          <w:szCs w:val="24"/>
        </w:rPr>
        <w:t xml:space="preserve"> as the social exchange will involve the connection between two persons and these exchanges involves trust and not any legal requirement as this type exchanges are flexible and rarely involve conflict between these two persons. Moreover </w:t>
      </w:r>
      <w:r w:rsidRPr="008F78BF">
        <w:rPr>
          <w:rFonts w:ascii="Arial" w:hAnsi="Arial" w:cs="Arial"/>
          <w:noProof/>
          <w:sz w:val="24"/>
          <w:szCs w:val="24"/>
        </w:rPr>
        <w:t xml:space="preserve">Mitchell &amp; Marie (2016) </w:t>
      </w:r>
      <w:r w:rsidRPr="008F78BF">
        <w:rPr>
          <w:rFonts w:ascii="Arial" w:hAnsi="Arial" w:cs="Arial"/>
          <w:sz w:val="24"/>
          <w:szCs w:val="24"/>
        </w:rPr>
        <w:t xml:space="preserve">this type of social exchange can also be called interpersonal relationship as it is the interest for two parties relationship to get into </w:t>
      </w:r>
      <w:r w:rsidRPr="008F78BF">
        <w:rPr>
          <w:rFonts w:ascii="Arial" w:hAnsi="Arial" w:cs="Arial"/>
          <w:sz w:val="24"/>
          <w:szCs w:val="24"/>
        </w:rPr>
        <w:lastRenderedPageBreak/>
        <w:t>the advance stage it could be the major push in the interpersonal relationship in the satisfaction of both people self-interest and they are happy with the economic exchanges between both parties.</w:t>
      </w:r>
    </w:p>
    <w:p w:rsidR="00FD4FB6" w:rsidRPr="008F78BF" w:rsidRDefault="00FD4FB6" w:rsidP="00FD4FB6">
      <w:pPr>
        <w:spacing w:line="360" w:lineRule="auto"/>
        <w:jc w:val="both"/>
        <w:rPr>
          <w:rFonts w:ascii="Arial" w:hAnsi="Arial" w:cs="Arial"/>
          <w:sz w:val="24"/>
          <w:szCs w:val="24"/>
        </w:rPr>
      </w:pPr>
      <w:r w:rsidRPr="008F78BF">
        <w:rPr>
          <w:rFonts w:ascii="Arial" w:hAnsi="Arial" w:cs="Arial"/>
          <w:sz w:val="24"/>
          <w:szCs w:val="24"/>
        </w:rPr>
        <w:t>In most culture around the world social relationship play a key role as it is classified as the amount of respect that people gives to the types of social exchanges has almost all culture provides with an in depth psychological concept in these exchanges (</w:t>
      </w:r>
      <w:r w:rsidRPr="008F78BF">
        <w:rPr>
          <w:rFonts w:ascii="Arial" w:hAnsi="Arial" w:cs="Arial"/>
          <w:noProof/>
          <w:sz w:val="24"/>
          <w:szCs w:val="24"/>
        </w:rPr>
        <w:t>Shahsavarani et al. 2016)</w:t>
      </w:r>
      <w:r w:rsidRPr="008F78BF">
        <w:rPr>
          <w:rFonts w:ascii="Arial" w:hAnsi="Arial" w:cs="Arial"/>
          <w:sz w:val="24"/>
          <w:szCs w:val="24"/>
        </w:rPr>
        <w:t>. The major force in the interpersonal relationship the major force is both parties’ self-interest as this can be good or bad to improve relationship</w:t>
      </w:r>
      <w:r w:rsidRPr="008F78BF">
        <w:rPr>
          <w:rFonts w:ascii="Arial" w:hAnsi="Arial" w:cs="Arial"/>
          <w:noProof/>
          <w:sz w:val="24"/>
          <w:szCs w:val="24"/>
        </w:rPr>
        <w:t xml:space="preserve"> </w:t>
      </w:r>
      <w:r w:rsidRPr="008F78BF">
        <w:rPr>
          <w:rFonts w:ascii="Arial" w:hAnsi="Arial" w:cs="Arial"/>
          <w:sz w:val="24"/>
          <w:szCs w:val="24"/>
        </w:rPr>
        <w:t>(</w:t>
      </w:r>
      <w:r w:rsidRPr="008F78BF">
        <w:rPr>
          <w:rFonts w:ascii="Arial" w:hAnsi="Arial" w:cs="Arial"/>
          <w:noProof/>
          <w:sz w:val="24"/>
          <w:szCs w:val="24"/>
        </w:rPr>
        <w:t>Cropanzano &amp; Mitchell 2015)</w:t>
      </w:r>
      <w:r w:rsidRPr="008F78BF">
        <w:rPr>
          <w:rFonts w:ascii="Arial" w:hAnsi="Arial" w:cs="Arial"/>
          <w:sz w:val="24"/>
          <w:szCs w:val="24"/>
        </w:rPr>
        <w:t>. These interpersonal exchanges can be connected to economic changes where both person are satisfied with what they get in return and this must also give benefit to expenditure</w:t>
      </w:r>
      <w:r w:rsidRPr="008F78BF">
        <w:rPr>
          <w:rFonts w:ascii="Arial" w:hAnsi="Arial" w:cs="Arial"/>
          <w:noProof/>
          <w:sz w:val="24"/>
          <w:szCs w:val="24"/>
        </w:rPr>
        <w:t xml:space="preserve"> (Majiros 2013)</w:t>
      </w:r>
      <w:r w:rsidRPr="008F78BF">
        <w:rPr>
          <w:rFonts w:ascii="Arial" w:hAnsi="Arial" w:cs="Arial"/>
          <w:sz w:val="24"/>
          <w:szCs w:val="24"/>
        </w:rPr>
        <w:t>.  These benefits include monetary policy as the financial gain is the most important aspect as both the individual involve will have different expectation</w:t>
      </w:r>
      <w:r w:rsidRPr="008F78BF">
        <w:rPr>
          <w:rFonts w:ascii="Arial" w:hAnsi="Arial" w:cs="Arial"/>
          <w:noProof/>
          <w:sz w:val="24"/>
          <w:szCs w:val="24"/>
        </w:rPr>
        <w:t xml:space="preserve"> (Mitchell &amp; Marie 2016).</w:t>
      </w:r>
    </w:p>
    <w:p w:rsidR="00FD4FB6" w:rsidRPr="008F78BF" w:rsidRDefault="00FD4FB6" w:rsidP="00FD4FB6">
      <w:pPr>
        <w:spacing w:line="360" w:lineRule="auto"/>
        <w:jc w:val="both"/>
        <w:rPr>
          <w:rFonts w:ascii="Arial" w:hAnsi="Arial" w:cs="Arial"/>
          <w:sz w:val="24"/>
          <w:szCs w:val="24"/>
        </w:rPr>
      </w:pPr>
      <w:r w:rsidRPr="008F78BF">
        <w:rPr>
          <w:rFonts w:ascii="Arial" w:hAnsi="Arial" w:cs="Arial"/>
          <w:sz w:val="24"/>
          <w:szCs w:val="24"/>
        </w:rPr>
        <w:t xml:space="preserve">The two-different dimension when it comes to the individual differences that may occur in the social exchange as one person may seek benefits in favor of the equity as they are willing to invest and at the same time maintain the relationship with the other person </w:t>
      </w:r>
      <w:r w:rsidRPr="008F78BF">
        <w:rPr>
          <w:rFonts w:ascii="Arial" w:hAnsi="Arial" w:cs="Arial"/>
          <w:noProof/>
          <w:sz w:val="24"/>
          <w:szCs w:val="24"/>
        </w:rPr>
        <w:t>(Lambe et al. 2002)</w:t>
      </w:r>
      <w:r w:rsidRPr="008F78BF">
        <w:rPr>
          <w:rFonts w:ascii="Arial" w:hAnsi="Arial" w:cs="Arial"/>
          <w:sz w:val="24"/>
          <w:szCs w:val="24"/>
        </w:rPr>
        <w:t>. The other type of the person will be more vigilant in establishing the relationship always be firm in negotiation with other person is in case both have different personality traits has the attachment will not be has strong (</w:t>
      </w:r>
      <w:r w:rsidRPr="008F78BF">
        <w:rPr>
          <w:rFonts w:ascii="Arial" w:hAnsi="Arial" w:cs="Arial"/>
          <w:noProof/>
          <w:sz w:val="24"/>
          <w:szCs w:val="24"/>
        </w:rPr>
        <w:t>Cropanzano &amp; Mitchell 2015)</w:t>
      </w:r>
      <w:r w:rsidRPr="008F78BF">
        <w:rPr>
          <w:rFonts w:ascii="Arial" w:hAnsi="Arial" w:cs="Arial"/>
          <w:sz w:val="24"/>
          <w:szCs w:val="24"/>
        </w:rPr>
        <w:t xml:space="preserve">. In a workplace social exchange theory plays a key role in the form of interpersonal exchanges between employees, they can communicate with each other and their supervisor of the organization </w:t>
      </w:r>
      <w:r w:rsidRPr="008F78BF">
        <w:rPr>
          <w:rFonts w:ascii="Arial" w:hAnsi="Arial" w:cs="Arial"/>
          <w:noProof/>
          <w:sz w:val="24"/>
          <w:szCs w:val="24"/>
        </w:rPr>
        <w:t>(Majiros 2013)</w:t>
      </w:r>
      <w:r w:rsidRPr="008F78BF">
        <w:rPr>
          <w:rFonts w:ascii="Arial" w:hAnsi="Arial" w:cs="Arial"/>
          <w:sz w:val="24"/>
          <w:szCs w:val="24"/>
        </w:rPr>
        <w:t>.</w:t>
      </w:r>
    </w:p>
    <w:p w:rsidR="00FD4FB6" w:rsidRPr="008F78BF" w:rsidRDefault="00FD4FB6" w:rsidP="00FD4FB6">
      <w:pPr>
        <w:spacing w:line="360" w:lineRule="auto"/>
        <w:jc w:val="both"/>
        <w:rPr>
          <w:rFonts w:ascii="Arial" w:hAnsi="Arial" w:cs="Arial"/>
          <w:sz w:val="24"/>
          <w:szCs w:val="24"/>
        </w:rPr>
      </w:pPr>
      <w:r w:rsidRPr="008F78BF">
        <w:rPr>
          <w:rFonts w:ascii="Arial" w:hAnsi="Arial" w:cs="Arial"/>
          <w:sz w:val="24"/>
          <w:szCs w:val="24"/>
        </w:rPr>
        <w:t xml:space="preserve">To conclude we can say that it interpersonal relationship is important as it combine the relation of two person and compress in the way of a transaction concepts and message between both person </w:t>
      </w:r>
      <w:r w:rsidRPr="008F78BF">
        <w:rPr>
          <w:rFonts w:ascii="Arial" w:hAnsi="Arial" w:cs="Arial"/>
          <w:noProof/>
          <w:sz w:val="24"/>
          <w:szCs w:val="24"/>
        </w:rPr>
        <w:t>(Cropanzano &amp; Mitchell 2015)</w:t>
      </w:r>
      <w:r w:rsidRPr="008F78BF">
        <w:rPr>
          <w:rFonts w:ascii="Arial" w:hAnsi="Arial" w:cs="Arial"/>
          <w:sz w:val="24"/>
          <w:szCs w:val="24"/>
        </w:rPr>
        <w:t xml:space="preserve">. This social relationship will be a process where it sends a strong bond to another person in the role of interpersonal relationship with the role itself has the bond each information can flow </w:t>
      </w:r>
      <w:r w:rsidRPr="008F78BF">
        <w:rPr>
          <w:rFonts w:ascii="Arial" w:hAnsi="Arial" w:cs="Arial"/>
          <w:noProof/>
          <w:sz w:val="24"/>
          <w:szCs w:val="24"/>
        </w:rPr>
        <w:t>(Shahsavarani et al., 2016)</w:t>
      </w:r>
      <w:r w:rsidRPr="008F78BF">
        <w:rPr>
          <w:rFonts w:ascii="Arial" w:hAnsi="Arial" w:cs="Arial"/>
          <w:sz w:val="24"/>
          <w:szCs w:val="24"/>
        </w:rPr>
        <w:t>.</w:t>
      </w:r>
    </w:p>
    <w:p w:rsidR="005E378F" w:rsidRDefault="005E378F" w:rsidP="00A71338">
      <w:pPr>
        <w:spacing w:line="480" w:lineRule="auto"/>
        <w:jc w:val="both"/>
        <w:rPr>
          <w:rFonts w:ascii="Arial" w:hAnsi="Arial" w:cs="Arial"/>
          <w:sz w:val="24"/>
          <w:szCs w:val="24"/>
        </w:rPr>
      </w:pPr>
    </w:p>
    <w:p w:rsidR="00FD4FB6" w:rsidRPr="00A71338" w:rsidRDefault="00FD4FB6" w:rsidP="00A71338">
      <w:pPr>
        <w:spacing w:line="480" w:lineRule="auto"/>
        <w:jc w:val="both"/>
        <w:rPr>
          <w:rFonts w:ascii="Arial" w:hAnsi="Arial" w:cs="Arial"/>
          <w:color w:val="4472C4" w:themeColor="accent1"/>
          <w:sz w:val="28"/>
          <w:szCs w:val="28"/>
        </w:rPr>
      </w:pPr>
      <w:r w:rsidRPr="00A71338">
        <w:rPr>
          <w:rFonts w:ascii="Arial" w:hAnsi="Arial" w:cs="Arial"/>
          <w:color w:val="4472C4" w:themeColor="accent1"/>
          <w:sz w:val="28"/>
          <w:szCs w:val="28"/>
        </w:rPr>
        <w:lastRenderedPageBreak/>
        <w:t>2.5 Research Framework</w:t>
      </w:r>
    </w:p>
    <w:p w:rsidR="00FD4FB6" w:rsidRPr="00A71338" w:rsidRDefault="00FD4FB6" w:rsidP="00FD4FB6">
      <w:pPr>
        <w:spacing w:line="360" w:lineRule="auto"/>
        <w:jc w:val="both"/>
        <w:rPr>
          <w:rFonts w:ascii="Arial" w:hAnsi="Arial" w:cs="Arial"/>
          <w:color w:val="4472C4" w:themeColor="accent1"/>
          <w:sz w:val="24"/>
          <w:szCs w:val="24"/>
        </w:rPr>
      </w:pPr>
    </w:p>
    <w:p w:rsidR="00FD4FB6" w:rsidRPr="00A71338" w:rsidRDefault="00FD4FB6" w:rsidP="00FD4FB6">
      <w:pPr>
        <w:tabs>
          <w:tab w:val="left" w:pos="6045"/>
          <w:tab w:val="left" w:pos="7095"/>
        </w:tabs>
        <w:spacing w:line="360" w:lineRule="auto"/>
        <w:jc w:val="both"/>
        <w:rPr>
          <w:rFonts w:ascii="Arial" w:hAnsi="Arial" w:cs="Arial"/>
          <w:color w:val="4472C4" w:themeColor="accent1"/>
          <w:sz w:val="24"/>
          <w:szCs w:val="24"/>
        </w:rPr>
      </w:pPr>
      <w:r w:rsidRPr="00A71338">
        <w:rPr>
          <w:rFonts w:ascii="Arial" w:hAnsi="Arial" w:cs="Arial"/>
          <w:noProof/>
          <w:sz w:val="24"/>
          <w:szCs w:val="24"/>
        </w:rPr>
        <mc:AlternateContent>
          <mc:Choice Requires="wps">
            <w:drawing>
              <wp:anchor distT="0" distB="0" distL="114300" distR="114300" simplePos="0" relativeHeight="251666432" behindDoc="0" locked="0" layoutInCell="1" allowOverlap="1" wp14:anchorId="699E99B1" wp14:editId="047AF7D7">
                <wp:simplePos x="0" y="0"/>
                <wp:positionH relativeFrom="margin">
                  <wp:posOffset>-21575</wp:posOffset>
                </wp:positionH>
                <wp:positionV relativeFrom="paragraph">
                  <wp:posOffset>364490</wp:posOffset>
                </wp:positionV>
                <wp:extent cx="1531088" cy="510363"/>
                <wp:effectExtent l="0" t="0" r="12065" b="23495"/>
                <wp:wrapNone/>
                <wp:docPr id="11" name="Text Box 11"/>
                <wp:cNvGraphicFramePr/>
                <a:graphic xmlns:a="http://schemas.openxmlformats.org/drawingml/2006/main">
                  <a:graphicData uri="http://schemas.microsoft.com/office/word/2010/wordprocessingShape">
                    <wps:wsp>
                      <wps:cNvSpPr txBox="1"/>
                      <wps:spPr>
                        <a:xfrm>
                          <a:off x="0" y="0"/>
                          <a:ext cx="1531088" cy="510363"/>
                        </a:xfrm>
                        <a:prstGeom prst="rect">
                          <a:avLst/>
                        </a:prstGeom>
                        <a:solidFill>
                          <a:schemeClr val="lt1"/>
                        </a:solidFill>
                        <a:ln w="6350">
                          <a:solidFill>
                            <a:prstClr val="black"/>
                          </a:solidFill>
                        </a:ln>
                      </wps:spPr>
                      <wps:txbx>
                        <w:txbxContent>
                          <w:p w:rsidR="00CD0FB1" w:rsidRPr="009804CF" w:rsidRDefault="00CD0FB1" w:rsidP="00FD4FB6">
                            <w:pPr>
                              <w:jc w:val="center"/>
                              <w:rPr>
                                <w:rFonts w:ascii="Arial" w:hAnsi="Arial" w:cs="Arial"/>
                                <w:sz w:val="24"/>
                                <w:szCs w:val="24"/>
                              </w:rPr>
                            </w:pPr>
                            <w:r w:rsidRPr="009804CF">
                              <w:rPr>
                                <w:rFonts w:ascii="Arial" w:hAnsi="Arial" w:cs="Arial"/>
                                <w:sz w:val="24"/>
                                <w:szCs w:val="24"/>
                              </w:rPr>
                              <w:t>Compensation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9E99B1" id="_x0000_t202" coordsize="21600,21600" o:spt="202" path="m,l,21600r21600,l21600,xe">
                <v:stroke joinstyle="miter"/>
                <v:path gradientshapeok="t" o:connecttype="rect"/>
              </v:shapetype>
              <v:shape id="Text Box 11" o:spid="_x0000_s1026" type="#_x0000_t202" style="position:absolute;left:0;text-align:left;margin-left:-1.7pt;margin-top:28.7pt;width:120.55pt;height:40.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" fillcolor="white [3201]" strokeweight=".5pt">
                <v:textbox>
                  <w:txbxContent>
                    <w:p w:rsidR="00CD0FB1" w:rsidRPr="009804CF" w:rsidRDefault="00CD0FB1" w:rsidP="00FD4FB6">
                      <w:pPr>
                        <w:jc w:val="center"/>
                        <w:rPr>
                          <w:rFonts w:ascii="Arial" w:hAnsi="Arial" w:cs="Arial"/>
                          <w:sz w:val="24"/>
                          <w:szCs w:val="24"/>
                        </w:rPr>
                      </w:pPr>
                      <w:r w:rsidRPr="009804CF">
                        <w:rPr>
                          <w:rFonts w:ascii="Arial" w:hAnsi="Arial" w:cs="Arial"/>
                          <w:sz w:val="24"/>
                          <w:szCs w:val="24"/>
                        </w:rPr>
                        <w:t>Compensation</w:t>
                      </w:r>
                    </w:p>
                  </w:txbxContent>
                </v:textbox>
                <w10:wrap anchorx="margin"/>
              </v:shape>
            </w:pict>
          </mc:Fallback>
        </mc:AlternateContent>
      </w:r>
      <w:r w:rsidRPr="00A71338">
        <w:rPr>
          <w:rFonts w:ascii="Arial" w:hAnsi="Arial" w:cs="Arial"/>
          <w:color w:val="4472C4" w:themeColor="accent1"/>
          <w:sz w:val="24"/>
          <w:szCs w:val="24"/>
        </w:rPr>
        <w:t>INDEPENDENT V</w:t>
      </w:r>
      <w:r w:rsidR="00702478" w:rsidRPr="00A71338">
        <w:rPr>
          <w:rFonts w:ascii="Arial" w:hAnsi="Arial" w:cs="Arial"/>
          <w:color w:val="4472C4" w:themeColor="accent1"/>
          <w:sz w:val="24"/>
          <w:szCs w:val="24"/>
        </w:rPr>
        <w:t>A</w:t>
      </w:r>
      <w:r w:rsidR="00702478">
        <w:rPr>
          <w:rFonts w:ascii="Arial" w:hAnsi="Arial" w:cs="Arial"/>
          <w:color w:val="4472C4" w:themeColor="accent1"/>
          <w:sz w:val="24"/>
          <w:szCs w:val="24"/>
        </w:rPr>
        <w:t>RIABLES</w:t>
      </w:r>
      <w:r w:rsidRPr="00A71338">
        <w:rPr>
          <w:rFonts w:ascii="Arial" w:hAnsi="Arial" w:cs="Arial"/>
          <w:color w:val="4472C4" w:themeColor="accent1"/>
          <w:sz w:val="24"/>
          <w:szCs w:val="24"/>
        </w:rPr>
        <w:tab/>
        <w:t>DEPENDANT VARIABLES</w:t>
      </w:r>
      <w:r w:rsidRPr="00A71338">
        <w:rPr>
          <w:rFonts w:ascii="Arial" w:hAnsi="Arial" w:cs="Arial"/>
          <w:color w:val="4472C4" w:themeColor="accent1"/>
          <w:sz w:val="24"/>
          <w:szCs w:val="24"/>
        </w:rPr>
        <w:tab/>
      </w:r>
    </w:p>
    <w:p w:rsidR="00FD4FB6" w:rsidRPr="00A71338" w:rsidRDefault="007E1C36" w:rsidP="007E1C36">
      <w:pPr>
        <w:tabs>
          <w:tab w:val="left" w:pos="3105"/>
        </w:tabs>
        <w:spacing w:line="360" w:lineRule="auto"/>
        <w:jc w:val="both"/>
        <w:rPr>
          <w:rFonts w:ascii="Arial" w:hAnsi="Arial" w:cs="Arial"/>
          <w:sz w:val="24"/>
          <w:szCs w:val="24"/>
        </w:rPr>
      </w:pPr>
      <w:r w:rsidRPr="00A71338">
        <w:rPr>
          <w:rFonts w:ascii="Arial" w:hAnsi="Arial" w:cs="Arial"/>
          <w:noProof/>
          <w:sz w:val="24"/>
          <w:szCs w:val="24"/>
        </w:rPr>
        <mc:AlternateContent>
          <mc:Choice Requires="wps">
            <w:drawing>
              <wp:anchor distT="0" distB="0" distL="114300" distR="114300" simplePos="0" relativeHeight="251673600" behindDoc="0" locked="0" layoutInCell="1" allowOverlap="1">
                <wp:simplePos x="0" y="0"/>
                <wp:positionH relativeFrom="column">
                  <wp:posOffset>2305050</wp:posOffset>
                </wp:positionH>
                <wp:positionV relativeFrom="paragraph">
                  <wp:posOffset>274955</wp:posOffset>
                </wp:positionV>
                <wp:extent cx="19050" cy="1362075"/>
                <wp:effectExtent l="0" t="0" r="19050" b="28575"/>
                <wp:wrapNone/>
                <wp:docPr id="21" name="Straight Connector 21"/>
                <wp:cNvGraphicFramePr/>
                <a:graphic xmlns:a="http://schemas.openxmlformats.org/drawingml/2006/main">
                  <a:graphicData uri="http://schemas.microsoft.com/office/word/2010/wordprocessingShape">
                    <wps:wsp>
                      <wps:cNvCnPr/>
                      <wps:spPr>
                        <a:xfrm>
                          <a:off x="0" y="0"/>
                          <a:ext cx="19050" cy="1362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23000C" id="Straight Connector 2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5pt,21.65pt" to="183pt,1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" strokecolor="#4472c4 [3204]" strokeweight=".5pt">
                <v:stroke joinstyle="miter"/>
              </v:line>
            </w:pict>
          </mc:Fallback>
        </mc:AlternateContent>
      </w:r>
      <w:r w:rsidRPr="00A71338">
        <w:rPr>
          <w:rFonts w:ascii="Arial" w:hAnsi="Arial" w:cs="Arial"/>
          <w:noProof/>
          <w:sz w:val="24"/>
          <w:szCs w:val="24"/>
        </w:rPr>
        <mc:AlternateContent>
          <mc:Choice Requires="wps">
            <w:drawing>
              <wp:anchor distT="0" distB="0" distL="114300" distR="114300" simplePos="0" relativeHeight="251669504" behindDoc="0" locked="0" layoutInCell="1" allowOverlap="1">
                <wp:simplePos x="0" y="0"/>
                <wp:positionH relativeFrom="column">
                  <wp:posOffset>1513840</wp:posOffset>
                </wp:positionH>
                <wp:positionV relativeFrom="paragraph">
                  <wp:posOffset>287655</wp:posOffset>
                </wp:positionV>
                <wp:extent cx="800100"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800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1187E9" id="Straight Connector 1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19.2pt,22.65pt" to="182.2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" strokecolor="#4472c4 [3204]" strokeweight=".5pt">
                <v:stroke joinstyle="miter"/>
              </v:line>
            </w:pict>
          </mc:Fallback>
        </mc:AlternateContent>
      </w:r>
      <w:r w:rsidR="00FD4FB6" w:rsidRPr="00A71338">
        <w:rPr>
          <w:rFonts w:ascii="Arial" w:hAnsi="Arial" w:cs="Arial"/>
          <w:noProof/>
          <w:sz w:val="24"/>
          <w:szCs w:val="24"/>
        </w:rPr>
        <mc:AlternateContent>
          <mc:Choice Requires="wps">
            <w:drawing>
              <wp:anchor distT="0" distB="0" distL="114300" distR="114300" simplePos="0" relativeHeight="251665408" behindDoc="0" locked="0" layoutInCell="1" allowOverlap="1" wp14:anchorId="2F7F6CAE" wp14:editId="4679163E">
                <wp:simplePos x="0" y="0"/>
                <wp:positionH relativeFrom="column">
                  <wp:posOffset>3763925</wp:posOffset>
                </wp:positionH>
                <wp:positionV relativeFrom="paragraph">
                  <wp:posOffset>149255</wp:posOffset>
                </wp:positionV>
                <wp:extent cx="2232837" cy="1499190"/>
                <wp:effectExtent l="0" t="0" r="15240" b="25400"/>
                <wp:wrapNone/>
                <wp:docPr id="3" name="Rectangle 3"/>
                <wp:cNvGraphicFramePr/>
                <a:graphic xmlns:a="http://schemas.openxmlformats.org/drawingml/2006/main">
                  <a:graphicData uri="http://schemas.microsoft.com/office/word/2010/wordprocessingShape">
                    <wps:wsp>
                      <wps:cNvSpPr/>
                      <wps:spPr>
                        <a:xfrm>
                          <a:off x="0" y="0"/>
                          <a:ext cx="2232837" cy="1499190"/>
                        </a:xfrm>
                        <a:prstGeom prst="rect">
                          <a:avLst/>
                        </a:prstGeom>
                      </wps:spPr>
                      <wps:style>
                        <a:lnRef idx="2">
                          <a:schemeClr val="accent6"/>
                        </a:lnRef>
                        <a:fillRef idx="1">
                          <a:schemeClr val="lt1"/>
                        </a:fillRef>
                        <a:effectRef idx="0">
                          <a:schemeClr val="accent6"/>
                        </a:effectRef>
                        <a:fontRef idx="minor">
                          <a:schemeClr val="dk1"/>
                        </a:fontRef>
                      </wps:style>
                      <wps:txbx>
                        <w:txbxContent>
                          <w:p w:rsidR="00CD0FB1" w:rsidRPr="009804CF" w:rsidRDefault="00CD0FB1" w:rsidP="00FD4FB6">
                            <w:pPr>
                              <w:jc w:val="center"/>
                              <w:rPr>
                                <w:rFonts w:ascii="Arial" w:hAnsi="Arial" w:cs="Arial"/>
                                <w:sz w:val="28"/>
                                <w:szCs w:val="28"/>
                              </w:rPr>
                            </w:pPr>
                            <w:r w:rsidRPr="009804CF">
                              <w:rPr>
                                <w:rFonts w:ascii="Arial" w:hAnsi="Arial" w:cs="Arial"/>
                                <w:sz w:val="28"/>
                                <w:szCs w:val="28"/>
                              </w:rPr>
                              <w:t xml:space="preserve">Employee Satisfaction </w:t>
                            </w:r>
                            <w:r>
                              <w:rPr>
                                <w:rFonts w:ascii="Arial" w:hAnsi="Arial" w:cs="Arial"/>
                                <w:sz w:val="28"/>
                                <w:szCs w:val="28"/>
                              </w:rPr>
                              <w:t>i</w:t>
                            </w:r>
                            <w:r w:rsidRPr="009804CF">
                              <w:rPr>
                                <w:rFonts w:ascii="Arial" w:hAnsi="Arial" w:cs="Arial"/>
                                <w:sz w:val="28"/>
                                <w:szCs w:val="28"/>
                              </w:rPr>
                              <w:t xml:space="preserve">n SME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F6CAE" id="Rectangle 3" o:spid="_x0000_s1027" style="position:absolute;left:0;text-align:left;margin-left:296.35pt;margin-top:11.75pt;width:175.8pt;height:11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" fillcolor="white [3201]" strokecolor="#70ad47 [3209]" strokeweight="1pt">
                <v:textbox>
                  <w:txbxContent>
                    <w:p w:rsidR="00CD0FB1" w:rsidRPr="009804CF" w:rsidRDefault="00CD0FB1" w:rsidP="00FD4FB6">
                      <w:pPr>
                        <w:jc w:val="center"/>
                        <w:rPr>
                          <w:rFonts w:ascii="Arial" w:hAnsi="Arial" w:cs="Arial"/>
                          <w:sz w:val="28"/>
                          <w:szCs w:val="28"/>
                        </w:rPr>
                      </w:pPr>
                      <w:r w:rsidRPr="009804CF">
                        <w:rPr>
                          <w:rFonts w:ascii="Arial" w:hAnsi="Arial" w:cs="Arial"/>
                          <w:sz w:val="28"/>
                          <w:szCs w:val="28"/>
                        </w:rPr>
                        <w:t xml:space="preserve">Employee Satisfaction </w:t>
                      </w:r>
                      <w:r>
                        <w:rPr>
                          <w:rFonts w:ascii="Arial" w:hAnsi="Arial" w:cs="Arial"/>
                          <w:sz w:val="28"/>
                          <w:szCs w:val="28"/>
                        </w:rPr>
                        <w:t>i</w:t>
                      </w:r>
                      <w:r w:rsidRPr="009804CF">
                        <w:rPr>
                          <w:rFonts w:ascii="Arial" w:hAnsi="Arial" w:cs="Arial"/>
                          <w:sz w:val="28"/>
                          <w:szCs w:val="28"/>
                        </w:rPr>
                        <w:t xml:space="preserve">n SME </w:t>
                      </w:r>
                    </w:p>
                  </w:txbxContent>
                </v:textbox>
              </v:rect>
            </w:pict>
          </mc:Fallback>
        </mc:AlternateContent>
      </w:r>
      <w:r w:rsidRPr="00A71338">
        <w:rPr>
          <w:rFonts w:ascii="Arial" w:hAnsi="Arial" w:cs="Arial"/>
          <w:sz w:val="24"/>
          <w:szCs w:val="24"/>
        </w:rPr>
        <w:tab/>
      </w:r>
      <w:r w:rsidR="00450AA0">
        <w:rPr>
          <w:rFonts w:ascii="Arial" w:hAnsi="Arial" w:cs="Arial"/>
          <w:sz w:val="24"/>
          <w:szCs w:val="24"/>
        </w:rPr>
        <w:t>H1</w:t>
      </w:r>
    </w:p>
    <w:p w:rsidR="00FD4FB6" w:rsidRPr="00A71338" w:rsidRDefault="00FD4FB6" w:rsidP="00FD4FB6">
      <w:pPr>
        <w:spacing w:line="360" w:lineRule="auto"/>
        <w:jc w:val="both"/>
        <w:rPr>
          <w:rFonts w:ascii="Arial" w:hAnsi="Arial" w:cs="Arial"/>
          <w:sz w:val="24"/>
          <w:szCs w:val="24"/>
        </w:rPr>
      </w:pPr>
      <w:r w:rsidRPr="00A71338">
        <w:rPr>
          <w:rFonts w:ascii="Arial" w:hAnsi="Arial" w:cs="Arial"/>
          <w:noProof/>
          <w:sz w:val="24"/>
          <w:szCs w:val="24"/>
        </w:rPr>
        <mc:AlternateContent>
          <mc:Choice Requires="wps">
            <w:drawing>
              <wp:anchor distT="0" distB="0" distL="114300" distR="114300" simplePos="0" relativeHeight="251667456" behindDoc="0" locked="0" layoutInCell="1" allowOverlap="1" wp14:anchorId="14818DF6" wp14:editId="492FE3B1">
                <wp:simplePos x="0" y="0"/>
                <wp:positionH relativeFrom="margin">
                  <wp:posOffset>-42531</wp:posOffset>
                </wp:positionH>
                <wp:positionV relativeFrom="paragraph">
                  <wp:posOffset>273861</wp:posOffset>
                </wp:positionV>
                <wp:extent cx="1552353" cy="552893"/>
                <wp:effectExtent l="0" t="0" r="10160" b="19050"/>
                <wp:wrapNone/>
                <wp:docPr id="8" name="Text Box 8"/>
                <wp:cNvGraphicFramePr/>
                <a:graphic xmlns:a="http://schemas.openxmlformats.org/drawingml/2006/main">
                  <a:graphicData uri="http://schemas.microsoft.com/office/word/2010/wordprocessingShape">
                    <wps:wsp>
                      <wps:cNvSpPr txBox="1"/>
                      <wps:spPr>
                        <a:xfrm>
                          <a:off x="0" y="0"/>
                          <a:ext cx="1552353" cy="552893"/>
                        </a:xfrm>
                        <a:prstGeom prst="rect">
                          <a:avLst/>
                        </a:prstGeom>
                        <a:solidFill>
                          <a:schemeClr val="lt1"/>
                        </a:solidFill>
                        <a:ln w="6350">
                          <a:solidFill>
                            <a:prstClr val="black"/>
                          </a:solidFill>
                        </a:ln>
                      </wps:spPr>
                      <wps:txbx>
                        <w:txbxContent>
                          <w:p w:rsidR="00CD0FB1" w:rsidRPr="009804CF" w:rsidRDefault="00CD0FB1" w:rsidP="00FD4FB6">
                            <w:pPr>
                              <w:spacing w:after="0"/>
                              <w:jc w:val="center"/>
                              <w:rPr>
                                <w:rFonts w:ascii="Arial" w:hAnsi="Arial" w:cs="Arial"/>
                                <w:sz w:val="24"/>
                                <w:szCs w:val="24"/>
                              </w:rPr>
                            </w:pPr>
                            <w:r w:rsidRPr="009804CF">
                              <w:rPr>
                                <w:rFonts w:ascii="Arial" w:hAnsi="Arial" w:cs="Arial"/>
                                <w:sz w:val="24"/>
                                <w:szCs w:val="24"/>
                              </w:rPr>
                              <w:t>Working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18DF6" id="Text Box 8" o:spid="_x0000_s1028" type="#_x0000_t202" style="position:absolute;left:0;text-align:left;margin-left:-3.35pt;margin-top:21.55pt;width:122.25pt;height:43.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" fillcolor="white [3201]" strokeweight=".5pt">
                <v:textbox>
                  <w:txbxContent>
                    <w:p w:rsidR="00CD0FB1" w:rsidRPr="009804CF" w:rsidRDefault="00CD0FB1" w:rsidP="00FD4FB6">
                      <w:pPr>
                        <w:spacing w:after="0"/>
                        <w:jc w:val="center"/>
                        <w:rPr>
                          <w:rFonts w:ascii="Arial" w:hAnsi="Arial" w:cs="Arial"/>
                          <w:sz w:val="24"/>
                          <w:szCs w:val="24"/>
                        </w:rPr>
                      </w:pPr>
                      <w:r w:rsidRPr="009804CF">
                        <w:rPr>
                          <w:rFonts w:ascii="Arial" w:hAnsi="Arial" w:cs="Arial"/>
                          <w:sz w:val="24"/>
                          <w:szCs w:val="24"/>
                        </w:rPr>
                        <w:t>Working Environment</w:t>
                      </w:r>
                    </w:p>
                  </w:txbxContent>
                </v:textbox>
                <w10:wrap anchorx="margin"/>
              </v:shape>
            </w:pict>
          </mc:Fallback>
        </mc:AlternateContent>
      </w:r>
    </w:p>
    <w:p w:rsidR="00FD4FB6" w:rsidRPr="00A71338" w:rsidRDefault="00450AA0" w:rsidP="00450AA0">
      <w:pPr>
        <w:tabs>
          <w:tab w:val="left" w:pos="2910"/>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6672" behindDoc="0" locked="0" layoutInCell="1" allowOverlap="1">
                <wp:simplePos x="0" y="0"/>
                <wp:positionH relativeFrom="column">
                  <wp:posOffset>2276475</wp:posOffset>
                </wp:positionH>
                <wp:positionV relativeFrom="paragraph">
                  <wp:posOffset>184150</wp:posOffset>
                </wp:positionV>
                <wp:extent cx="1543050" cy="9525"/>
                <wp:effectExtent l="0" t="76200" r="19050" b="85725"/>
                <wp:wrapNone/>
                <wp:docPr id="4" name="Straight Arrow Connector 4"/>
                <wp:cNvGraphicFramePr/>
                <a:graphic xmlns:a="http://schemas.openxmlformats.org/drawingml/2006/main">
                  <a:graphicData uri="http://schemas.microsoft.com/office/word/2010/wordprocessingShape">
                    <wps:wsp>
                      <wps:cNvCnPr/>
                      <wps:spPr>
                        <a:xfrm flipV="1">
                          <a:off x="0" y="0"/>
                          <a:ext cx="15430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0F39CBB" id="_x0000_t32" coordsize="21600,21600" o:spt="32" o:oned="t" path="m,l21600,21600e" filled="f">
                <v:path arrowok="t" fillok="f" o:connecttype="none"/>
                <o:lock v:ext="edit" shapetype="t"/>
              </v:shapetype>
              <v:shape id="Straight Arrow Connector 4" o:spid="_x0000_s1026" type="#_x0000_t32" style="position:absolute;margin-left:179.25pt;margin-top:14.5pt;width:121.5pt;height:.75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" strokecolor="#4472c4 [3204]" strokeweight=".5pt">
                <v:stroke endarrow="block" joinstyle="miter"/>
              </v:shape>
            </w:pict>
          </mc:Fallback>
        </mc:AlternateContent>
      </w:r>
      <w:r w:rsidR="00216B30" w:rsidRPr="00A71338">
        <w:rPr>
          <w:rFonts w:ascii="Arial" w:hAnsi="Arial" w:cs="Arial"/>
          <w:noProof/>
          <w:sz w:val="24"/>
          <w:szCs w:val="24"/>
        </w:rPr>
        <mc:AlternateContent>
          <mc:Choice Requires="wps">
            <w:drawing>
              <wp:anchor distT="0" distB="0" distL="114300" distR="114300" simplePos="0" relativeHeight="251671552" behindDoc="0" locked="0" layoutInCell="1" allowOverlap="1" wp14:anchorId="37D731EE" wp14:editId="55A33AAC">
                <wp:simplePos x="0" y="0"/>
                <wp:positionH relativeFrom="column">
                  <wp:posOffset>1495425</wp:posOffset>
                </wp:positionH>
                <wp:positionV relativeFrom="paragraph">
                  <wp:posOffset>184149</wp:posOffset>
                </wp:positionV>
                <wp:extent cx="828675" cy="9525"/>
                <wp:effectExtent l="0" t="0" r="28575" b="28575"/>
                <wp:wrapNone/>
                <wp:docPr id="19" name="Straight Connector 19"/>
                <wp:cNvGraphicFramePr/>
                <a:graphic xmlns:a="http://schemas.openxmlformats.org/drawingml/2006/main">
                  <a:graphicData uri="http://schemas.microsoft.com/office/word/2010/wordprocessingShape">
                    <wps:wsp>
                      <wps:cNvCnPr/>
                      <wps:spPr>
                        <a:xfrm flipV="1">
                          <a:off x="0" y="0"/>
                          <a:ext cx="8286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77F7E4" id="Straight Connector 19"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75pt,14.5pt" to="183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" strokecolor="#4472c4 [3204]" strokeweight=".5pt">
                <v:stroke joinstyle="miter"/>
              </v:line>
            </w:pict>
          </mc:Fallback>
        </mc:AlternateContent>
      </w:r>
      <w:r>
        <w:rPr>
          <w:rFonts w:ascii="Arial" w:hAnsi="Arial" w:cs="Arial"/>
          <w:sz w:val="24"/>
          <w:szCs w:val="24"/>
        </w:rPr>
        <w:tab/>
        <w:t xml:space="preserve">   H2</w:t>
      </w:r>
    </w:p>
    <w:p w:rsidR="00FD4FB6" w:rsidRPr="00A71338" w:rsidRDefault="00FD4FB6" w:rsidP="00FD4FB6">
      <w:pPr>
        <w:rPr>
          <w:rFonts w:ascii="Arial" w:hAnsi="Arial" w:cs="Arial"/>
          <w:sz w:val="24"/>
          <w:szCs w:val="24"/>
        </w:rPr>
      </w:pPr>
      <w:r w:rsidRPr="00A71338">
        <w:rPr>
          <w:rFonts w:ascii="Arial" w:hAnsi="Arial" w:cs="Arial"/>
          <w:noProof/>
          <w:sz w:val="24"/>
          <w:szCs w:val="24"/>
        </w:rPr>
        <mc:AlternateContent>
          <mc:Choice Requires="wps">
            <w:drawing>
              <wp:anchor distT="0" distB="0" distL="114300" distR="114300" simplePos="0" relativeHeight="251668480" behindDoc="0" locked="0" layoutInCell="1" allowOverlap="1" wp14:anchorId="5174A832" wp14:editId="03656FE4">
                <wp:simplePos x="0" y="0"/>
                <wp:positionH relativeFrom="margin">
                  <wp:posOffset>-31735</wp:posOffset>
                </wp:positionH>
                <wp:positionV relativeFrom="paragraph">
                  <wp:posOffset>298450</wp:posOffset>
                </wp:positionV>
                <wp:extent cx="1541145" cy="552612"/>
                <wp:effectExtent l="0" t="0" r="20955" b="19050"/>
                <wp:wrapNone/>
                <wp:docPr id="12" name="Text Box 12"/>
                <wp:cNvGraphicFramePr/>
                <a:graphic xmlns:a="http://schemas.openxmlformats.org/drawingml/2006/main">
                  <a:graphicData uri="http://schemas.microsoft.com/office/word/2010/wordprocessingShape">
                    <wps:wsp>
                      <wps:cNvSpPr txBox="1"/>
                      <wps:spPr>
                        <a:xfrm>
                          <a:off x="0" y="0"/>
                          <a:ext cx="1541145" cy="552612"/>
                        </a:xfrm>
                        <a:prstGeom prst="rect">
                          <a:avLst/>
                        </a:prstGeom>
                        <a:solidFill>
                          <a:schemeClr val="lt1"/>
                        </a:solidFill>
                        <a:ln w="6350">
                          <a:solidFill>
                            <a:prstClr val="black"/>
                          </a:solidFill>
                        </a:ln>
                      </wps:spPr>
                      <wps:txbx>
                        <w:txbxContent>
                          <w:p w:rsidR="00CD0FB1" w:rsidRPr="009804CF" w:rsidRDefault="00CD0FB1" w:rsidP="00FD4FB6">
                            <w:pPr>
                              <w:jc w:val="center"/>
                              <w:rPr>
                                <w:rFonts w:ascii="Arial" w:hAnsi="Arial" w:cs="Arial"/>
                                <w:sz w:val="24"/>
                                <w:szCs w:val="24"/>
                              </w:rPr>
                            </w:pPr>
                            <w:r w:rsidRPr="009804CF">
                              <w:rPr>
                                <w:rFonts w:ascii="Arial" w:hAnsi="Arial" w:cs="Arial"/>
                                <w:sz w:val="24"/>
                                <w:szCs w:val="24"/>
                              </w:rPr>
                              <w:t>Employee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4A832" id="Text Box 12" o:spid="_x0000_s1029" type="#_x0000_t202" style="position:absolute;margin-left:-2.5pt;margin-top:23.5pt;width:121.35pt;height:4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" fillcolor="white [3201]" strokeweight=".5pt">
                <v:textbox>
                  <w:txbxContent>
                    <w:p w:rsidR="00CD0FB1" w:rsidRPr="009804CF" w:rsidRDefault="00CD0FB1" w:rsidP="00FD4FB6">
                      <w:pPr>
                        <w:jc w:val="center"/>
                        <w:rPr>
                          <w:rFonts w:ascii="Arial" w:hAnsi="Arial" w:cs="Arial"/>
                          <w:sz w:val="24"/>
                          <w:szCs w:val="24"/>
                        </w:rPr>
                      </w:pPr>
                      <w:r w:rsidRPr="009804CF">
                        <w:rPr>
                          <w:rFonts w:ascii="Arial" w:hAnsi="Arial" w:cs="Arial"/>
                          <w:sz w:val="24"/>
                          <w:szCs w:val="24"/>
                        </w:rPr>
                        <w:t>Employee Engagement</w:t>
                      </w:r>
                    </w:p>
                  </w:txbxContent>
                </v:textbox>
                <w10:wrap anchorx="margin"/>
              </v:shape>
            </w:pict>
          </mc:Fallback>
        </mc:AlternateContent>
      </w:r>
    </w:p>
    <w:p w:rsidR="00FD4FB6" w:rsidRPr="00A71338" w:rsidRDefault="00450AA0" w:rsidP="00FD4FB6">
      <w:pPr>
        <w:rPr>
          <w:rFonts w:ascii="Arial" w:hAnsi="Arial" w:cs="Arial"/>
          <w:sz w:val="24"/>
          <w:szCs w:val="24"/>
        </w:rPr>
      </w:pPr>
      <w:r>
        <w:rPr>
          <w:rFonts w:ascii="Arial" w:hAnsi="Arial" w:cs="Arial"/>
          <w:sz w:val="24"/>
          <w:szCs w:val="24"/>
        </w:rPr>
        <w:t xml:space="preserve">                                               H3</w:t>
      </w:r>
    </w:p>
    <w:p w:rsidR="00FD4FB6" w:rsidRPr="00A71338" w:rsidRDefault="007E1C36" w:rsidP="00FD4FB6">
      <w:pPr>
        <w:rPr>
          <w:rFonts w:ascii="Arial" w:hAnsi="Arial" w:cs="Arial"/>
          <w:sz w:val="24"/>
          <w:szCs w:val="24"/>
        </w:rPr>
      </w:pPr>
      <w:r w:rsidRPr="00A71338">
        <w:rPr>
          <w:rFonts w:ascii="Arial" w:hAnsi="Arial" w:cs="Arial"/>
          <w:noProof/>
          <w:sz w:val="24"/>
          <w:szCs w:val="24"/>
        </w:rPr>
        <mc:AlternateContent>
          <mc:Choice Requires="wps">
            <w:drawing>
              <wp:anchor distT="0" distB="0" distL="114300" distR="114300" simplePos="0" relativeHeight="251672576" behindDoc="0" locked="0" layoutInCell="1" allowOverlap="1">
                <wp:simplePos x="0" y="0"/>
                <wp:positionH relativeFrom="column">
                  <wp:posOffset>1524000</wp:posOffset>
                </wp:positionH>
                <wp:positionV relativeFrom="paragraph">
                  <wp:posOffset>42545</wp:posOffset>
                </wp:positionV>
                <wp:extent cx="809625"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809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1EDCF2" id="Straight Connector 20"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20pt,3.35pt" to="183.7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" strokecolor="#4472c4 [3204]" strokeweight=".5pt">
                <v:stroke joinstyle="miter"/>
              </v:line>
            </w:pict>
          </mc:Fallback>
        </mc:AlternateContent>
      </w:r>
    </w:p>
    <w:p w:rsidR="008F78BF" w:rsidRPr="00A71338" w:rsidRDefault="008F78BF" w:rsidP="00FD4FB6">
      <w:pPr>
        <w:spacing w:line="360" w:lineRule="auto"/>
        <w:jc w:val="both"/>
        <w:rPr>
          <w:rFonts w:ascii="Arial" w:hAnsi="Arial" w:cs="Arial"/>
          <w:sz w:val="24"/>
          <w:szCs w:val="24"/>
        </w:rPr>
      </w:pPr>
    </w:p>
    <w:p w:rsidR="00FD4FB6" w:rsidRPr="00A71338" w:rsidRDefault="00FD4FB6" w:rsidP="00FD4FB6">
      <w:pPr>
        <w:spacing w:line="360" w:lineRule="auto"/>
        <w:jc w:val="both"/>
        <w:rPr>
          <w:rFonts w:ascii="Arial" w:hAnsi="Arial" w:cs="Arial"/>
          <w:sz w:val="24"/>
          <w:szCs w:val="24"/>
        </w:rPr>
      </w:pPr>
      <w:r w:rsidRPr="00A71338">
        <w:rPr>
          <w:rFonts w:ascii="Arial" w:hAnsi="Arial" w:cs="Arial"/>
          <w:sz w:val="24"/>
          <w:szCs w:val="24"/>
        </w:rPr>
        <w:t>Above is the framework that I will use for this research. My dependent variable will employee satisfaction while my independent variables will be</w:t>
      </w:r>
      <w:r w:rsidR="008F78BF" w:rsidRPr="00A71338">
        <w:rPr>
          <w:rFonts w:ascii="Arial" w:hAnsi="Arial" w:cs="Arial"/>
          <w:sz w:val="24"/>
          <w:szCs w:val="24"/>
        </w:rPr>
        <w:t xml:space="preserve"> </w:t>
      </w:r>
      <w:r w:rsidR="00D0143D" w:rsidRPr="00A71338">
        <w:rPr>
          <w:rFonts w:ascii="Arial" w:hAnsi="Arial" w:cs="Arial"/>
          <w:sz w:val="24"/>
          <w:szCs w:val="24"/>
        </w:rPr>
        <w:t>compensation</w:t>
      </w:r>
      <w:r w:rsidRPr="00A71338">
        <w:rPr>
          <w:rFonts w:ascii="Arial" w:hAnsi="Arial" w:cs="Arial"/>
          <w:sz w:val="24"/>
          <w:szCs w:val="24"/>
        </w:rPr>
        <w:t>, working environment and employee engagement</w:t>
      </w:r>
    </w:p>
    <w:p w:rsidR="00FD4FB6" w:rsidRPr="008F78BF" w:rsidRDefault="00FD4FB6" w:rsidP="00FD4FB6">
      <w:pPr>
        <w:spacing w:line="360" w:lineRule="auto"/>
        <w:jc w:val="both"/>
        <w:rPr>
          <w:rFonts w:ascii="Arial" w:hAnsi="Arial" w:cs="Arial"/>
          <w:sz w:val="24"/>
          <w:szCs w:val="24"/>
        </w:rPr>
      </w:pPr>
    </w:p>
    <w:p w:rsidR="00FD4FB6" w:rsidRPr="008F78BF" w:rsidRDefault="00FD4FB6" w:rsidP="00FD4FB6">
      <w:pPr>
        <w:spacing w:line="360" w:lineRule="auto"/>
        <w:jc w:val="both"/>
        <w:rPr>
          <w:rFonts w:ascii="Arial" w:hAnsi="Arial" w:cs="Arial"/>
          <w:sz w:val="24"/>
          <w:szCs w:val="24"/>
        </w:rPr>
      </w:pPr>
    </w:p>
    <w:p w:rsidR="00FD4FB6" w:rsidRDefault="00FD4FB6" w:rsidP="00FD4FB6">
      <w:pPr>
        <w:spacing w:line="360" w:lineRule="auto"/>
        <w:jc w:val="both"/>
        <w:rPr>
          <w:rFonts w:ascii="Times New Roman" w:hAnsi="Times New Roman" w:cs="Times New Roman"/>
          <w:sz w:val="24"/>
          <w:szCs w:val="24"/>
        </w:rPr>
      </w:pPr>
    </w:p>
    <w:p w:rsidR="00FD4FB6" w:rsidRDefault="00FD4FB6" w:rsidP="00FD4FB6">
      <w:pPr>
        <w:spacing w:line="360" w:lineRule="auto"/>
        <w:jc w:val="both"/>
        <w:rPr>
          <w:rFonts w:ascii="Times New Roman" w:hAnsi="Times New Roman" w:cs="Times New Roman"/>
          <w:sz w:val="24"/>
          <w:szCs w:val="24"/>
        </w:rPr>
      </w:pPr>
    </w:p>
    <w:p w:rsidR="00FD4FB6" w:rsidRDefault="00FD4FB6" w:rsidP="00FD4FB6">
      <w:pPr>
        <w:spacing w:line="360" w:lineRule="auto"/>
        <w:jc w:val="both"/>
        <w:rPr>
          <w:rFonts w:ascii="Times New Roman" w:hAnsi="Times New Roman" w:cs="Times New Roman"/>
          <w:sz w:val="24"/>
          <w:szCs w:val="24"/>
        </w:rPr>
      </w:pPr>
    </w:p>
    <w:p w:rsidR="00FD4FB6" w:rsidRDefault="00FD4FB6" w:rsidP="00FD4FB6">
      <w:pPr>
        <w:spacing w:line="360" w:lineRule="auto"/>
        <w:jc w:val="both"/>
        <w:rPr>
          <w:rFonts w:ascii="Times New Roman" w:hAnsi="Times New Roman" w:cs="Times New Roman"/>
          <w:sz w:val="24"/>
          <w:szCs w:val="24"/>
        </w:rPr>
      </w:pPr>
    </w:p>
    <w:p w:rsidR="00FD4FB6" w:rsidRDefault="00FD4FB6" w:rsidP="00FD4FB6">
      <w:pPr>
        <w:spacing w:line="360" w:lineRule="auto"/>
        <w:jc w:val="both"/>
        <w:rPr>
          <w:rFonts w:ascii="Times New Roman" w:hAnsi="Times New Roman" w:cs="Times New Roman"/>
          <w:sz w:val="24"/>
          <w:szCs w:val="24"/>
        </w:rPr>
      </w:pPr>
    </w:p>
    <w:p w:rsidR="00FD4FB6" w:rsidRDefault="00FD4FB6" w:rsidP="00FD4FB6">
      <w:pPr>
        <w:spacing w:line="360" w:lineRule="auto"/>
        <w:jc w:val="both"/>
        <w:rPr>
          <w:rFonts w:ascii="Times New Roman" w:hAnsi="Times New Roman" w:cs="Times New Roman"/>
          <w:sz w:val="24"/>
          <w:szCs w:val="24"/>
        </w:rPr>
      </w:pPr>
    </w:p>
    <w:p w:rsidR="005E378F" w:rsidRDefault="005E378F" w:rsidP="00A71338">
      <w:pPr>
        <w:spacing w:line="480" w:lineRule="auto"/>
        <w:jc w:val="both"/>
        <w:rPr>
          <w:rFonts w:ascii="Times New Roman" w:hAnsi="Times New Roman" w:cs="Times New Roman"/>
          <w:sz w:val="24"/>
          <w:szCs w:val="24"/>
        </w:rPr>
      </w:pPr>
    </w:p>
    <w:p w:rsidR="005E378F" w:rsidRDefault="005E378F" w:rsidP="00A71338">
      <w:pPr>
        <w:spacing w:line="480" w:lineRule="auto"/>
        <w:jc w:val="both"/>
        <w:rPr>
          <w:rFonts w:ascii="Arial" w:hAnsi="Arial" w:cs="Arial"/>
          <w:color w:val="4472C4" w:themeColor="accent1"/>
          <w:sz w:val="28"/>
          <w:szCs w:val="28"/>
        </w:rPr>
      </w:pPr>
    </w:p>
    <w:p w:rsidR="00FD4FB6" w:rsidRPr="00A71338" w:rsidRDefault="00FD4FB6" w:rsidP="00A71338">
      <w:pPr>
        <w:spacing w:line="480" w:lineRule="auto"/>
        <w:jc w:val="both"/>
        <w:rPr>
          <w:rFonts w:ascii="Arial" w:hAnsi="Arial" w:cs="Arial"/>
          <w:color w:val="4472C4" w:themeColor="accent1"/>
          <w:sz w:val="28"/>
          <w:szCs w:val="28"/>
        </w:rPr>
      </w:pPr>
      <w:r w:rsidRPr="00A71338">
        <w:rPr>
          <w:rFonts w:ascii="Arial" w:hAnsi="Arial" w:cs="Arial"/>
          <w:color w:val="4472C4" w:themeColor="accent1"/>
          <w:sz w:val="28"/>
          <w:szCs w:val="28"/>
        </w:rPr>
        <w:lastRenderedPageBreak/>
        <w:t xml:space="preserve">2.6 Hypothesis </w:t>
      </w:r>
    </w:p>
    <w:p w:rsidR="00FD4FB6" w:rsidRPr="008F78BF" w:rsidRDefault="00FD4FB6" w:rsidP="00FD4FB6">
      <w:pPr>
        <w:spacing w:line="360" w:lineRule="auto"/>
        <w:jc w:val="both"/>
        <w:rPr>
          <w:rFonts w:ascii="Arial" w:hAnsi="Arial" w:cs="Arial"/>
          <w:color w:val="000000" w:themeColor="text1"/>
          <w:sz w:val="24"/>
          <w:szCs w:val="24"/>
        </w:rPr>
      </w:pPr>
      <w:r w:rsidRPr="008F78BF">
        <w:rPr>
          <w:rFonts w:ascii="Arial" w:hAnsi="Arial" w:cs="Arial"/>
          <w:color w:val="000000" w:themeColor="text1"/>
          <w:sz w:val="24"/>
          <w:szCs w:val="24"/>
        </w:rPr>
        <w:t xml:space="preserve">Hypothesis 1: There is a positive relationship between </w:t>
      </w:r>
      <w:r w:rsidR="00F51030" w:rsidRPr="008F78BF">
        <w:rPr>
          <w:rFonts w:ascii="Arial" w:hAnsi="Arial" w:cs="Arial"/>
          <w:color w:val="000000" w:themeColor="text1"/>
          <w:sz w:val="24"/>
          <w:szCs w:val="24"/>
        </w:rPr>
        <w:t xml:space="preserve">compensation </w:t>
      </w:r>
      <w:r w:rsidRPr="008F78BF">
        <w:rPr>
          <w:rFonts w:ascii="Arial" w:hAnsi="Arial" w:cs="Arial"/>
          <w:color w:val="000000" w:themeColor="text1"/>
          <w:sz w:val="24"/>
          <w:szCs w:val="24"/>
        </w:rPr>
        <w:t>and employee satisfaction in SME organization in Selangor</w:t>
      </w:r>
    </w:p>
    <w:p w:rsidR="00FD4FB6" w:rsidRPr="008F78BF" w:rsidRDefault="00FD4FB6" w:rsidP="00FD4FB6">
      <w:pPr>
        <w:spacing w:line="360" w:lineRule="auto"/>
        <w:jc w:val="both"/>
        <w:rPr>
          <w:rFonts w:ascii="Arial" w:hAnsi="Arial" w:cs="Arial"/>
          <w:color w:val="000000" w:themeColor="text1"/>
          <w:sz w:val="24"/>
          <w:szCs w:val="24"/>
        </w:rPr>
      </w:pPr>
      <w:r w:rsidRPr="008F78BF">
        <w:rPr>
          <w:rFonts w:ascii="Arial" w:hAnsi="Arial" w:cs="Arial"/>
          <w:color w:val="000000" w:themeColor="text1"/>
          <w:sz w:val="24"/>
          <w:szCs w:val="24"/>
        </w:rPr>
        <w:t>Hypothesis 2: There is a positive relationship between working environment and employee satisfaction in SME organization in Selangor</w:t>
      </w:r>
    </w:p>
    <w:p w:rsidR="00FD4FB6" w:rsidRPr="008F78BF" w:rsidRDefault="00FD4FB6" w:rsidP="00FD4FB6">
      <w:pPr>
        <w:spacing w:line="360" w:lineRule="auto"/>
        <w:jc w:val="both"/>
        <w:rPr>
          <w:rFonts w:ascii="Arial" w:hAnsi="Arial" w:cs="Arial"/>
          <w:color w:val="000000" w:themeColor="text1"/>
          <w:sz w:val="24"/>
          <w:szCs w:val="24"/>
        </w:rPr>
      </w:pPr>
      <w:r w:rsidRPr="008F78BF">
        <w:rPr>
          <w:rFonts w:ascii="Arial" w:hAnsi="Arial" w:cs="Arial"/>
          <w:color w:val="000000" w:themeColor="text1"/>
          <w:sz w:val="24"/>
          <w:szCs w:val="24"/>
        </w:rPr>
        <w:t>Hypothesis 3: There is a positive relationship between employee engagement and employee satisfaction in SME organization in Selangor</w:t>
      </w:r>
    </w:p>
    <w:p w:rsidR="00FD4FB6" w:rsidRDefault="00FD4FB6" w:rsidP="00FD4FB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FD4FB6" w:rsidRDefault="00FD4FB6" w:rsidP="00FD4FB6">
      <w:pPr>
        <w:spacing w:line="360" w:lineRule="auto"/>
        <w:jc w:val="both"/>
        <w:rPr>
          <w:rFonts w:ascii="Times New Roman" w:hAnsi="Times New Roman" w:cs="Times New Roman"/>
          <w:color w:val="000000" w:themeColor="text1"/>
          <w:sz w:val="24"/>
          <w:szCs w:val="24"/>
        </w:rPr>
      </w:pPr>
    </w:p>
    <w:p w:rsidR="00FD4FB6" w:rsidRDefault="00FD4FB6" w:rsidP="00FD4FB6">
      <w:pPr>
        <w:spacing w:line="360" w:lineRule="auto"/>
        <w:jc w:val="both"/>
        <w:rPr>
          <w:rFonts w:ascii="Times New Roman" w:hAnsi="Times New Roman" w:cs="Times New Roman"/>
          <w:color w:val="000000" w:themeColor="text1"/>
          <w:sz w:val="24"/>
          <w:szCs w:val="24"/>
        </w:rPr>
      </w:pPr>
    </w:p>
    <w:p w:rsidR="00FD4FB6" w:rsidRPr="00B3700D" w:rsidRDefault="00FD4FB6" w:rsidP="00FD4FB6">
      <w:pPr>
        <w:spacing w:line="360" w:lineRule="auto"/>
        <w:jc w:val="both"/>
        <w:rPr>
          <w:rFonts w:ascii="Times New Roman" w:hAnsi="Times New Roman" w:cs="Times New Roman"/>
          <w:color w:val="000000" w:themeColor="text1"/>
          <w:sz w:val="24"/>
          <w:szCs w:val="24"/>
        </w:rPr>
      </w:pPr>
    </w:p>
    <w:p w:rsidR="00FD4FB6" w:rsidRDefault="00FD4FB6" w:rsidP="00FD4FB6">
      <w:pPr>
        <w:spacing w:line="360" w:lineRule="auto"/>
        <w:jc w:val="both"/>
        <w:rPr>
          <w:rFonts w:ascii="Times New Roman" w:hAnsi="Times New Roman" w:cs="Times New Roman"/>
          <w:color w:val="4472C4" w:themeColor="accent1"/>
          <w:sz w:val="28"/>
          <w:szCs w:val="28"/>
        </w:rPr>
      </w:pPr>
    </w:p>
    <w:p w:rsidR="00FD4FB6" w:rsidRDefault="00FD4FB6" w:rsidP="00FD4FB6">
      <w:pPr>
        <w:spacing w:line="360" w:lineRule="auto"/>
        <w:jc w:val="both"/>
        <w:rPr>
          <w:rFonts w:ascii="Times New Roman" w:hAnsi="Times New Roman" w:cs="Times New Roman"/>
          <w:color w:val="4472C4" w:themeColor="accent1"/>
          <w:sz w:val="28"/>
          <w:szCs w:val="28"/>
        </w:rPr>
      </w:pPr>
    </w:p>
    <w:p w:rsidR="00FD4FB6" w:rsidRDefault="00FD4FB6" w:rsidP="00FD4FB6">
      <w:pPr>
        <w:spacing w:line="360" w:lineRule="auto"/>
        <w:jc w:val="both"/>
        <w:rPr>
          <w:rFonts w:ascii="Times New Roman" w:hAnsi="Times New Roman" w:cs="Times New Roman"/>
          <w:color w:val="4472C4" w:themeColor="accent1"/>
          <w:sz w:val="28"/>
          <w:szCs w:val="28"/>
        </w:rPr>
      </w:pPr>
    </w:p>
    <w:p w:rsidR="00FD4FB6" w:rsidRDefault="00FD4FB6" w:rsidP="00FD4FB6">
      <w:pPr>
        <w:spacing w:line="360" w:lineRule="auto"/>
        <w:jc w:val="both"/>
        <w:rPr>
          <w:rFonts w:ascii="Times New Roman" w:hAnsi="Times New Roman" w:cs="Times New Roman"/>
          <w:color w:val="4472C4" w:themeColor="accent1"/>
          <w:sz w:val="28"/>
          <w:szCs w:val="28"/>
        </w:rPr>
      </w:pPr>
    </w:p>
    <w:p w:rsidR="00FD4FB6" w:rsidRDefault="00FD4FB6" w:rsidP="00FD4FB6">
      <w:pPr>
        <w:spacing w:line="360" w:lineRule="auto"/>
        <w:jc w:val="both"/>
        <w:rPr>
          <w:rFonts w:ascii="Times New Roman" w:hAnsi="Times New Roman" w:cs="Times New Roman"/>
          <w:color w:val="4472C4" w:themeColor="accent1"/>
          <w:sz w:val="28"/>
          <w:szCs w:val="28"/>
        </w:rPr>
      </w:pPr>
    </w:p>
    <w:p w:rsidR="00FD4FB6" w:rsidRDefault="00FD4FB6" w:rsidP="00FD4FB6">
      <w:pPr>
        <w:spacing w:line="360" w:lineRule="auto"/>
        <w:jc w:val="both"/>
        <w:rPr>
          <w:rFonts w:ascii="Times New Roman" w:hAnsi="Times New Roman" w:cs="Times New Roman"/>
          <w:color w:val="4472C4" w:themeColor="accent1"/>
          <w:sz w:val="28"/>
          <w:szCs w:val="28"/>
        </w:rPr>
      </w:pPr>
    </w:p>
    <w:p w:rsidR="00FD4FB6" w:rsidRDefault="00FD4FB6" w:rsidP="00FD4FB6">
      <w:pPr>
        <w:spacing w:line="360" w:lineRule="auto"/>
        <w:jc w:val="both"/>
        <w:rPr>
          <w:rFonts w:ascii="Times New Roman" w:hAnsi="Times New Roman" w:cs="Times New Roman"/>
          <w:color w:val="4472C4" w:themeColor="accent1"/>
          <w:sz w:val="28"/>
          <w:szCs w:val="28"/>
        </w:rPr>
      </w:pPr>
    </w:p>
    <w:p w:rsidR="00FD4FB6" w:rsidRDefault="00FD4FB6" w:rsidP="00FD4FB6">
      <w:pPr>
        <w:spacing w:line="360" w:lineRule="auto"/>
        <w:jc w:val="both"/>
        <w:rPr>
          <w:rFonts w:ascii="Times New Roman" w:hAnsi="Times New Roman" w:cs="Times New Roman"/>
          <w:color w:val="4472C4" w:themeColor="accent1"/>
          <w:sz w:val="28"/>
          <w:szCs w:val="28"/>
        </w:rPr>
      </w:pPr>
    </w:p>
    <w:p w:rsidR="00FD4FB6" w:rsidRDefault="00FD4FB6" w:rsidP="00FD4FB6">
      <w:pPr>
        <w:spacing w:line="360" w:lineRule="auto"/>
        <w:jc w:val="both"/>
        <w:rPr>
          <w:rFonts w:ascii="Times New Roman" w:hAnsi="Times New Roman" w:cs="Times New Roman"/>
          <w:color w:val="4472C4" w:themeColor="accent1"/>
          <w:sz w:val="28"/>
          <w:szCs w:val="28"/>
        </w:rPr>
      </w:pPr>
    </w:p>
    <w:p w:rsidR="005E378F" w:rsidRDefault="005E378F" w:rsidP="00A71338">
      <w:pPr>
        <w:spacing w:line="480" w:lineRule="auto"/>
        <w:jc w:val="both"/>
        <w:rPr>
          <w:rFonts w:ascii="Times New Roman" w:hAnsi="Times New Roman" w:cs="Times New Roman"/>
          <w:color w:val="4472C4" w:themeColor="accent1"/>
          <w:sz w:val="28"/>
          <w:szCs w:val="28"/>
        </w:rPr>
      </w:pPr>
    </w:p>
    <w:p w:rsidR="00FD4FB6" w:rsidRPr="00A71338" w:rsidRDefault="00FD4FB6" w:rsidP="00A71338">
      <w:pPr>
        <w:spacing w:line="480" w:lineRule="auto"/>
        <w:jc w:val="both"/>
        <w:rPr>
          <w:rFonts w:ascii="Arial" w:hAnsi="Arial" w:cs="Arial"/>
          <w:color w:val="4472C4" w:themeColor="accent1"/>
          <w:sz w:val="28"/>
          <w:szCs w:val="28"/>
        </w:rPr>
      </w:pPr>
      <w:r w:rsidRPr="00A71338">
        <w:rPr>
          <w:rFonts w:ascii="Arial" w:hAnsi="Arial" w:cs="Arial"/>
          <w:color w:val="4472C4" w:themeColor="accent1"/>
          <w:sz w:val="28"/>
          <w:szCs w:val="28"/>
        </w:rPr>
        <w:lastRenderedPageBreak/>
        <w:t>2.7 Chapter Conclusion</w:t>
      </w:r>
    </w:p>
    <w:p w:rsidR="00FD4FB6" w:rsidRPr="008F78BF" w:rsidRDefault="00FD4FB6" w:rsidP="00FD4FB6">
      <w:pPr>
        <w:spacing w:line="360" w:lineRule="auto"/>
        <w:jc w:val="both"/>
        <w:rPr>
          <w:rFonts w:ascii="Arial" w:hAnsi="Arial" w:cs="Arial"/>
          <w:color w:val="000000" w:themeColor="text1"/>
          <w:sz w:val="24"/>
          <w:szCs w:val="24"/>
        </w:rPr>
      </w:pPr>
      <w:r w:rsidRPr="008F78BF">
        <w:rPr>
          <w:rFonts w:ascii="Arial" w:hAnsi="Arial" w:cs="Arial"/>
          <w:color w:val="000000" w:themeColor="text1"/>
          <w:sz w:val="24"/>
          <w:szCs w:val="24"/>
        </w:rPr>
        <w:t xml:space="preserve">This chapter will explain in detail on </w:t>
      </w:r>
      <w:r w:rsidRPr="008F78BF">
        <w:rPr>
          <w:rFonts w:ascii="Arial" w:hAnsi="Arial" w:cs="Arial"/>
          <w:sz w:val="24"/>
          <w:szCs w:val="24"/>
        </w:rPr>
        <w:t>the literature review and the appropriate argument on the area of the research. I have got the importance reading the journal and getting to know arguments on my dependent and independent variables. Furthermore, linking my independent variables to my dependent variable for my research area.</w:t>
      </w:r>
    </w:p>
    <w:p w:rsidR="00FD4FB6" w:rsidRPr="008F78BF" w:rsidRDefault="00FD4FB6" w:rsidP="00FD4FB6">
      <w:pPr>
        <w:spacing w:line="360" w:lineRule="auto"/>
        <w:jc w:val="both"/>
        <w:rPr>
          <w:rFonts w:ascii="Arial" w:hAnsi="Arial" w:cs="Arial"/>
          <w:color w:val="000000" w:themeColor="text1"/>
          <w:sz w:val="24"/>
          <w:szCs w:val="24"/>
        </w:rPr>
      </w:pPr>
    </w:p>
    <w:p w:rsidR="00FD4FB6" w:rsidRDefault="00FD4FB6" w:rsidP="00FD4FB6">
      <w:pPr>
        <w:spacing w:line="360" w:lineRule="auto"/>
        <w:jc w:val="both"/>
        <w:rPr>
          <w:rFonts w:ascii="Times New Roman" w:hAnsi="Times New Roman" w:cs="Times New Roman"/>
          <w:color w:val="000000" w:themeColor="text1"/>
          <w:sz w:val="24"/>
          <w:szCs w:val="24"/>
        </w:rPr>
      </w:pPr>
    </w:p>
    <w:p w:rsidR="00FD4FB6" w:rsidRDefault="00FD4FB6" w:rsidP="00FD4FB6">
      <w:pPr>
        <w:spacing w:line="360" w:lineRule="auto"/>
        <w:jc w:val="both"/>
        <w:rPr>
          <w:rFonts w:ascii="Times New Roman" w:hAnsi="Times New Roman" w:cs="Times New Roman"/>
          <w:color w:val="000000" w:themeColor="text1"/>
          <w:sz w:val="24"/>
          <w:szCs w:val="24"/>
        </w:rPr>
      </w:pPr>
    </w:p>
    <w:p w:rsidR="00FD4FB6" w:rsidRDefault="00FD4FB6" w:rsidP="00FD4FB6">
      <w:pPr>
        <w:spacing w:line="360" w:lineRule="auto"/>
        <w:jc w:val="both"/>
        <w:rPr>
          <w:rFonts w:ascii="Times New Roman" w:hAnsi="Times New Roman" w:cs="Times New Roman"/>
          <w:color w:val="000000" w:themeColor="text1"/>
          <w:sz w:val="24"/>
          <w:szCs w:val="24"/>
        </w:rPr>
      </w:pPr>
    </w:p>
    <w:p w:rsidR="00FD4FB6" w:rsidRDefault="00FD4FB6" w:rsidP="00FD4FB6">
      <w:pPr>
        <w:spacing w:line="360" w:lineRule="auto"/>
        <w:jc w:val="both"/>
        <w:rPr>
          <w:rFonts w:ascii="Times New Roman" w:hAnsi="Times New Roman" w:cs="Times New Roman"/>
          <w:color w:val="000000" w:themeColor="text1"/>
          <w:sz w:val="24"/>
          <w:szCs w:val="24"/>
        </w:rPr>
      </w:pPr>
    </w:p>
    <w:p w:rsidR="00FD4FB6" w:rsidRDefault="00FD4FB6" w:rsidP="00FD4FB6">
      <w:pPr>
        <w:spacing w:line="360" w:lineRule="auto"/>
        <w:jc w:val="both"/>
        <w:rPr>
          <w:rFonts w:ascii="Times New Roman" w:hAnsi="Times New Roman" w:cs="Times New Roman"/>
          <w:color w:val="000000" w:themeColor="text1"/>
          <w:sz w:val="24"/>
          <w:szCs w:val="24"/>
        </w:rPr>
      </w:pPr>
    </w:p>
    <w:p w:rsidR="00FD4FB6" w:rsidRDefault="00FD4FB6" w:rsidP="00FD4FB6">
      <w:pPr>
        <w:spacing w:line="360" w:lineRule="auto"/>
        <w:jc w:val="both"/>
        <w:rPr>
          <w:rFonts w:ascii="Times New Roman" w:hAnsi="Times New Roman" w:cs="Times New Roman"/>
          <w:color w:val="000000" w:themeColor="text1"/>
          <w:sz w:val="24"/>
          <w:szCs w:val="24"/>
        </w:rPr>
      </w:pPr>
    </w:p>
    <w:p w:rsidR="00FD4FB6" w:rsidRDefault="00FD4FB6" w:rsidP="00FD4FB6">
      <w:pPr>
        <w:spacing w:line="360" w:lineRule="auto"/>
        <w:jc w:val="both"/>
        <w:rPr>
          <w:rFonts w:ascii="Times New Roman" w:hAnsi="Times New Roman" w:cs="Times New Roman"/>
          <w:color w:val="000000" w:themeColor="text1"/>
          <w:sz w:val="24"/>
          <w:szCs w:val="24"/>
        </w:rPr>
      </w:pPr>
    </w:p>
    <w:p w:rsidR="00FD4FB6" w:rsidRDefault="00FD4FB6" w:rsidP="00FD4FB6">
      <w:pPr>
        <w:spacing w:line="360" w:lineRule="auto"/>
        <w:jc w:val="both"/>
        <w:rPr>
          <w:rFonts w:ascii="Times New Roman" w:hAnsi="Times New Roman" w:cs="Times New Roman"/>
          <w:color w:val="000000" w:themeColor="text1"/>
          <w:sz w:val="24"/>
          <w:szCs w:val="24"/>
        </w:rPr>
      </w:pPr>
    </w:p>
    <w:p w:rsidR="00FD4FB6" w:rsidRDefault="00FD4FB6" w:rsidP="00FD4FB6">
      <w:pPr>
        <w:spacing w:line="360" w:lineRule="auto"/>
        <w:jc w:val="both"/>
        <w:rPr>
          <w:rFonts w:ascii="Times New Roman" w:hAnsi="Times New Roman" w:cs="Times New Roman"/>
          <w:color w:val="000000" w:themeColor="text1"/>
          <w:sz w:val="24"/>
          <w:szCs w:val="24"/>
        </w:rPr>
      </w:pPr>
    </w:p>
    <w:p w:rsidR="00FD4FB6" w:rsidRDefault="00FD4FB6" w:rsidP="00FD4FB6">
      <w:pPr>
        <w:spacing w:line="360" w:lineRule="auto"/>
        <w:jc w:val="both"/>
        <w:rPr>
          <w:rFonts w:ascii="Times New Roman" w:hAnsi="Times New Roman" w:cs="Times New Roman"/>
          <w:color w:val="000000" w:themeColor="text1"/>
          <w:sz w:val="24"/>
          <w:szCs w:val="24"/>
        </w:rPr>
      </w:pPr>
    </w:p>
    <w:p w:rsidR="00FD4FB6" w:rsidRDefault="00FD4FB6" w:rsidP="00FD4FB6">
      <w:pPr>
        <w:spacing w:line="360" w:lineRule="auto"/>
        <w:jc w:val="both"/>
        <w:rPr>
          <w:rFonts w:ascii="Times New Roman" w:hAnsi="Times New Roman" w:cs="Times New Roman"/>
          <w:color w:val="000000" w:themeColor="text1"/>
          <w:sz w:val="24"/>
          <w:szCs w:val="24"/>
        </w:rPr>
      </w:pPr>
    </w:p>
    <w:p w:rsidR="00FD4FB6" w:rsidRDefault="00FD4FB6" w:rsidP="00FD4FB6">
      <w:pPr>
        <w:spacing w:line="360" w:lineRule="auto"/>
        <w:jc w:val="both"/>
        <w:rPr>
          <w:rFonts w:ascii="Times New Roman" w:hAnsi="Times New Roman" w:cs="Times New Roman"/>
          <w:color w:val="000000" w:themeColor="text1"/>
          <w:sz w:val="24"/>
          <w:szCs w:val="24"/>
        </w:rPr>
      </w:pPr>
    </w:p>
    <w:p w:rsidR="00FD4FB6" w:rsidRDefault="00FD4FB6" w:rsidP="00FD4FB6">
      <w:pPr>
        <w:spacing w:line="360" w:lineRule="auto"/>
        <w:jc w:val="both"/>
        <w:rPr>
          <w:rFonts w:ascii="Times New Roman" w:hAnsi="Times New Roman" w:cs="Times New Roman"/>
          <w:color w:val="000000" w:themeColor="text1"/>
          <w:sz w:val="24"/>
          <w:szCs w:val="24"/>
        </w:rPr>
      </w:pPr>
    </w:p>
    <w:p w:rsidR="00FD4FB6" w:rsidRDefault="00FD4FB6" w:rsidP="00FD4FB6">
      <w:pPr>
        <w:spacing w:line="360" w:lineRule="auto"/>
        <w:jc w:val="both"/>
        <w:rPr>
          <w:rFonts w:ascii="Times New Roman" w:hAnsi="Times New Roman" w:cs="Times New Roman"/>
          <w:color w:val="000000" w:themeColor="text1"/>
          <w:sz w:val="24"/>
          <w:szCs w:val="24"/>
        </w:rPr>
      </w:pPr>
    </w:p>
    <w:p w:rsidR="00FD4FB6" w:rsidRDefault="00FD4FB6" w:rsidP="00FD4FB6">
      <w:pPr>
        <w:spacing w:line="360" w:lineRule="auto"/>
        <w:jc w:val="both"/>
        <w:rPr>
          <w:rFonts w:ascii="Times New Roman" w:hAnsi="Times New Roman" w:cs="Times New Roman"/>
          <w:color w:val="000000" w:themeColor="text1"/>
          <w:sz w:val="24"/>
          <w:szCs w:val="24"/>
        </w:rPr>
      </w:pPr>
    </w:p>
    <w:p w:rsidR="00FD4FB6" w:rsidRDefault="00FD4FB6" w:rsidP="00FD4FB6">
      <w:pPr>
        <w:spacing w:line="360" w:lineRule="auto"/>
        <w:jc w:val="both"/>
        <w:rPr>
          <w:rFonts w:ascii="Times New Roman" w:hAnsi="Times New Roman" w:cs="Times New Roman"/>
          <w:color w:val="000000" w:themeColor="text1"/>
          <w:sz w:val="24"/>
          <w:szCs w:val="24"/>
        </w:rPr>
      </w:pPr>
    </w:p>
    <w:p w:rsidR="005E378F" w:rsidRDefault="005E378F" w:rsidP="00CE0485">
      <w:pPr>
        <w:rPr>
          <w:rFonts w:ascii="Times New Roman" w:hAnsi="Times New Roman" w:cs="Times New Roman"/>
          <w:color w:val="000000" w:themeColor="text1"/>
          <w:sz w:val="24"/>
          <w:szCs w:val="24"/>
        </w:rPr>
      </w:pPr>
      <w:bookmarkStart w:id="25" w:name="_Hlk511401367"/>
    </w:p>
    <w:p w:rsidR="00DC30BD" w:rsidRPr="005E378F" w:rsidRDefault="00F60A9E" w:rsidP="005E378F">
      <w:pPr>
        <w:spacing w:line="480" w:lineRule="auto"/>
        <w:rPr>
          <w:rFonts w:ascii="Arial" w:hAnsi="Arial" w:cs="Arial"/>
          <w:sz w:val="28"/>
          <w:szCs w:val="28"/>
        </w:rPr>
      </w:pPr>
      <w:r w:rsidRPr="005E378F">
        <w:rPr>
          <w:rFonts w:ascii="Arial" w:hAnsi="Arial" w:cs="Arial"/>
          <w:color w:val="4472C4" w:themeColor="accent1"/>
          <w:sz w:val="28"/>
          <w:szCs w:val="28"/>
        </w:rPr>
        <w:lastRenderedPageBreak/>
        <w:t>3</w:t>
      </w:r>
      <w:r w:rsidR="00DC30BD" w:rsidRPr="005E378F">
        <w:rPr>
          <w:rFonts w:ascii="Arial" w:hAnsi="Arial" w:cs="Arial"/>
          <w:color w:val="4472C4" w:themeColor="accent1"/>
          <w:sz w:val="28"/>
          <w:szCs w:val="28"/>
        </w:rPr>
        <w:t xml:space="preserve">.0 Overview </w:t>
      </w:r>
    </w:p>
    <w:p w:rsidR="00325A29" w:rsidRPr="00F51030" w:rsidRDefault="00325A29" w:rsidP="00325A29">
      <w:pPr>
        <w:spacing w:line="360" w:lineRule="auto"/>
        <w:jc w:val="both"/>
        <w:rPr>
          <w:rFonts w:ascii="Arial" w:hAnsi="Arial" w:cs="Arial"/>
          <w:sz w:val="24"/>
          <w:szCs w:val="24"/>
        </w:rPr>
      </w:pPr>
      <w:r w:rsidRPr="00F51030">
        <w:rPr>
          <w:rFonts w:ascii="Arial" w:hAnsi="Arial" w:cs="Arial"/>
          <w:sz w:val="24"/>
          <w:szCs w:val="24"/>
        </w:rPr>
        <w:t xml:space="preserve">This chapter will focus on the research methodology followed by a detail explanation on the research design. Furthermore, I will also go in detail on the research design, followed by the definition of each sampling technique. </w:t>
      </w:r>
      <w:r w:rsidR="008F78BF" w:rsidRPr="00F51030">
        <w:rPr>
          <w:rFonts w:ascii="Arial" w:hAnsi="Arial" w:cs="Arial"/>
          <w:sz w:val="24"/>
          <w:szCs w:val="24"/>
        </w:rPr>
        <w:t>Also,</w:t>
      </w:r>
      <w:r w:rsidRPr="00F51030">
        <w:rPr>
          <w:rFonts w:ascii="Arial" w:hAnsi="Arial" w:cs="Arial"/>
          <w:sz w:val="24"/>
          <w:szCs w:val="24"/>
        </w:rPr>
        <w:t xml:space="preserve"> in this chapter we will focus on target population, sample size, questionnaire design and the appropriate data analysis used in these studies.</w:t>
      </w:r>
    </w:p>
    <w:p w:rsidR="00DC30BD" w:rsidRPr="00F51030" w:rsidRDefault="00DC30BD" w:rsidP="00325A29">
      <w:pPr>
        <w:spacing w:line="360" w:lineRule="auto"/>
        <w:jc w:val="both"/>
        <w:rPr>
          <w:rFonts w:ascii="Arial" w:hAnsi="Arial" w:cs="Arial"/>
          <w:sz w:val="24"/>
          <w:szCs w:val="24"/>
        </w:rPr>
      </w:pPr>
    </w:p>
    <w:p w:rsidR="00DC30BD" w:rsidRPr="00F51030" w:rsidRDefault="00DC30BD" w:rsidP="00325A29">
      <w:pPr>
        <w:spacing w:line="360" w:lineRule="auto"/>
        <w:jc w:val="both"/>
        <w:rPr>
          <w:rFonts w:ascii="Arial" w:hAnsi="Arial" w:cs="Arial"/>
          <w:sz w:val="24"/>
          <w:szCs w:val="24"/>
        </w:rPr>
      </w:pPr>
    </w:p>
    <w:p w:rsidR="00DC30BD" w:rsidRPr="00F51030" w:rsidRDefault="00DC30BD" w:rsidP="00325A29">
      <w:pPr>
        <w:spacing w:line="360" w:lineRule="auto"/>
        <w:jc w:val="both"/>
        <w:rPr>
          <w:rFonts w:ascii="Arial" w:hAnsi="Arial" w:cs="Arial"/>
          <w:sz w:val="24"/>
          <w:szCs w:val="24"/>
        </w:rPr>
      </w:pPr>
    </w:p>
    <w:p w:rsidR="00DC30BD" w:rsidRPr="00F51030" w:rsidRDefault="00DC30BD" w:rsidP="00325A29">
      <w:pPr>
        <w:spacing w:line="360" w:lineRule="auto"/>
        <w:jc w:val="both"/>
        <w:rPr>
          <w:rFonts w:ascii="Arial" w:hAnsi="Arial" w:cs="Arial"/>
          <w:sz w:val="24"/>
          <w:szCs w:val="24"/>
        </w:rPr>
      </w:pPr>
    </w:p>
    <w:p w:rsidR="00DC30BD" w:rsidRPr="00F51030" w:rsidRDefault="00DC30BD" w:rsidP="00325A29">
      <w:pPr>
        <w:spacing w:line="360" w:lineRule="auto"/>
        <w:jc w:val="both"/>
        <w:rPr>
          <w:rFonts w:ascii="Arial" w:hAnsi="Arial" w:cs="Arial"/>
          <w:sz w:val="24"/>
          <w:szCs w:val="24"/>
        </w:rPr>
      </w:pPr>
    </w:p>
    <w:p w:rsidR="00DC30BD" w:rsidRPr="00F51030" w:rsidRDefault="00DC30BD" w:rsidP="00325A29">
      <w:pPr>
        <w:spacing w:line="360" w:lineRule="auto"/>
        <w:jc w:val="both"/>
        <w:rPr>
          <w:rFonts w:ascii="Arial" w:hAnsi="Arial" w:cs="Arial"/>
          <w:sz w:val="24"/>
          <w:szCs w:val="24"/>
        </w:rPr>
      </w:pPr>
    </w:p>
    <w:p w:rsidR="00DC30BD" w:rsidRPr="00F51030" w:rsidRDefault="00DC30BD" w:rsidP="00325A29">
      <w:pPr>
        <w:spacing w:line="360" w:lineRule="auto"/>
        <w:jc w:val="both"/>
        <w:rPr>
          <w:rFonts w:ascii="Arial" w:hAnsi="Arial" w:cs="Arial"/>
          <w:sz w:val="24"/>
          <w:szCs w:val="24"/>
        </w:rPr>
      </w:pPr>
    </w:p>
    <w:p w:rsidR="00DC30BD" w:rsidRPr="00F51030" w:rsidRDefault="00DC30BD" w:rsidP="00325A29">
      <w:pPr>
        <w:spacing w:line="360" w:lineRule="auto"/>
        <w:jc w:val="both"/>
        <w:rPr>
          <w:rFonts w:ascii="Arial" w:hAnsi="Arial" w:cs="Arial"/>
          <w:sz w:val="24"/>
          <w:szCs w:val="24"/>
        </w:rPr>
      </w:pPr>
    </w:p>
    <w:p w:rsidR="00DC30BD" w:rsidRPr="00F51030" w:rsidRDefault="00DC30BD" w:rsidP="00325A29">
      <w:pPr>
        <w:spacing w:line="360" w:lineRule="auto"/>
        <w:jc w:val="both"/>
        <w:rPr>
          <w:rFonts w:ascii="Arial" w:hAnsi="Arial" w:cs="Arial"/>
          <w:sz w:val="24"/>
          <w:szCs w:val="24"/>
        </w:rPr>
      </w:pPr>
    </w:p>
    <w:p w:rsidR="00DC30BD" w:rsidRPr="00F51030" w:rsidRDefault="00DC30BD" w:rsidP="00325A29">
      <w:pPr>
        <w:spacing w:line="360" w:lineRule="auto"/>
        <w:jc w:val="both"/>
        <w:rPr>
          <w:rFonts w:ascii="Arial" w:hAnsi="Arial" w:cs="Arial"/>
          <w:sz w:val="24"/>
          <w:szCs w:val="24"/>
        </w:rPr>
      </w:pPr>
    </w:p>
    <w:p w:rsidR="00DC30BD" w:rsidRPr="00F51030" w:rsidRDefault="00DC30BD" w:rsidP="00325A29">
      <w:pPr>
        <w:spacing w:line="360" w:lineRule="auto"/>
        <w:jc w:val="both"/>
        <w:rPr>
          <w:rFonts w:ascii="Arial" w:hAnsi="Arial" w:cs="Arial"/>
          <w:sz w:val="24"/>
          <w:szCs w:val="24"/>
        </w:rPr>
      </w:pPr>
    </w:p>
    <w:p w:rsidR="00DC30BD" w:rsidRPr="00F51030" w:rsidRDefault="00DC30BD" w:rsidP="00325A29">
      <w:pPr>
        <w:spacing w:line="360" w:lineRule="auto"/>
        <w:jc w:val="both"/>
        <w:rPr>
          <w:rFonts w:ascii="Arial" w:hAnsi="Arial" w:cs="Arial"/>
          <w:sz w:val="24"/>
          <w:szCs w:val="24"/>
        </w:rPr>
      </w:pPr>
    </w:p>
    <w:p w:rsidR="00DC30BD" w:rsidRPr="00F51030" w:rsidRDefault="00DC30BD" w:rsidP="00325A29">
      <w:pPr>
        <w:spacing w:line="360" w:lineRule="auto"/>
        <w:jc w:val="both"/>
        <w:rPr>
          <w:rFonts w:ascii="Arial" w:hAnsi="Arial" w:cs="Arial"/>
          <w:sz w:val="24"/>
          <w:szCs w:val="24"/>
        </w:rPr>
      </w:pPr>
    </w:p>
    <w:p w:rsidR="00DC30BD" w:rsidRPr="00F51030" w:rsidRDefault="00DC30BD" w:rsidP="00325A29">
      <w:pPr>
        <w:spacing w:line="360" w:lineRule="auto"/>
        <w:jc w:val="both"/>
        <w:rPr>
          <w:rFonts w:ascii="Arial" w:hAnsi="Arial" w:cs="Arial"/>
          <w:sz w:val="24"/>
          <w:szCs w:val="24"/>
        </w:rPr>
      </w:pPr>
    </w:p>
    <w:p w:rsidR="00DC30BD" w:rsidRPr="00F51030" w:rsidRDefault="00DC30BD" w:rsidP="00325A29">
      <w:pPr>
        <w:spacing w:line="360" w:lineRule="auto"/>
        <w:jc w:val="both"/>
        <w:rPr>
          <w:rFonts w:ascii="Arial" w:hAnsi="Arial" w:cs="Arial"/>
          <w:sz w:val="24"/>
          <w:szCs w:val="24"/>
        </w:rPr>
      </w:pPr>
    </w:p>
    <w:p w:rsidR="00DC30BD" w:rsidRPr="00F51030" w:rsidRDefault="00DC30BD" w:rsidP="00325A29">
      <w:pPr>
        <w:spacing w:line="360" w:lineRule="auto"/>
        <w:jc w:val="both"/>
        <w:rPr>
          <w:rFonts w:ascii="Arial" w:hAnsi="Arial" w:cs="Arial"/>
          <w:sz w:val="24"/>
          <w:szCs w:val="24"/>
        </w:rPr>
      </w:pPr>
    </w:p>
    <w:p w:rsidR="00DD098D" w:rsidRDefault="00DD098D" w:rsidP="005E378F">
      <w:pPr>
        <w:spacing w:line="480" w:lineRule="auto"/>
        <w:jc w:val="both"/>
        <w:rPr>
          <w:rFonts w:ascii="Arial" w:hAnsi="Arial" w:cs="Arial"/>
          <w:sz w:val="24"/>
          <w:szCs w:val="24"/>
        </w:rPr>
      </w:pPr>
    </w:p>
    <w:p w:rsidR="00325A29" w:rsidRPr="005E378F" w:rsidRDefault="00325A29" w:rsidP="005E378F">
      <w:pPr>
        <w:spacing w:line="480" w:lineRule="auto"/>
        <w:jc w:val="both"/>
        <w:rPr>
          <w:rFonts w:ascii="Arial" w:hAnsi="Arial" w:cs="Arial"/>
          <w:color w:val="4472C4" w:themeColor="accent1"/>
          <w:sz w:val="28"/>
          <w:szCs w:val="28"/>
        </w:rPr>
      </w:pPr>
      <w:r w:rsidRPr="005E378F">
        <w:rPr>
          <w:rFonts w:ascii="Arial" w:hAnsi="Arial" w:cs="Arial"/>
          <w:color w:val="4472C4" w:themeColor="accent1"/>
          <w:sz w:val="28"/>
          <w:szCs w:val="28"/>
        </w:rPr>
        <w:lastRenderedPageBreak/>
        <w:t xml:space="preserve">3.1 Research Design </w:t>
      </w:r>
    </w:p>
    <w:p w:rsidR="00325A29" w:rsidRPr="00F51030" w:rsidRDefault="00325A29" w:rsidP="00325A29">
      <w:pPr>
        <w:spacing w:line="360" w:lineRule="auto"/>
        <w:jc w:val="both"/>
        <w:rPr>
          <w:rFonts w:ascii="Arial" w:hAnsi="Arial" w:cs="Arial"/>
          <w:sz w:val="24"/>
          <w:szCs w:val="24"/>
        </w:rPr>
      </w:pPr>
      <w:r w:rsidRPr="00F51030">
        <w:rPr>
          <w:rFonts w:ascii="Arial" w:hAnsi="Arial" w:cs="Arial"/>
          <w:sz w:val="24"/>
          <w:szCs w:val="24"/>
        </w:rPr>
        <w:t>According to Zikmund, Babin, Car et al., (2013) the design of the research will be the main structure of the scientific research had it will be determining systematic research dimensions and how diverse the research outline will be for the focal point of this research.  This further supported by Sekaran &amp; Bougie (2016) the outline of the research is not considered to the best in the world has the most important aspect is the configuration of the research must have the capacities to implement the procedures and the strategies gathered from the accumulation of information from this research. The main idea in the research is the planning that the researcher must do by planning the quantitative approach how to use the information gather to get the data analysis (Cooper &amp; Schindler 2013)</w:t>
      </w:r>
    </w:p>
    <w:p w:rsidR="00325A29" w:rsidRPr="00F51030" w:rsidRDefault="00325A29" w:rsidP="00325A29">
      <w:pPr>
        <w:spacing w:line="360" w:lineRule="auto"/>
        <w:jc w:val="both"/>
        <w:rPr>
          <w:rFonts w:ascii="Arial" w:hAnsi="Arial" w:cs="Arial"/>
          <w:sz w:val="24"/>
          <w:szCs w:val="24"/>
        </w:rPr>
      </w:pPr>
      <w:r w:rsidRPr="00F51030">
        <w:rPr>
          <w:rFonts w:ascii="Arial" w:hAnsi="Arial" w:cs="Arial"/>
          <w:sz w:val="24"/>
          <w:szCs w:val="24"/>
        </w:rPr>
        <w:t xml:space="preserve">This research will a formal study and descriptive in nature has it will be looking for the relationship between the variables in this study (Saunders, Lewis &amp; Thornhill, 2012). According to Sekaran &amp; Bougie (2016) descriptive study in this research will be to study the influences of job satisfaction, working environment and employee engagement toward employee satisfaction in SME organization in Selangor Malaysia. This research can also be considered has study of verification has there have been previous </w:t>
      </w:r>
      <w:r w:rsidR="00F72F7B" w:rsidRPr="00F51030">
        <w:rPr>
          <w:rFonts w:ascii="Arial" w:hAnsi="Arial" w:cs="Arial"/>
          <w:sz w:val="24"/>
          <w:szCs w:val="24"/>
        </w:rPr>
        <w:t>studies,</w:t>
      </w:r>
      <w:r w:rsidRPr="00F51030">
        <w:rPr>
          <w:rFonts w:ascii="Arial" w:hAnsi="Arial" w:cs="Arial"/>
          <w:sz w:val="24"/>
          <w:szCs w:val="24"/>
        </w:rPr>
        <w:t xml:space="preserve"> but the context is different (Cooper &amp; Schindler 2013).</w:t>
      </w:r>
    </w:p>
    <w:p w:rsidR="004B7F6D" w:rsidRPr="00F51030" w:rsidRDefault="00A63406" w:rsidP="00FA2BDC">
      <w:pPr>
        <w:spacing w:line="360" w:lineRule="auto"/>
        <w:jc w:val="both"/>
        <w:rPr>
          <w:rFonts w:ascii="Arial" w:hAnsi="Arial" w:cs="Arial"/>
          <w:sz w:val="24"/>
          <w:szCs w:val="24"/>
        </w:rPr>
      </w:pPr>
      <w:r w:rsidRPr="00F51030">
        <w:rPr>
          <w:rFonts w:ascii="Arial" w:hAnsi="Arial" w:cs="Arial"/>
          <w:sz w:val="24"/>
          <w:szCs w:val="24"/>
          <w:lang w:eastAsia="zh-CN"/>
        </w:rPr>
        <w:t xml:space="preserve">The standard correlation design for this research is to establish the relationship between the variables and the researcher interference is at very minimum due to the main objective for the researcher is to study the phenomenon in the natural setting </w:t>
      </w:r>
      <w:r w:rsidR="004B7F6D" w:rsidRPr="00F51030">
        <w:rPr>
          <w:rFonts w:ascii="Arial" w:hAnsi="Arial" w:cs="Arial"/>
          <w:sz w:val="24"/>
          <w:szCs w:val="24"/>
        </w:rPr>
        <w:t>(Cooper &amp; Schindler 2013). According</w:t>
      </w:r>
      <w:r w:rsidR="00DC30BD" w:rsidRPr="00F51030">
        <w:rPr>
          <w:rFonts w:ascii="Arial" w:hAnsi="Arial" w:cs="Arial"/>
          <w:sz w:val="24"/>
          <w:szCs w:val="24"/>
        </w:rPr>
        <w:t xml:space="preserve"> to Zikmund et al., (2013) the main purpose of lack in interference is because it is non- contrived </w:t>
      </w:r>
      <w:r w:rsidR="004B7F6D" w:rsidRPr="00F51030">
        <w:rPr>
          <w:rFonts w:ascii="Arial" w:hAnsi="Arial" w:cs="Arial"/>
          <w:sz w:val="24"/>
          <w:szCs w:val="24"/>
        </w:rPr>
        <w:t>setting. According</w:t>
      </w:r>
      <w:r w:rsidR="00DC30BD" w:rsidRPr="00F51030">
        <w:rPr>
          <w:rFonts w:ascii="Arial" w:eastAsia="Microsoft YaHei" w:hAnsi="Arial" w:cs="Arial"/>
          <w:bCs/>
          <w:color w:val="000000" w:themeColor="text1"/>
          <w:sz w:val="24"/>
          <w:szCs w:val="24"/>
          <w:lang w:eastAsia="zh-CN"/>
        </w:rPr>
        <w:t xml:space="preserve"> to </w:t>
      </w:r>
      <w:r w:rsidR="00DC30BD" w:rsidRPr="00F51030">
        <w:rPr>
          <w:rFonts w:ascii="Arial" w:hAnsi="Arial" w:cs="Arial"/>
          <w:sz w:val="24"/>
          <w:szCs w:val="24"/>
        </w:rPr>
        <w:t xml:space="preserve">Sekaran &amp; Bougie (2016) the reason for the minimum interference has the researcher will not have time to manipulate the questionnaire data gathered for the respondent. </w:t>
      </w:r>
    </w:p>
    <w:p w:rsidR="00D16E78" w:rsidRPr="00F51030" w:rsidRDefault="00DC30BD" w:rsidP="00FA2BDC">
      <w:pPr>
        <w:spacing w:line="360" w:lineRule="auto"/>
        <w:jc w:val="both"/>
        <w:rPr>
          <w:rFonts w:ascii="Arial" w:hAnsi="Arial" w:cs="Arial"/>
          <w:sz w:val="24"/>
          <w:szCs w:val="24"/>
        </w:rPr>
      </w:pPr>
      <w:r w:rsidRPr="00F51030">
        <w:rPr>
          <w:rFonts w:ascii="Arial" w:hAnsi="Arial" w:cs="Arial"/>
          <w:sz w:val="24"/>
          <w:szCs w:val="24"/>
        </w:rPr>
        <w:t>The co relational study is at the natural setting and the interference will be at very minimal so that that it will not affect the data analysis part (Saunders et al., 2012)</w:t>
      </w:r>
      <w:r w:rsidR="004B7F6D" w:rsidRPr="00F51030">
        <w:rPr>
          <w:rFonts w:ascii="Arial" w:hAnsi="Arial" w:cs="Arial"/>
          <w:sz w:val="24"/>
          <w:szCs w:val="24"/>
        </w:rPr>
        <w:t xml:space="preserve">.  Therefore Sekaran &amp; Bougie (2016) the purpose of research design is to clearly be described the phenomena understudy and if there are relationship between the variables. Moreover, </w:t>
      </w:r>
      <w:r w:rsidR="004B7F6D" w:rsidRPr="00F51030">
        <w:rPr>
          <w:rFonts w:ascii="Arial" w:hAnsi="Arial" w:cs="Arial"/>
          <w:sz w:val="24"/>
          <w:szCs w:val="24"/>
        </w:rPr>
        <w:lastRenderedPageBreak/>
        <w:t>the primary data collection will be through questionnaire and the data will be collected only once for this research thus it can be defined has cross sectional study (Zikmund et al., 2013).</w:t>
      </w:r>
    </w:p>
    <w:p w:rsidR="00D16E78" w:rsidRPr="00653D95" w:rsidRDefault="004B7F6D" w:rsidP="00653D95">
      <w:pPr>
        <w:spacing w:line="480" w:lineRule="auto"/>
        <w:jc w:val="both"/>
        <w:rPr>
          <w:rFonts w:ascii="Arial" w:eastAsia="Microsoft YaHei" w:hAnsi="Arial" w:cs="Arial"/>
          <w:bCs/>
          <w:color w:val="4472C4" w:themeColor="accent1"/>
          <w:sz w:val="28"/>
          <w:szCs w:val="28"/>
          <w:lang w:eastAsia="zh-CN"/>
        </w:rPr>
      </w:pPr>
      <w:r w:rsidRPr="00653D95">
        <w:rPr>
          <w:rFonts w:ascii="Arial" w:eastAsia="Microsoft YaHei" w:hAnsi="Arial" w:cs="Arial"/>
          <w:bCs/>
          <w:color w:val="4472C4" w:themeColor="accent1"/>
          <w:sz w:val="28"/>
          <w:szCs w:val="28"/>
          <w:lang w:eastAsia="zh-CN"/>
        </w:rPr>
        <w:t xml:space="preserve">3.2 Sampling Design </w:t>
      </w:r>
    </w:p>
    <w:p w:rsidR="004B7F6D" w:rsidRPr="00F51030" w:rsidRDefault="004B7F6D" w:rsidP="00EB54A2">
      <w:pPr>
        <w:spacing w:line="360" w:lineRule="auto"/>
        <w:jc w:val="both"/>
        <w:rPr>
          <w:rFonts w:ascii="Arial" w:eastAsia="Microsoft YaHei" w:hAnsi="Arial" w:cs="Arial"/>
          <w:bCs/>
          <w:color w:val="000000" w:themeColor="text1"/>
          <w:sz w:val="24"/>
          <w:szCs w:val="24"/>
          <w:lang w:eastAsia="zh-CN"/>
        </w:rPr>
      </w:pPr>
      <w:r w:rsidRPr="00F51030">
        <w:rPr>
          <w:rFonts w:ascii="Arial" w:eastAsia="Microsoft YaHei" w:hAnsi="Arial" w:cs="Arial"/>
          <w:bCs/>
          <w:color w:val="000000" w:themeColor="text1"/>
          <w:sz w:val="24"/>
          <w:szCs w:val="24"/>
          <w:lang w:eastAsia="zh-CN"/>
        </w:rPr>
        <w:t>3.2</w:t>
      </w:r>
      <w:r w:rsidR="002C656D" w:rsidRPr="00F51030">
        <w:rPr>
          <w:rFonts w:ascii="Arial" w:eastAsia="Microsoft YaHei" w:hAnsi="Arial" w:cs="Arial"/>
          <w:bCs/>
          <w:color w:val="000000" w:themeColor="text1"/>
          <w:sz w:val="24"/>
          <w:szCs w:val="24"/>
          <w:lang w:eastAsia="zh-CN"/>
        </w:rPr>
        <w:t>.</w:t>
      </w:r>
      <w:r w:rsidRPr="00F51030">
        <w:rPr>
          <w:rFonts w:ascii="Arial" w:eastAsia="Microsoft YaHei" w:hAnsi="Arial" w:cs="Arial"/>
          <w:bCs/>
          <w:color w:val="000000" w:themeColor="text1"/>
          <w:sz w:val="24"/>
          <w:szCs w:val="24"/>
          <w:lang w:eastAsia="zh-CN"/>
        </w:rPr>
        <w:t>1 Population Under Study</w:t>
      </w:r>
    </w:p>
    <w:p w:rsidR="002C656D" w:rsidRPr="00F51030" w:rsidRDefault="004B7F6D" w:rsidP="002C656D">
      <w:pPr>
        <w:spacing w:line="360" w:lineRule="auto"/>
        <w:jc w:val="both"/>
        <w:rPr>
          <w:rFonts w:ascii="Arial" w:eastAsia="Microsoft YaHei" w:hAnsi="Arial" w:cs="Arial"/>
          <w:bCs/>
          <w:color w:val="000000" w:themeColor="text1"/>
          <w:sz w:val="24"/>
          <w:szCs w:val="24"/>
          <w:lang w:eastAsia="zh-CN"/>
        </w:rPr>
      </w:pPr>
      <w:r w:rsidRPr="00F51030">
        <w:rPr>
          <w:rFonts w:ascii="Arial" w:eastAsia="Microsoft YaHei" w:hAnsi="Arial" w:cs="Arial"/>
          <w:bCs/>
          <w:color w:val="000000" w:themeColor="text1"/>
          <w:sz w:val="24"/>
          <w:szCs w:val="24"/>
          <w:lang w:eastAsia="zh-CN"/>
        </w:rPr>
        <w:t xml:space="preserve">The main purpose for this research is to study the employee satisfaction in SME organization in Selangor, Malaysia so the population under study will be employee that are currently working in SME organization around Selangor Malaysia. The data research from </w:t>
      </w:r>
      <w:r w:rsidR="002C656D" w:rsidRPr="00F51030">
        <w:rPr>
          <w:rFonts w:ascii="Arial" w:eastAsia="Microsoft YaHei" w:hAnsi="Arial" w:cs="Arial"/>
          <w:noProof/>
          <w:color w:val="000000" w:themeColor="text1"/>
          <w:sz w:val="24"/>
          <w:szCs w:val="24"/>
          <w:lang w:eastAsia="zh-CN"/>
        </w:rPr>
        <w:t>SME (2018)</w:t>
      </w:r>
      <w:r w:rsidRPr="00F51030">
        <w:rPr>
          <w:rFonts w:ascii="Arial" w:eastAsia="Microsoft YaHei" w:hAnsi="Arial" w:cs="Arial"/>
          <w:bCs/>
          <w:color w:val="000000" w:themeColor="text1"/>
          <w:sz w:val="24"/>
          <w:szCs w:val="24"/>
          <w:lang w:eastAsia="zh-CN"/>
        </w:rPr>
        <w:t xml:space="preserve"> </w:t>
      </w:r>
      <w:r w:rsidR="002C656D" w:rsidRPr="00F51030">
        <w:rPr>
          <w:rFonts w:ascii="Arial" w:eastAsia="Microsoft YaHei" w:hAnsi="Arial" w:cs="Arial"/>
          <w:bCs/>
          <w:color w:val="000000" w:themeColor="text1"/>
          <w:sz w:val="24"/>
          <w:szCs w:val="24"/>
          <w:lang w:eastAsia="zh-CN"/>
        </w:rPr>
        <w:t xml:space="preserve">shows that currently </w:t>
      </w:r>
      <w:r w:rsidR="008F78BF">
        <w:rPr>
          <w:rFonts w:ascii="Arial" w:eastAsia="Microsoft YaHei" w:hAnsi="Arial" w:cs="Arial"/>
          <w:bCs/>
          <w:color w:val="000000" w:themeColor="text1"/>
          <w:sz w:val="24"/>
          <w:szCs w:val="24"/>
          <w:lang w:eastAsia="zh-CN"/>
        </w:rPr>
        <w:t xml:space="preserve">700,000 </w:t>
      </w:r>
      <w:r w:rsidR="002C656D" w:rsidRPr="00F51030">
        <w:rPr>
          <w:rFonts w:ascii="Arial" w:eastAsia="Microsoft YaHei" w:hAnsi="Arial" w:cs="Arial"/>
          <w:bCs/>
          <w:color w:val="000000" w:themeColor="text1"/>
          <w:sz w:val="24"/>
          <w:szCs w:val="24"/>
          <w:lang w:eastAsia="zh-CN"/>
        </w:rPr>
        <w:t>employee working various SME organization around Malaysia.</w:t>
      </w:r>
    </w:p>
    <w:p w:rsidR="004B7F6D" w:rsidRPr="00F51030" w:rsidRDefault="002C656D" w:rsidP="00EB54A2">
      <w:pPr>
        <w:spacing w:line="360" w:lineRule="auto"/>
        <w:jc w:val="both"/>
        <w:rPr>
          <w:rFonts w:ascii="Arial" w:eastAsia="Microsoft YaHei" w:hAnsi="Arial" w:cs="Arial"/>
          <w:bCs/>
          <w:color w:val="000000" w:themeColor="text1"/>
          <w:sz w:val="24"/>
          <w:szCs w:val="24"/>
          <w:lang w:eastAsia="zh-CN"/>
        </w:rPr>
      </w:pPr>
      <w:r w:rsidRPr="00F51030">
        <w:rPr>
          <w:rFonts w:ascii="Arial" w:eastAsia="Microsoft YaHei" w:hAnsi="Arial" w:cs="Arial"/>
          <w:bCs/>
          <w:color w:val="000000" w:themeColor="text1"/>
          <w:sz w:val="24"/>
          <w:szCs w:val="24"/>
          <w:lang w:eastAsia="zh-CN"/>
        </w:rPr>
        <w:t>3.2.2 Sampling Plan</w:t>
      </w:r>
    </w:p>
    <w:p w:rsidR="002C656D" w:rsidRPr="00F51030" w:rsidRDefault="002C656D" w:rsidP="002C656D">
      <w:pPr>
        <w:spacing w:line="360" w:lineRule="auto"/>
        <w:jc w:val="both"/>
        <w:rPr>
          <w:rFonts w:ascii="Arial" w:hAnsi="Arial" w:cs="Arial"/>
          <w:color w:val="000000" w:themeColor="text1"/>
          <w:sz w:val="24"/>
          <w:szCs w:val="24"/>
        </w:rPr>
      </w:pPr>
      <w:r w:rsidRPr="00F51030">
        <w:rPr>
          <w:rFonts w:ascii="Arial" w:eastAsia="Microsoft YaHei" w:hAnsi="Arial" w:cs="Arial"/>
          <w:color w:val="000000" w:themeColor="text1"/>
          <w:sz w:val="24"/>
          <w:szCs w:val="24"/>
          <w:lang w:eastAsia="zh-CN"/>
        </w:rPr>
        <w:t xml:space="preserve">According to </w:t>
      </w:r>
      <w:r w:rsidRPr="00F51030">
        <w:rPr>
          <w:rFonts w:ascii="Arial" w:eastAsia="Microsoft YaHei" w:hAnsi="Arial" w:cs="Arial"/>
          <w:color w:val="000000" w:themeColor="text1"/>
          <w:sz w:val="24"/>
          <w:szCs w:val="24"/>
        </w:rPr>
        <w:t xml:space="preserve">Saunders et al., (2012) </w:t>
      </w:r>
      <w:r w:rsidRPr="00F51030">
        <w:rPr>
          <w:rFonts w:ascii="Arial" w:eastAsia="Microsoft YaHei" w:hAnsi="Arial" w:cs="Arial"/>
          <w:color w:val="000000" w:themeColor="text1"/>
          <w:sz w:val="24"/>
          <w:szCs w:val="24"/>
          <w:lang w:eastAsia="zh-CN"/>
        </w:rPr>
        <w:t>this type of sampling techniques is divided into two categories including the probability sampling and sampling without probability. Furthermore, in this research convenience sampling will be chosen as technique in the sampling which will be non-probability sampling. The other sampling called convenience sampling is the technique used to collect data from a population that can be easily accessible and convenient (</w:t>
      </w:r>
      <w:r w:rsidR="00415905" w:rsidRPr="00F51030">
        <w:rPr>
          <w:rFonts w:ascii="Arial" w:eastAsia="Microsoft YaHei" w:hAnsi="Arial" w:cs="Arial"/>
          <w:color w:val="000000" w:themeColor="text1"/>
          <w:sz w:val="24"/>
          <w:szCs w:val="24"/>
        </w:rPr>
        <w:t>Sekaran and Bougie, 201</w:t>
      </w:r>
      <w:r w:rsidRPr="00F51030">
        <w:rPr>
          <w:rFonts w:ascii="Arial" w:eastAsia="Microsoft YaHei" w:hAnsi="Arial" w:cs="Arial"/>
          <w:color w:val="000000" w:themeColor="text1"/>
          <w:sz w:val="24"/>
          <w:szCs w:val="24"/>
        </w:rPr>
        <w:t xml:space="preserve">6). The purpose of using this sampling is to ensure the researcher can gather the information efficiently before deadline of this project </w:t>
      </w:r>
      <w:r w:rsidRPr="00F51030">
        <w:rPr>
          <w:rFonts w:ascii="Arial" w:hAnsi="Arial" w:cs="Arial"/>
          <w:color w:val="000000" w:themeColor="text1"/>
          <w:sz w:val="24"/>
          <w:szCs w:val="24"/>
        </w:rPr>
        <w:t xml:space="preserve">(Zikmund et al., 2013). </w:t>
      </w:r>
    </w:p>
    <w:p w:rsidR="002C656D" w:rsidRPr="00F51030" w:rsidRDefault="002C656D" w:rsidP="00EB54A2">
      <w:pPr>
        <w:spacing w:line="360" w:lineRule="auto"/>
        <w:jc w:val="both"/>
        <w:rPr>
          <w:rFonts w:ascii="Arial" w:hAnsi="Arial" w:cs="Arial"/>
          <w:color w:val="000000" w:themeColor="text1"/>
          <w:sz w:val="24"/>
          <w:szCs w:val="24"/>
        </w:rPr>
      </w:pPr>
      <w:r w:rsidRPr="00F51030">
        <w:rPr>
          <w:rFonts w:ascii="Arial" w:hAnsi="Arial" w:cs="Arial"/>
          <w:color w:val="000000" w:themeColor="text1"/>
          <w:sz w:val="24"/>
          <w:szCs w:val="24"/>
        </w:rPr>
        <w:t xml:space="preserve">3.2.3 Sampling Size </w:t>
      </w:r>
    </w:p>
    <w:p w:rsidR="002C656D" w:rsidRPr="00F51030" w:rsidRDefault="002C656D" w:rsidP="002C656D">
      <w:pPr>
        <w:spacing w:line="360" w:lineRule="auto"/>
        <w:jc w:val="both"/>
        <w:rPr>
          <w:rFonts w:ascii="Arial" w:hAnsi="Arial" w:cs="Arial"/>
          <w:color w:val="000000" w:themeColor="text1"/>
          <w:sz w:val="24"/>
          <w:szCs w:val="24"/>
        </w:rPr>
      </w:pPr>
      <w:r w:rsidRPr="00F51030">
        <w:rPr>
          <w:rFonts w:ascii="Arial" w:hAnsi="Arial" w:cs="Arial"/>
          <w:noProof/>
          <w:sz w:val="24"/>
          <w:szCs w:val="24"/>
        </w:rPr>
        <w:drawing>
          <wp:inline distT="0" distB="0" distL="0" distR="0" wp14:anchorId="7E513CA5" wp14:editId="621D74D5">
            <wp:extent cx="3440381" cy="19431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60242" cy="1954318"/>
                    </a:xfrm>
                    <a:prstGeom prst="rect">
                      <a:avLst/>
                    </a:prstGeom>
                  </pic:spPr>
                </pic:pic>
              </a:graphicData>
            </a:graphic>
          </wp:inline>
        </w:drawing>
      </w:r>
    </w:p>
    <w:p w:rsidR="00415905" w:rsidRPr="00F51030" w:rsidRDefault="002C656D" w:rsidP="002C656D">
      <w:pPr>
        <w:spacing w:line="360" w:lineRule="auto"/>
        <w:jc w:val="both"/>
        <w:rPr>
          <w:rFonts w:ascii="Arial" w:eastAsia="Microsoft YaHei" w:hAnsi="Arial" w:cs="Arial"/>
          <w:sz w:val="24"/>
          <w:szCs w:val="24"/>
          <w:lang w:eastAsia="zh-CN"/>
        </w:rPr>
      </w:pPr>
      <w:r w:rsidRPr="00F51030">
        <w:rPr>
          <w:rFonts w:ascii="Arial" w:hAnsi="Arial" w:cs="Arial"/>
          <w:sz w:val="24"/>
          <w:szCs w:val="24"/>
        </w:rPr>
        <w:lastRenderedPageBreak/>
        <w:t xml:space="preserve">The above table from </w:t>
      </w:r>
      <w:r w:rsidRPr="00F51030">
        <w:rPr>
          <w:rFonts w:ascii="Arial" w:eastAsia="Microsoft YaHei" w:hAnsi="Arial" w:cs="Arial"/>
          <w:sz w:val="24"/>
          <w:szCs w:val="24"/>
          <w:lang w:eastAsia="zh-CN"/>
        </w:rPr>
        <w:t>Krejcie and Morgan (1970) will indicate the correct sample size for this study</w:t>
      </w:r>
      <w:r w:rsidR="00415905" w:rsidRPr="00F51030">
        <w:rPr>
          <w:rFonts w:ascii="Arial" w:eastAsia="Microsoft YaHei" w:hAnsi="Arial" w:cs="Arial"/>
          <w:sz w:val="24"/>
          <w:szCs w:val="24"/>
          <w:lang w:eastAsia="zh-CN"/>
        </w:rPr>
        <w:t xml:space="preserve"> and</w:t>
      </w:r>
      <w:r w:rsidRPr="00F51030">
        <w:rPr>
          <w:rFonts w:ascii="Arial" w:eastAsia="Microsoft YaHei" w:hAnsi="Arial" w:cs="Arial"/>
          <w:sz w:val="24"/>
          <w:szCs w:val="24"/>
          <w:lang w:eastAsia="zh-CN"/>
        </w:rPr>
        <w:t xml:space="preserve"> if the sample size is more 1 million people, the researcher must distribute the questionnaire to 384 respondents. According </w:t>
      </w:r>
      <w:r w:rsidR="00995547" w:rsidRPr="00F51030">
        <w:rPr>
          <w:rFonts w:ascii="Arial" w:eastAsia="Microsoft YaHei" w:hAnsi="Arial" w:cs="Arial"/>
          <w:sz w:val="24"/>
          <w:szCs w:val="24"/>
          <w:lang w:eastAsia="zh-CN"/>
        </w:rPr>
        <w:t>Anderson, Black &amp;</w:t>
      </w:r>
      <w:r w:rsidRPr="00F51030">
        <w:rPr>
          <w:rFonts w:ascii="Arial" w:eastAsia="Microsoft YaHei" w:hAnsi="Arial" w:cs="Arial"/>
          <w:sz w:val="24"/>
          <w:szCs w:val="24"/>
          <w:lang w:eastAsia="zh-CN"/>
        </w:rPr>
        <w:t xml:space="preserve"> Lethem (2013) to achieve the statistical validity 400 questionnaire must be distributed and 250 questionnaires must be collected back from the respondent. Furthermore, this research survey will be carried out in one month where 400 employees from SME organization around Selangor Malaysia.</w:t>
      </w:r>
    </w:p>
    <w:p w:rsidR="00415905" w:rsidRPr="00F51030" w:rsidRDefault="00415905" w:rsidP="00EB54A2">
      <w:pPr>
        <w:spacing w:line="360" w:lineRule="auto"/>
        <w:jc w:val="both"/>
        <w:rPr>
          <w:rFonts w:ascii="Arial" w:eastAsia="Microsoft YaHei" w:hAnsi="Arial" w:cs="Arial"/>
          <w:sz w:val="24"/>
          <w:szCs w:val="24"/>
          <w:lang w:eastAsia="zh-CN"/>
        </w:rPr>
      </w:pPr>
      <w:r w:rsidRPr="00F51030">
        <w:rPr>
          <w:rFonts w:ascii="Arial" w:eastAsia="Microsoft YaHei" w:hAnsi="Arial" w:cs="Arial"/>
          <w:sz w:val="24"/>
          <w:szCs w:val="24"/>
          <w:lang w:eastAsia="zh-CN"/>
        </w:rPr>
        <w:t xml:space="preserve">3.2.5 Unit Analysis </w:t>
      </w:r>
    </w:p>
    <w:p w:rsidR="00FA2BDC" w:rsidRPr="00F51030" w:rsidRDefault="00FA2BDC" w:rsidP="00FA2BDC">
      <w:pPr>
        <w:spacing w:line="360" w:lineRule="auto"/>
        <w:jc w:val="both"/>
        <w:rPr>
          <w:rFonts w:ascii="Arial" w:hAnsi="Arial" w:cs="Arial"/>
          <w:color w:val="000000" w:themeColor="text1"/>
          <w:sz w:val="24"/>
          <w:szCs w:val="24"/>
        </w:rPr>
      </w:pPr>
      <w:r w:rsidRPr="00F51030">
        <w:rPr>
          <w:rFonts w:ascii="Arial" w:hAnsi="Arial" w:cs="Arial"/>
          <w:color w:val="000000" w:themeColor="text1"/>
          <w:sz w:val="24"/>
          <w:szCs w:val="24"/>
        </w:rPr>
        <w:t>The unit of analysis is considered has one of the most important are in the research has it guide how to provide the appropriate research date for this research and the number of respondent needed is around 400, where the unit of analysis is considering has individual and the demographic factor pl</w:t>
      </w:r>
      <w:r w:rsidR="00415905" w:rsidRPr="00F51030">
        <w:rPr>
          <w:rFonts w:ascii="Arial" w:hAnsi="Arial" w:cs="Arial"/>
          <w:color w:val="000000" w:themeColor="text1"/>
          <w:sz w:val="24"/>
          <w:szCs w:val="24"/>
        </w:rPr>
        <w:t>ays a role (Zikmund et al., 2013</w:t>
      </w:r>
      <w:r w:rsidRPr="00F51030">
        <w:rPr>
          <w:rFonts w:ascii="Arial" w:hAnsi="Arial" w:cs="Arial"/>
          <w:color w:val="000000" w:themeColor="text1"/>
          <w:sz w:val="24"/>
          <w:szCs w:val="24"/>
        </w:rPr>
        <w:t xml:space="preserve">). According </w:t>
      </w:r>
      <w:r w:rsidR="00415905" w:rsidRPr="00F51030">
        <w:rPr>
          <w:rFonts w:ascii="Arial" w:eastAsia="Microsoft YaHei" w:hAnsi="Arial" w:cs="Arial"/>
          <w:color w:val="000000" w:themeColor="text1"/>
          <w:sz w:val="24"/>
          <w:szCs w:val="24"/>
        </w:rPr>
        <w:t xml:space="preserve">Sekaran and Bougie (2016) </w:t>
      </w:r>
      <w:r w:rsidRPr="00F51030">
        <w:rPr>
          <w:rFonts w:ascii="Arial" w:hAnsi="Arial" w:cs="Arial"/>
          <w:color w:val="000000" w:themeColor="text1"/>
          <w:sz w:val="24"/>
          <w:szCs w:val="24"/>
        </w:rPr>
        <w:t>individual plays a key role has they been commonly used in researches and this can have described the behavior of everyone</w:t>
      </w:r>
      <w:r w:rsidR="00415905" w:rsidRPr="00F51030">
        <w:rPr>
          <w:rFonts w:ascii="Arial" w:hAnsi="Arial" w:cs="Arial"/>
          <w:color w:val="000000" w:themeColor="text1"/>
          <w:sz w:val="24"/>
          <w:szCs w:val="24"/>
        </w:rPr>
        <w:t>.</w:t>
      </w:r>
    </w:p>
    <w:p w:rsidR="00FA2BDC" w:rsidRPr="00F51030" w:rsidRDefault="008E11D0" w:rsidP="00FA2BDC">
      <w:pPr>
        <w:spacing w:line="360" w:lineRule="auto"/>
        <w:jc w:val="both"/>
        <w:rPr>
          <w:rFonts w:ascii="Arial" w:hAnsi="Arial" w:cs="Arial"/>
          <w:color w:val="000000" w:themeColor="text1"/>
          <w:sz w:val="24"/>
          <w:szCs w:val="24"/>
        </w:rPr>
      </w:pPr>
      <w:r w:rsidRPr="00F51030">
        <w:rPr>
          <w:rFonts w:ascii="Arial" w:hAnsi="Arial" w:cs="Arial"/>
          <w:color w:val="000000" w:themeColor="text1"/>
          <w:sz w:val="24"/>
          <w:szCs w:val="24"/>
        </w:rPr>
        <w:t>Moreover,</w:t>
      </w:r>
      <w:r w:rsidR="00FA2BDC" w:rsidRPr="00F51030">
        <w:rPr>
          <w:rFonts w:ascii="Arial" w:hAnsi="Arial" w:cs="Arial"/>
          <w:color w:val="000000" w:themeColor="text1"/>
          <w:sz w:val="24"/>
          <w:szCs w:val="24"/>
        </w:rPr>
        <w:t xml:space="preserve"> for this </w:t>
      </w:r>
      <w:r w:rsidRPr="00F51030">
        <w:rPr>
          <w:rFonts w:ascii="Arial" w:hAnsi="Arial" w:cs="Arial"/>
          <w:color w:val="000000" w:themeColor="text1"/>
          <w:sz w:val="24"/>
          <w:szCs w:val="24"/>
        </w:rPr>
        <w:t>research</w:t>
      </w:r>
      <w:r w:rsidR="00FA2BDC" w:rsidRPr="00F51030">
        <w:rPr>
          <w:rFonts w:ascii="Arial" w:hAnsi="Arial" w:cs="Arial"/>
          <w:color w:val="000000" w:themeColor="text1"/>
          <w:sz w:val="24"/>
          <w:szCs w:val="24"/>
        </w:rPr>
        <w:t xml:space="preserve"> 400 employee that are currently working in SME </w:t>
      </w:r>
      <w:r w:rsidRPr="00F51030">
        <w:rPr>
          <w:rFonts w:ascii="Arial" w:hAnsi="Arial" w:cs="Arial"/>
          <w:color w:val="000000" w:themeColor="text1"/>
          <w:sz w:val="24"/>
          <w:szCs w:val="24"/>
        </w:rPr>
        <w:t>organization around Selangor Malaysia will be selected randomly and ask to fill up the questionnaire for the data collection process needed for this research</w:t>
      </w:r>
      <w:r w:rsidRPr="00F51030">
        <w:rPr>
          <w:rFonts w:ascii="Arial" w:eastAsia="Microsoft YaHei" w:hAnsi="Arial" w:cs="Arial"/>
          <w:sz w:val="24"/>
          <w:szCs w:val="24"/>
          <w:lang w:eastAsia="zh-CN"/>
        </w:rPr>
        <w:t>.  Therefore, the unit of analysis for this research will be employee satisfaction in SME organization Selangor Malaysia</w:t>
      </w:r>
      <w:r w:rsidR="00415905" w:rsidRPr="00F51030">
        <w:rPr>
          <w:rFonts w:ascii="Arial" w:eastAsia="Microsoft YaHei" w:hAnsi="Arial" w:cs="Arial"/>
          <w:sz w:val="24"/>
          <w:szCs w:val="24"/>
          <w:lang w:eastAsia="zh-CN"/>
        </w:rPr>
        <w:t xml:space="preserve"> (</w:t>
      </w:r>
      <w:r w:rsidR="00415905" w:rsidRPr="00F51030">
        <w:rPr>
          <w:rFonts w:ascii="Arial" w:hAnsi="Arial" w:cs="Arial"/>
          <w:color w:val="000000" w:themeColor="text1"/>
          <w:sz w:val="24"/>
          <w:szCs w:val="24"/>
        </w:rPr>
        <w:t>Zikmund et al., 2013)</w:t>
      </w:r>
      <w:r w:rsidR="00415905" w:rsidRPr="00F51030">
        <w:rPr>
          <w:rFonts w:ascii="Arial" w:eastAsia="Microsoft YaHei" w:hAnsi="Arial" w:cs="Arial"/>
          <w:color w:val="000000" w:themeColor="text1"/>
          <w:sz w:val="24"/>
          <w:szCs w:val="24"/>
        </w:rPr>
        <w:t>.</w:t>
      </w:r>
      <w:r w:rsidRPr="00F51030">
        <w:rPr>
          <w:rFonts w:ascii="Arial" w:eastAsia="Microsoft YaHei" w:hAnsi="Arial" w:cs="Arial"/>
          <w:sz w:val="24"/>
          <w:szCs w:val="24"/>
          <w:lang w:eastAsia="zh-CN"/>
        </w:rPr>
        <w:t xml:space="preserve"> </w:t>
      </w:r>
      <w:r w:rsidR="00415905" w:rsidRPr="00F51030">
        <w:rPr>
          <w:rFonts w:ascii="Arial" w:eastAsia="Microsoft YaHei" w:hAnsi="Arial" w:cs="Arial"/>
          <w:sz w:val="24"/>
          <w:szCs w:val="24"/>
          <w:lang w:eastAsia="zh-CN"/>
        </w:rPr>
        <w:t xml:space="preserve">Moreover, the questionnaire will be distributed to various employee working in SME organization and the result will be different has SME organization have different sizes </w:t>
      </w:r>
      <w:sdt>
        <w:sdtPr>
          <w:rPr>
            <w:rFonts w:ascii="Arial" w:eastAsia="Microsoft YaHei" w:hAnsi="Arial" w:cs="Arial"/>
            <w:sz w:val="24"/>
            <w:szCs w:val="24"/>
            <w:lang w:eastAsia="zh-CN"/>
          </w:rPr>
          <w:id w:val="2138987812"/>
          <w:citation/>
        </w:sdtPr>
        <w:sdtContent>
          <w:r w:rsidR="00415905" w:rsidRPr="00F51030">
            <w:rPr>
              <w:rFonts w:ascii="Arial" w:eastAsia="Microsoft YaHei" w:hAnsi="Arial" w:cs="Arial"/>
              <w:sz w:val="24"/>
              <w:szCs w:val="24"/>
              <w:lang w:eastAsia="zh-CN"/>
            </w:rPr>
            <w:fldChar w:fldCharType="begin"/>
          </w:r>
          <w:r w:rsidR="00415905" w:rsidRPr="00F51030">
            <w:rPr>
              <w:rFonts w:ascii="Arial" w:eastAsia="Microsoft YaHei" w:hAnsi="Arial" w:cs="Arial"/>
              <w:sz w:val="24"/>
              <w:szCs w:val="24"/>
              <w:lang w:eastAsia="zh-CN"/>
            </w:rPr>
            <w:instrText xml:space="preserve"> CITATION SME18 \l 1033 </w:instrText>
          </w:r>
          <w:r w:rsidR="00415905" w:rsidRPr="00F51030">
            <w:rPr>
              <w:rFonts w:ascii="Arial" w:eastAsia="Microsoft YaHei" w:hAnsi="Arial" w:cs="Arial"/>
              <w:sz w:val="24"/>
              <w:szCs w:val="24"/>
              <w:lang w:eastAsia="zh-CN"/>
            </w:rPr>
            <w:fldChar w:fldCharType="separate"/>
          </w:r>
          <w:r w:rsidR="00551C0D" w:rsidRPr="00551C0D">
            <w:rPr>
              <w:rFonts w:ascii="Arial" w:eastAsia="Microsoft YaHei" w:hAnsi="Arial" w:cs="Arial"/>
              <w:noProof/>
              <w:sz w:val="24"/>
              <w:szCs w:val="24"/>
              <w:lang w:eastAsia="zh-CN"/>
            </w:rPr>
            <w:t>(SME, 2018)</w:t>
          </w:r>
          <w:r w:rsidR="00415905" w:rsidRPr="00F51030">
            <w:rPr>
              <w:rFonts w:ascii="Arial" w:eastAsia="Microsoft YaHei" w:hAnsi="Arial" w:cs="Arial"/>
              <w:sz w:val="24"/>
              <w:szCs w:val="24"/>
              <w:lang w:eastAsia="zh-CN"/>
            </w:rPr>
            <w:fldChar w:fldCharType="end"/>
          </w:r>
        </w:sdtContent>
      </w:sdt>
      <w:r w:rsidR="00415905" w:rsidRPr="00F51030">
        <w:rPr>
          <w:rFonts w:ascii="Arial" w:eastAsia="Microsoft YaHei" w:hAnsi="Arial" w:cs="Arial"/>
          <w:sz w:val="24"/>
          <w:szCs w:val="24"/>
          <w:lang w:eastAsia="zh-CN"/>
        </w:rPr>
        <w:t>.</w:t>
      </w:r>
    </w:p>
    <w:p w:rsidR="00803747" w:rsidRPr="00F51030" w:rsidRDefault="00803747" w:rsidP="00921E59">
      <w:pPr>
        <w:spacing w:line="360" w:lineRule="auto"/>
        <w:jc w:val="both"/>
        <w:rPr>
          <w:rFonts w:ascii="Arial" w:eastAsia="Microsoft YaHei" w:hAnsi="Arial" w:cs="Arial"/>
          <w:sz w:val="24"/>
          <w:szCs w:val="24"/>
          <w:lang w:eastAsia="zh-CN"/>
        </w:rPr>
      </w:pPr>
      <w:bookmarkStart w:id="26" w:name="_Toc29403"/>
      <w:bookmarkStart w:id="27" w:name="_Toc22329"/>
      <w:bookmarkStart w:id="28" w:name="_Toc26514"/>
      <w:bookmarkStart w:id="29" w:name="_Toc32049"/>
      <w:bookmarkStart w:id="30" w:name="_Toc5638"/>
      <w:bookmarkStart w:id="31" w:name="_Toc32381"/>
      <w:bookmarkStart w:id="32" w:name="_Toc1747"/>
      <w:bookmarkStart w:id="33" w:name="_Toc10516"/>
    </w:p>
    <w:p w:rsidR="00803747" w:rsidRPr="00F51030" w:rsidRDefault="00803747" w:rsidP="00921E59">
      <w:pPr>
        <w:spacing w:line="360" w:lineRule="auto"/>
        <w:jc w:val="both"/>
        <w:rPr>
          <w:rFonts w:ascii="Arial" w:eastAsia="Microsoft YaHei" w:hAnsi="Arial" w:cs="Arial"/>
          <w:sz w:val="24"/>
          <w:szCs w:val="24"/>
          <w:lang w:eastAsia="zh-CN"/>
        </w:rPr>
      </w:pPr>
    </w:p>
    <w:p w:rsidR="00415905" w:rsidRPr="00F51030" w:rsidRDefault="00415905" w:rsidP="00921E59">
      <w:pPr>
        <w:spacing w:line="360" w:lineRule="auto"/>
        <w:jc w:val="both"/>
        <w:rPr>
          <w:rFonts w:ascii="Arial" w:eastAsia="Microsoft YaHei" w:hAnsi="Arial" w:cs="Arial"/>
          <w:sz w:val="24"/>
          <w:szCs w:val="24"/>
          <w:lang w:eastAsia="zh-CN"/>
        </w:rPr>
      </w:pPr>
    </w:p>
    <w:p w:rsidR="00415905" w:rsidRPr="00F51030" w:rsidRDefault="00415905" w:rsidP="00921E59">
      <w:pPr>
        <w:spacing w:line="360" w:lineRule="auto"/>
        <w:jc w:val="both"/>
        <w:rPr>
          <w:rFonts w:ascii="Arial" w:eastAsia="Microsoft YaHei" w:hAnsi="Arial" w:cs="Arial"/>
          <w:sz w:val="24"/>
          <w:szCs w:val="24"/>
          <w:lang w:eastAsia="zh-CN"/>
        </w:rPr>
      </w:pPr>
    </w:p>
    <w:p w:rsidR="003B7A96" w:rsidRPr="00F51030" w:rsidRDefault="003B7A96" w:rsidP="00921E59">
      <w:pPr>
        <w:spacing w:line="360" w:lineRule="auto"/>
        <w:jc w:val="both"/>
        <w:rPr>
          <w:rFonts w:ascii="Arial" w:eastAsia="Microsoft YaHei" w:hAnsi="Arial" w:cs="Arial"/>
          <w:sz w:val="24"/>
          <w:szCs w:val="24"/>
          <w:lang w:eastAsia="zh-CN"/>
        </w:rPr>
      </w:pPr>
    </w:p>
    <w:p w:rsidR="00653D95" w:rsidRDefault="00653D95" w:rsidP="00921E59">
      <w:pPr>
        <w:spacing w:line="360" w:lineRule="auto"/>
        <w:jc w:val="both"/>
        <w:rPr>
          <w:rFonts w:ascii="Arial" w:eastAsia="Microsoft YaHei" w:hAnsi="Arial" w:cs="Arial"/>
          <w:sz w:val="24"/>
          <w:szCs w:val="24"/>
          <w:lang w:eastAsia="zh-CN"/>
        </w:rPr>
      </w:pPr>
    </w:p>
    <w:p w:rsidR="003B7A96" w:rsidRPr="00653D95" w:rsidRDefault="003B7A96" w:rsidP="00653D95">
      <w:pPr>
        <w:spacing w:line="480" w:lineRule="auto"/>
        <w:jc w:val="both"/>
        <w:rPr>
          <w:rFonts w:ascii="Arial" w:eastAsia="Microsoft YaHei" w:hAnsi="Arial" w:cs="Arial"/>
          <w:color w:val="4472C4" w:themeColor="accent1"/>
          <w:sz w:val="28"/>
          <w:szCs w:val="28"/>
          <w:lang w:eastAsia="zh-CN"/>
        </w:rPr>
      </w:pPr>
      <w:r w:rsidRPr="00653D95">
        <w:rPr>
          <w:rFonts w:ascii="Arial" w:eastAsia="Microsoft YaHei" w:hAnsi="Arial" w:cs="Arial"/>
          <w:color w:val="4472C4" w:themeColor="accent1"/>
          <w:sz w:val="28"/>
          <w:szCs w:val="28"/>
          <w:lang w:eastAsia="zh-CN"/>
        </w:rPr>
        <w:lastRenderedPageBreak/>
        <w:t>3.3 Questionnaire design</w:t>
      </w:r>
    </w:p>
    <w:p w:rsidR="003B7A96" w:rsidRPr="00F51030" w:rsidRDefault="003B7A96" w:rsidP="00EB54A2">
      <w:pPr>
        <w:spacing w:line="360" w:lineRule="auto"/>
        <w:jc w:val="both"/>
        <w:rPr>
          <w:rFonts w:ascii="Arial" w:eastAsia="Microsoft YaHei" w:hAnsi="Arial" w:cs="Arial"/>
          <w:sz w:val="24"/>
          <w:szCs w:val="24"/>
          <w:lang w:eastAsia="zh-CN"/>
        </w:rPr>
      </w:pPr>
      <w:r w:rsidRPr="00F51030">
        <w:rPr>
          <w:rFonts w:ascii="Arial" w:eastAsia="Microsoft YaHei" w:hAnsi="Arial" w:cs="Arial"/>
          <w:sz w:val="24"/>
          <w:szCs w:val="24"/>
          <w:lang w:eastAsia="zh-CN"/>
        </w:rPr>
        <w:t xml:space="preserve">3.3.1 Data Collection for Correlation study </w:t>
      </w:r>
    </w:p>
    <w:p w:rsidR="00633CEF" w:rsidRPr="00F51030" w:rsidRDefault="00633CEF" w:rsidP="00633CEF">
      <w:pPr>
        <w:spacing w:before="240" w:line="360" w:lineRule="auto"/>
        <w:jc w:val="both"/>
        <w:rPr>
          <w:rFonts w:ascii="Arial" w:eastAsia="Microsoft YaHei" w:hAnsi="Arial" w:cs="Arial"/>
          <w:color w:val="000000" w:themeColor="text1"/>
          <w:sz w:val="24"/>
          <w:szCs w:val="24"/>
          <w:lang w:eastAsia="zh-CN"/>
        </w:rPr>
      </w:pPr>
      <w:r w:rsidRPr="00F51030">
        <w:rPr>
          <w:rFonts w:ascii="Arial" w:hAnsi="Arial" w:cs="Arial"/>
          <w:sz w:val="24"/>
          <w:szCs w:val="24"/>
          <w:lang w:eastAsia="zh-CN"/>
        </w:rPr>
        <w:t xml:space="preserve">This research will be based on the quantitative method for the data collection method. This is where questionnaires will be distributed to respondent to get their feedback. According to </w:t>
      </w:r>
      <w:r w:rsidRPr="00F51030">
        <w:rPr>
          <w:rFonts w:ascii="Arial" w:hAnsi="Arial" w:cs="Arial"/>
          <w:color w:val="000000" w:themeColor="text1"/>
          <w:sz w:val="24"/>
          <w:szCs w:val="24"/>
        </w:rPr>
        <w:t>Zikmund et al., 2013</w:t>
      </w:r>
      <w:r w:rsidRPr="00F51030">
        <w:rPr>
          <w:rFonts w:ascii="Arial" w:eastAsia="Microsoft YaHei" w:hAnsi="Arial" w:cs="Arial"/>
          <w:color w:val="000000" w:themeColor="text1"/>
          <w:sz w:val="24"/>
          <w:szCs w:val="24"/>
          <w:lang w:eastAsia="zh-CN"/>
        </w:rPr>
        <w:t xml:space="preserve"> questionnaires are designed to serve one purpose which is question related to the research topic will be included in the questionnaire. This questionnaire will include the demographic profile, independent variables and dependent variables of the research. Respondent who answer the questionnaire is required to read each question properly and it up to their own preference how they want to answer each question item in the questionnaire (</w:t>
      </w:r>
      <w:r w:rsidRPr="00F51030">
        <w:rPr>
          <w:rFonts w:ascii="Arial" w:eastAsia="Microsoft YaHei" w:hAnsi="Arial" w:cs="Arial"/>
          <w:color w:val="000000" w:themeColor="text1"/>
          <w:sz w:val="24"/>
          <w:szCs w:val="24"/>
        </w:rPr>
        <w:t>Sekaran and Bougie 2016</w:t>
      </w:r>
      <w:r w:rsidRPr="00F51030">
        <w:rPr>
          <w:rFonts w:ascii="Arial" w:eastAsia="Microsoft YaHei" w:hAnsi="Arial" w:cs="Arial"/>
          <w:color w:val="000000" w:themeColor="text1"/>
          <w:sz w:val="24"/>
          <w:szCs w:val="24"/>
          <w:lang w:eastAsia="zh-CN"/>
        </w:rPr>
        <w:t>). The main advantages of using questionnaire method is because it is cheap and able to reach out to larger demographic profile in a shorter period (</w:t>
      </w:r>
      <w:r w:rsidRPr="00F51030">
        <w:rPr>
          <w:rFonts w:ascii="Arial" w:hAnsi="Arial" w:cs="Arial"/>
          <w:sz w:val="24"/>
          <w:szCs w:val="24"/>
        </w:rPr>
        <w:t>Cooper &amp; Schindler 2013).</w:t>
      </w:r>
      <w:r w:rsidRPr="00F51030">
        <w:rPr>
          <w:rFonts w:ascii="Arial" w:eastAsia="Microsoft YaHei" w:hAnsi="Arial" w:cs="Arial"/>
          <w:color w:val="000000" w:themeColor="text1"/>
          <w:sz w:val="24"/>
          <w:szCs w:val="24"/>
          <w:lang w:eastAsia="zh-CN"/>
        </w:rPr>
        <w:t xml:space="preserve"> Based on previous </w:t>
      </w:r>
      <w:r w:rsidRPr="00F51030">
        <w:rPr>
          <w:rFonts w:ascii="Arial" w:hAnsi="Arial" w:cs="Arial"/>
          <w:sz w:val="24"/>
          <w:szCs w:val="24"/>
          <w:lang w:eastAsia="zh-CN"/>
        </w:rPr>
        <w:t xml:space="preserve">quantitative </w:t>
      </w:r>
      <w:r w:rsidRPr="00F51030">
        <w:rPr>
          <w:rFonts w:ascii="Arial" w:eastAsia="Microsoft YaHei" w:hAnsi="Arial" w:cs="Arial"/>
          <w:color w:val="000000" w:themeColor="text1"/>
          <w:sz w:val="24"/>
          <w:szCs w:val="24"/>
          <w:lang w:eastAsia="zh-CN"/>
        </w:rPr>
        <w:t>method questionnaire have 2 part which contains the demographic profile of employees before going in the factors that influences employee satisfaction (</w:t>
      </w:r>
      <w:r w:rsidRPr="00F51030">
        <w:rPr>
          <w:rFonts w:ascii="Arial" w:hAnsi="Arial" w:cs="Arial"/>
          <w:sz w:val="24"/>
          <w:szCs w:val="24"/>
        </w:rPr>
        <w:t>Saunders et al., 2012</w:t>
      </w:r>
      <w:r w:rsidRPr="00F51030">
        <w:rPr>
          <w:rFonts w:ascii="Arial" w:eastAsia="Microsoft YaHei" w:hAnsi="Arial" w:cs="Arial"/>
          <w:color w:val="000000" w:themeColor="text1"/>
          <w:sz w:val="24"/>
          <w:szCs w:val="24"/>
          <w:lang w:eastAsia="zh-CN"/>
        </w:rPr>
        <w:t>). There second stage of the questionnaire will consist influences factors toward employee satisfaction. This will include the independent variables and dependent variables so that these data can analysis through SPSS to get the reading (</w:t>
      </w:r>
      <w:sdt>
        <w:sdtPr>
          <w:rPr>
            <w:rFonts w:ascii="Arial" w:eastAsia="Microsoft YaHei" w:hAnsi="Arial" w:cs="Arial"/>
            <w:color w:val="000000" w:themeColor="text1"/>
            <w:sz w:val="24"/>
            <w:szCs w:val="24"/>
            <w:lang w:eastAsia="zh-CN"/>
          </w:rPr>
          <w:id w:val="-1432822524"/>
          <w:citation/>
        </w:sdtPr>
        <w:sdtContent>
          <w:r w:rsidRPr="00F51030">
            <w:rPr>
              <w:rFonts w:ascii="Arial" w:eastAsia="Microsoft YaHei" w:hAnsi="Arial" w:cs="Arial"/>
              <w:color w:val="000000" w:themeColor="text1"/>
              <w:sz w:val="24"/>
              <w:szCs w:val="24"/>
              <w:lang w:eastAsia="zh-CN"/>
            </w:rPr>
            <w:fldChar w:fldCharType="begin"/>
          </w:r>
          <w:r w:rsidRPr="00F51030">
            <w:rPr>
              <w:rFonts w:ascii="Arial" w:eastAsia="Microsoft YaHei" w:hAnsi="Arial" w:cs="Arial"/>
              <w:color w:val="000000" w:themeColor="text1"/>
              <w:sz w:val="24"/>
              <w:szCs w:val="24"/>
              <w:lang w:eastAsia="zh-CN"/>
            </w:rPr>
            <w:instrText xml:space="preserve"> CITATION And13 \l 1033 </w:instrText>
          </w:r>
          <w:r w:rsidRPr="00F51030">
            <w:rPr>
              <w:rFonts w:ascii="Arial" w:eastAsia="Microsoft YaHei" w:hAnsi="Arial" w:cs="Arial"/>
              <w:color w:val="000000" w:themeColor="text1"/>
              <w:sz w:val="24"/>
              <w:szCs w:val="24"/>
              <w:lang w:eastAsia="zh-CN"/>
            </w:rPr>
            <w:fldChar w:fldCharType="separate"/>
          </w:r>
          <w:r w:rsidR="00551C0D">
            <w:rPr>
              <w:rFonts w:ascii="Arial" w:eastAsia="Microsoft YaHei" w:hAnsi="Arial" w:cs="Arial"/>
              <w:noProof/>
              <w:color w:val="000000" w:themeColor="text1"/>
              <w:sz w:val="24"/>
              <w:szCs w:val="24"/>
              <w:lang w:eastAsia="zh-CN"/>
            </w:rPr>
            <w:t xml:space="preserve"> </w:t>
          </w:r>
          <w:r w:rsidR="00551C0D" w:rsidRPr="00551C0D">
            <w:rPr>
              <w:rFonts w:ascii="Arial" w:eastAsia="Microsoft YaHei" w:hAnsi="Arial" w:cs="Arial"/>
              <w:noProof/>
              <w:color w:val="000000" w:themeColor="text1"/>
              <w:sz w:val="24"/>
              <w:szCs w:val="24"/>
              <w:lang w:eastAsia="zh-CN"/>
            </w:rPr>
            <w:t>(Anderson, 2013)</w:t>
          </w:r>
          <w:r w:rsidRPr="00F51030">
            <w:rPr>
              <w:rFonts w:ascii="Arial" w:eastAsia="Microsoft YaHei" w:hAnsi="Arial" w:cs="Arial"/>
              <w:color w:val="000000" w:themeColor="text1"/>
              <w:sz w:val="24"/>
              <w:szCs w:val="24"/>
              <w:lang w:eastAsia="zh-CN"/>
            </w:rPr>
            <w:fldChar w:fldCharType="end"/>
          </w:r>
        </w:sdtContent>
      </w:sdt>
      <w:r w:rsidR="00995547" w:rsidRPr="00F51030">
        <w:rPr>
          <w:rFonts w:ascii="Arial" w:eastAsia="Microsoft YaHei" w:hAnsi="Arial" w:cs="Arial"/>
          <w:color w:val="000000" w:themeColor="text1"/>
          <w:sz w:val="24"/>
          <w:szCs w:val="24"/>
          <w:lang w:eastAsia="zh-CN"/>
        </w:rPr>
        <w:t>.</w:t>
      </w:r>
    </w:p>
    <w:p w:rsidR="00995547" w:rsidRPr="00F51030" w:rsidRDefault="00995547" w:rsidP="00EB54A2">
      <w:pPr>
        <w:spacing w:before="240" w:line="360" w:lineRule="auto"/>
        <w:jc w:val="both"/>
        <w:rPr>
          <w:rFonts w:ascii="Arial" w:eastAsia="Microsoft YaHei" w:hAnsi="Arial" w:cs="Arial"/>
          <w:color w:val="000000" w:themeColor="text1"/>
          <w:sz w:val="24"/>
          <w:szCs w:val="24"/>
          <w:lang w:eastAsia="zh-CN"/>
        </w:rPr>
      </w:pPr>
      <w:r w:rsidRPr="00F51030">
        <w:rPr>
          <w:rFonts w:ascii="Arial" w:eastAsia="Microsoft YaHei" w:hAnsi="Arial" w:cs="Arial"/>
          <w:color w:val="000000" w:themeColor="text1"/>
          <w:sz w:val="24"/>
          <w:szCs w:val="24"/>
          <w:lang w:eastAsia="zh-CN"/>
        </w:rPr>
        <w:t>3.3.2 Questionnaire Design</w:t>
      </w:r>
    </w:p>
    <w:p w:rsidR="00995547" w:rsidRPr="00F51030" w:rsidRDefault="00995547" w:rsidP="00633CEF">
      <w:pPr>
        <w:spacing w:before="240" w:line="360" w:lineRule="auto"/>
        <w:jc w:val="both"/>
        <w:rPr>
          <w:rFonts w:ascii="Arial" w:eastAsia="Microsoft YaHei" w:hAnsi="Arial" w:cs="Arial"/>
          <w:color w:val="000000" w:themeColor="text1"/>
          <w:sz w:val="24"/>
          <w:szCs w:val="24"/>
          <w:lang w:eastAsia="zh-CN"/>
        </w:rPr>
      </w:pPr>
      <w:r w:rsidRPr="00F51030">
        <w:rPr>
          <w:rFonts w:ascii="Arial" w:eastAsia="Microsoft YaHei" w:hAnsi="Arial" w:cs="Arial"/>
          <w:color w:val="000000" w:themeColor="text1"/>
          <w:sz w:val="24"/>
          <w:szCs w:val="24"/>
          <w:lang w:eastAsia="zh-CN"/>
        </w:rPr>
        <w:t xml:space="preserve">The researcher will normally </w:t>
      </w:r>
      <w:r w:rsidR="00991603" w:rsidRPr="00F51030">
        <w:rPr>
          <w:rFonts w:ascii="Arial" w:eastAsia="Microsoft YaHei" w:hAnsi="Arial" w:cs="Arial"/>
          <w:color w:val="000000" w:themeColor="text1"/>
          <w:sz w:val="24"/>
          <w:szCs w:val="24"/>
          <w:lang w:eastAsia="zh-CN"/>
        </w:rPr>
        <w:t>be divided</w:t>
      </w:r>
      <w:r w:rsidRPr="00F51030">
        <w:rPr>
          <w:rFonts w:ascii="Arial" w:eastAsia="Microsoft YaHei" w:hAnsi="Arial" w:cs="Arial"/>
          <w:color w:val="000000" w:themeColor="text1"/>
          <w:sz w:val="24"/>
          <w:szCs w:val="24"/>
          <w:lang w:eastAsia="zh-CN"/>
        </w:rPr>
        <w:t xml:space="preserve"> the questionnaire into 3 different</w:t>
      </w:r>
      <w:r w:rsidR="00991603" w:rsidRPr="00F51030">
        <w:rPr>
          <w:rFonts w:ascii="Arial" w:eastAsia="Microsoft YaHei" w:hAnsi="Arial" w:cs="Arial"/>
          <w:color w:val="000000" w:themeColor="text1"/>
          <w:sz w:val="24"/>
          <w:szCs w:val="24"/>
          <w:lang w:eastAsia="zh-CN"/>
        </w:rPr>
        <w:t xml:space="preserve"> groups</w:t>
      </w:r>
      <w:r w:rsidRPr="00F51030">
        <w:rPr>
          <w:rFonts w:ascii="Arial" w:eastAsia="Microsoft YaHei" w:hAnsi="Arial" w:cs="Arial"/>
          <w:color w:val="000000" w:themeColor="text1"/>
          <w:sz w:val="24"/>
          <w:szCs w:val="24"/>
          <w:lang w:eastAsia="zh-CN"/>
        </w:rPr>
        <w:t xml:space="preserve"> which are </w:t>
      </w:r>
      <w:r w:rsidR="00991603" w:rsidRPr="00F51030">
        <w:rPr>
          <w:rFonts w:ascii="Arial" w:eastAsia="Microsoft YaHei" w:hAnsi="Arial" w:cs="Arial"/>
          <w:color w:val="000000" w:themeColor="text1"/>
          <w:sz w:val="24"/>
          <w:szCs w:val="24"/>
          <w:lang w:eastAsia="zh-CN"/>
        </w:rPr>
        <w:t>A, B</w:t>
      </w:r>
      <w:r w:rsidRPr="00F51030">
        <w:rPr>
          <w:rFonts w:ascii="Arial" w:eastAsia="Microsoft YaHei" w:hAnsi="Arial" w:cs="Arial"/>
          <w:color w:val="000000" w:themeColor="text1"/>
          <w:sz w:val="24"/>
          <w:szCs w:val="24"/>
          <w:lang w:eastAsia="zh-CN"/>
        </w:rPr>
        <w:t xml:space="preserve"> and C. According to </w:t>
      </w:r>
      <w:r w:rsidR="00991603" w:rsidRPr="00F51030">
        <w:rPr>
          <w:rFonts w:ascii="Arial" w:eastAsia="Microsoft YaHei" w:hAnsi="Arial" w:cs="Arial"/>
          <w:noProof/>
          <w:color w:val="000000" w:themeColor="text1"/>
          <w:sz w:val="24"/>
          <w:szCs w:val="24"/>
          <w:lang w:eastAsia="zh-CN"/>
        </w:rPr>
        <w:t>Rowley (2018)</w:t>
      </w:r>
      <w:r w:rsidR="00991603" w:rsidRPr="00F51030">
        <w:rPr>
          <w:rFonts w:ascii="Arial" w:eastAsia="Microsoft YaHei" w:hAnsi="Arial" w:cs="Arial"/>
          <w:color w:val="000000" w:themeColor="text1"/>
          <w:sz w:val="24"/>
          <w:szCs w:val="24"/>
          <w:lang w:eastAsia="zh-CN"/>
        </w:rPr>
        <w:t xml:space="preserve"> it is better for the fir the group A to contain the demographic profile of the respondent and information such as age, sex religion and so on where by this group should include the ordinal scale or the nominal scale. Therefore, for group in section B and C </w:t>
      </w:r>
      <w:r w:rsidR="00991603" w:rsidRPr="00F51030">
        <w:rPr>
          <w:rFonts w:ascii="Arial" w:eastAsia="Microsoft YaHei" w:hAnsi="Arial" w:cs="Arial"/>
          <w:noProof/>
          <w:color w:val="000000" w:themeColor="text1"/>
          <w:sz w:val="24"/>
          <w:szCs w:val="24"/>
          <w:lang w:eastAsia="zh-CN"/>
        </w:rPr>
        <w:t xml:space="preserve">Adiguzel &amp; Wedel (2013) it better to use likert scale to mesure the varibales inlvoed in the study as liker scale will have the range of strongly disagree (1) to strongly agree (5) which will be easier for data anaylsis later on. Therefore in this s group B  will include independent variable which are job satsiafction, working enviroment and employee engagement so respondent will have to answer to give </w:t>
      </w:r>
      <w:r w:rsidR="00991603" w:rsidRPr="00F51030">
        <w:rPr>
          <w:rFonts w:ascii="Arial" w:eastAsia="Microsoft YaHei" w:hAnsi="Arial" w:cs="Arial"/>
          <w:noProof/>
          <w:color w:val="000000" w:themeColor="text1"/>
          <w:sz w:val="24"/>
          <w:szCs w:val="24"/>
          <w:lang w:eastAsia="zh-CN"/>
        </w:rPr>
        <w:lastRenderedPageBreak/>
        <w:t>their wiews.</w:t>
      </w:r>
      <w:r w:rsidR="00963035">
        <w:rPr>
          <w:rFonts w:ascii="Arial" w:eastAsia="Microsoft YaHei" w:hAnsi="Arial" w:cs="Arial"/>
          <w:noProof/>
          <w:color w:val="000000" w:themeColor="text1"/>
          <w:sz w:val="24"/>
          <w:szCs w:val="24"/>
          <w:lang w:eastAsia="zh-CN"/>
        </w:rPr>
        <w:t xml:space="preserve">  </w:t>
      </w:r>
      <w:r w:rsidR="00991603" w:rsidRPr="00F51030">
        <w:rPr>
          <w:rFonts w:ascii="Arial" w:eastAsia="Microsoft YaHei" w:hAnsi="Arial" w:cs="Arial"/>
          <w:noProof/>
          <w:color w:val="000000" w:themeColor="text1"/>
          <w:sz w:val="24"/>
          <w:szCs w:val="24"/>
          <w:lang w:eastAsia="zh-CN"/>
        </w:rPr>
        <w:t xml:space="preserve"> Lastly group C will contain the dependendant varibale which is employee satisfaction.</w:t>
      </w:r>
    </w:p>
    <w:p w:rsidR="00995547" w:rsidRPr="00F51030" w:rsidRDefault="00995547" w:rsidP="00633CEF">
      <w:pPr>
        <w:spacing w:before="240" w:line="360" w:lineRule="auto"/>
        <w:jc w:val="both"/>
        <w:rPr>
          <w:rFonts w:ascii="Arial" w:eastAsia="Microsoft YaHei" w:hAnsi="Arial" w:cs="Arial"/>
          <w:color w:val="000000" w:themeColor="text1"/>
          <w:sz w:val="24"/>
          <w:szCs w:val="24"/>
          <w:lang w:eastAsia="zh-CN"/>
        </w:rPr>
      </w:pPr>
    </w:p>
    <w:p w:rsidR="00995547" w:rsidRPr="00F51030" w:rsidRDefault="003E1E7F" w:rsidP="00EB54A2">
      <w:pPr>
        <w:spacing w:before="240" w:line="360" w:lineRule="auto"/>
        <w:jc w:val="both"/>
        <w:rPr>
          <w:rFonts w:ascii="Arial" w:eastAsia="Microsoft YaHei" w:hAnsi="Arial" w:cs="Arial"/>
          <w:color w:val="000000" w:themeColor="text1"/>
          <w:sz w:val="24"/>
          <w:szCs w:val="24"/>
          <w:lang w:eastAsia="zh-CN"/>
        </w:rPr>
      </w:pPr>
      <w:r>
        <w:rPr>
          <w:rFonts w:ascii="Arial" w:eastAsia="Microsoft YaHei" w:hAnsi="Arial" w:cs="Arial"/>
          <w:noProof/>
          <w:color w:val="000000" w:themeColor="text1"/>
          <w:sz w:val="24"/>
          <w:szCs w:val="24"/>
          <w:lang w:eastAsia="zh-CN"/>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1443355</wp:posOffset>
                </wp:positionV>
                <wp:extent cx="0" cy="1085850"/>
                <wp:effectExtent l="0" t="0" r="38100" b="19050"/>
                <wp:wrapNone/>
                <wp:docPr id="29" name="Straight Connector 29"/>
                <wp:cNvGraphicFramePr/>
                <a:graphic xmlns:a="http://schemas.openxmlformats.org/drawingml/2006/main">
                  <a:graphicData uri="http://schemas.microsoft.com/office/word/2010/wordprocessingShape">
                    <wps:wsp>
                      <wps:cNvCnPr/>
                      <wps:spPr>
                        <a:xfrm>
                          <a:off x="0" y="0"/>
                          <a:ext cx="0" cy="1085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8B12F1" id="Straight Connector 29"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0,113.65pt" to="0,1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" strokecolor="#4472c4 [3204]" strokeweight=".5pt">
                <v:stroke joinstyle="miter"/>
              </v:line>
            </w:pict>
          </mc:Fallback>
        </mc:AlternateContent>
      </w:r>
      <w:r w:rsidR="00991603" w:rsidRPr="00F51030">
        <w:rPr>
          <w:rFonts w:ascii="Arial" w:eastAsia="Microsoft YaHei" w:hAnsi="Arial" w:cs="Arial"/>
          <w:color w:val="000000" w:themeColor="text1"/>
          <w:sz w:val="24"/>
          <w:szCs w:val="24"/>
          <w:lang w:eastAsia="zh-CN"/>
        </w:rPr>
        <w:t xml:space="preserve">3.3.3 Summary of Questionnaire Table </w:t>
      </w:r>
    </w:p>
    <w:tbl>
      <w:tblPr>
        <w:tblW w:w="9881" w:type="dxa"/>
        <w:tblLook w:val="04A0" w:firstRow="1" w:lastRow="0" w:firstColumn="1" w:lastColumn="0" w:noHBand="0" w:noVBand="1"/>
      </w:tblPr>
      <w:tblGrid>
        <w:gridCol w:w="2451"/>
        <w:gridCol w:w="1848"/>
        <w:gridCol w:w="967"/>
        <w:gridCol w:w="4615"/>
      </w:tblGrid>
      <w:tr w:rsidR="00991603" w:rsidRPr="00F51030" w:rsidTr="00D23FD9">
        <w:trPr>
          <w:trHeight w:val="241"/>
        </w:trPr>
        <w:tc>
          <w:tcPr>
            <w:tcW w:w="2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603" w:rsidRPr="00F51030" w:rsidRDefault="00991603" w:rsidP="00D23FD9">
            <w:pPr>
              <w:spacing w:after="0" w:line="360" w:lineRule="auto"/>
              <w:jc w:val="center"/>
              <w:rPr>
                <w:rFonts w:ascii="Arial" w:eastAsia="Times New Roman" w:hAnsi="Arial" w:cs="Arial"/>
                <w:color w:val="000000"/>
                <w:sz w:val="24"/>
                <w:szCs w:val="24"/>
              </w:rPr>
            </w:pPr>
            <w:r w:rsidRPr="00F51030">
              <w:rPr>
                <w:rFonts w:ascii="Arial" w:eastAsia="Times New Roman" w:hAnsi="Arial" w:cs="Arial"/>
                <w:color w:val="000000"/>
                <w:sz w:val="24"/>
                <w:szCs w:val="24"/>
              </w:rPr>
              <w:t>Section</w:t>
            </w:r>
          </w:p>
        </w:tc>
        <w:tc>
          <w:tcPr>
            <w:tcW w:w="1848" w:type="dxa"/>
            <w:tcBorders>
              <w:top w:val="single" w:sz="4" w:space="0" w:color="auto"/>
              <w:left w:val="nil"/>
              <w:bottom w:val="single" w:sz="4" w:space="0" w:color="auto"/>
              <w:right w:val="single" w:sz="4" w:space="0" w:color="auto"/>
            </w:tcBorders>
            <w:shd w:val="clear" w:color="auto" w:fill="auto"/>
            <w:noWrap/>
            <w:vAlign w:val="bottom"/>
            <w:hideMark/>
          </w:tcPr>
          <w:p w:rsidR="00991603" w:rsidRPr="00F51030" w:rsidRDefault="00991603" w:rsidP="00D23FD9">
            <w:pPr>
              <w:spacing w:after="0" w:line="360" w:lineRule="auto"/>
              <w:jc w:val="center"/>
              <w:rPr>
                <w:rFonts w:ascii="Arial" w:eastAsia="Times New Roman" w:hAnsi="Arial" w:cs="Arial"/>
                <w:color w:val="000000"/>
                <w:sz w:val="24"/>
                <w:szCs w:val="24"/>
              </w:rPr>
            </w:pPr>
            <w:r w:rsidRPr="00F51030">
              <w:rPr>
                <w:rFonts w:ascii="Arial" w:eastAsia="Times New Roman" w:hAnsi="Arial" w:cs="Arial"/>
                <w:color w:val="000000"/>
                <w:sz w:val="24"/>
                <w:szCs w:val="24"/>
              </w:rPr>
              <w:t>Variables</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991603" w:rsidRPr="00F51030" w:rsidRDefault="00991603" w:rsidP="00D23FD9">
            <w:pPr>
              <w:spacing w:after="0" w:line="360" w:lineRule="auto"/>
              <w:jc w:val="center"/>
              <w:rPr>
                <w:rFonts w:ascii="Arial" w:eastAsia="Times New Roman" w:hAnsi="Arial" w:cs="Arial"/>
                <w:color w:val="000000"/>
                <w:sz w:val="24"/>
                <w:szCs w:val="24"/>
              </w:rPr>
            </w:pPr>
            <w:r w:rsidRPr="00F51030">
              <w:rPr>
                <w:rFonts w:ascii="Arial" w:eastAsia="Times New Roman" w:hAnsi="Arial" w:cs="Arial"/>
                <w:color w:val="000000"/>
                <w:sz w:val="24"/>
                <w:szCs w:val="24"/>
              </w:rPr>
              <w:t>Items</w:t>
            </w:r>
          </w:p>
        </w:tc>
        <w:tc>
          <w:tcPr>
            <w:tcW w:w="4615" w:type="dxa"/>
            <w:tcBorders>
              <w:top w:val="single" w:sz="4" w:space="0" w:color="auto"/>
              <w:left w:val="nil"/>
              <w:bottom w:val="single" w:sz="4" w:space="0" w:color="auto"/>
              <w:right w:val="single" w:sz="4" w:space="0" w:color="auto"/>
            </w:tcBorders>
            <w:shd w:val="clear" w:color="auto" w:fill="auto"/>
            <w:noWrap/>
            <w:vAlign w:val="bottom"/>
            <w:hideMark/>
          </w:tcPr>
          <w:p w:rsidR="00991603" w:rsidRPr="00F51030" w:rsidRDefault="00991603" w:rsidP="00D23FD9">
            <w:pPr>
              <w:spacing w:after="0" w:line="360" w:lineRule="auto"/>
              <w:jc w:val="center"/>
              <w:rPr>
                <w:rFonts w:ascii="Arial" w:eastAsia="Times New Roman" w:hAnsi="Arial" w:cs="Arial"/>
                <w:color w:val="000000"/>
                <w:sz w:val="24"/>
                <w:szCs w:val="24"/>
              </w:rPr>
            </w:pPr>
            <w:r w:rsidRPr="00F51030">
              <w:rPr>
                <w:rFonts w:ascii="Arial" w:eastAsia="Times New Roman" w:hAnsi="Arial" w:cs="Arial"/>
                <w:color w:val="000000"/>
                <w:sz w:val="24"/>
                <w:szCs w:val="24"/>
              </w:rPr>
              <w:t>Source</w:t>
            </w:r>
          </w:p>
        </w:tc>
      </w:tr>
      <w:tr w:rsidR="00991603" w:rsidRPr="00F51030" w:rsidTr="00D23FD9">
        <w:trPr>
          <w:trHeight w:val="241"/>
        </w:trPr>
        <w:tc>
          <w:tcPr>
            <w:tcW w:w="2451" w:type="dxa"/>
            <w:tcBorders>
              <w:top w:val="nil"/>
              <w:left w:val="single" w:sz="4" w:space="0" w:color="auto"/>
              <w:bottom w:val="single" w:sz="4" w:space="0" w:color="auto"/>
              <w:right w:val="single" w:sz="4" w:space="0" w:color="auto"/>
            </w:tcBorders>
            <w:shd w:val="clear" w:color="auto" w:fill="auto"/>
            <w:noWrap/>
            <w:vAlign w:val="bottom"/>
            <w:hideMark/>
          </w:tcPr>
          <w:p w:rsidR="00991603" w:rsidRPr="00F51030" w:rsidRDefault="00991603" w:rsidP="00D23FD9">
            <w:pPr>
              <w:spacing w:after="0" w:line="360" w:lineRule="auto"/>
              <w:jc w:val="center"/>
              <w:rPr>
                <w:rFonts w:ascii="Arial" w:eastAsia="Times New Roman" w:hAnsi="Arial" w:cs="Arial"/>
                <w:color w:val="000000"/>
                <w:sz w:val="24"/>
                <w:szCs w:val="24"/>
              </w:rPr>
            </w:pPr>
            <w:r w:rsidRPr="00F51030">
              <w:rPr>
                <w:rFonts w:ascii="Arial" w:eastAsia="Times New Roman" w:hAnsi="Arial" w:cs="Arial"/>
                <w:color w:val="000000"/>
                <w:sz w:val="24"/>
                <w:szCs w:val="24"/>
              </w:rPr>
              <w:t>A</w:t>
            </w:r>
          </w:p>
        </w:tc>
        <w:tc>
          <w:tcPr>
            <w:tcW w:w="1848" w:type="dxa"/>
            <w:tcBorders>
              <w:top w:val="nil"/>
              <w:left w:val="nil"/>
              <w:bottom w:val="single" w:sz="4" w:space="0" w:color="auto"/>
              <w:right w:val="single" w:sz="4" w:space="0" w:color="auto"/>
            </w:tcBorders>
            <w:shd w:val="clear" w:color="auto" w:fill="auto"/>
            <w:noWrap/>
            <w:vAlign w:val="bottom"/>
            <w:hideMark/>
          </w:tcPr>
          <w:p w:rsidR="00991603" w:rsidRPr="00F51030" w:rsidRDefault="00991603" w:rsidP="00D23FD9">
            <w:pPr>
              <w:spacing w:after="0" w:line="360" w:lineRule="auto"/>
              <w:jc w:val="center"/>
              <w:rPr>
                <w:rFonts w:ascii="Arial" w:eastAsia="Times New Roman" w:hAnsi="Arial" w:cs="Arial"/>
                <w:color w:val="000000"/>
                <w:sz w:val="24"/>
                <w:szCs w:val="24"/>
              </w:rPr>
            </w:pPr>
            <w:r w:rsidRPr="00F51030">
              <w:rPr>
                <w:rFonts w:ascii="Arial" w:eastAsia="Times New Roman" w:hAnsi="Arial" w:cs="Arial"/>
                <w:color w:val="000000"/>
                <w:sz w:val="24"/>
                <w:szCs w:val="24"/>
              </w:rPr>
              <w:t xml:space="preserve">Demographic </w:t>
            </w:r>
          </w:p>
        </w:tc>
        <w:tc>
          <w:tcPr>
            <w:tcW w:w="967" w:type="dxa"/>
            <w:tcBorders>
              <w:top w:val="nil"/>
              <w:left w:val="nil"/>
              <w:bottom w:val="single" w:sz="4" w:space="0" w:color="auto"/>
              <w:right w:val="single" w:sz="4" w:space="0" w:color="auto"/>
            </w:tcBorders>
            <w:shd w:val="clear" w:color="auto" w:fill="auto"/>
            <w:noWrap/>
            <w:vAlign w:val="bottom"/>
            <w:hideMark/>
          </w:tcPr>
          <w:p w:rsidR="00991603" w:rsidRPr="00F51030" w:rsidRDefault="00991603" w:rsidP="00D23FD9">
            <w:pPr>
              <w:spacing w:after="0" w:line="360" w:lineRule="auto"/>
              <w:jc w:val="center"/>
              <w:rPr>
                <w:rFonts w:ascii="Arial" w:eastAsia="Times New Roman" w:hAnsi="Arial" w:cs="Arial"/>
                <w:color w:val="000000"/>
                <w:sz w:val="24"/>
                <w:szCs w:val="24"/>
              </w:rPr>
            </w:pPr>
            <w:r w:rsidRPr="00F51030">
              <w:rPr>
                <w:rFonts w:ascii="Arial" w:eastAsia="Times New Roman" w:hAnsi="Arial" w:cs="Arial"/>
                <w:color w:val="000000"/>
                <w:sz w:val="24"/>
                <w:szCs w:val="24"/>
              </w:rPr>
              <w:t>3</w:t>
            </w:r>
          </w:p>
        </w:tc>
        <w:tc>
          <w:tcPr>
            <w:tcW w:w="4615" w:type="dxa"/>
            <w:tcBorders>
              <w:top w:val="nil"/>
              <w:left w:val="nil"/>
              <w:bottom w:val="single" w:sz="4" w:space="0" w:color="auto"/>
              <w:right w:val="single" w:sz="4" w:space="0" w:color="auto"/>
            </w:tcBorders>
            <w:shd w:val="clear" w:color="auto" w:fill="auto"/>
            <w:noWrap/>
            <w:vAlign w:val="center"/>
            <w:hideMark/>
          </w:tcPr>
          <w:p w:rsidR="00991603" w:rsidRPr="00F51030" w:rsidRDefault="00991603" w:rsidP="00D23FD9">
            <w:pPr>
              <w:spacing w:after="0" w:line="360" w:lineRule="auto"/>
              <w:jc w:val="center"/>
              <w:rPr>
                <w:rFonts w:ascii="Arial" w:eastAsia="Times New Roman" w:hAnsi="Arial" w:cs="Arial"/>
                <w:color w:val="000000"/>
                <w:sz w:val="24"/>
                <w:szCs w:val="24"/>
              </w:rPr>
            </w:pPr>
            <w:r w:rsidRPr="00F51030">
              <w:rPr>
                <w:rFonts w:ascii="Arial" w:eastAsia="Times New Roman" w:hAnsi="Arial" w:cs="Arial"/>
                <w:color w:val="000000"/>
                <w:sz w:val="24"/>
                <w:szCs w:val="24"/>
              </w:rPr>
              <w:t xml:space="preserve">Hajdukova &amp; Klementova (2014) </w:t>
            </w:r>
          </w:p>
        </w:tc>
      </w:tr>
      <w:tr w:rsidR="00991603" w:rsidRPr="00F51030" w:rsidTr="00D23FD9">
        <w:trPr>
          <w:trHeight w:val="241"/>
        </w:trPr>
        <w:tc>
          <w:tcPr>
            <w:tcW w:w="2451" w:type="dxa"/>
            <w:tcBorders>
              <w:top w:val="nil"/>
              <w:left w:val="single" w:sz="4" w:space="0" w:color="auto"/>
              <w:bottom w:val="nil"/>
              <w:right w:val="single" w:sz="4" w:space="0" w:color="auto"/>
            </w:tcBorders>
            <w:shd w:val="clear" w:color="auto" w:fill="auto"/>
            <w:noWrap/>
            <w:vAlign w:val="bottom"/>
            <w:hideMark/>
          </w:tcPr>
          <w:p w:rsidR="00991603" w:rsidRPr="00F51030" w:rsidRDefault="00991603" w:rsidP="00D23FD9">
            <w:pPr>
              <w:spacing w:after="0" w:line="360" w:lineRule="auto"/>
              <w:jc w:val="center"/>
              <w:rPr>
                <w:rFonts w:ascii="Arial" w:eastAsia="Times New Roman" w:hAnsi="Arial" w:cs="Arial"/>
                <w:color w:val="000000"/>
                <w:sz w:val="24"/>
                <w:szCs w:val="24"/>
              </w:rPr>
            </w:pPr>
            <w:r w:rsidRPr="00F51030">
              <w:rPr>
                <w:rFonts w:ascii="Arial" w:eastAsia="Times New Roman" w:hAnsi="Arial" w:cs="Arial"/>
                <w:color w:val="000000"/>
                <w:sz w:val="24"/>
                <w:szCs w:val="24"/>
              </w:rPr>
              <w:t>B (Independent Variables)</w:t>
            </w:r>
          </w:p>
        </w:tc>
        <w:tc>
          <w:tcPr>
            <w:tcW w:w="1848" w:type="dxa"/>
            <w:tcBorders>
              <w:top w:val="nil"/>
              <w:left w:val="nil"/>
              <w:bottom w:val="single" w:sz="4" w:space="0" w:color="auto"/>
              <w:right w:val="single" w:sz="4" w:space="0" w:color="auto"/>
            </w:tcBorders>
            <w:shd w:val="clear" w:color="auto" w:fill="auto"/>
            <w:noWrap/>
            <w:vAlign w:val="bottom"/>
            <w:hideMark/>
          </w:tcPr>
          <w:p w:rsidR="00991603" w:rsidRPr="00F51030" w:rsidRDefault="00991603" w:rsidP="00D23FD9">
            <w:pPr>
              <w:spacing w:after="0" w:line="360" w:lineRule="auto"/>
              <w:jc w:val="center"/>
              <w:rPr>
                <w:rFonts w:ascii="Arial" w:eastAsia="Times New Roman" w:hAnsi="Arial" w:cs="Arial"/>
                <w:color w:val="000000"/>
                <w:sz w:val="24"/>
                <w:szCs w:val="24"/>
              </w:rPr>
            </w:pPr>
            <w:r w:rsidRPr="00F51030">
              <w:rPr>
                <w:rFonts w:ascii="Arial" w:eastAsia="Times New Roman" w:hAnsi="Arial" w:cs="Arial"/>
                <w:color w:val="000000"/>
                <w:sz w:val="24"/>
                <w:szCs w:val="24"/>
              </w:rPr>
              <w:t>Job Satisfaction</w:t>
            </w:r>
          </w:p>
        </w:tc>
        <w:tc>
          <w:tcPr>
            <w:tcW w:w="967" w:type="dxa"/>
            <w:tcBorders>
              <w:top w:val="nil"/>
              <w:left w:val="nil"/>
              <w:bottom w:val="single" w:sz="4" w:space="0" w:color="auto"/>
              <w:right w:val="single" w:sz="4" w:space="0" w:color="auto"/>
            </w:tcBorders>
            <w:shd w:val="clear" w:color="auto" w:fill="auto"/>
            <w:noWrap/>
            <w:vAlign w:val="bottom"/>
            <w:hideMark/>
          </w:tcPr>
          <w:p w:rsidR="00991603" w:rsidRPr="00F51030" w:rsidRDefault="00991603" w:rsidP="00D23FD9">
            <w:pPr>
              <w:spacing w:after="0" w:line="360" w:lineRule="auto"/>
              <w:jc w:val="center"/>
              <w:rPr>
                <w:rFonts w:ascii="Arial" w:eastAsia="Times New Roman" w:hAnsi="Arial" w:cs="Arial"/>
                <w:color w:val="000000"/>
                <w:sz w:val="24"/>
                <w:szCs w:val="24"/>
              </w:rPr>
            </w:pPr>
            <w:r w:rsidRPr="00F51030">
              <w:rPr>
                <w:rFonts w:ascii="Arial" w:eastAsia="Times New Roman" w:hAnsi="Arial" w:cs="Arial"/>
                <w:color w:val="000000"/>
                <w:sz w:val="24"/>
                <w:szCs w:val="24"/>
              </w:rPr>
              <w:t>5</w:t>
            </w:r>
          </w:p>
        </w:tc>
        <w:tc>
          <w:tcPr>
            <w:tcW w:w="4615" w:type="dxa"/>
            <w:tcBorders>
              <w:top w:val="nil"/>
              <w:left w:val="nil"/>
              <w:bottom w:val="single" w:sz="4" w:space="0" w:color="auto"/>
              <w:right w:val="single" w:sz="4" w:space="0" w:color="auto"/>
            </w:tcBorders>
            <w:shd w:val="clear" w:color="auto" w:fill="auto"/>
            <w:noWrap/>
            <w:vAlign w:val="center"/>
            <w:hideMark/>
          </w:tcPr>
          <w:p w:rsidR="00991603" w:rsidRPr="00F51030" w:rsidRDefault="00991603" w:rsidP="00D23FD9">
            <w:pPr>
              <w:spacing w:after="0" w:line="360" w:lineRule="auto"/>
              <w:jc w:val="center"/>
              <w:rPr>
                <w:rFonts w:ascii="Arial" w:eastAsia="Times New Roman" w:hAnsi="Arial" w:cs="Arial"/>
                <w:color w:val="000000"/>
                <w:sz w:val="24"/>
                <w:szCs w:val="24"/>
              </w:rPr>
            </w:pPr>
            <w:r w:rsidRPr="00F51030">
              <w:rPr>
                <w:rFonts w:ascii="Arial" w:eastAsia="Times New Roman" w:hAnsi="Arial" w:cs="Arial"/>
                <w:color w:val="000000"/>
                <w:sz w:val="24"/>
                <w:szCs w:val="24"/>
              </w:rPr>
              <w:t xml:space="preserve">Usman, Tahir, &amp; Rahman (2013), Parvin (2012) </w:t>
            </w:r>
          </w:p>
        </w:tc>
      </w:tr>
      <w:tr w:rsidR="00991603" w:rsidRPr="00F51030" w:rsidTr="00D23FD9">
        <w:trPr>
          <w:trHeight w:val="241"/>
        </w:trPr>
        <w:tc>
          <w:tcPr>
            <w:tcW w:w="2451" w:type="dxa"/>
            <w:tcBorders>
              <w:top w:val="nil"/>
              <w:left w:val="nil"/>
              <w:bottom w:val="nil"/>
              <w:right w:val="nil"/>
            </w:tcBorders>
            <w:shd w:val="clear" w:color="auto" w:fill="auto"/>
            <w:noWrap/>
            <w:vAlign w:val="bottom"/>
            <w:hideMark/>
          </w:tcPr>
          <w:p w:rsidR="00991603" w:rsidRPr="00F51030" w:rsidRDefault="00991603" w:rsidP="00D23FD9">
            <w:pPr>
              <w:spacing w:after="0" w:line="360" w:lineRule="auto"/>
              <w:jc w:val="center"/>
              <w:rPr>
                <w:rFonts w:ascii="Arial" w:eastAsia="Times New Roman" w:hAnsi="Arial" w:cs="Arial"/>
                <w:color w:val="000000"/>
                <w:sz w:val="24"/>
                <w:szCs w:val="24"/>
              </w:rPr>
            </w:pPr>
          </w:p>
        </w:tc>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991603" w:rsidRPr="00F51030" w:rsidRDefault="00991603" w:rsidP="00D23FD9">
            <w:pPr>
              <w:spacing w:after="0" w:line="360" w:lineRule="auto"/>
              <w:jc w:val="center"/>
              <w:rPr>
                <w:rFonts w:ascii="Arial" w:eastAsia="Times New Roman" w:hAnsi="Arial" w:cs="Arial"/>
                <w:color w:val="000000"/>
                <w:sz w:val="24"/>
                <w:szCs w:val="24"/>
              </w:rPr>
            </w:pPr>
            <w:r w:rsidRPr="00F51030">
              <w:rPr>
                <w:rFonts w:ascii="Arial" w:eastAsia="Times New Roman" w:hAnsi="Arial" w:cs="Arial"/>
                <w:color w:val="000000"/>
                <w:sz w:val="24"/>
                <w:szCs w:val="24"/>
              </w:rPr>
              <w:t>Working Environment</w:t>
            </w:r>
          </w:p>
        </w:tc>
        <w:tc>
          <w:tcPr>
            <w:tcW w:w="967" w:type="dxa"/>
            <w:tcBorders>
              <w:top w:val="nil"/>
              <w:left w:val="nil"/>
              <w:bottom w:val="single" w:sz="4" w:space="0" w:color="auto"/>
              <w:right w:val="single" w:sz="4" w:space="0" w:color="auto"/>
            </w:tcBorders>
            <w:shd w:val="clear" w:color="auto" w:fill="auto"/>
            <w:noWrap/>
            <w:vAlign w:val="bottom"/>
            <w:hideMark/>
          </w:tcPr>
          <w:p w:rsidR="00991603" w:rsidRPr="00F51030" w:rsidRDefault="00991603" w:rsidP="00D23FD9">
            <w:pPr>
              <w:spacing w:after="0" w:line="360" w:lineRule="auto"/>
              <w:jc w:val="center"/>
              <w:rPr>
                <w:rFonts w:ascii="Arial" w:eastAsia="Times New Roman" w:hAnsi="Arial" w:cs="Arial"/>
                <w:color w:val="000000"/>
                <w:sz w:val="24"/>
                <w:szCs w:val="24"/>
              </w:rPr>
            </w:pPr>
            <w:r w:rsidRPr="00F51030">
              <w:rPr>
                <w:rFonts w:ascii="Arial" w:eastAsia="Times New Roman" w:hAnsi="Arial" w:cs="Arial"/>
                <w:color w:val="000000"/>
                <w:sz w:val="24"/>
                <w:szCs w:val="24"/>
              </w:rPr>
              <w:t>5</w:t>
            </w:r>
          </w:p>
        </w:tc>
        <w:tc>
          <w:tcPr>
            <w:tcW w:w="4615" w:type="dxa"/>
            <w:tcBorders>
              <w:top w:val="nil"/>
              <w:left w:val="nil"/>
              <w:bottom w:val="single" w:sz="4" w:space="0" w:color="auto"/>
              <w:right w:val="single" w:sz="4" w:space="0" w:color="auto"/>
            </w:tcBorders>
            <w:shd w:val="clear" w:color="auto" w:fill="auto"/>
            <w:noWrap/>
            <w:vAlign w:val="center"/>
            <w:hideMark/>
          </w:tcPr>
          <w:p w:rsidR="00991603" w:rsidRPr="00F51030" w:rsidRDefault="00991603" w:rsidP="00D23FD9">
            <w:pPr>
              <w:spacing w:after="0" w:line="360" w:lineRule="auto"/>
              <w:jc w:val="center"/>
              <w:rPr>
                <w:rFonts w:ascii="Arial" w:eastAsia="Times New Roman" w:hAnsi="Arial" w:cs="Arial"/>
                <w:color w:val="000000"/>
                <w:sz w:val="24"/>
                <w:szCs w:val="24"/>
              </w:rPr>
            </w:pPr>
            <w:r w:rsidRPr="00F51030">
              <w:rPr>
                <w:rFonts w:ascii="Arial" w:eastAsia="Times New Roman" w:hAnsi="Arial" w:cs="Arial"/>
                <w:color w:val="000000"/>
                <w:sz w:val="24"/>
                <w:szCs w:val="24"/>
              </w:rPr>
              <w:t xml:space="preserve">Raziq &amp; Maulabash (2015) Kaur (2014) Renah &amp; Setyadi (2014) </w:t>
            </w:r>
          </w:p>
        </w:tc>
      </w:tr>
      <w:tr w:rsidR="00991603" w:rsidRPr="00F51030" w:rsidTr="00D23FD9">
        <w:trPr>
          <w:trHeight w:val="241"/>
        </w:trPr>
        <w:tc>
          <w:tcPr>
            <w:tcW w:w="2451" w:type="dxa"/>
            <w:tcBorders>
              <w:top w:val="nil"/>
              <w:left w:val="nil"/>
              <w:bottom w:val="nil"/>
              <w:right w:val="nil"/>
            </w:tcBorders>
            <w:shd w:val="clear" w:color="auto" w:fill="auto"/>
            <w:noWrap/>
            <w:vAlign w:val="bottom"/>
            <w:hideMark/>
          </w:tcPr>
          <w:p w:rsidR="00991603" w:rsidRPr="00F51030" w:rsidRDefault="00991603" w:rsidP="00D23FD9">
            <w:pPr>
              <w:spacing w:after="0" w:line="360" w:lineRule="auto"/>
              <w:jc w:val="center"/>
              <w:rPr>
                <w:rFonts w:ascii="Arial" w:eastAsia="Times New Roman" w:hAnsi="Arial" w:cs="Arial"/>
                <w:color w:val="000000"/>
                <w:sz w:val="24"/>
                <w:szCs w:val="24"/>
              </w:rPr>
            </w:pPr>
          </w:p>
        </w:tc>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991603" w:rsidRPr="00F51030" w:rsidRDefault="00991603" w:rsidP="00D23FD9">
            <w:pPr>
              <w:spacing w:after="0" w:line="360" w:lineRule="auto"/>
              <w:jc w:val="center"/>
              <w:rPr>
                <w:rFonts w:ascii="Arial" w:eastAsia="Times New Roman" w:hAnsi="Arial" w:cs="Arial"/>
                <w:color w:val="000000"/>
                <w:sz w:val="24"/>
                <w:szCs w:val="24"/>
              </w:rPr>
            </w:pPr>
            <w:r w:rsidRPr="00F51030">
              <w:rPr>
                <w:rFonts w:ascii="Arial" w:eastAsia="Times New Roman" w:hAnsi="Arial" w:cs="Arial"/>
                <w:color w:val="000000"/>
                <w:sz w:val="24"/>
                <w:szCs w:val="24"/>
              </w:rPr>
              <w:t>Employee Engagement</w:t>
            </w:r>
          </w:p>
        </w:tc>
        <w:tc>
          <w:tcPr>
            <w:tcW w:w="967" w:type="dxa"/>
            <w:tcBorders>
              <w:top w:val="nil"/>
              <w:left w:val="nil"/>
              <w:bottom w:val="single" w:sz="4" w:space="0" w:color="auto"/>
              <w:right w:val="single" w:sz="4" w:space="0" w:color="auto"/>
            </w:tcBorders>
            <w:shd w:val="clear" w:color="auto" w:fill="auto"/>
            <w:noWrap/>
            <w:vAlign w:val="bottom"/>
            <w:hideMark/>
          </w:tcPr>
          <w:p w:rsidR="00991603" w:rsidRPr="00F51030" w:rsidRDefault="00991603" w:rsidP="00D23FD9">
            <w:pPr>
              <w:spacing w:after="0" w:line="360" w:lineRule="auto"/>
              <w:jc w:val="center"/>
              <w:rPr>
                <w:rFonts w:ascii="Arial" w:eastAsia="Times New Roman" w:hAnsi="Arial" w:cs="Arial"/>
                <w:color w:val="000000"/>
                <w:sz w:val="24"/>
                <w:szCs w:val="24"/>
              </w:rPr>
            </w:pPr>
            <w:r w:rsidRPr="00F51030">
              <w:rPr>
                <w:rFonts w:ascii="Arial" w:eastAsia="Times New Roman" w:hAnsi="Arial" w:cs="Arial"/>
                <w:color w:val="000000"/>
                <w:sz w:val="24"/>
                <w:szCs w:val="24"/>
              </w:rPr>
              <w:t>5</w:t>
            </w:r>
          </w:p>
        </w:tc>
        <w:tc>
          <w:tcPr>
            <w:tcW w:w="4615" w:type="dxa"/>
            <w:tcBorders>
              <w:top w:val="nil"/>
              <w:left w:val="nil"/>
              <w:bottom w:val="single" w:sz="4" w:space="0" w:color="auto"/>
              <w:right w:val="single" w:sz="4" w:space="0" w:color="auto"/>
            </w:tcBorders>
            <w:shd w:val="clear" w:color="auto" w:fill="auto"/>
            <w:noWrap/>
            <w:vAlign w:val="center"/>
            <w:hideMark/>
          </w:tcPr>
          <w:p w:rsidR="00991603" w:rsidRPr="00F51030" w:rsidRDefault="00991603" w:rsidP="00D23FD9">
            <w:pPr>
              <w:spacing w:after="0" w:line="360" w:lineRule="auto"/>
              <w:jc w:val="center"/>
              <w:rPr>
                <w:rFonts w:ascii="Arial" w:eastAsia="Times New Roman" w:hAnsi="Arial" w:cs="Arial"/>
                <w:color w:val="000000"/>
                <w:sz w:val="24"/>
                <w:szCs w:val="24"/>
              </w:rPr>
            </w:pPr>
            <w:r w:rsidRPr="00F51030">
              <w:rPr>
                <w:rFonts w:ascii="Arial" w:eastAsia="Times New Roman" w:hAnsi="Arial" w:cs="Arial"/>
                <w:color w:val="000000"/>
                <w:sz w:val="24"/>
                <w:szCs w:val="24"/>
              </w:rPr>
              <w:t>Bedarkar et.al. (2013) Andrew (2012)</w:t>
            </w:r>
          </w:p>
        </w:tc>
      </w:tr>
      <w:tr w:rsidR="00991603" w:rsidRPr="00F51030" w:rsidTr="00D23FD9">
        <w:trPr>
          <w:trHeight w:val="241"/>
        </w:trPr>
        <w:tc>
          <w:tcPr>
            <w:tcW w:w="2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603" w:rsidRPr="00F51030" w:rsidRDefault="00991603" w:rsidP="00D23FD9">
            <w:pPr>
              <w:spacing w:after="0" w:line="360" w:lineRule="auto"/>
              <w:jc w:val="center"/>
              <w:rPr>
                <w:rFonts w:ascii="Arial" w:eastAsia="Times New Roman" w:hAnsi="Arial" w:cs="Arial"/>
                <w:color w:val="000000"/>
                <w:sz w:val="24"/>
                <w:szCs w:val="24"/>
              </w:rPr>
            </w:pPr>
            <w:r w:rsidRPr="00F51030">
              <w:rPr>
                <w:rFonts w:ascii="Arial" w:eastAsia="Times New Roman" w:hAnsi="Arial" w:cs="Arial"/>
                <w:color w:val="000000"/>
                <w:sz w:val="24"/>
                <w:szCs w:val="24"/>
              </w:rPr>
              <w:t>C (Dependent Variable)</w:t>
            </w:r>
          </w:p>
        </w:tc>
        <w:tc>
          <w:tcPr>
            <w:tcW w:w="1848" w:type="dxa"/>
            <w:tcBorders>
              <w:top w:val="nil"/>
              <w:left w:val="nil"/>
              <w:bottom w:val="single" w:sz="4" w:space="0" w:color="auto"/>
              <w:right w:val="single" w:sz="4" w:space="0" w:color="auto"/>
            </w:tcBorders>
            <w:shd w:val="clear" w:color="auto" w:fill="auto"/>
            <w:noWrap/>
            <w:vAlign w:val="bottom"/>
            <w:hideMark/>
          </w:tcPr>
          <w:p w:rsidR="00991603" w:rsidRPr="00F51030" w:rsidRDefault="00991603" w:rsidP="00D23FD9">
            <w:pPr>
              <w:spacing w:after="0" w:line="360" w:lineRule="auto"/>
              <w:jc w:val="center"/>
              <w:rPr>
                <w:rFonts w:ascii="Arial" w:eastAsia="Times New Roman" w:hAnsi="Arial" w:cs="Arial"/>
                <w:color w:val="000000"/>
                <w:sz w:val="24"/>
                <w:szCs w:val="24"/>
              </w:rPr>
            </w:pPr>
            <w:r w:rsidRPr="00F51030">
              <w:rPr>
                <w:rFonts w:ascii="Arial" w:eastAsia="Times New Roman" w:hAnsi="Arial" w:cs="Arial"/>
                <w:color w:val="000000"/>
                <w:sz w:val="24"/>
                <w:szCs w:val="24"/>
              </w:rPr>
              <w:t>Employee Satisfaction</w:t>
            </w:r>
          </w:p>
        </w:tc>
        <w:tc>
          <w:tcPr>
            <w:tcW w:w="967" w:type="dxa"/>
            <w:tcBorders>
              <w:top w:val="nil"/>
              <w:left w:val="nil"/>
              <w:bottom w:val="single" w:sz="4" w:space="0" w:color="auto"/>
              <w:right w:val="single" w:sz="4" w:space="0" w:color="auto"/>
            </w:tcBorders>
            <w:shd w:val="clear" w:color="auto" w:fill="auto"/>
            <w:noWrap/>
            <w:vAlign w:val="bottom"/>
            <w:hideMark/>
          </w:tcPr>
          <w:p w:rsidR="00991603" w:rsidRPr="00F51030" w:rsidRDefault="00991603" w:rsidP="00D23FD9">
            <w:pPr>
              <w:spacing w:after="0" w:line="360" w:lineRule="auto"/>
              <w:jc w:val="center"/>
              <w:rPr>
                <w:rFonts w:ascii="Arial" w:eastAsia="Times New Roman" w:hAnsi="Arial" w:cs="Arial"/>
                <w:color w:val="000000"/>
                <w:sz w:val="24"/>
                <w:szCs w:val="24"/>
              </w:rPr>
            </w:pPr>
            <w:r w:rsidRPr="00F51030">
              <w:rPr>
                <w:rFonts w:ascii="Arial" w:eastAsia="Times New Roman" w:hAnsi="Arial" w:cs="Arial"/>
                <w:color w:val="000000"/>
                <w:sz w:val="24"/>
                <w:szCs w:val="24"/>
              </w:rPr>
              <w:t>5</w:t>
            </w:r>
          </w:p>
        </w:tc>
        <w:tc>
          <w:tcPr>
            <w:tcW w:w="4615" w:type="dxa"/>
            <w:tcBorders>
              <w:top w:val="nil"/>
              <w:left w:val="nil"/>
              <w:bottom w:val="single" w:sz="4" w:space="0" w:color="auto"/>
              <w:right w:val="single" w:sz="4" w:space="0" w:color="auto"/>
            </w:tcBorders>
            <w:shd w:val="clear" w:color="auto" w:fill="auto"/>
            <w:noWrap/>
            <w:vAlign w:val="center"/>
            <w:hideMark/>
          </w:tcPr>
          <w:p w:rsidR="00991603" w:rsidRPr="00F51030" w:rsidRDefault="00991603" w:rsidP="00D23FD9">
            <w:pPr>
              <w:spacing w:after="0" w:line="360" w:lineRule="auto"/>
              <w:jc w:val="center"/>
              <w:rPr>
                <w:rFonts w:ascii="Arial" w:eastAsia="Times New Roman" w:hAnsi="Arial" w:cs="Arial"/>
                <w:color w:val="000000"/>
                <w:sz w:val="24"/>
                <w:szCs w:val="24"/>
              </w:rPr>
            </w:pPr>
            <w:r w:rsidRPr="00F51030">
              <w:rPr>
                <w:rFonts w:ascii="Arial" w:eastAsia="Times New Roman" w:hAnsi="Arial" w:cs="Arial"/>
                <w:color w:val="000000"/>
                <w:sz w:val="24"/>
                <w:szCs w:val="24"/>
              </w:rPr>
              <w:t>Munap et al. (2013) Amalina &amp; Teng (2017) Sageer et al. (2012)</w:t>
            </w:r>
          </w:p>
        </w:tc>
      </w:tr>
    </w:tbl>
    <w:p w:rsidR="00186B94" w:rsidRDefault="00186B94" w:rsidP="00995547">
      <w:pPr>
        <w:spacing w:line="360" w:lineRule="auto"/>
        <w:jc w:val="both"/>
        <w:rPr>
          <w:rFonts w:ascii="Arial" w:eastAsia="Microsoft YaHei" w:hAnsi="Arial" w:cs="Arial"/>
          <w:color w:val="000000" w:themeColor="text1"/>
          <w:sz w:val="24"/>
          <w:szCs w:val="24"/>
          <w:lang w:eastAsia="zh-CN"/>
        </w:rPr>
      </w:pPr>
    </w:p>
    <w:p w:rsidR="00995547" w:rsidRPr="00F51030" w:rsidRDefault="0004714C" w:rsidP="00995547">
      <w:pPr>
        <w:spacing w:line="360" w:lineRule="auto"/>
        <w:jc w:val="both"/>
        <w:rPr>
          <w:rFonts w:ascii="Arial" w:eastAsia="Microsoft YaHei" w:hAnsi="Arial" w:cs="Arial"/>
          <w:bCs/>
          <w:sz w:val="24"/>
          <w:szCs w:val="24"/>
          <w:lang w:eastAsia="zh-CN"/>
        </w:rPr>
      </w:pPr>
      <w:r w:rsidRPr="00F51030">
        <w:rPr>
          <w:rFonts w:ascii="Arial" w:eastAsia="Microsoft YaHei" w:hAnsi="Arial" w:cs="Arial"/>
          <w:bCs/>
          <w:sz w:val="24"/>
          <w:szCs w:val="24"/>
          <w:lang w:eastAsia="zh-CN"/>
        </w:rPr>
        <w:t xml:space="preserve">According to </w:t>
      </w:r>
      <w:r w:rsidR="000D10F2" w:rsidRPr="00F51030">
        <w:rPr>
          <w:rFonts w:ascii="Arial" w:hAnsi="Arial" w:cs="Arial"/>
          <w:sz w:val="24"/>
          <w:szCs w:val="24"/>
        </w:rPr>
        <w:t xml:space="preserve">Sekaran &amp; Bougie (2016) if the researcher can find a preexist questionnaire item it will help the researcher to measure the variables involved in the study. </w:t>
      </w:r>
      <w:r w:rsidR="000D10F2" w:rsidRPr="00F51030">
        <w:rPr>
          <w:rFonts w:ascii="Arial" w:hAnsi="Arial" w:cs="Arial"/>
          <w:color w:val="000000" w:themeColor="text1"/>
          <w:sz w:val="24"/>
          <w:szCs w:val="24"/>
        </w:rPr>
        <w:t xml:space="preserve">Zikmund et al., </w:t>
      </w:r>
      <w:r w:rsidR="00AA6BFA" w:rsidRPr="00F51030">
        <w:rPr>
          <w:rFonts w:ascii="Arial" w:hAnsi="Arial" w:cs="Arial"/>
          <w:color w:val="000000" w:themeColor="text1"/>
          <w:sz w:val="24"/>
          <w:szCs w:val="24"/>
        </w:rPr>
        <w:t>(</w:t>
      </w:r>
      <w:r w:rsidR="000D10F2" w:rsidRPr="00F51030">
        <w:rPr>
          <w:rFonts w:ascii="Arial" w:hAnsi="Arial" w:cs="Arial"/>
          <w:color w:val="000000" w:themeColor="text1"/>
          <w:sz w:val="24"/>
          <w:szCs w:val="24"/>
        </w:rPr>
        <w:t>2013</w:t>
      </w:r>
      <w:r w:rsidR="00AA6BFA" w:rsidRPr="00F51030">
        <w:rPr>
          <w:rFonts w:ascii="Arial" w:hAnsi="Arial" w:cs="Arial"/>
          <w:color w:val="000000" w:themeColor="text1"/>
          <w:sz w:val="24"/>
          <w:szCs w:val="24"/>
        </w:rPr>
        <w:t>) says there are two ways where the instrument can be used in the study and it is called adopting and adapting. The first way is adopting where the questionnaire item is not altered at all and the other way is adapting where the researcher makes significant changes to the questionnaire item (</w:t>
      </w:r>
      <w:r w:rsidR="00AA6BFA" w:rsidRPr="00F51030">
        <w:rPr>
          <w:rFonts w:ascii="Arial" w:hAnsi="Arial" w:cs="Arial"/>
          <w:sz w:val="24"/>
          <w:szCs w:val="24"/>
        </w:rPr>
        <w:t>Saunders et al., 2012)</w:t>
      </w:r>
      <w:r w:rsidR="00AA6BFA" w:rsidRPr="00F51030">
        <w:rPr>
          <w:rFonts w:ascii="Arial" w:hAnsi="Arial" w:cs="Arial"/>
          <w:color w:val="000000" w:themeColor="text1"/>
          <w:sz w:val="24"/>
          <w:szCs w:val="24"/>
        </w:rPr>
        <w:t>.</w:t>
      </w:r>
    </w:p>
    <w:p w:rsidR="00653D95" w:rsidRDefault="00AA6BFA" w:rsidP="00DE12CB">
      <w:pPr>
        <w:spacing w:line="360" w:lineRule="auto"/>
        <w:jc w:val="both"/>
        <w:rPr>
          <w:rFonts w:ascii="Arial" w:hAnsi="Arial" w:cs="Arial"/>
          <w:sz w:val="24"/>
          <w:szCs w:val="24"/>
        </w:rPr>
      </w:pPr>
      <w:r w:rsidRPr="00F51030">
        <w:rPr>
          <w:rFonts w:ascii="Arial" w:eastAsia="Microsoft YaHei" w:hAnsi="Arial" w:cs="Arial"/>
          <w:bCs/>
          <w:sz w:val="24"/>
          <w:szCs w:val="24"/>
          <w:lang w:eastAsia="zh-CN"/>
        </w:rPr>
        <w:t>This research will be adopting the questionnaire because when the questionnaire item is adopted the reliability of the study previous may be applied to our study saving is time (</w:t>
      </w:r>
      <w:r w:rsidRPr="00F51030">
        <w:rPr>
          <w:rFonts w:ascii="Arial" w:hAnsi="Arial" w:cs="Arial"/>
          <w:color w:val="000000" w:themeColor="text1"/>
          <w:sz w:val="24"/>
          <w:szCs w:val="24"/>
        </w:rPr>
        <w:t xml:space="preserve">Zikmund et al., 2013). </w:t>
      </w:r>
      <w:r w:rsidR="00E7242B" w:rsidRPr="00F51030">
        <w:rPr>
          <w:rFonts w:ascii="Arial" w:hAnsi="Arial" w:cs="Arial"/>
          <w:color w:val="000000" w:themeColor="text1"/>
          <w:sz w:val="24"/>
          <w:szCs w:val="24"/>
        </w:rPr>
        <w:t xml:space="preserve">Moreover </w:t>
      </w:r>
      <w:r w:rsidR="00E7242B" w:rsidRPr="00F51030">
        <w:rPr>
          <w:rFonts w:ascii="Arial" w:hAnsi="Arial" w:cs="Arial"/>
          <w:sz w:val="24"/>
          <w:szCs w:val="24"/>
        </w:rPr>
        <w:t>Sekaran &amp; Bougie (2016) if the researcher adapted the questionnaire item there will be changes in the reliability and validity and this cannot be applied in the study anymore. Saunders et al., (2012) adopting the questionnaire item is the best way has it will be same type of instrument used form previous studies thus saving time for the researches from making a lot of changes</w:t>
      </w:r>
      <w:r w:rsidR="00653D95">
        <w:rPr>
          <w:rFonts w:ascii="Arial" w:hAnsi="Arial" w:cs="Arial"/>
          <w:sz w:val="24"/>
          <w:szCs w:val="24"/>
        </w:rPr>
        <w:t>.</w:t>
      </w:r>
    </w:p>
    <w:p w:rsidR="00346A1B" w:rsidRPr="00653D95" w:rsidRDefault="00346A1B" w:rsidP="00653D95">
      <w:pPr>
        <w:spacing w:line="480" w:lineRule="auto"/>
        <w:jc w:val="both"/>
        <w:rPr>
          <w:rFonts w:ascii="Arial" w:hAnsi="Arial" w:cs="Arial"/>
          <w:sz w:val="28"/>
          <w:szCs w:val="28"/>
        </w:rPr>
      </w:pPr>
      <w:r w:rsidRPr="00653D95">
        <w:rPr>
          <w:rFonts w:ascii="Arial" w:hAnsi="Arial" w:cs="Arial"/>
          <w:color w:val="4472C4" w:themeColor="accent1"/>
          <w:sz w:val="28"/>
          <w:szCs w:val="28"/>
        </w:rPr>
        <w:lastRenderedPageBreak/>
        <w:t>3.4 Measurement of Study</w:t>
      </w:r>
    </w:p>
    <w:p w:rsidR="00346A1B" w:rsidRPr="00F51030" w:rsidRDefault="00346A1B" w:rsidP="00E7242B">
      <w:pPr>
        <w:pStyle w:val="NormalWeb"/>
        <w:rPr>
          <w:rFonts w:ascii="Arial" w:eastAsia="Microsoft YaHei" w:hAnsi="Arial" w:cs="Arial"/>
          <w:color w:val="000000" w:themeColor="text1"/>
          <w:lang w:eastAsia="zh-CN"/>
        </w:rPr>
      </w:pPr>
      <w:r w:rsidRPr="00F51030">
        <w:rPr>
          <w:rFonts w:ascii="Arial" w:hAnsi="Arial" w:cs="Arial"/>
          <w:color w:val="000000"/>
        </w:rPr>
        <w:t xml:space="preserve">3.4.1 Pilot Test </w:t>
      </w:r>
    </w:p>
    <w:p w:rsidR="00346A1B" w:rsidRPr="00F51030" w:rsidRDefault="00954A53" w:rsidP="00346A1B">
      <w:pPr>
        <w:spacing w:line="360" w:lineRule="auto"/>
        <w:jc w:val="both"/>
        <w:outlineLvl w:val="1"/>
        <w:rPr>
          <w:rFonts w:ascii="Arial" w:eastAsia="Microsoft YaHei" w:hAnsi="Arial" w:cs="Arial"/>
          <w:sz w:val="24"/>
          <w:szCs w:val="24"/>
          <w:lang w:eastAsia="zh-CN"/>
        </w:rPr>
      </w:pPr>
      <w:r w:rsidRPr="00F51030">
        <w:rPr>
          <w:rFonts w:ascii="Arial" w:eastAsia="Microsoft YaHei" w:hAnsi="Arial" w:cs="Arial"/>
          <w:sz w:val="24"/>
          <w:szCs w:val="24"/>
          <w:lang w:eastAsia="zh-CN"/>
        </w:rPr>
        <w:t>The main reason for conducting this test is because since the questionnaire is adapted from the previous research this test is conducted to ensure the question item are suitable for this research</w:t>
      </w:r>
      <w:r w:rsidR="00346A1B" w:rsidRPr="00F51030">
        <w:rPr>
          <w:rFonts w:ascii="Arial" w:eastAsia="Microsoft YaHei" w:hAnsi="Arial" w:cs="Arial"/>
          <w:sz w:val="24"/>
          <w:szCs w:val="24"/>
          <w:lang w:eastAsia="zh-CN"/>
        </w:rPr>
        <w:t xml:space="preserve"> </w:t>
      </w:r>
      <w:r w:rsidR="00346A1B" w:rsidRPr="00F51030">
        <w:rPr>
          <w:rFonts w:ascii="Arial" w:hAnsi="Arial" w:cs="Arial"/>
          <w:sz w:val="24"/>
          <w:szCs w:val="24"/>
        </w:rPr>
        <w:t>Sekaran &amp; Bougie 2016)</w:t>
      </w:r>
      <w:r w:rsidRPr="00F51030">
        <w:rPr>
          <w:rFonts w:ascii="Arial" w:eastAsia="Microsoft YaHei" w:hAnsi="Arial" w:cs="Arial"/>
          <w:sz w:val="24"/>
          <w:szCs w:val="24"/>
          <w:lang w:eastAsia="zh-CN"/>
        </w:rPr>
        <w:t>.</w:t>
      </w:r>
      <w:r w:rsidR="00A40D74" w:rsidRPr="00F51030">
        <w:rPr>
          <w:rFonts w:ascii="Arial" w:eastAsia="Microsoft YaHei" w:hAnsi="Arial" w:cs="Arial"/>
          <w:sz w:val="24"/>
          <w:szCs w:val="24"/>
          <w:lang w:eastAsia="zh-CN"/>
        </w:rPr>
        <w:t xml:space="preserve"> </w:t>
      </w:r>
      <w:r w:rsidR="00346A1B" w:rsidRPr="00F51030">
        <w:rPr>
          <w:rFonts w:ascii="Arial" w:eastAsia="Microsoft YaHei" w:hAnsi="Arial" w:cs="Arial"/>
          <w:sz w:val="24"/>
          <w:szCs w:val="24"/>
          <w:lang w:eastAsia="zh-CN"/>
        </w:rPr>
        <w:t xml:space="preserve"> Therefore, i</w:t>
      </w:r>
      <w:r w:rsidR="00A40D74" w:rsidRPr="00F51030">
        <w:rPr>
          <w:rFonts w:ascii="Arial" w:eastAsia="Microsoft YaHei" w:hAnsi="Arial" w:cs="Arial"/>
          <w:sz w:val="24"/>
          <w:szCs w:val="24"/>
          <w:lang w:eastAsia="zh-CN"/>
        </w:rPr>
        <w:t>t can detect weakness in the question item thus gives data for a sample of probability</w:t>
      </w:r>
      <w:r w:rsidR="00346A1B" w:rsidRPr="00F51030">
        <w:rPr>
          <w:rFonts w:ascii="Arial" w:eastAsia="Microsoft YaHei" w:hAnsi="Arial" w:cs="Arial"/>
          <w:sz w:val="24"/>
          <w:szCs w:val="24"/>
          <w:lang w:eastAsia="zh-CN"/>
        </w:rPr>
        <w:t xml:space="preserve"> (</w:t>
      </w:r>
      <w:r w:rsidR="00346A1B" w:rsidRPr="00F51030">
        <w:rPr>
          <w:rFonts w:ascii="Arial" w:hAnsi="Arial" w:cs="Arial"/>
          <w:sz w:val="24"/>
          <w:szCs w:val="24"/>
        </w:rPr>
        <w:t>Saunders et al., 2012)</w:t>
      </w:r>
      <w:r w:rsidR="00A40D74" w:rsidRPr="00F51030">
        <w:rPr>
          <w:rFonts w:ascii="Arial" w:eastAsia="Microsoft YaHei" w:hAnsi="Arial" w:cs="Arial"/>
          <w:sz w:val="24"/>
          <w:szCs w:val="24"/>
          <w:lang w:eastAsia="zh-CN"/>
        </w:rPr>
        <w:t>.</w:t>
      </w:r>
      <w:r w:rsidRPr="00F51030">
        <w:rPr>
          <w:rFonts w:ascii="Arial" w:eastAsia="Microsoft YaHei" w:hAnsi="Arial" w:cs="Arial"/>
          <w:sz w:val="24"/>
          <w:szCs w:val="24"/>
          <w:lang w:eastAsia="zh-CN"/>
        </w:rPr>
        <w:t xml:space="preserve">  </w:t>
      </w:r>
      <w:r w:rsidR="00A40D74" w:rsidRPr="00F51030">
        <w:rPr>
          <w:rFonts w:ascii="Arial" w:eastAsia="Microsoft YaHei" w:hAnsi="Arial" w:cs="Arial"/>
          <w:sz w:val="24"/>
          <w:szCs w:val="24"/>
          <w:lang w:eastAsia="zh-CN"/>
        </w:rPr>
        <w:t>Furthermore,</w:t>
      </w:r>
      <w:r w:rsidR="00346A1B" w:rsidRPr="00F51030">
        <w:rPr>
          <w:rFonts w:ascii="Arial" w:eastAsia="Microsoft YaHei" w:hAnsi="Arial" w:cs="Arial"/>
          <w:sz w:val="24"/>
          <w:szCs w:val="24"/>
          <w:lang w:eastAsia="zh-CN"/>
        </w:rPr>
        <w:t xml:space="preserve"> according </w:t>
      </w:r>
      <w:r w:rsidR="00346A1B" w:rsidRPr="00F51030">
        <w:rPr>
          <w:rFonts w:ascii="Arial" w:hAnsi="Arial" w:cs="Arial"/>
          <w:color w:val="000000" w:themeColor="text1"/>
          <w:sz w:val="24"/>
          <w:szCs w:val="24"/>
        </w:rPr>
        <w:t>Zikmund et al., (2013)</w:t>
      </w:r>
      <w:r w:rsidR="00346A1B" w:rsidRPr="00F51030">
        <w:rPr>
          <w:rFonts w:ascii="Arial" w:eastAsia="Microsoft YaHei" w:hAnsi="Arial" w:cs="Arial"/>
          <w:sz w:val="24"/>
          <w:szCs w:val="24"/>
          <w:lang w:eastAsia="zh-CN"/>
        </w:rPr>
        <w:t xml:space="preserve"> a</w:t>
      </w:r>
      <w:r w:rsidR="00A40D74" w:rsidRPr="00F51030">
        <w:rPr>
          <w:rFonts w:ascii="Arial" w:eastAsia="Microsoft YaHei" w:hAnsi="Arial" w:cs="Arial"/>
          <w:sz w:val="24"/>
          <w:szCs w:val="24"/>
          <w:lang w:eastAsia="zh-CN"/>
        </w:rPr>
        <w:t xml:space="preserve"> small group of subjects are chosen from the target population to rehearse the step taken for data collection.  </w:t>
      </w:r>
    </w:p>
    <w:p w:rsidR="00346A1B" w:rsidRPr="00F51030" w:rsidRDefault="00A40D74" w:rsidP="00346A1B">
      <w:pPr>
        <w:spacing w:line="360" w:lineRule="auto"/>
        <w:jc w:val="both"/>
        <w:rPr>
          <w:rFonts w:ascii="Arial" w:eastAsia="Microsoft YaHei" w:hAnsi="Arial" w:cs="Arial"/>
          <w:sz w:val="24"/>
          <w:szCs w:val="24"/>
          <w:lang w:eastAsia="zh-CN"/>
        </w:rPr>
      </w:pPr>
      <w:r w:rsidRPr="00F51030">
        <w:rPr>
          <w:rFonts w:ascii="Arial" w:eastAsia="Microsoft YaHei" w:hAnsi="Arial" w:cs="Arial"/>
          <w:sz w:val="24"/>
          <w:szCs w:val="24"/>
          <w:lang w:eastAsia="zh-CN"/>
        </w:rPr>
        <w:t>The small size in population in the pilot test enable improvements to be made and ca</w:t>
      </w:r>
      <w:r w:rsidR="00346A1B" w:rsidRPr="00F51030">
        <w:rPr>
          <w:rFonts w:ascii="Arial" w:eastAsia="Microsoft YaHei" w:hAnsi="Arial" w:cs="Arial"/>
          <w:sz w:val="24"/>
          <w:szCs w:val="24"/>
          <w:lang w:eastAsia="zh-CN"/>
        </w:rPr>
        <w:t xml:space="preserve">n be considered has a trial run, </w:t>
      </w:r>
      <w:r w:rsidR="00346A1B" w:rsidRPr="00F51030">
        <w:rPr>
          <w:rFonts w:ascii="Arial" w:hAnsi="Arial" w:cs="Arial"/>
          <w:sz w:val="24"/>
          <w:szCs w:val="24"/>
        </w:rPr>
        <w:t xml:space="preserve">Cooper &amp; Schindler (2013) </w:t>
      </w:r>
      <w:r w:rsidR="00954A53" w:rsidRPr="00F51030">
        <w:rPr>
          <w:rFonts w:ascii="Arial" w:eastAsia="Microsoft YaHei" w:hAnsi="Arial" w:cs="Arial"/>
          <w:sz w:val="24"/>
          <w:szCs w:val="24"/>
          <w:lang w:eastAsia="zh-CN"/>
        </w:rPr>
        <w:t xml:space="preserve">says that the appropriate sample size will be around 30 respondents for the pilot study and it will analyze the factor analysis and reliability test. </w:t>
      </w:r>
      <w:r w:rsidR="00EA676C" w:rsidRPr="00F51030">
        <w:rPr>
          <w:rFonts w:ascii="Arial" w:eastAsia="Microsoft YaHei" w:hAnsi="Arial" w:cs="Arial"/>
          <w:sz w:val="24"/>
          <w:szCs w:val="24"/>
          <w:lang w:eastAsia="zh-CN"/>
        </w:rPr>
        <w:t xml:space="preserve"> The 30 respondent that participated in this pilot test can be random person and not to the specific target population which in this case is employee.</w:t>
      </w:r>
      <w:bookmarkEnd w:id="26"/>
      <w:bookmarkEnd w:id="27"/>
      <w:bookmarkEnd w:id="28"/>
      <w:bookmarkEnd w:id="29"/>
      <w:bookmarkEnd w:id="30"/>
      <w:bookmarkEnd w:id="31"/>
      <w:bookmarkEnd w:id="32"/>
      <w:bookmarkEnd w:id="33"/>
    </w:p>
    <w:p w:rsidR="008E7625" w:rsidRPr="00F51030" w:rsidRDefault="00D07CF1" w:rsidP="00346A1B">
      <w:pPr>
        <w:spacing w:line="360" w:lineRule="auto"/>
        <w:jc w:val="both"/>
        <w:rPr>
          <w:rFonts w:ascii="Arial" w:hAnsi="Arial" w:cs="Arial"/>
          <w:sz w:val="24"/>
          <w:szCs w:val="24"/>
        </w:rPr>
      </w:pPr>
      <w:r w:rsidRPr="00F51030">
        <w:rPr>
          <w:rFonts w:ascii="Arial" w:eastAsia="Microsoft YaHei" w:hAnsi="Arial" w:cs="Arial"/>
          <w:sz w:val="24"/>
          <w:szCs w:val="24"/>
          <w:lang w:eastAsia="zh-CN"/>
        </w:rPr>
        <w:t>3.4.1.1</w:t>
      </w:r>
      <w:r w:rsidR="008E7625" w:rsidRPr="00F51030">
        <w:rPr>
          <w:rFonts w:ascii="Arial" w:eastAsia="Microsoft YaHei" w:hAnsi="Arial" w:cs="Arial"/>
          <w:sz w:val="24"/>
          <w:szCs w:val="24"/>
          <w:lang w:eastAsia="zh-CN"/>
        </w:rPr>
        <w:t xml:space="preserve"> KMO Test</w:t>
      </w:r>
    </w:p>
    <w:p w:rsidR="00346A1B" w:rsidRPr="00F51030" w:rsidRDefault="00346A1B" w:rsidP="00346A1B">
      <w:pPr>
        <w:spacing w:line="360" w:lineRule="auto"/>
        <w:jc w:val="both"/>
        <w:rPr>
          <w:rFonts w:ascii="Arial" w:eastAsia="Microsoft YaHei" w:hAnsi="Arial" w:cs="Arial"/>
          <w:noProof/>
          <w:sz w:val="24"/>
          <w:szCs w:val="24"/>
          <w:lang w:eastAsia="zh-CN"/>
        </w:rPr>
      </w:pPr>
      <w:r w:rsidRPr="00F51030">
        <w:rPr>
          <w:rFonts w:ascii="Arial" w:eastAsia="Microsoft YaHei" w:hAnsi="Arial" w:cs="Arial"/>
          <w:bCs/>
          <w:sz w:val="24"/>
          <w:szCs w:val="24"/>
          <w:lang w:eastAsia="zh-CN"/>
        </w:rPr>
        <w:t xml:space="preserve">This KMO or </w:t>
      </w:r>
      <w:r w:rsidRPr="00F51030">
        <w:rPr>
          <w:rFonts w:ascii="Arial" w:eastAsia="Microsoft YaHei" w:hAnsi="Arial" w:cs="Arial"/>
          <w:sz w:val="24"/>
          <w:szCs w:val="24"/>
          <w:lang w:eastAsia="zh-CN"/>
        </w:rPr>
        <w:t>Kaiser-Meyer-Olkin the purpose is to measure if the data is suitable for the factor analysis or not (</w:t>
      </w:r>
      <w:r w:rsidRPr="00F51030">
        <w:rPr>
          <w:rFonts w:ascii="Arial" w:hAnsi="Arial" w:cs="Arial"/>
          <w:color w:val="000000" w:themeColor="text1"/>
          <w:sz w:val="24"/>
          <w:szCs w:val="24"/>
        </w:rPr>
        <w:t>Zikmund et al., 2013)</w:t>
      </w:r>
      <w:r w:rsidRPr="00F51030">
        <w:rPr>
          <w:rFonts w:ascii="Arial" w:eastAsia="Microsoft YaHei" w:hAnsi="Arial" w:cs="Arial"/>
          <w:sz w:val="24"/>
          <w:szCs w:val="24"/>
          <w:lang w:eastAsia="zh-CN"/>
        </w:rPr>
        <w:t xml:space="preserve">.  According </w:t>
      </w:r>
      <w:r w:rsidRPr="00F51030">
        <w:rPr>
          <w:rFonts w:ascii="Arial" w:hAnsi="Arial" w:cs="Arial"/>
          <w:sz w:val="24"/>
          <w:szCs w:val="24"/>
        </w:rPr>
        <w:t xml:space="preserve">Saunders et al., (2012) </w:t>
      </w:r>
      <w:r w:rsidRPr="00F51030">
        <w:rPr>
          <w:rFonts w:ascii="Arial" w:eastAsia="Microsoft YaHei" w:hAnsi="Arial" w:cs="Arial"/>
          <w:sz w:val="24"/>
          <w:szCs w:val="24"/>
          <w:lang w:eastAsia="zh-CN"/>
        </w:rPr>
        <w:t xml:space="preserve">this test measure each of the variable and it is vital in this research has the proportion variance is measured in determining if there is a common variance. Therefore, the lower the proportion it will be better data for the researcher to perform data analysis later and all the value must be more that 0.6 if it is lower than that one variables must </w:t>
      </w:r>
      <w:r w:rsidR="008E7625" w:rsidRPr="00F51030">
        <w:rPr>
          <w:rFonts w:ascii="Arial" w:eastAsia="Microsoft YaHei" w:hAnsi="Arial" w:cs="Arial"/>
          <w:sz w:val="24"/>
          <w:szCs w:val="24"/>
          <w:lang w:eastAsia="zh-CN"/>
        </w:rPr>
        <w:t xml:space="preserve">be eliminated by the researcher </w:t>
      </w:r>
      <w:r w:rsidR="008E7625" w:rsidRPr="00F51030">
        <w:rPr>
          <w:rFonts w:ascii="Arial" w:eastAsia="Microsoft YaHei" w:hAnsi="Arial" w:cs="Arial"/>
          <w:noProof/>
          <w:sz w:val="24"/>
          <w:szCs w:val="24"/>
          <w:lang w:eastAsia="zh-CN"/>
        </w:rPr>
        <w:t>(Taherdoost, Sahibuddin &amp; Jalalliyoon, 2014).</w:t>
      </w:r>
    </w:p>
    <w:p w:rsidR="00D23FD9" w:rsidRPr="00F51030" w:rsidRDefault="00D07CF1" w:rsidP="00346A1B">
      <w:pPr>
        <w:spacing w:line="360" w:lineRule="auto"/>
        <w:jc w:val="both"/>
        <w:rPr>
          <w:rFonts w:ascii="Arial" w:eastAsia="Microsoft YaHei" w:hAnsi="Arial" w:cs="Arial"/>
          <w:noProof/>
          <w:sz w:val="24"/>
          <w:szCs w:val="24"/>
          <w:lang w:eastAsia="zh-CN"/>
        </w:rPr>
      </w:pPr>
      <w:r w:rsidRPr="00F51030">
        <w:rPr>
          <w:rFonts w:ascii="Arial" w:eastAsia="Microsoft YaHei" w:hAnsi="Arial" w:cs="Arial"/>
          <w:noProof/>
          <w:sz w:val="24"/>
          <w:szCs w:val="24"/>
          <w:lang w:eastAsia="zh-CN"/>
        </w:rPr>
        <w:t>3.4.1.2</w:t>
      </w:r>
      <w:r w:rsidR="00D23FD9" w:rsidRPr="00F51030">
        <w:rPr>
          <w:rFonts w:ascii="Arial" w:eastAsia="Microsoft YaHei" w:hAnsi="Arial" w:cs="Arial"/>
          <w:noProof/>
          <w:sz w:val="24"/>
          <w:szCs w:val="24"/>
          <w:lang w:eastAsia="zh-CN"/>
        </w:rPr>
        <w:t xml:space="preserve"> </w:t>
      </w:r>
      <w:r w:rsidR="00A8506F" w:rsidRPr="00F51030">
        <w:rPr>
          <w:rFonts w:ascii="Arial" w:hAnsi="Arial" w:cs="Arial"/>
          <w:sz w:val="24"/>
          <w:szCs w:val="24"/>
        </w:rPr>
        <w:t>Communalities</w:t>
      </w:r>
    </w:p>
    <w:p w:rsidR="00D23FD9" w:rsidRPr="00F51030" w:rsidRDefault="00D23FD9" w:rsidP="00D23FD9">
      <w:pPr>
        <w:spacing w:line="360" w:lineRule="auto"/>
        <w:jc w:val="both"/>
        <w:outlineLvl w:val="1"/>
        <w:rPr>
          <w:rFonts w:ascii="Arial" w:eastAsia="Microsoft YaHei" w:hAnsi="Arial" w:cs="Arial"/>
          <w:sz w:val="24"/>
          <w:szCs w:val="24"/>
          <w:lang w:eastAsia="zh-CN"/>
        </w:rPr>
      </w:pPr>
      <w:r w:rsidRPr="00F51030">
        <w:rPr>
          <w:rFonts w:ascii="Arial" w:eastAsia="Microsoft YaHei" w:hAnsi="Arial" w:cs="Arial"/>
          <w:sz w:val="24"/>
          <w:szCs w:val="24"/>
          <w:lang w:eastAsia="zh-CN"/>
        </w:rPr>
        <w:t xml:space="preserve">This factor analysis is the techniques used where it will reduce the number of unnecessary factors that will be identified using statistical which measured each of the variables in the questionnaire </w:t>
      </w:r>
      <w:r w:rsidRPr="00F51030">
        <w:rPr>
          <w:rFonts w:ascii="Arial" w:eastAsia="Microsoft YaHei" w:hAnsi="Arial" w:cs="Arial"/>
          <w:sz w:val="24"/>
          <w:szCs w:val="24"/>
        </w:rPr>
        <w:t>(Zikmund et al., 2013).</w:t>
      </w:r>
      <w:r w:rsidRPr="00F51030">
        <w:rPr>
          <w:rFonts w:ascii="Arial" w:eastAsia="Microsoft YaHei" w:hAnsi="Arial" w:cs="Arial"/>
          <w:sz w:val="24"/>
          <w:szCs w:val="24"/>
          <w:lang w:eastAsia="zh-CN"/>
        </w:rPr>
        <w:t xml:space="preserve"> </w:t>
      </w:r>
      <w:r w:rsidR="00A8506F" w:rsidRPr="00F51030">
        <w:rPr>
          <w:rFonts w:ascii="Arial" w:eastAsia="Microsoft YaHei" w:hAnsi="Arial" w:cs="Arial"/>
          <w:sz w:val="24"/>
          <w:szCs w:val="24"/>
          <w:lang w:eastAsia="zh-CN"/>
        </w:rPr>
        <w:t xml:space="preserve">Therefore </w:t>
      </w:r>
      <w:r w:rsidR="00A8506F" w:rsidRPr="00F51030">
        <w:rPr>
          <w:rFonts w:ascii="Arial" w:hAnsi="Arial" w:cs="Arial"/>
          <w:sz w:val="24"/>
          <w:szCs w:val="24"/>
        </w:rPr>
        <w:t xml:space="preserve">Sekaran &amp; Bougie (2016) the variable portion will be all accounted for the common factors where high communality would mean unique loading </w:t>
      </w:r>
      <w:r w:rsidR="000A12AC" w:rsidRPr="00F51030">
        <w:rPr>
          <w:rFonts w:ascii="Arial" w:hAnsi="Arial" w:cs="Arial"/>
          <w:sz w:val="24"/>
          <w:szCs w:val="24"/>
        </w:rPr>
        <w:t>factor.</w:t>
      </w:r>
      <w:r w:rsidR="000A12AC" w:rsidRPr="00F51030">
        <w:rPr>
          <w:rFonts w:ascii="Arial" w:eastAsia="Microsoft YaHei" w:hAnsi="Arial" w:cs="Arial"/>
          <w:sz w:val="24"/>
          <w:szCs w:val="24"/>
          <w:lang w:eastAsia="zh-CN"/>
        </w:rPr>
        <w:t xml:space="preserve"> Moreover</w:t>
      </w:r>
      <w:r w:rsidRPr="00F51030">
        <w:rPr>
          <w:rFonts w:ascii="Arial" w:eastAsia="Microsoft YaHei" w:hAnsi="Arial" w:cs="Arial"/>
          <w:sz w:val="24"/>
          <w:szCs w:val="24"/>
          <w:lang w:eastAsia="zh-CN"/>
        </w:rPr>
        <w:t>, these correlations can be called loadings and the main rule for the loading it must be more than 0.7 (</w:t>
      </w:r>
      <w:r w:rsidRPr="00F51030">
        <w:rPr>
          <w:rFonts w:ascii="Arial" w:eastAsia="Microsoft YaHei" w:hAnsi="Arial" w:cs="Arial"/>
          <w:sz w:val="24"/>
          <w:szCs w:val="24"/>
        </w:rPr>
        <w:t>Cooper &amp;</w:t>
      </w:r>
      <w:r w:rsidR="004805AB" w:rsidRPr="00F51030">
        <w:rPr>
          <w:rFonts w:ascii="Arial" w:eastAsia="Microsoft YaHei" w:hAnsi="Arial" w:cs="Arial"/>
          <w:sz w:val="24"/>
          <w:szCs w:val="24"/>
        </w:rPr>
        <w:t xml:space="preserve"> Schindler, 2013</w:t>
      </w:r>
      <w:r w:rsidRPr="00F51030">
        <w:rPr>
          <w:rFonts w:ascii="Arial" w:eastAsia="Microsoft YaHei" w:hAnsi="Arial" w:cs="Arial"/>
          <w:sz w:val="24"/>
          <w:szCs w:val="24"/>
        </w:rPr>
        <w:t xml:space="preserve">). Furthermore, </w:t>
      </w:r>
      <w:r w:rsidRPr="00F51030">
        <w:rPr>
          <w:rFonts w:ascii="Arial" w:eastAsia="Microsoft YaHei" w:hAnsi="Arial" w:cs="Arial"/>
          <w:sz w:val="24"/>
          <w:szCs w:val="24"/>
        </w:rPr>
        <w:lastRenderedPageBreak/>
        <w:t>many researchers used this factor analysis method when conducting their researchers (</w:t>
      </w:r>
      <w:r w:rsidR="004805AB" w:rsidRPr="00F51030">
        <w:rPr>
          <w:rFonts w:ascii="Arial" w:eastAsia="Microsoft YaHei" w:hAnsi="Arial" w:cs="Arial"/>
          <w:noProof/>
          <w:sz w:val="24"/>
          <w:szCs w:val="24"/>
          <w:lang w:eastAsia="zh-CN"/>
        </w:rPr>
        <w:t>Taherdoost</w:t>
      </w:r>
      <w:r w:rsidRPr="00F51030">
        <w:rPr>
          <w:rFonts w:ascii="Arial" w:eastAsia="Microsoft YaHei" w:hAnsi="Arial" w:cs="Arial"/>
          <w:sz w:val="24"/>
          <w:szCs w:val="24"/>
        </w:rPr>
        <w:t xml:space="preserve"> et al., 2014). These factor analysis test is done using SPSS software where each item in the questionnaire should be more than 0.6 and any item less than 0.6 should be removed before further continuing with the analysis (Zikmund et. al., 2013</w:t>
      </w:r>
      <w:r w:rsidR="004805AB" w:rsidRPr="00F51030">
        <w:rPr>
          <w:rFonts w:ascii="Arial" w:eastAsia="Microsoft YaHei" w:hAnsi="Arial" w:cs="Arial"/>
          <w:sz w:val="24"/>
          <w:szCs w:val="24"/>
        </w:rPr>
        <w:t>)</w:t>
      </w:r>
      <w:r w:rsidRPr="00F51030">
        <w:rPr>
          <w:rFonts w:ascii="Arial" w:eastAsia="Microsoft YaHei" w:hAnsi="Arial" w:cs="Arial"/>
          <w:sz w:val="24"/>
          <w:szCs w:val="24"/>
        </w:rPr>
        <w:t>.</w:t>
      </w:r>
    </w:p>
    <w:p w:rsidR="00D23FD9" w:rsidRPr="00F51030" w:rsidRDefault="00D07CF1" w:rsidP="00346A1B">
      <w:pPr>
        <w:spacing w:line="360" w:lineRule="auto"/>
        <w:jc w:val="both"/>
        <w:rPr>
          <w:rFonts w:ascii="Arial" w:eastAsia="Microsoft YaHei" w:hAnsi="Arial" w:cs="Arial"/>
          <w:bCs/>
          <w:sz w:val="24"/>
          <w:szCs w:val="24"/>
          <w:lang w:eastAsia="zh-CN"/>
        </w:rPr>
      </w:pPr>
      <w:r w:rsidRPr="00F51030">
        <w:rPr>
          <w:rFonts w:ascii="Arial" w:eastAsia="Microsoft YaHei" w:hAnsi="Arial" w:cs="Arial"/>
          <w:bCs/>
          <w:sz w:val="24"/>
          <w:szCs w:val="24"/>
          <w:lang w:eastAsia="zh-CN"/>
        </w:rPr>
        <w:t>3.4.1.3</w:t>
      </w:r>
      <w:r w:rsidR="004805AB" w:rsidRPr="00F51030">
        <w:rPr>
          <w:rFonts w:ascii="Arial" w:eastAsia="Microsoft YaHei" w:hAnsi="Arial" w:cs="Arial"/>
          <w:bCs/>
          <w:sz w:val="24"/>
          <w:szCs w:val="24"/>
          <w:lang w:eastAsia="zh-CN"/>
        </w:rPr>
        <w:t xml:space="preserve"> Eigenvalues Analysis </w:t>
      </w:r>
    </w:p>
    <w:p w:rsidR="004805AB" w:rsidRPr="00F51030" w:rsidRDefault="004805AB" w:rsidP="004805AB">
      <w:pPr>
        <w:spacing w:line="360" w:lineRule="auto"/>
        <w:jc w:val="both"/>
        <w:rPr>
          <w:rFonts w:ascii="Arial" w:hAnsi="Arial" w:cs="Arial"/>
          <w:sz w:val="24"/>
          <w:szCs w:val="24"/>
        </w:rPr>
      </w:pPr>
      <w:r w:rsidRPr="00F51030">
        <w:rPr>
          <w:rFonts w:ascii="Arial" w:hAnsi="Arial" w:cs="Arial"/>
          <w:sz w:val="24"/>
          <w:szCs w:val="24"/>
        </w:rPr>
        <w:t xml:space="preserve">This analysis’s will represent the variables which will consider all the common factors that are measured by adding squared factors in the loadings </w:t>
      </w:r>
      <w:r w:rsidRPr="00F51030">
        <w:rPr>
          <w:rFonts w:ascii="Arial" w:eastAsia="Microsoft YaHei" w:hAnsi="Arial" w:cs="Arial"/>
          <w:sz w:val="24"/>
          <w:szCs w:val="24"/>
        </w:rPr>
        <w:t>(Zikmund et. al., 2013).</w:t>
      </w:r>
      <w:r w:rsidRPr="00F51030">
        <w:rPr>
          <w:rFonts w:ascii="Arial" w:hAnsi="Arial" w:cs="Arial"/>
          <w:sz w:val="24"/>
          <w:szCs w:val="24"/>
        </w:rPr>
        <w:t xml:space="preserve"> According to </w:t>
      </w:r>
      <w:r w:rsidRPr="00F51030">
        <w:rPr>
          <w:rFonts w:ascii="Arial" w:eastAsia="Microsoft YaHei" w:hAnsi="Arial" w:cs="Arial"/>
          <w:sz w:val="24"/>
          <w:szCs w:val="24"/>
        </w:rPr>
        <w:t xml:space="preserve">Cooper &amp; Schindler (2013) </w:t>
      </w:r>
      <w:r w:rsidRPr="00F51030">
        <w:rPr>
          <w:rFonts w:ascii="Arial" w:hAnsi="Arial" w:cs="Arial"/>
          <w:sz w:val="24"/>
          <w:szCs w:val="24"/>
        </w:rPr>
        <w:t>this will construct all the eigenvalues values which are greater for this research and the factors that small values, which will have indicated small existence between the common variance. According to Saunders et al., (2012) this small values in the factor should not be used for further analysis in this research. Therefore Sekaran &amp; Bougie (2016) that the eigenvalues analysis is important must be checked during pilot test to enable the researcher to retain factor that only be helpful to them in the research.</w:t>
      </w:r>
    </w:p>
    <w:p w:rsidR="000A12AC" w:rsidRPr="00F51030" w:rsidRDefault="00D07CF1" w:rsidP="000A12AC">
      <w:pPr>
        <w:spacing w:line="360" w:lineRule="auto"/>
        <w:jc w:val="both"/>
        <w:outlineLvl w:val="1"/>
        <w:rPr>
          <w:rFonts w:ascii="Arial" w:eastAsia="Microsoft YaHei" w:hAnsi="Arial" w:cs="Arial"/>
          <w:sz w:val="24"/>
          <w:szCs w:val="24"/>
          <w:lang w:eastAsia="zh-CN"/>
        </w:rPr>
      </w:pPr>
      <w:r w:rsidRPr="00F51030">
        <w:rPr>
          <w:rFonts w:ascii="Arial" w:eastAsia="Microsoft YaHei" w:hAnsi="Arial" w:cs="Arial"/>
          <w:bCs/>
          <w:sz w:val="24"/>
          <w:szCs w:val="24"/>
          <w:lang w:eastAsia="zh-CN"/>
        </w:rPr>
        <w:t>3.4.1.4</w:t>
      </w:r>
      <w:r w:rsidR="000A12AC" w:rsidRPr="00F51030">
        <w:rPr>
          <w:rFonts w:ascii="Arial" w:eastAsia="Microsoft YaHei" w:hAnsi="Arial" w:cs="Arial"/>
          <w:bCs/>
          <w:sz w:val="24"/>
          <w:szCs w:val="24"/>
          <w:lang w:eastAsia="zh-CN"/>
        </w:rPr>
        <w:t xml:space="preserve"> </w:t>
      </w:r>
      <w:r w:rsidR="000A12AC" w:rsidRPr="00F51030">
        <w:rPr>
          <w:rFonts w:ascii="Arial" w:eastAsia="Microsoft YaHei" w:hAnsi="Arial" w:cs="Arial"/>
          <w:sz w:val="24"/>
          <w:szCs w:val="24"/>
        </w:rPr>
        <w:t>Reliability Test</w:t>
      </w:r>
    </w:p>
    <w:p w:rsidR="000A12AC" w:rsidRPr="00F51030" w:rsidRDefault="000A12AC" w:rsidP="000A12AC">
      <w:pPr>
        <w:spacing w:line="360" w:lineRule="auto"/>
        <w:jc w:val="both"/>
        <w:outlineLvl w:val="1"/>
        <w:rPr>
          <w:rFonts w:ascii="Arial" w:eastAsia="Microsoft YaHei" w:hAnsi="Arial" w:cs="Arial"/>
          <w:sz w:val="24"/>
          <w:szCs w:val="24"/>
          <w:lang w:eastAsia="zh-CN"/>
        </w:rPr>
      </w:pPr>
      <w:r w:rsidRPr="00F51030">
        <w:rPr>
          <w:rFonts w:ascii="Arial" w:eastAsia="Microsoft YaHei" w:hAnsi="Arial" w:cs="Arial"/>
          <w:sz w:val="24"/>
          <w:szCs w:val="24"/>
        </w:rPr>
        <w:t>The main purpose for Reliability test is to evaluate the measurement stability and the internal consistency where it will underline the error in measurement so that the reliability can be evaluated in Cronbach’s</w:t>
      </w:r>
      <w:r w:rsidRPr="00F51030">
        <w:rPr>
          <w:rFonts w:ascii="Arial" w:eastAsia="Microsoft YaHei" w:hAnsi="Arial" w:cs="Arial"/>
          <w:sz w:val="24"/>
          <w:szCs w:val="24"/>
          <w:lang w:eastAsia="zh-CN"/>
        </w:rPr>
        <w:t xml:space="preserve"> alpha (Sekaran &amp; Bougie 2016). Moreover, the satisfactory level must be around 0.70 and 0.90 to ensure the reliability in each scale have good and accepted reliability</w:t>
      </w:r>
    </w:p>
    <w:p w:rsidR="00D07CF1" w:rsidRPr="00F51030" w:rsidRDefault="00D07CF1" w:rsidP="000A12AC">
      <w:pPr>
        <w:spacing w:line="360" w:lineRule="auto"/>
        <w:jc w:val="both"/>
        <w:outlineLvl w:val="1"/>
        <w:rPr>
          <w:rFonts w:ascii="Arial" w:eastAsia="Microsoft YaHei" w:hAnsi="Arial" w:cs="Arial"/>
          <w:sz w:val="24"/>
          <w:szCs w:val="24"/>
          <w:lang w:eastAsia="zh-CN"/>
        </w:rPr>
      </w:pPr>
      <w:r w:rsidRPr="00F51030">
        <w:rPr>
          <w:rFonts w:ascii="Arial" w:eastAsia="Microsoft YaHei" w:hAnsi="Arial" w:cs="Arial"/>
          <w:sz w:val="24"/>
          <w:szCs w:val="24"/>
          <w:lang w:eastAsia="zh-CN"/>
        </w:rPr>
        <w:t>3.4.2 Demographic Profile</w:t>
      </w:r>
    </w:p>
    <w:p w:rsidR="00EB54A2" w:rsidRPr="00F51030" w:rsidRDefault="00EB54A2" w:rsidP="000A12AC">
      <w:pPr>
        <w:spacing w:line="360" w:lineRule="auto"/>
        <w:jc w:val="both"/>
        <w:outlineLvl w:val="1"/>
        <w:rPr>
          <w:rFonts w:ascii="Arial" w:eastAsia="Microsoft YaHei" w:hAnsi="Arial" w:cs="Arial"/>
          <w:sz w:val="24"/>
          <w:szCs w:val="24"/>
          <w:lang w:eastAsia="zh-CN"/>
        </w:rPr>
      </w:pPr>
      <w:r w:rsidRPr="00F51030">
        <w:rPr>
          <w:rFonts w:ascii="Arial" w:eastAsia="Microsoft YaHei" w:hAnsi="Arial" w:cs="Arial"/>
          <w:sz w:val="24"/>
          <w:szCs w:val="24"/>
          <w:lang w:eastAsia="zh-CN"/>
        </w:rPr>
        <w:t xml:space="preserve">According to Sekaran &amp; Bougie (2016) this group will contain information </w:t>
      </w:r>
      <w:r w:rsidR="00345B44" w:rsidRPr="00F51030">
        <w:rPr>
          <w:rFonts w:ascii="Arial" w:eastAsia="Microsoft YaHei" w:hAnsi="Arial" w:cs="Arial"/>
          <w:sz w:val="24"/>
          <w:szCs w:val="24"/>
          <w:lang w:eastAsia="zh-CN"/>
        </w:rPr>
        <w:t xml:space="preserve">such has gender, age, religion that has some relationship with the respondent. Therefore, </w:t>
      </w:r>
      <w:r w:rsidR="00345B44" w:rsidRPr="00F51030">
        <w:rPr>
          <w:rFonts w:ascii="Arial" w:eastAsia="Microsoft YaHei" w:hAnsi="Arial" w:cs="Arial"/>
          <w:sz w:val="24"/>
          <w:szCs w:val="24"/>
        </w:rPr>
        <w:t>Zikmund et. al., (2013) this information gives a very little value to the research has it does not affect any factors</w:t>
      </w:r>
    </w:p>
    <w:p w:rsidR="00186B94" w:rsidRDefault="00186B94" w:rsidP="000A12AC">
      <w:pPr>
        <w:spacing w:line="360" w:lineRule="auto"/>
        <w:jc w:val="both"/>
        <w:outlineLvl w:val="1"/>
        <w:rPr>
          <w:rFonts w:ascii="Arial" w:eastAsia="Microsoft YaHei" w:hAnsi="Arial" w:cs="Arial"/>
          <w:sz w:val="24"/>
          <w:szCs w:val="24"/>
          <w:lang w:eastAsia="zh-CN"/>
        </w:rPr>
      </w:pPr>
    </w:p>
    <w:p w:rsidR="00186B94" w:rsidRDefault="00186B94" w:rsidP="000A12AC">
      <w:pPr>
        <w:spacing w:line="360" w:lineRule="auto"/>
        <w:jc w:val="both"/>
        <w:outlineLvl w:val="1"/>
        <w:rPr>
          <w:rFonts w:ascii="Arial" w:eastAsia="Microsoft YaHei" w:hAnsi="Arial" w:cs="Arial"/>
          <w:sz w:val="24"/>
          <w:szCs w:val="24"/>
          <w:lang w:eastAsia="zh-CN"/>
        </w:rPr>
      </w:pPr>
    </w:p>
    <w:p w:rsidR="00186B94" w:rsidRDefault="00186B94" w:rsidP="000A12AC">
      <w:pPr>
        <w:spacing w:line="360" w:lineRule="auto"/>
        <w:jc w:val="both"/>
        <w:outlineLvl w:val="1"/>
        <w:rPr>
          <w:rFonts w:ascii="Arial" w:eastAsia="Microsoft YaHei" w:hAnsi="Arial" w:cs="Arial"/>
          <w:sz w:val="24"/>
          <w:szCs w:val="24"/>
          <w:lang w:eastAsia="zh-CN"/>
        </w:rPr>
      </w:pPr>
    </w:p>
    <w:p w:rsidR="00186B94" w:rsidRDefault="00D07CF1" w:rsidP="000A12AC">
      <w:pPr>
        <w:spacing w:line="360" w:lineRule="auto"/>
        <w:jc w:val="both"/>
        <w:outlineLvl w:val="1"/>
        <w:rPr>
          <w:rFonts w:ascii="Arial" w:eastAsia="Microsoft YaHei" w:hAnsi="Arial" w:cs="Arial"/>
          <w:sz w:val="24"/>
          <w:szCs w:val="24"/>
          <w:lang w:eastAsia="zh-CN"/>
        </w:rPr>
      </w:pPr>
      <w:r w:rsidRPr="00F51030">
        <w:rPr>
          <w:rFonts w:ascii="Arial" w:eastAsia="Microsoft YaHei" w:hAnsi="Arial" w:cs="Arial"/>
          <w:sz w:val="24"/>
          <w:szCs w:val="24"/>
          <w:lang w:eastAsia="zh-CN"/>
        </w:rPr>
        <w:lastRenderedPageBreak/>
        <w:t xml:space="preserve">3.4.3 Preliminary test </w:t>
      </w:r>
    </w:p>
    <w:p w:rsidR="00345B44" w:rsidRPr="00F51030" w:rsidRDefault="00FD4FB6" w:rsidP="000A12AC">
      <w:pPr>
        <w:spacing w:line="360" w:lineRule="auto"/>
        <w:jc w:val="both"/>
        <w:outlineLvl w:val="1"/>
        <w:rPr>
          <w:rFonts w:ascii="Arial" w:eastAsia="Microsoft YaHei" w:hAnsi="Arial" w:cs="Arial"/>
          <w:sz w:val="24"/>
          <w:szCs w:val="24"/>
          <w:lang w:eastAsia="zh-CN"/>
        </w:rPr>
      </w:pPr>
      <w:r w:rsidRPr="00F51030">
        <w:rPr>
          <w:rFonts w:ascii="Arial" w:eastAsia="Microsoft YaHei" w:hAnsi="Arial" w:cs="Arial"/>
          <w:sz w:val="24"/>
          <w:szCs w:val="24"/>
        </w:rPr>
        <w:t xml:space="preserve">Zikmund et. al., (2013) the preliminary test must be conducted to ensure that </w:t>
      </w:r>
      <w:r w:rsidR="00CA5D72" w:rsidRPr="00F51030">
        <w:rPr>
          <w:rFonts w:ascii="Arial" w:eastAsia="Microsoft YaHei" w:hAnsi="Arial" w:cs="Arial"/>
          <w:sz w:val="24"/>
          <w:szCs w:val="24"/>
        </w:rPr>
        <w:t xml:space="preserve">the data analysis is correct and factor that are removed are further tested. </w:t>
      </w:r>
      <w:r w:rsidR="00F679CC" w:rsidRPr="00F51030">
        <w:rPr>
          <w:rFonts w:ascii="Arial" w:eastAsia="Microsoft YaHei" w:hAnsi="Arial" w:cs="Arial"/>
          <w:sz w:val="24"/>
          <w:szCs w:val="24"/>
        </w:rPr>
        <w:t xml:space="preserve">According to </w:t>
      </w:r>
      <w:r w:rsidR="00F679CC" w:rsidRPr="00F51030">
        <w:rPr>
          <w:rFonts w:ascii="Arial" w:eastAsia="Microsoft YaHei" w:hAnsi="Arial" w:cs="Arial"/>
          <w:sz w:val="24"/>
          <w:szCs w:val="24"/>
          <w:lang w:eastAsia="zh-CN"/>
        </w:rPr>
        <w:t xml:space="preserve">Sekaran &amp; Bougie (2016) pilot test is done first to prove the proof of concept. </w:t>
      </w:r>
    </w:p>
    <w:p w:rsidR="00921E59" w:rsidRPr="00F51030" w:rsidRDefault="00D07CF1" w:rsidP="00D07CF1">
      <w:pPr>
        <w:spacing w:line="360" w:lineRule="auto"/>
        <w:jc w:val="both"/>
        <w:outlineLvl w:val="1"/>
        <w:rPr>
          <w:rFonts w:ascii="Arial" w:eastAsia="Microsoft YaHei" w:hAnsi="Arial" w:cs="Arial"/>
          <w:sz w:val="24"/>
          <w:szCs w:val="24"/>
          <w:lang w:eastAsia="zh-CN"/>
        </w:rPr>
      </w:pPr>
      <w:r w:rsidRPr="00F51030">
        <w:rPr>
          <w:rFonts w:ascii="Arial" w:eastAsia="Microsoft YaHei" w:hAnsi="Arial" w:cs="Arial"/>
          <w:sz w:val="24"/>
          <w:szCs w:val="24"/>
          <w:lang w:eastAsia="zh-CN"/>
        </w:rPr>
        <w:t>3.4.4 Hypothesis testing</w:t>
      </w:r>
    </w:p>
    <w:p w:rsidR="00D07CF1" w:rsidRPr="00F51030" w:rsidRDefault="00D07CF1" w:rsidP="00D07CF1">
      <w:pPr>
        <w:spacing w:line="360" w:lineRule="auto"/>
        <w:jc w:val="both"/>
        <w:outlineLvl w:val="1"/>
        <w:rPr>
          <w:rFonts w:ascii="Arial" w:eastAsia="Microsoft YaHei" w:hAnsi="Arial" w:cs="Arial"/>
          <w:sz w:val="24"/>
          <w:szCs w:val="24"/>
          <w:lang w:eastAsia="zh-CN"/>
        </w:rPr>
      </w:pPr>
      <w:r w:rsidRPr="00F51030">
        <w:rPr>
          <w:rFonts w:ascii="Arial" w:eastAsia="Microsoft YaHei" w:hAnsi="Arial" w:cs="Arial"/>
          <w:sz w:val="24"/>
          <w:szCs w:val="24"/>
          <w:lang w:eastAsia="zh-CN"/>
        </w:rPr>
        <w:t xml:space="preserve">3.4.4.1 </w:t>
      </w:r>
      <w:r w:rsidR="00756E29" w:rsidRPr="00F51030">
        <w:rPr>
          <w:rFonts w:ascii="Arial" w:eastAsia="Microsoft YaHei" w:hAnsi="Arial" w:cs="Arial"/>
          <w:sz w:val="24"/>
          <w:szCs w:val="24"/>
        </w:rPr>
        <w:t>Simple multiple regression</w:t>
      </w:r>
    </w:p>
    <w:p w:rsidR="007A270F" w:rsidRPr="00F51030" w:rsidRDefault="007A270F" w:rsidP="00954A53">
      <w:pPr>
        <w:spacing w:line="360" w:lineRule="auto"/>
        <w:ind w:right="20"/>
        <w:jc w:val="both"/>
        <w:rPr>
          <w:rFonts w:ascii="Arial" w:eastAsia="Microsoft YaHei" w:hAnsi="Arial" w:cs="Arial"/>
          <w:sz w:val="24"/>
          <w:szCs w:val="24"/>
        </w:rPr>
      </w:pPr>
      <w:r w:rsidRPr="00F51030">
        <w:rPr>
          <w:rFonts w:ascii="Arial" w:eastAsia="Microsoft YaHei" w:hAnsi="Arial" w:cs="Arial"/>
          <w:sz w:val="24"/>
          <w:szCs w:val="24"/>
        </w:rPr>
        <w:t xml:space="preserve">Simple multiple regression analysis is used in the development of the equation in estimating the </w:t>
      </w:r>
      <w:r w:rsidR="000B3171" w:rsidRPr="00F51030">
        <w:rPr>
          <w:rFonts w:ascii="Arial" w:eastAsia="Microsoft YaHei" w:hAnsi="Arial" w:cs="Arial"/>
          <w:sz w:val="24"/>
          <w:szCs w:val="24"/>
        </w:rPr>
        <w:t>self-weighting which will show the values of the variables that are reliable and standalone variables</w:t>
      </w:r>
      <w:r w:rsidR="00345B44" w:rsidRPr="00F51030">
        <w:rPr>
          <w:rFonts w:ascii="Arial" w:eastAsia="Microsoft YaHei" w:hAnsi="Arial" w:cs="Arial"/>
          <w:sz w:val="24"/>
          <w:szCs w:val="24"/>
        </w:rPr>
        <w:t xml:space="preserve"> (Cooper and Schindler 2013</w:t>
      </w:r>
      <w:r w:rsidR="00921E59" w:rsidRPr="00F51030">
        <w:rPr>
          <w:rFonts w:ascii="Arial" w:eastAsia="Microsoft YaHei" w:hAnsi="Arial" w:cs="Arial"/>
          <w:sz w:val="24"/>
          <w:szCs w:val="24"/>
        </w:rPr>
        <w:t>)</w:t>
      </w:r>
      <w:r w:rsidR="000B3171" w:rsidRPr="00F51030">
        <w:rPr>
          <w:rFonts w:ascii="Arial" w:eastAsia="Microsoft YaHei" w:hAnsi="Arial" w:cs="Arial"/>
          <w:sz w:val="24"/>
          <w:szCs w:val="24"/>
        </w:rPr>
        <w:t>. This</w:t>
      </w:r>
      <w:r w:rsidR="00345B44" w:rsidRPr="00F51030">
        <w:rPr>
          <w:rFonts w:ascii="Arial" w:eastAsia="Microsoft YaHei" w:hAnsi="Arial" w:cs="Arial"/>
          <w:sz w:val="24"/>
          <w:szCs w:val="24"/>
        </w:rPr>
        <w:t xml:space="preserve"> according Zikmund et. al., (2013) coefficient</w:t>
      </w:r>
      <w:r w:rsidR="000B3171" w:rsidRPr="00F51030">
        <w:rPr>
          <w:rFonts w:ascii="Arial" w:eastAsia="Microsoft YaHei" w:hAnsi="Arial" w:cs="Arial"/>
          <w:sz w:val="24"/>
          <w:szCs w:val="24"/>
        </w:rPr>
        <w:t xml:space="preserve"> path β, means the estimation of the linear association strength between the ratio interval variables. </w:t>
      </w:r>
      <w:r w:rsidR="00921E59" w:rsidRPr="00F51030">
        <w:rPr>
          <w:rFonts w:ascii="Arial" w:eastAsia="Microsoft YaHei" w:hAnsi="Arial" w:cs="Arial"/>
          <w:sz w:val="24"/>
          <w:szCs w:val="24"/>
        </w:rPr>
        <w:t>Moreover,</w:t>
      </w:r>
      <w:r w:rsidR="000B3171" w:rsidRPr="00F51030">
        <w:rPr>
          <w:rFonts w:ascii="Arial" w:eastAsia="Microsoft YaHei" w:hAnsi="Arial" w:cs="Arial"/>
          <w:sz w:val="24"/>
          <w:szCs w:val="24"/>
        </w:rPr>
        <w:t xml:space="preserve"> the coefficient will have the range </w:t>
      </w:r>
      <w:r w:rsidR="00921E59" w:rsidRPr="00F51030">
        <w:rPr>
          <w:rFonts w:ascii="Arial" w:eastAsia="Microsoft YaHei" w:hAnsi="Arial" w:cs="Arial"/>
          <w:sz w:val="24"/>
          <w:szCs w:val="24"/>
        </w:rPr>
        <w:t>of +</w:t>
      </w:r>
      <w:r w:rsidR="000B3171" w:rsidRPr="00F51030">
        <w:rPr>
          <w:rFonts w:ascii="Arial" w:eastAsia="Microsoft YaHei" w:hAnsi="Arial" w:cs="Arial"/>
          <w:sz w:val="24"/>
          <w:szCs w:val="24"/>
        </w:rPr>
        <w:t xml:space="preserve">1 to -1 so the prefix will be “+” and “-” which shows the relationship where the greater the number of coefficient the greater the </w:t>
      </w:r>
      <w:r w:rsidR="00921E59" w:rsidRPr="00F51030">
        <w:rPr>
          <w:rFonts w:ascii="Arial" w:eastAsia="Microsoft YaHei" w:hAnsi="Arial" w:cs="Arial"/>
          <w:sz w:val="24"/>
          <w:szCs w:val="24"/>
        </w:rPr>
        <w:t xml:space="preserve">link. </w:t>
      </w:r>
      <w:r w:rsidR="00345B44" w:rsidRPr="00F51030">
        <w:rPr>
          <w:rFonts w:ascii="Arial" w:eastAsia="Microsoft YaHei" w:hAnsi="Arial" w:cs="Arial"/>
          <w:sz w:val="24"/>
          <w:szCs w:val="24"/>
        </w:rPr>
        <w:t>(Sekaran &amp; Bougie 2016)</w:t>
      </w:r>
    </w:p>
    <w:p w:rsidR="007A270F" w:rsidRPr="00F51030" w:rsidRDefault="00A65C70" w:rsidP="007A270F">
      <w:pPr>
        <w:spacing w:line="360" w:lineRule="auto"/>
        <w:jc w:val="both"/>
        <w:rPr>
          <w:rFonts w:ascii="Arial" w:eastAsia="Microsoft YaHei" w:hAnsi="Arial" w:cs="Arial"/>
          <w:sz w:val="24"/>
          <w:szCs w:val="24"/>
        </w:rPr>
      </w:pPr>
      <w:r w:rsidRPr="00F51030">
        <w:rPr>
          <w:rFonts w:ascii="Arial" w:eastAsia="Microsoft YaHei" w:hAnsi="Arial" w:cs="Arial"/>
          <w:sz w:val="24"/>
          <w:szCs w:val="24"/>
        </w:rPr>
        <w:t>Moreover,</w:t>
      </w:r>
      <w:r w:rsidR="000B3171" w:rsidRPr="00F51030">
        <w:rPr>
          <w:rFonts w:ascii="Arial" w:eastAsia="Microsoft YaHei" w:hAnsi="Arial" w:cs="Arial"/>
          <w:sz w:val="24"/>
          <w:szCs w:val="24"/>
        </w:rPr>
        <w:t xml:space="preserve"> the </w:t>
      </w:r>
      <w:r w:rsidR="00ED13C3" w:rsidRPr="00F51030">
        <w:rPr>
          <w:rFonts w:ascii="Arial" w:eastAsia="Microsoft YaHei" w:hAnsi="Arial" w:cs="Arial"/>
          <w:sz w:val="24"/>
          <w:szCs w:val="24"/>
        </w:rPr>
        <w:t>coefficient will give detail information</w:t>
      </w:r>
      <w:r w:rsidRPr="00F51030">
        <w:rPr>
          <w:rFonts w:ascii="Arial" w:eastAsia="Microsoft YaHei" w:hAnsi="Arial" w:cs="Arial"/>
          <w:sz w:val="24"/>
          <w:szCs w:val="24"/>
        </w:rPr>
        <w:t xml:space="preserve"> on the regression model is good</w:t>
      </w:r>
      <w:r w:rsidR="00ED13C3" w:rsidRPr="00F51030">
        <w:rPr>
          <w:rFonts w:ascii="Arial" w:eastAsia="Microsoft YaHei" w:hAnsi="Arial" w:cs="Arial"/>
          <w:sz w:val="24"/>
          <w:szCs w:val="24"/>
        </w:rPr>
        <w:t xml:space="preserve"> to fit or not </w:t>
      </w:r>
      <w:r w:rsidRPr="00F51030">
        <w:rPr>
          <w:rFonts w:ascii="Arial" w:eastAsia="Microsoft YaHei" w:hAnsi="Arial" w:cs="Arial"/>
          <w:sz w:val="24"/>
          <w:szCs w:val="24"/>
        </w:rPr>
        <w:t>and</w:t>
      </w:r>
      <w:r w:rsidR="00ED13C3" w:rsidRPr="00F51030">
        <w:rPr>
          <w:rFonts w:ascii="Arial" w:eastAsia="Microsoft YaHei" w:hAnsi="Arial" w:cs="Arial"/>
          <w:sz w:val="24"/>
          <w:szCs w:val="24"/>
        </w:rPr>
        <w:t xml:space="preserve"> provide precise percentages on the variables that are reliable and explained in the standalone variable</w:t>
      </w:r>
      <w:r w:rsidR="00345B44" w:rsidRPr="00F51030">
        <w:rPr>
          <w:rFonts w:ascii="Arial" w:eastAsia="Microsoft YaHei" w:hAnsi="Arial" w:cs="Arial"/>
          <w:sz w:val="24"/>
          <w:szCs w:val="24"/>
        </w:rPr>
        <w:t xml:space="preserve"> (</w:t>
      </w:r>
      <w:r w:rsidR="00345B44" w:rsidRPr="00F51030">
        <w:rPr>
          <w:rFonts w:ascii="Arial" w:hAnsi="Arial" w:cs="Arial"/>
          <w:sz w:val="24"/>
          <w:szCs w:val="24"/>
        </w:rPr>
        <w:t>Saunders et al., 2012)</w:t>
      </w:r>
      <w:r w:rsidR="00ED13C3" w:rsidRPr="00F51030">
        <w:rPr>
          <w:rFonts w:ascii="Arial" w:eastAsia="Microsoft YaHei" w:hAnsi="Arial" w:cs="Arial"/>
          <w:sz w:val="24"/>
          <w:szCs w:val="24"/>
        </w:rPr>
        <w:t xml:space="preserve">. </w:t>
      </w:r>
      <w:r w:rsidRPr="00F51030">
        <w:rPr>
          <w:rFonts w:ascii="Arial" w:eastAsia="Microsoft YaHei" w:hAnsi="Arial" w:cs="Arial"/>
          <w:sz w:val="24"/>
          <w:szCs w:val="24"/>
        </w:rPr>
        <w:t xml:space="preserve">Furthermore, if it close to 1 the regressions model </w:t>
      </w:r>
      <w:r w:rsidR="00ED13C3" w:rsidRPr="00F51030">
        <w:rPr>
          <w:rFonts w:ascii="Arial" w:eastAsia="Microsoft YaHei" w:hAnsi="Arial" w:cs="Arial"/>
          <w:sz w:val="24"/>
          <w:szCs w:val="24"/>
        </w:rPr>
        <w:t xml:space="preserve">  </w:t>
      </w:r>
      <w:r w:rsidRPr="00F51030">
        <w:rPr>
          <w:rFonts w:ascii="Arial" w:eastAsia="Microsoft YaHei" w:hAnsi="Arial" w:cs="Arial"/>
          <w:sz w:val="24"/>
          <w:szCs w:val="24"/>
        </w:rPr>
        <w:t>will explain the changes if it close to 0 it will not explain most of the changes</w:t>
      </w:r>
      <w:r w:rsidR="00345B44" w:rsidRPr="00F51030">
        <w:rPr>
          <w:rFonts w:ascii="Arial" w:eastAsia="Microsoft YaHei" w:hAnsi="Arial" w:cs="Arial"/>
          <w:sz w:val="24"/>
          <w:szCs w:val="24"/>
        </w:rPr>
        <w:t xml:space="preserve"> (Cooper and Schindler 2013)</w:t>
      </w:r>
      <w:r w:rsidRPr="00F51030">
        <w:rPr>
          <w:rFonts w:ascii="Arial" w:eastAsia="Microsoft YaHei" w:hAnsi="Arial" w:cs="Arial"/>
          <w:sz w:val="24"/>
          <w:szCs w:val="24"/>
        </w:rPr>
        <w:t xml:space="preserve">. </w:t>
      </w:r>
    </w:p>
    <w:p w:rsidR="00921E59" w:rsidRPr="00F51030" w:rsidRDefault="00756E29" w:rsidP="00A65C70">
      <w:pPr>
        <w:spacing w:line="360" w:lineRule="auto"/>
        <w:jc w:val="both"/>
        <w:rPr>
          <w:rFonts w:ascii="Arial" w:eastAsia="Microsoft YaHei" w:hAnsi="Arial" w:cs="Arial"/>
          <w:color w:val="000000" w:themeColor="text1"/>
          <w:sz w:val="24"/>
          <w:szCs w:val="24"/>
        </w:rPr>
      </w:pPr>
      <w:r w:rsidRPr="00F51030">
        <w:rPr>
          <w:rFonts w:ascii="Arial" w:eastAsia="Microsoft YaHei" w:hAnsi="Arial" w:cs="Arial"/>
          <w:color w:val="000000" w:themeColor="text1"/>
          <w:sz w:val="24"/>
          <w:szCs w:val="24"/>
        </w:rPr>
        <w:t>3.4.</w:t>
      </w:r>
      <w:r w:rsidR="00EB54A2" w:rsidRPr="00F51030">
        <w:rPr>
          <w:rFonts w:ascii="Arial" w:eastAsia="Microsoft YaHei" w:hAnsi="Arial" w:cs="Arial"/>
          <w:color w:val="000000" w:themeColor="text1"/>
          <w:sz w:val="24"/>
          <w:szCs w:val="24"/>
        </w:rPr>
        <w:t>4.2 ANOVA</w:t>
      </w:r>
    </w:p>
    <w:p w:rsidR="00A65C70" w:rsidRPr="00F51030" w:rsidRDefault="00D07CF1" w:rsidP="00A65C70">
      <w:pPr>
        <w:spacing w:line="360" w:lineRule="auto"/>
        <w:jc w:val="both"/>
        <w:rPr>
          <w:rFonts w:ascii="Arial" w:eastAsia="Microsoft YaHei" w:hAnsi="Arial" w:cs="Arial"/>
          <w:color w:val="000000" w:themeColor="text1"/>
          <w:sz w:val="24"/>
          <w:szCs w:val="24"/>
        </w:rPr>
      </w:pPr>
      <w:r w:rsidRPr="00F51030">
        <w:rPr>
          <w:rFonts w:ascii="Arial" w:eastAsia="Microsoft YaHei" w:hAnsi="Arial" w:cs="Arial"/>
          <w:color w:val="000000" w:themeColor="text1"/>
          <w:sz w:val="24"/>
          <w:szCs w:val="24"/>
        </w:rPr>
        <w:t>T</w:t>
      </w:r>
      <w:r w:rsidR="00A65C70" w:rsidRPr="00F51030">
        <w:rPr>
          <w:rFonts w:ascii="Arial" w:eastAsia="Microsoft YaHei" w:hAnsi="Arial" w:cs="Arial"/>
          <w:color w:val="000000" w:themeColor="text1"/>
          <w:sz w:val="24"/>
          <w:szCs w:val="24"/>
        </w:rPr>
        <w:t xml:space="preserve">here ANOVA method will be used to compare the mean difference to both group in this research. Moreover, the homogeneity of variance test will be done to see the variance equity in the assumption that the equal variance and not </w:t>
      </w:r>
      <w:r w:rsidR="00984D8B" w:rsidRPr="00F51030">
        <w:rPr>
          <w:rFonts w:ascii="Arial" w:eastAsia="Microsoft YaHei" w:hAnsi="Arial" w:cs="Arial"/>
          <w:color w:val="000000" w:themeColor="text1"/>
          <w:sz w:val="24"/>
          <w:szCs w:val="24"/>
        </w:rPr>
        <w:t>assumed if the p-value is less than 0.05 or the other way around</w:t>
      </w:r>
      <w:r w:rsidR="00345B44" w:rsidRPr="00F51030">
        <w:rPr>
          <w:rFonts w:ascii="Arial" w:eastAsia="Microsoft YaHei" w:hAnsi="Arial" w:cs="Arial"/>
          <w:color w:val="000000" w:themeColor="text1"/>
          <w:sz w:val="24"/>
          <w:szCs w:val="24"/>
        </w:rPr>
        <w:t xml:space="preserve"> (</w:t>
      </w:r>
      <w:r w:rsidR="00345B44" w:rsidRPr="00F51030">
        <w:rPr>
          <w:rFonts w:ascii="Arial" w:eastAsia="Microsoft YaHei" w:hAnsi="Arial" w:cs="Arial"/>
          <w:sz w:val="24"/>
          <w:szCs w:val="24"/>
        </w:rPr>
        <w:t>Zikmund et. al., 2013)</w:t>
      </w:r>
      <w:r w:rsidR="00984D8B" w:rsidRPr="00F51030">
        <w:rPr>
          <w:rFonts w:ascii="Arial" w:eastAsia="Microsoft YaHei" w:hAnsi="Arial" w:cs="Arial"/>
          <w:color w:val="000000" w:themeColor="text1"/>
          <w:sz w:val="24"/>
          <w:szCs w:val="24"/>
        </w:rPr>
        <w:t>.</w:t>
      </w:r>
    </w:p>
    <w:p w:rsidR="00A26CB5" w:rsidRPr="00F51030" w:rsidRDefault="00A26CB5" w:rsidP="00A65C70">
      <w:pPr>
        <w:spacing w:line="360" w:lineRule="auto"/>
        <w:jc w:val="both"/>
        <w:rPr>
          <w:rFonts w:ascii="Arial" w:eastAsia="Microsoft YaHei" w:hAnsi="Arial" w:cs="Arial"/>
          <w:sz w:val="24"/>
          <w:szCs w:val="24"/>
        </w:rPr>
      </w:pPr>
    </w:p>
    <w:p w:rsidR="00DE12CB" w:rsidRDefault="00DE12CB" w:rsidP="00A65C70">
      <w:pPr>
        <w:spacing w:line="360" w:lineRule="auto"/>
        <w:jc w:val="both"/>
        <w:rPr>
          <w:rFonts w:ascii="Arial" w:eastAsia="Microsoft YaHei" w:hAnsi="Arial" w:cs="Arial"/>
          <w:color w:val="4472C4" w:themeColor="accent1"/>
          <w:sz w:val="24"/>
          <w:szCs w:val="24"/>
        </w:rPr>
      </w:pPr>
    </w:p>
    <w:p w:rsidR="00DE12CB" w:rsidRDefault="00DE12CB" w:rsidP="00A65C70">
      <w:pPr>
        <w:spacing w:line="360" w:lineRule="auto"/>
        <w:jc w:val="both"/>
        <w:rPr>
          <w:rFonts w:ascii="Arial" w:eastAsia="Microsoft YaHei" w:hAnsi="Arial" w:cs="Arial"/>
          <w:color w:val="4472C4" w:themeColor="accent1"/>
          <w:sz w:val="24"/>
          <w:szCs w:val="24"/>
        </w:rPr>
      </w:pPr>
    </w:p>
    <w:p w:rsidR="00186B94" w:rsidRDefault="00186B94" w:rsidP="00A65C70">
      <w:pPr>
        <w:spacing w:line="360" w:lineRule="auto"/>
        <w:jc w:val="both"/>
        <w:rPr>
          <w:rFonts w:ascii="Arial" w:eastAsia="Microsoft YaHei" w:hAnsi="Arial" w:cs="Arial"/>
          <w:color w:val="4472C4" w:themeColor="accent1"/>
          <w:sz w:val="24"/>
          <w:szCs w:val="24"/>
        </w:rPr>
      </w:pPr>
    </w:p>
    <w:p w:rsidR="00984D8B" w:rsidRPr="00653D95" w:rsidRDefault="00D07CF1" w:rsidP="00653D95">
      <w:pPr>
        <w:spacing w:line="480" w:lineRule="auto"/>
        <w:jc w:val="both"/>
        <w:rPr>
          <w:rFonts w:ascii="Arial" w:eastAsia="Microsoft YaHei" w:hAnsi="Arial" w:cs="Arial"/>
          <w:color w:val="4472C4" w:themeColor="accent1"/>
          <w:sz w:val="28"/>
          <w:szCs w:val="28"/>
        </w:rPr>
      </w:pPr>
      <w:r w:rsidRPr="00653D95">
        <w:rPr>
          <w:rFonts w:ascii="Arial" w:eastAsia="Microsoft YaHei" w:hAnsi="Arial" w:cs="Arial"/>
          <w:color w:val="4472C4" w:themeColor="accent1"/>
          <w:sz w:val="28"/>
          <w:szCs w:val="28"/>
        </w:rPr>
        <w:lastRenderedPageBreak/>
        <w:t xml:space="preserve">3.5 </w:t>
      </w:r>
      <w:r w:rsidR="00984D8B" w:rsidRPr="00653D95">
        <w:rPr>
          <w:rFonts w:ascii="Arial" w:eastAsia="Microsoft YaHei" w:hAnsi="Arial" w:cs="Arial"/>
          <w:color w:val="4472C4" w:themeColor="accent1"/>
          <w:sz w:val="28"/>
          <w:szCs w:val="28"/>
        </w:rPr>
        <w:t>Ethical Consideration</w:t>
      </w:r>
    </w:p>
    <w:p w:rsidR="003C0C2E" w:rsidRPr="00F51030" w:rsidRDefault="00984D8B" w:rsidP="00A65C70">
      <w:pPr>
        <w:spacing w:line="360" w:lineRule="auto"/>
        <w:jc w:val="both"/>
        <w:rPr>
          <w:rFonts w:ascii="Arial" w:eastAsia="Microsoft YaHei" w:hAnsi="Arial" w:cs="Arial"/>
          <w:sz w:val="24"/>
          <w:szCs w:val="24"/>
        </w:rPr>
      </w:pPr>
      <w:r w:rsidRPr="00F51030">
        <w:rPr>
          <w:rFonts w:ascii="Arial" w:eastAsia="Microsoft YaHei" w:hAnsi="Arial" w:cs="Arial"/>
          <w:sz w:val="24"/>
          <w:szCs w:val="24"/>
        </w:rPr>
        <w:t>Firstly, to conduct this research it requires the person to have honestly and integrity. This is because it is important for the person conducting the research to protect the anonymity and confidently of respondent that ar</w:t>
      </w:r>
      <w:r w:rsidR="003C0C2E" w:rsidRPr="00F51030">
        <w:rPr>
          <w:rFonts w:ascii="Arial" w:eastAsia="Microsoft YaHei" w:hAnsi="Arial" w:cs="Arial"/>
          <w:sz w:val="24"/>
          <w:szCs w:val="24"/>
        </w:rPr>
        <w:t xml:space="preserve">e involved in this </w:t>
      </w:r>
      <w:r w:rsidR="008E51A1" w:rsidRPr="00F51030">
        <w:rPr>
          <w:rFonts w:ascii="Arial" w:eastAsia="Microsoft YaHei" w:hAnsi="Arial" w:cs="Arial"/>
          <w:sz w:val="24"/>
          <w:szCs w:val="24"/>
        </w:rPr>
        <w:t>research.</w:t>
      </w:r>
      <w:r w:rsidR="003C0C2E" w:rsidRPr="00F51030">
        <w:rPr>
          <w:rFonts w:ascii="Arial" w:eastAsia="Microsoft YaHei" w:hAnsi="Arial" w:cs="Arial"/>
          <w:sz w:val="24"/>
          <w:szCs w:val="24"/>
        </w:rPr>
        <w:t xml:space="preserve">  It is essential of presenting and clarifying the data before distribution of questionnaire to respondents. Moreover, there must not be any data tampering in SPSS which affect the result of the study.</w:t>
      </w:r>
    </w:p>
    <w:p w:rsidR="003C0C2E" w:rsidRPr="00653D95" w:rsidRDefault="00D07CF1" w:rsidP="00653D95">
      <w:pPr>
        <w:spacing w:line="480" w:lineRule="auto"/>
        <w:jc w:val="both"/>
        <w:rPr>
          <w:rFonts w:ascii="Arial" w:eastAsia="Microsoft YaHei" w:hAnsi="Arial" w:cs="Arial"/>
          <w:color w:val="4472C4" w:themeColor="accent1"/>
          <w:sz w:val="28"/>
          <w:szCs w:val="28"/>
        </w:rPr>
      </w:pPr>
      <w:bookmarkStart w:id="34" w:name="_Hlk511398770"/>
      <w:r w:rsidRPr="00653D95">
        <w:rPr>
          <w:rFonts w:ascii="Arial" w:eastAsia="Microsoft YaHei" w:hAnsi="Arial" w:cs="Arial"/>
          <w:color w:val="4472C4" w:themeColor="accent1"/>
          <w:sz w:val="28"/>
          <w:szCs w:val="28"/>
        </w:rPr>
        <w:t xml:space="preserve">3.6 </w:t>
      </w:r>
      <w:r w:rsidR="003C0C2E" w:rsidRPr="00653D95">
        <w:rPr>
          <w:rFonts w:ascii="Arial" w:eastAsia="Microsoft YaHei" w:hAnsi="Arial" w:cs="Arial"/>
          <w:color w:val="4472C4" w:themeColor="accent1"/>
          <w:sz w:val="28"/>
          <w:szCs w:val="28"/>
        </w:rPr>
        <w:t xml:space="preserve">Conclusion </w:t>
      </w:r>
    </w:p>
    <w:bookmarkEnd w:id="34"/>
    <w:p w:rsidR="00921E59" w:rsidRPr="00F51030" w:rsidRDefault="003C0C2E" w:rsidP="00B9666F">
      <w:pPr>
        <w:spacing w:line="360" w:lineRule="auto"/>
        <w:jc w:val="both"/>
        <w:rPr>
          <w:rFonts w:ascii="Arial" w:eastAsia="Microsoft YaHei" w:hAnsi="Arial" w:cs="Arial"/>
          <w:sz w:val="24"/>
          <w:szCs w:val="24"/>
        </w:rPr>
      </w:pPr>
      <w:r w:rsidRPr="00F51030">
        <w:rPr>
          <w:rFonts w:ascii="Arial" w:eastAsia="Microsoft YaHei" w:hAnsi="Arial" w:cs="Arial"/>
          <w:sz w:val="24"/>
          <w:szCs w:val="24"/>
        </w:rPr>
        <w:t>This chapter has clearly defined the research methodology that will be used during this research. Furthermore, it has outlined the quantitative analysis and the research design. Moreover, in this chapter we will also focus on the questionnaire design and the test n</w:t>
      </w:r>
      <w:r w:rsidR="00075F25" w:rsidRPr="00F51030">
        <w:rPr>
          <w:rFonts w:ascii="Arial" w:eastAsia="Microsoft YaHei" w:hAnsi="Arial" w:cs="Arial"/>
          <w:sz w:val="24"/>
          <w:szCs w:val="24"/>
        </w:rPr>
        <w:t>eeded to interpret the research.</w:t>
      </w:r>
      <w:r w:rsidR="00345B44" w:rsidRPr="00F51030">
        <w:rPr>
          <w:rFonts w:ascii="Arial" w:eastAsia="Microsoft YaHei" w:hAnsi="Arial" w:cs="Arial"/>
          <w:sz w:val="24"/>
          <w:szCs w:val="24"/>
        </w:rPr>
        <w:t xml:space="preserve"> It also </w:t>
      </w:r>
      <w:r w:rsidR="00E1625F" w:rsidRPr="00F51030">
        <w:rPr>
          <w:rFonts w:ascii="Arial" w:eastAsia="Microsoft YaHei" w:hAnsi="Arial" w:cs="Arial"/>
          <w:sz w:val="24"/>
          <w:szCs w:val="24"/>
        </w:rPr>
        <w:t>explains</w:t>
      </w:r>
      <w:r w:rsidR="00345B44" w:rsidRPr="00F51030">
        <w:rPr>
          <w:rFonts w:ascii="Arial" w:eastAsia="Microsoft YaHei" w:hAnsi="Arial" w:cs="Arial"/>
          <w:sz w:val="24"/>
          <w:szCs w:val="24"/>
        </w:rPr>
        <w:t xml:space="preserve"> the analysis that need to be done to ensure that the data can be used in this study</w:t>
      </w:r>
    </w:p>
    <w:p w:rsidR="00514F81" w:rsidRDefault="00514F81" w:rsidP="00B9666F">
      <w:pPr>
        <w:spacing w:line="360" w:lineRule="auto"/>
        <w:jc w:val="both"/>
        <w:rPr>
          <w:rFonts w:ascii="Times New Roman" w:eastAsia="Microsoft YaHei" w:hAnsi="Times New Roman" w:cs="Times New Roman"/>
          <w:sz w:val="24"/>
          <w:szCs w:val="24"/>
        </w:rPr>
      </w:pPr>
    </w:p>
    <w:p w:rsidR="001B7D67" w:rsidRDefault="001B7D67" w:rsidP="00B9666F">
      <w:pPr>
        <w:spacing w:line="360" w:lineRule="auto"/>
        <w:jc w:val="both"/>
        <w:rPr>
          <w:rFonts w:ascii="Times New Roman" w:hAnsi="Times New Roman" w:cs="Times New Roman"/>
          <w:sz w:val="24"/>
          <w:szCs w:val="24"/>
        </w:rPr>
      </w:pPr>
    </w:p>
    <w:p w:rsidR="001B7D67" w:rsidRDefault="001B7D67" w:rsidP="00B9666F">
      <w:pPr>
        <w:spacing w:line="360" w:lineRule="auto"/>
        <w:jc w:val="both"/>
        <w:rPr>
          <w:rFonts w:ascii="Times New Roman" w:hAnsi="Times New Roman" w:cs="Times New Roman"/>
          <w:sz w:val="24"/>
          <w:szCs w:val="24"/>
        </w:rPr>
      </w:pPr>
    </w:p>
    <w:p w:rsidR="00E4479E" w:rsidRDefault="00E4479E" w:rsidP="00B9666F">
      <w:pPr>
        <w:spacing w:line="360" w:lineRule="auto"/>
        <w:jc w:val="both"/>
        <w:rPr>
          <w:rFonts w:ascii="Times New Roman" w:hAnsi="Times New Roman" w:cs="Times New Roman"/>
          <w:sz w:val="24"/>
          <w:szCs w:val="24"/>
        </w:rPr>
      </w:pPr>
    </w:p>
    <w:p w:rsidR="00E4479E" w:rsidRDefault="00E4479E" w:rsidP="00B9666F">
      <w:pPr>
        <w:spacing w:line="360" w:lineRule="auto"/>
        <w:jc w:val="both"/>
        <w:rPr>
          <w:rFonts w:ascii="Times New Roman" w:hAnsi="Times New Roman" w:cs="Times New Roman"/>
          <w:sz w:val="24"/>
          <w:szCs w:val="24"/>
        </w:rPr>
      </w:pPr>
    </w:p>
    <w:p w:rsidR="00E4479E" w:rsidRDefault="00E4479E" w:rsidP="00B9666F">
      <w:pPr>
        <w:spacing w:line="360" w:lineRule="auto"/>
        <w:jc w:val="both"/>
        <w:rPr>
          <w:rFonts w:ascii="Times New Roman" w:hAnsi="Times New Roman" w:cs="Times New Roman"/>
          <w:sz w:val="24"/>
          <w:szCs w:val="24"/>
        </w:rPr>
      </w:pPr>
    </w:p>
    <w:p w:rsidR="00E4479E" w:rsidRDefault="00E4479E" w:rsidP="00B9666F">
      <w:pPr>
        <w:spacing w:line="360" w:lineRule="auto"/>
        <w:jc w:val="both"/>
        <w:rPr>
          <w:rFonts w:ascii="Times New Roman" w:hAnsi="Times New Roman" w:cs="Times New Roman"/>
          <w:sz w:val="24"/>
          <w:szCs w:val="24"/>
        </w:rPr>
      </w:pPr>
    </w:p>
    <w:p w:rsidR="00E4479E" w:rsidRDefault="00E4479E" w:rsidP="00B9666F">
      <w:pPr>
        <w:spacing w:line="360" w:lineRule="auto"/>
        <w:jc w:val="both"/>
        <w:rPr>
          <w:rFonts w:ascii="Times New Roman" w:hAnsi="Times New Roman" w:cs="Times New Roman"/>
          <w:sz w:val="24"/>
          <w:szCs w:val="24"/>
        </w:rPr>
      </w:pPr>
    </w:p>
    <w:p w:rsidR="00E4479E" w:rsidRDefault="00E4479E" w:rsidP="00B9666F">
      <w:pPr>
        <w:spacing w:line="360" w:lineRule="auto"/>
        <w:jc w:val="both"/>
        <w:rPr>
          <w:rFonts w:ascii="Times New Roman" w:hAnsi="Times New Roman" w:cs="Times New Roman"/>
          <w:sz w:val="24"/>
          <w:szCs w:val="24"/>
        </w:rPr>
      </w:pPr>
    </w:p>
    <w:p w:rsidR="00E4479E" w:rsidRDefault="00E4479E" w:rsidP="00B9666F">
      <w:pPr>
        <w:spacing w:line="360" w:lineRule="auto"/>
        <w:jc w:val="both"/>
        <w:rPr>
          <w:rFonts w:ascii="Times New Roman" w:hAnsi="Times New Roman" w:cs="Times New Roman"/>
          <w:sz w:val="24"/>
          <w:szCs w:val="24"/>
        </w:rPr>
      </w:pPr>
    </w:p>
    <w:p w:rsidR="00653D95" w:rsidRDefault="00653D95" w:rsidP="00B9666F">
      <w:pPr>
        <w:spacing w:line="360" w:lineRule="auto"/>
        <w:jc w:val="both"/>
        <w:rPr>
          <w:rFonts w:ascii="Times New Roman" w:hAnsi="Times New Roman" w:cs="Times New Roman"/>
          <w:sz w:val="24"/>
          <w:szCs w:val="24"/>
        </w:rPr>
      </w:pPr>
    </w:p>
    <w:p w:rsidR="00186B94" w:rsidRPr="00653D95" w:rsidRDefault="00DE12CB" w:rsidP="00653D95">
      <w:pPr>
        <w:spacing w:line="480" w:lineRule="auto"/>
        <w:jc w:val="both"/>
        <w:rPr>
          <w:rFonts w:ascii="Arial" w:eastAsia="Microsoft YaHei" w:hAnsi="Arial" w:cs="Arial"/>
          <w:color w:val="000000" w:themeColor="text1"/>
          <w:sz w:val="28"/>
          <w:szCs w:val="28"/>
          <w:lang w:eastAsia="zh-CN"/>
        </w:rPr>
      </w:pPr>
      <w:r w:rsidRPr="00653D95">
        <w:rPr>
          <w:rFonts w:ascii="Arial" w:eastAsia="Microsoft YaHei" w:hAnsi="Arial" w:cs="Arial"/>
          <w:color w:val="000000" w:themeColor="text1"/>
          <w:sz w:val="28"/>
          <w:szCs w:val="28"/>
          <w:lang w:eastAsia="zh-CN"/>
        </w:rPr>
        <w:lastRenderedPageBreak/>
        <w:t>4.0 Overview</w:t>
      </w:r>
    </w:p>
    <w:p w:rsidR="001B7D67" w:rsidRDefault="00186B94" w:rsidP="00B9666F">
      <w:pPr>
        <w:spacing w:line="360" w:lineRule="auto"/>
        <w:jc w:val="both"/>
        <w:rPr>
          <w:rFonts w:ascii="Arial" w:eastAsia="Microsoft YaHei" w:hAnsi="Arial" w:cs="Arial"/>
          <w:color w:val="000000" w:themeColor="text1"/>
          <w:sz w:val="24"/>
          <w:szCs w:val="24"/>
          <w:lang w:eastAsia="zh-CN"/>
        </w:rPr>
      </w:pPr>
      <w:r>
        <w:rPr>
          <w:rFonts w:ascii="Arial" w:eastAsia="Microsoft YaHei" w:hAnsi="Arial" w:cs="Arial"/>
          <w:color w:val="000000" w:themeColor="text1"/>
          <w:sz w:val="24"/>
          <w:szCs w:val="24"/>
          <w:lang w:eastAsia="zh-CN"/>
        </w:rPr>
        <w:t xml:space="preserve">This chapter will focus on the analysis and the finding from the data collected from SME employee around the Klang Valley area. The analysis of the overall result will be presented by using the SPSS where the respondent data are inserted in the SPSS program. They will also be charts and table presented in this chapter to better illustrate there result that was acquired from the respondent. This is important has these results will give a better explanation on the finding and for this project. </w:t>
      </w:r>
    </w:p>
    <w:p w:rsidR="00186B94" w:rsidRDefault="00186B94" w:rsidP="00B9666F">
      <w:pPr>
        <w:spacing w:line="360" w:lineRule="auto"/>
        <w:jc w:val="both"/>
        <w:rPr>
          <w:rFonts w:ascii="Arial" w:eastAsia="Microsoft YaHei" w:hAnsi="Arial" w:cs="Arial"/>
          <w:color w:val="000000" w:themeColor="text1"/>
          <w:sz w:val="24"/>
          <w:szCs w:val="24"/>
          <w:lang w:eastAsia="zh-CN"/>
        </w:rPr>
      </w:pPr>
    </w:p>
    <w:p w:rsidR="00186B94" w:rsidRDefault="00186B94" w:rsidP="00B9666F">
      <w:pPr>
        <w:spacing w:line="360" w:lineRule="auto"/>
        <w:jc w:val="both"/>
        <w:rPr>
          <w:rFonts w:ascii="Arial" w:eastAsia="Microsoft YaHei" w:hAnsi="Arial" w:cs="Arial"/>
          <w:color w:val="000000" w:themeColor="text1"/>
          <w:sz w:val="24"/>
          <w:szCs w:val="24"/>
          <w:lang w:eastAsia="zh-CN"/>
        </w:rPr>
      </w:pPr>
    </w:p>
    <w:p w:rsidR="00186B94" w:rsidRDefault="00186B94" w:rsidP="00B9666F">
      <w:pPr>
        <w:spacing w:line="360" w:lineRule="auto"/>
        <w:jc w:val="both"/>
        <w:rPr>
          <w:rFonts w:ascii="Arial" w:eastAsia="Microsoft YaHei" w:hAnsi="Arial" w:cs="Arial"/>
          <w:color w:val="000000" w:themeColor="text1"/>
          <w:sz w:val="24"/>
          <w:szCs w:val="24"/>
          <w:lang w:eastAsia="zh-CN"/>
        </w:rPr>
      </w:pPr>
    </w:p>
    <w:p w:rsidR="00186B94" w:rsidRDefault="00186B94" w:rsidP="00B9666F">
      <w:pPr>
        <w:spacing w:line="360" w:lineRule="auto"/>
        <w:jc w:val="both"/>
        <w:rPr>
          <w:rFonts w:ascii="Arial" w:eastAsia="Microsoft YaHei" w:hAnsi="Arial" w:cs="Arial"/>
          <w:color w:val="000000" w:themeColor="text1"/>
          <w:sz w:val="24"/>
          <w:szCs w:val="24"/>
          <w:lang w:eastAsia="zh-CN"/>
        </w:rPr>
      </w:pPr>
    </w:p>
    <w:p w:rsidR="00186B94" w:rsidRDefault="00186B94" w:rsidP="00B9666F">
      <w:pPr>
        <w:spacing w:line="360" w:lineRule="auto"/>
        <w:jc w:val="both"/>
        <w:rPr>
          <w:rFonts w:ascii="Arial" w:eastAsia="Microsoft YaHei" w:hAnsi="Arial" w:cs="Arial"/>
          <w:color w:val="000000" w:themeColor="text1"/>
          <w:sz w:val="24"/>
          <w:szCs w:val="24"/>
          <w:lang w:eastAsia="zh-CN"/>
        </w:rPr>
      </w:pPr>
    </w:p>
    <w:p w:rsidR="00186B94" w:rsidRDefault="00186B94" w:rsidP="00B9666F">
      <w:pPr>
        <w:spacing w:line="360" w:lineRule="auto"/>
        <w:jc w:val="both"/>
        <w:rPr>
          <w:rFonts w:ascii="Arial" w:eastAsia="Microsoft YaHei" w:hAnsi="Arial" w:cs="Arial"/>
          <w:color w:val="000000" w:themeColor="text1"/>
          <w:sz w:val="24"/>
          <w:szCs w:val="24"/>
          <w:lang w:eastAsia="zh-CN"/>
        </w:rPr>
      </w:pPr>
    </w:p>
    <w:p w:rsidR="00186B94" w:rsidRDefault="00186B94" w:rsidP="00B9666F">
      <w:pPr>
        <w:spacing w:line="360" w:lineRule="auto"/>
        <w:jc w:val="both"/>
        <w:rPr>
          <w:rFonts w:ascii="Arial" w:eastAsia="Microsoft YaHei" w:hAnsi="Arial" w:cs="Arial"/>
          <w:color w:val="000000" w:themeColor="text1"/>
          <w:sz w:val="24"/>
          <w:szCs w:val="24"/>
          <w:lang w:eastAsia="zh-CN"/>
        </w:rPr>
      </w:pPr>
    </w:p>
    <w:p w:rsidR="00186B94" w:rsidRDefault="00186B94" w:rsidP="00B9666F">
      <w:pPr>
        <w:spacing w:line="360" w:lineRule="auto"/>
        <w:jc w:val="both"/>
        <w:rPr>
          <w:rFonts w:ascii="Arial" w:eastAsia="Microsoft YaHei" w:hAnsi="Arial" w:cs="Arial"/>
          <w:color w:val="000000" w:themeColor="text1"/>
          <w:sz w:val="24"/>
          <w:szCs w:val="24"/>
          <w:lang w:eastAsia="zh-CN"/>
        </w:rPr>
      </w:pPr>
    </w:p>
    <w:p w:rsidR="00186B94" w:rsidRDefault="00186B94" w:rsidP="00B9666F">
      <w:pPr>
        <w:spacing w:line="360" w:lineRule="auto"/>
        <w:jc w:val="both"/>
        <w:rPr>
          <w:rFonts w:ascii="Arial" w:eastAsia="Microsoft YaHei" w:hAnsi="Arial" w:cs="Arial"/>
          <w:color w:val="000000" w:themeColor="text1"/>
          <w:sz w:val="24"/>
          <w:szCs w:val="24"/>
          <w:lang w:eastAsia="zh-CN"/>
        </w:rPr>
      </w:pPr>
    </w:p>
    <w:p w:rsidR="00186B94" w:rsidRDefault="00186B94" w:rsidP="00B9666F">
      <w:pPr>
        <w:spacing w:line="360" w:lineRule="auto"/>
        <w:jc w:val="both"/>
        <w:rPr>
          <w:rFonts w:ascii="Arial" w:eastAsia="Microsoft YaHei" w:hAnsi="Arial" w:cs="Arial"/>
          <w:color w:val="000000" w:themeColor="text1"/>
          <w:sz w:val="24"/>
          <w:szCs w:val="24"/>
          <w:lang w:eastAsia="zh-CN"/>
        </w:rPr>
      </w:pPr>
    </w:p>
    <w:p w:rsidR="00186B94" w:rsidRDefault="00186B94" w:rsidP="00B9666F">
      <w:pPr>
        <w:spacing w:line="360" w:lineRule="auto"/>
        <w:jc w:val="both"/>
        <w:rPr>
          <w:rFonts w:ascii="Arial" w:eastAsia="Microsoft YaHei" w:hAnsi="Arial" w:cs="Arial"/>
          <w:color w:val="000000" w:themeColor="text1"/>
          <w:sz w:val="24"/>
          <w:szCs w:val="24"/>
          <w:lang w:eastAsia="zh-CN"/>
        </w:rPr>
      </w:pPr>
    </w:p>
    <w:p w:rsidR="00186B94" w:rsidRDefault="00186B94" w:rsidP="00B9666F">
      <w:pPr>
        <w:spacing w:line="360" w:lineRule="auto"/>
        <w:jc w:val="both"/>
        <w:rPr>
          <w:rFonts w:ascii="Arial" w:eastAsia="Microsoft YaHei" w:hAnsi="Arial" w:cs="Arial"/>
          <w:color w:val="000000" w:themeColor="text1"/>
          <w:sz w:val="24"/>
          <w:szCs w:val="24"/>
          <w:lang w:eastAsia="zh-CN"/>
        </w:rPr>
      </w:pPr>
    </w:p>
    <w:p w:rsidR="00186B94" w:rsidRDefault="00186B94" w:rsidP="00B9666F">
      <w:pPr>
        <w:spacing w:line="360" w:lineRule="auto"/>
        <w:jc w:val="both"/>
        <w:rPr>
          <w:rFonts w:ascii="Arial" w:eastAsia="Microsoft YaHei" w:hAnsi="Arial" w:cs="Arial"/>
          <w:color w:val="000000" w:themeColor="text1"/>
          <w:sz w:val="24"/>
          <w:szCs w:val="24"/>
          <w:lang w:eastAsia="zh-CN"/>
        </w:rPr>
      </w:pPr>
    </w:p>
    <w:p w:rsidR="00186B94" w:rsidRDefault="00186B94" w:rsidP="00B9666F">
      <w:pPr>
        <w:spacing w:line="360" w:lineRule="auto"/>
        <w:jc w:val="both"/>
        <w:rPr>
          <w:rFonts w:ascii="Arial" w:eastAsia="Microsoft YaHei" w:hAnsi="Arial" w:cs="Arial"/>
          <w:color w:val="000000" w:themeColor="text1"/>
          <w:sz w:val="24"/>
          <w:szCs w:val="24"/>
          <w:lang w:eastAsia="zh-CN"/>
        </w:rPr>
      </w:pPr>
    </w:p>
    <w:p w:rsidR="00186B94" w:rsidRDefault="00186B94" w:rsidP="00B9666F">
      <w:pPr>
        <w:spacing w:line="360" w:lineRule="auto"/>
        <w:jc w:val="both"/>
        <w:rPr>
          <w:rFonts w:ascii="Arial" w:eastAsia="Microsoft YaHei" w:hAnsi="Arial" w:cs="Arial"/>
          <w:color w:val="000000" w:themeColor="text1"/>
          <w:sz w:val="24"/>
          <w:szCs w:val="24"/>
          <w:lang w:eastAsia="zh-CN"/>
        </w:rPr>
      </w:pPr>
    </w:p>
    <w:p w:rsidR="00186B94" w:rsidRDefault="00186B94" w:rsidP="00B9666F">
      <w:pPr>
        <w:spacing w:line="360" w:lineRule="auto"/>
        <w:jc w:val="both"/>
        <w:rPr>
          <w:rFonts w:ascii="Arial" w:eastAsia="Microsoft YaHei" w:hAnsi="Arial" w:cs="Arial"/>
          <w:color w:val="000000" w:themeColor="text1"/>
          <w:sz w:val="24"/>
          <w:szCs w:val="24"/>
          <w:lang w:eastAsia="zh-CN"/>
        </w:rPr>
      </w:pPr>
    </w:p>
    <w:p w:rsidR="00186B94" w:rsidRDefault="00186B94" w:rsidP="00B9666F">
      <w:pPr>
        <w:spacing w:line="360" w:lineRule="auto"/>
        <w:jc w:val="both"/>
        <w:rPr>
          <w:rFonts w:ascii="Arial" w:eastAsia="Microsoft YaHei" w:hAnsi="Arial" w:cs="Arial"/>
          <w:color w:val="000000" w:themeColor="text1"/>
          <w:sz w:val="24"/>
          <w:szCs w:val="24"/>
          <w:lang w:eastAsia="zh-CN"/>
        </w:rPr>
      </w:pPr>
    </w:p>
    <w:p w:rsidR="00186B94" w:rsidRPr="00653D95" w:rsidRDefault="00186B94" w:rsidP="00653D95">
      <w:pPr>
        <w:spacing w:line="480" w:lineRule="auto"/>
        <w:jc w:val="both"/>
        <w:rPr>
          <w:rFonts w:ascii="Arial" w:eastAsia="Microsoft YaHei" w:hAnsi="Arial" w:cs="Arial"/>
          <w:color w:val="4472C4" w:themeColor="accent1"/>
          <w:sz w:val="28"/>
          <w:szCs w:val="28"/>
          <w:lang w:eastAsia="zh-CN"/>
        </w:rPr>
      </w:pPr>
      <w:r w:rsidRPr="00653D95">
        <w:rPr>
          <w:rFonts w:ascii="Arial" w:eastAsia="Microsoft YaHei" w:hAnsi="Arial" w:cs="Arial"/>
          <w:color w:val="4472C4" w:themeColor="accent1"/>
          <w:sz w:val="28"/>
          <w:szCs w:val="28"/>
          <w:lang w:eastAsia="zh-CN"/>
        </w:rPr>
        <w:lastRenderedPageBreak/>
        <w:t xml:space="preserve">4.1 Pilot test </w:t>
      </w:r>
    </w:p>
    <w:p w:rsidR="00186B94" w:rsidRDefault="00186B94" w:rsidP="00B9666F">
      <w:pPr>
        <w:spacing w:line="360" w:lineRule="auto"/>
        <w:jc w:val="both"/>
        <w:rPr>
          <w:rFonts w:ascii="Arial" w:eastAsia="Microsoft YaHei" w:hAnsi="Arial" w:cs="Arial"/>
          <w:sz w:val="24"/>
          <w:szCs w:val="24"/>
          <w:lang w:eastAsia="zh-CN"/>
        </w:rPr>
      </w:pPr>
      <w:r>
        <w:rPr>
          <w:rFonts w:ascii="Arial" w:eastAsia="Microsoft YaHei" w:hAnsi="Arial" w:cs="Arial"/>
          <w:color w:val="000000" w:themeColor="text1"/>
          <w:sz w:val="24"/>
          <w:szCs w:val="24"/>
          <w:lang w:eastAsia="zh-CN"/>
        </w:rPr>
        <w:t xml:space="preserve">This analysis is done before I presented the full set of my questionnaire to my respondent, I randomly choose 40 employees that were working in SME to participate in this pilot test study. </w:t>
      </w:r>
      <w:r>
        <w:rPr>
          <w:rFonts w:ascii="Arial" w:eastAsia="Microsoft YaHei" w:hAnsi="Arial" w:cs="Arial"/>
          <w:sz w:val="24"/>
          <w:szCs w:val="24"/>
          <w:lang w:eastAsia="zh-CN"/>
        </w:rPr>
        <w:t>The main purpose</w:t>
      </w:r>
      <w:r w:rsidRPr="00F51030">
        <w:rPr>
          <w:rFonts w:ascii="Arial" w:eastAsia="Microsoft YaHei" w:hAnsi="Arial" w:cs="Arial"/>
          <w:sz w:val="24"/>
          <w:szCs w:val="24"/>
          <w:lang w:eastAsia="zh-CN"/>
        </w:rPr>
        <w:t xml:space="preserve"> for conducting this test is because since the questionnaire is adapted from the previous research this test is conducted to ensure the question item are suitable for this research </w:t>
      </w:r>
      <w:r>
        <w:rPr>
          <w:rFonts w:ascii="Arial" w:eastAsia="Microsoft YaHei" w:hAnsi="Arial" w:cs="Arial"/>
          <w:sz w:val="24"/>
          <w:szCs w:val="24"/>
          <w:lang w:eastAsia="zh-CN"/>
        </w:rPr>
        <w:t>(</w:t>
      </w:r>
      <w:r w:rsidRPr="00F51030">
        <w:rPr>
          <w:rFonts w:ascii="Arial" w:hAnsi="Arial" w:cs="Arial"/>
          <w:sz w:val="24"/>
          <w:szCs w:val="24"/>
        </w:rPr>
        <w:t>Sekaran &amp; Bougie 2016)</w:t>
      </w:r>
      <w:r w:rsidRPr="00F51030">
        <w:rPr>
          <w:rFonts w:ascii="Arial" w:eastAsia="Microsoft YaHei" w:hAnsi="Arial" w:cs="Arial"/>
          <w:sz w:val="24"/>
          <w:szCs w:val="24"/>
          <w:lang w:eastAsia="zh-CN"/>
        </w:rPr>
        <w:t>.</w:t>
      </w:r>
    </w:p>
    <w:p w:rsidR="000A71C1" w:rsidRDefault="000A71C1" w:rsidP="00B9666F">
      <w:pPr>
        <w:spacing w:line="360" w:lineRule="auto"/>
        <w:jc w:val="both"/>
        <w:rPr>
          <w:rFonts w:ascii="Arial" w:eastAsia="Microsoft YaHei" w:hAnsi="Arial" w:cs="Arial"/>
          <w:sz w:val="24"/>
          <w:szCs w:val="24"/>
          <w:lang w:eastAsia="zh-CN"/>
        </w:rPr>
      </w:pPr>
      <w:r>
        <w:rPr>
          <w:rFonts w:ascii="Arial" w:eastAsia="Microsoft YaHei" w:hAnsi="Arial" w:cs="Arial"/>
          <w:sz w:val="24"/>
          <w:szCs w:val="24"/>
          <w:lang w:eastAsia="zh-CN"/>
        </w:rPr>
        <w:t>4.1.1 Factor Analysis</w:t>
      </w:r>
    </w:p>
    <w:p w:rsidR="000A71C1" w:rsidRDefault="00DA0277" w:rsidP="00B9666F">
      <w:pPr>
        <w:spacing w:line="360" w:lineRule="auto"/>
        <w:jc w:val="both"/>
        <w:rPr>
          <w:rFonts w:ascii="Arial" w:eastAsia="Microsoft YaHei" w:hAnsi="Arial" w:cs="Arial"/>
          <w:color w:val="000000" w:themeColor="text1"/>
          <w:sz w:val="24"/>
          <w:szCs w:val="24"/>
          <w:lang w:eastAsia="zh-CN"/>
        </w:rPr>
      </w:pPr>
      <w:r>
        <w:rPr>
          <w:noProof/>
        </w:rPr>
        <w:drawing>
          <wp:inline distT="0" distB="0" distL="0" distR="0" wp14:anchorId="2D8040FF" wp14:editId="258B3F87">
            <wp:extent cx="2438400" cy="4905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38400" cy="4905375"/>
                    </a:xfrm>
                    <a:prstGeom prst="rect">
                      <a:avLst/>
                    </a:prstGeom>
                  </pic:spPr>
                </pic:pic>
              </a:graphicData>
            </a:graphic>
          </wp:inline>
        </w:drawing>
      </w:r>
    </w:p>
    <w:p w:rsidR="000A71C1" w:rsidRDefault="000A71C1" w:rsidP="00B9666F">
      <w:pPr>
        <w:spacing w:line="360" w:lineRule="auto"/>
        <w:jc w:val="both"/>
        <w:rPr>
          <w:rFonts w:ascii="Arial" w:eastAsia="Microsoft YaHei" w:hAnsi="Arial" w:cs="Arial"/>
          <w:color w:val="000000" w:themeColor="text1"/>
          <w:sz w:val="24"/>
          <w:szCs w:val="24"/>
          <w:lang w:eastAsia="zh-CN"/>
        </w:rPr>
      </w:pPr>
      <w:r>
        <w:rPr>
          <w:rFonts w:ascii="Arial" w:eastAsia="Microsoft YaHei" w:hAnsi="Arial" w:cs="Arial"/>
          <w:color w:val="000000" w:themeColor="text1"/>
          <w:sz w:val="24"/>
          <w:szCs w:val="24"/>
          <w:lang w:eastAsia="zh-CN"/>
        </w:rPr>
        <w:t xml:space="preserve">Table 4.0 Communalities for Pilot test </w:t>
      </w:r>
    </w:p>
    <w:p w:rsidR="000A71C1" w:rsidRPr="00DA0277" w:rsidRDefault="000A71C1" w:rsidP="00B9666F">
      <w:pPr>
        <w:spacing w:line="360" w:lineRule="auto"/>
        <w:jc w:val="both"/>
        <w:rPr>
          <w:rFonts w:ascii="Arial" w:eastAsia="Microsoft YaHei" w:hAnsi="Arial" w:cs="Arial"/>
          <w:color w:val="000000" w:themeColor="text1"/>
          <w:sz w:val="24"/>
          <w:szCs w:val="24"/>
          <w:lang w:eastAsia="zh-CN"/>
        </w:rPr>
      </w:pPr>
      <w:r>
        <w:rPr>
          <w:rFonts w:ascii="Arial" w:eastAsia="Microsoft YaHei" w:hAnsi="Arial" w:cs="Arial"/>
          <w:color w:val="000000" w:themeColor="text1"/>
          <w:sz w:val="24"/>
          <w:szCs w:val="24"/>
          <w:lang w:eastAsia="zh-CN"/>
        </w:rPr>
        <w:t xml:space="preserve">Bases on the above table 4.0 it shows that all the values </w:t>
      </w:r>
      <w:r w:rsidR="00DA0277">
        <w:rPr>
          <w:rFonts w:ascii="Arial" w:eastAsia="Microsoft YaHei" w:hAnsi="Arial" w:cs="Arial"/>
          <w:color w:val="000000" w:themeColor="text1"/>
          <w:sz w:val="24"/>
          <w:szCs w:val="24"/>
          <w:lang w:eastAsia="zh-CN"/>
        </w:rPr>
        <w:t>which are not more than 0.6 will be removed and only items that are</w:t>
      </w:r>
      <w:r w:rsidR="00C009DE">
        <w:rPr>
          <w:rFonts w:ascii="Arial" w:eastAsia="Microsoft YaHei" w:hAnsi="Arial" w:cs="Arial"/>
          <w:color w:val="000000" w:themeColor="text1"/>
          <w:sz w:val="24"/>
          <w:szCs w:val="24"/>
          <w:lang w:eastAsia="zh-CN"/>
        </w:rPr>
        <w:t xml:space="preserve"> at</w:t>
      </w:r>
      <w:r w:rsidR="00DA0277">
        <w:rPr>
          <w:rFonts w:ascii="Arial" w:eastAsia="Microsoft YaHei" w:hAnsi="Arial" w:cs="Arial"/>
          <w:color w:val="000000" w:themeColor="text1"/>
          <w:sz w:val="24"/>
          <w:szCs w:val="24"/>
          <w:lang w:eastAsia="zh-CN"/>
        </w:rPr>
        <w:t xml:space="preserve"> 0.6 will be presented in the questionnaire for further </w:t>
      </w:r>
      <w:r w:rsidR="00DA0277">
        <w:rPr>
          <w:rFonts w:ascii="Arial" w:eastAsia="Microsoft YaHei" w:hAnsi="Arial" w:cs="Arial"/>
          <w:color w:val="000000" w:themeColor="text1"/>
          <w:sz w:val="24"/>
          <w:szCs w:val="24"/>
          <w:lang w:eastAsia="zh-CN"/>
        </w:rPr>
        <w:lastRenderedPageBreak/>
        <w:t xml:space="preserve">analysis. This is to ensure </w:t>
      </w:r>
      <w:r>
        <w:rPr>
          <w:rFonts w:ascii="Arial" w:eastAsia="Microsoft YaHei" w:hAnsi="Arial" w:cs="Arial"/>
          <w:color w:val="000000" w:themeColor="text1"/>
          <w:sz w:val="24"/>
          <w:szCs w:val="24"/>
          <w:lang w:eastAsia="zh-CN"/>
        </w:rPr>
        <w:t xml:space="preserve">in the communalities is more than 0.6 meaning the question that was presented to the respondent are valid. </w:t>
      </w:r>
      <w:r w:rsidR="00DA0277">
        <w:rPr>
          <w:rFonts w:ascii="Arial" w:eastAsia="Microsoft YaHei" w:hAnsi="Arial" w:cs="Arial"/>
          <w:color w:val="000000" w:themeColor="text1"/>
          <w:sz w:val="24"/>
          <w:szCs w:val="24"/>
          <w:lang w:eastAsia="zh-CN"/>
        </w:rPr>
        <w:t xml:space="preserve"> Therefore, question C5 and WE5 will be removed has it </w:t>
      </w:r>
      <w:r w:rsidR="00C009DE">
        <w:rPr>
          <w:rFonts w:ascii="Arial" w:eastAsia="Microsoft YaHei" w:hAnsi="Arial" w:cs="Arial"/>
          <w:color w:val="000000" w:themeColor="text1"/>
          <w:sz w:val="24"/>
          <w:szCs w:val="24"/>
          <w:lang w:eastAsia="zh-CN"/>
        </w:rPr>
        <w:t>been</w:t>
      </w:r>
      <w:r w:rsidR="00DA0277">
        <w:rPr>
          <w:rFonts w:ascii="Arial" w:eastAsia="Microsoft YaHei" w:hAnsi="Arial" w:cs="Arial"/>
          <w:color w:val="000000" w:themeColor="text1"/>
          <w:sz w:val="24"/>
          <w:szCs w:val="24"/>
          <w:lang w:eastAsia="zh-CN"/>
        </w:rPr>
        <w:t xml:space="preserve"> lower at 0.6. According</w:t>
      </w:r>
      <w:r>
        <w:rPr>
          <w:rFonts w:ascii="Arial" w:eastAsia="Microsoft YaHei" w:hAnsi="Arial" w:cs="Arial"/>
          <w:color w:val="000000" w:themeColor="text1"/>
          <w:sz w:val="24"/>
          <w:szCs w:val="24"/>
          <w:lang w:eastAsia="zh-CN"/>
        </w:rPr>
        <w:t xml:space="preserve"> to </w:t>
      </w:r>
      <w:r w:rsidRPr="00F51030">
        <w:rPr>
          <w:rFonts w:ascii="Arial" w:eastAsia="Microsoft YaHei" w:hAnsi="Arial" w:cs="Arial"/>
          <w:sz w:val="24"/>
          <w:szCs w:val="24"/>
        </w:rPr>
        <w:t xml:space="preserve">Zikmund et. al., </w:t>
      </w:r>
      <w:r>
        <w:rPr>
          <w:rFonts w:ascii="Arial" w:eastAsia="Microsoft YaHei" w:hAnsi="Arial" w:cs="Arial"/>
          <w:sz w:val="24"/>
          <w:szCs w:val="24"/>
        </w:rPr>
        <w:t>(</w:t>
      </w:r>
      <w:r w:rsidRPr="00F51030">
        <w:rPr>
          <w:rFonts w:ascii="Arial" w:eastAsia="Microsoft YaHei" w:hAnsi="Arial" w:cs="Arial"/>
          <w:sz w:val="24"/>
          <w:szCs w:val="24"/>
        </w:rPr>
        <w:t>2013</w:t>
      </w:r>
      <w:r>
        <w:rPr>
          <w:rFonts w:ascii="Arial" w:eastAsia="Microsoft YaHei" w:hAnsi="Arial" w:cs="Arial"/>
          <w:sz w:val="24"/>
          <w:szCs w:val="24"/>
        </w:rPr>
        <w:t>) the load must be at 0.6 and more to be considered valid so that it is appropriate for further analysis.</w:t>
      </w:r>
    </w:p>
    <w:p w:rsidR="000A71C1" w:rsidRDefault="000A71C1" w:rsidP="00B9666F">
      <w:pPr>
        <w:spacing w:line="360" w:lineRule="auto"/>
        <w:jc w:val="both"/>
        <w:rPr>
          <w:rFonts w:ascii="Arial" w:eastAsia="Microsoft YaHei" w:hAnsi="Arial" w:cs="Arial"/>
          <w:color w:val="000000" w:themeColor="text1"/>
          <w:sz w:val="24"/>
          <w:szCs w:val="24"/>
          <w:lang w:eastAsia="zh-CN"/>
        </w:rPr>
      </w:pPr>
      <w:r>
        <w:rPr>
          <w:noProof/>
        </w:rPr>
        <w:drawing>
          <wp:inline distT="0" distB="0" distL="0" distR="0" wp14:anchorId="460E173D" wp14:editId="47DA3A63">
            <wp:extent cx="4619625" cy="1808627"/>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19625" cy="1808627"/>
                    </a:xfrm>
                    <a:prstGeom prst="rect">
                      <a:avLst/>
                    </a:prstGeom>
                  </pic:spPr>
                </pic:pic>
              </a:graphicData>
            </a:graphic>
          </wp:inline>
        </w:drawing>
      </w:r>
    </w:p>
    <w:p w:rsidR="000A71C1" w:rsidRDefault="00FE5C1E" w:rsidP="00B9666F">
      <w:pPr>
        <w:spacing w:line="360" w:lineRule="auto"/>
        <w:jc w:val="both"/>
        <w:rPr>
          <w:rFonts w:ascii="Arial" w:eastAsia="Microsoft YaHei" w:hAnsi="Arial" w:cs="Arial"/>
          <w:color w:val="000000" w:themeColor="text1"/>
          <w:sz w:val="24"/>
          <w:szCs w:val="24"/>
          <w:lang w:eastAsia="zh-CN"/>
        </w:rPr>
      </w:pPr>
      <w:r>
        <w:rPr>
          <w:rFonts w:ascii="Arial" w:eastAsia="Microsoft YaHei" w:hAnsi="Arial" w:cs="Arial"/>
          <w:color w:val="000000" w:themeColor="text1"/>
          <w:sz w:val="24"/>
          <w:szCs w:val="24"/>
          <w:lang w:eastAsia="zh-CN"/>
        </w:rPr>
        <w:t>Table 4.1 KMO and Bartlett’s test</w:t>
      </w:r>
    </w:p>
    <w:p w:rsidR="00FE5C1E" w:rsidRDefault="00FE5C1E" w:rsidP="00B9666F">
      <w:pPr>
        <w:spacing w:line="360" w:lineRule="auto"/>
        <w:jc w:val="both"/>
        <w:rPr>
          <w:rFonts w:ascii="Arial" w:eastAsia="Microsoft YaHei" w:hAnsi="Arial" w:cs="Arial"/>
          <w:color w:val="000000" w:themeColor="text1"/>
          <w:sz w:val="24"/>
          <w:szCs w:val="24"/>
          <w:lang w:eastAsia="zh-CN"/>
        </w:rPr>
      </w:pPr>
      <w:r>
        <w:rPr>
          <w:rFonts w:ascii="Arial" w:eastAsia="Microsoft YaHei" w:hAnsi="Arial" w:cs="Arial"/>
          <w:color w:val="000000" w:themeColor="text1"/>
          <w:sz w:val="24"/>
          <w:szCs w:val="24"/>
          <w:lang w:eastAsia="zh-CN"/>
        </w:rPr>
        <w:t>Furthermore, the above table 4.1 show the factor analysis result of pilot test at 0.580 which is above than 0.5 meaning the analysis is considered acceptable therefore all the question provided in the questionnaire can be accepted for further study.</w:t>
      </w:r>
    </w:p>
    <w:p w:rsidR="00FE5C1E" w:rsidRDefault="00FE5C1E" w:rsidP="00B9666F">
      <w:pPr>
        <w:spacing w:line="360" w:lineRule="auto"/>
        <w:jc w:val="both"/>
        <w:rPr>
          <w:rFonts w:ascii="Arial" w:eastAsia="Microsoft YaHei" w:hAnsi="Arial" w:cs="Arial"/>
          <w:color w:val="000000" w:themeColor="text1"/>
          <w:sz w:val="24"/>
          <w:szCs w:val="24"/>
          <w:lang w:eastAsia="zh-CN"/>
        </w:rPr>
      </w:pPr>
      <w:r>
        <w:rPr>
          <w:rFonts w:ascii="Arial" w:eastAsia="Microsoft YaHei" w:hAnsi="Arial" w:cs="Arial"/>
          <w:color w:val="000000" w:themeColor="text1"/>
          <w:sz w:val="24"/>
          <w:szCs w:val="24"/>
          <w:lang w:eastAsia="zh-CN"/>
        </w:rPr>
        <w:t xml:space="preserve">4.1.2 Reliability Analysis </w:t>
      </w:r>
    </w:p>
    <w:tbl>
      <w:tblPr>
        <w:tblStyle w:val="TableGrid"/>
        <w:tblW w:w="0" w:type="auto"/>
        <w:tblLook w:val="04A0" w:firstRow="1" w:lastRow="0" w:firstColumn="1" w:lastColumn="0" w:noHBand="0" w:noVBand="1"/>
      </w:tblPr>
      <w:tblGrid>
        <w:gridCol w:w="3116"/>
        <w:gridCol w:w="3117"/>
        <w:gridCol w:w="3117"/>
      </w:tblGrid>
      <w:tr w:rsidR="00195642" w:rsidTr="00195642">
        <w:tc>
          <w:tcPr>
            <w:tcW w:w="3116" w:type="dxa"/>
          </w:tcPr>
          <w:p w:rsidR="00195642" w:rsidRDefault="00195642" w:rsidP="00195642">
            <w:pPr>
              <w:spacing w:line="360" w:lineRule="auto"/>
              <w:jc w:val="center"/>
              <w:rPr>
                <w:rFonts w:ascii="Arial" w:eastAsia="Microsoft YaHei" w:hAnsi="Arial" w:cs="Arial"/>
                <w:color w:val="000000" w:themeColor="text1"/>
                <w:sz w:val="24"/>
                <w:szCs w:val="24"/>
                <w:lang w:eastAsia="zh-CN"/>
              </w:rPr>
            </w:pPr>
            <w:r>
              <w:rPr>
                <w:rFonts w:ascii="Arial" w:eastAsia="Microsoft YaHei" w:hAnsi="Arial" w:cs="Arial"/>
                <w:color w:val="000000" w:themeColor="text1"/>
                <w:sz w:val="24"/>
                <w:szCs w:val="24"/>
                <w:lang w:eastAsia="zh-CN"/>
              </w:rPr>
              <w:t>Variables</w:t>
            </w:r>
          </w:p>
        </w:tc>
        <w:tc>
          <w:tcPr>
            <w:tcW w:w="3117" w:type="dxa"/>
          </w:tcPr>
          <w:p w:rsidR="00195642" w:rsidRDefault="00195642" w:rsidP="00195642">
            <w:pPr>
              <w:spacing w:line="360" w:lineRule="auto"/>
              <w:jc w:val="center"/>
              <w:rPr>
                <w:rFonts w:ascii="Arial" w:eastAsia="Microsoft YaHei" w:hAnsi="Arial" w:cs="Arial"/>
                <w:color w:val="000000" w:themeColor="text1"/>
                <w:sz w:val="24"/>
                <w:szCs w:val="24"/>
                <w:lang w:eastAsia="zh-CN"/>
              </w:rPr>
            </w:pPr>
            <w:r>
              <w:rPr>
                <w:rFonts w:ascii="Arial" w:eastAsia="Microsoft YaHei" w:hAnsi="Arial" w:cs="Arial"/>
                <w:color w:val="000000" w:themeColor="text1"/>
                <w:sz w:val="24"/>
                <w:szCs w:val="24"/>
                <w:lang w:eastAsia="zh-CN"/>
              </w:rPr>
              <w:t>Cronbach Alpha</w:t>
            </w:r>
          </w:p>
        </w:tc>
        <w:tc>
          <w:tcPr>
            <w:tcW w:w="3117" w:type="dxa"/>
          </w:tcPr>
          <w:p w:rsidR="00195642" w:rsidRDefault="00195642" w:rsidP="00195642">
            <w:pPr>
              <w:spacing w:line="360" w:lineRule="auto"/>
              <w:jc w:val="center"/>
              <w:rPr>
                <w:rFonts w:ascii="Arial" w:eastAsia="Microsoft YaHei" w:hAnsi="Arial" w:cs="Arial"/>
                <w:color w:val="000000" w:themeColor="text1"/>
                <w:sz w:val="24"/>
                <w:szCs w:val="24"/>
                <w:lang w:eastAsia="zh-CN"/>
              </w:rPr>
            </w:pPr>
            <w:r>
              <w:rPr>
                <w:rFonts w:ascii="Arial" w:eastAsia="Microsoft YaHei" w:hAnsi="Arial" w:cs="Arial"/>
                <w:color w:val="000000" w:themeColor="text1"/>
                <w:sz w:val="24"/>
                <w:szCs w:val="24"/>
                <w:lang w:eastAsia="zh-CN"/>
              </w:rPr>
              <w:t>Number of items</w:t>
            </w:r>
          </w:p>
        </w:tc>
      </w:tr>
      <w:tr w:rsidR="00195642" w:rsidTr="00195642">
        <w:tc>
          <w:tcPr>
            <w:tcW w:w="3116" w:type="dxa"/>
          </w:tcPr>
          <w:p w:rsidR="00195642" w:rsidRDefault="00195642" w:rsidP="00195642">
            <w:pPr>
              <w:spacing w:line="360" w:lineRule="auto"/>
              <w:jc w:val="center"/>
              <w:rPr>
                <w:rFonts w:ascii="Arial" w:eastAsia="Microsoft YaHei" w:hAnsi="Arial" w:cs="Arial"/>
                <w:color w:val="000000" w:themeColor="text1"/>
                <w:sz w:val="24"/>
                <w:szCs w:val="24"/>
                <w:lang w:eastAsia="zh-CN"/>
              </w:rPr>
            </w:pPr>
            <w:r>
              <w:rPr>
                <w:rFonts w:ascii="Arial" w:eastAsia="Microsoft YaHei" w:hAnsi="Arial" w:cs="Arial"/>
                <w:color w:val="000000" w:themeColor="text1"/>
                <w:sz w:val="24"/>
                <w:szCs w:val="24"/>
                <w:lang w:eastAsia="zh-CN"/>
              </w:rPr>
              <w:t>Compensation (IV)</w:t>
            </w:r>
          </w:p>
        </w:tc>
        <w:tc>
          <w:tcPr>
            <w:tcW w:w="3117" w:type="dxa"/>
          </w:tcPr>
          <w:p w:rsidR="00195642" w:rsidRDefault="00C009DE" w:rsidP="00195642">
            <w:pPr>
              <w:spacing w:line="360" w:lineRule="auto"/>
              <w:jc w:val="center"/>
              <w:rPr>
                <w:rFonts w:ascii="Arial" w:eastAsia="Microsoft YaHei" w:hAnsi="Arial" w:cs="Arial"/>
                <w:color w:val="000000" w:themeColor="text1"/>
                <w:sz w:val="24"/>
                <w:szCs w:val="24"/>
                <w:lang w:eastAsia="zh-CN"/>
              </w:rPr>
            </w:pPr>
            <w:r>
              <w:rPr>
                <w:rFonts w:ascii="Arial" w:eastAsia="Microsoft YaHei" w:hAnsi="Arial" w:cs="Arial"/>
                <w:color w:val="000000" w:themeColor="text1"/>
                <w:sz w:val="24"/>
                <w:szCs w:val="24"/>
                <w:lang w:eastAsia="zh-CN"/>
              </w:rPr>
              <w:t>0.834</w:t>
            </w:r>
          </w:p>
        </w:tc>
        <w:tc>
          <w:tcPr>
            <w:tcW w:w="3117" w:type="dxa"/>
          </w:tcPr>
          <w:p w:rsidR="00195642" w:rsidRDefault="001A2494" w:rsidP="00195642">
            <w:pPr>
              <w:spacing w:line="360" w:lineRule="auto"/>
              <w:jc w:val="center"/>
              <w:rPr>
                <w:rFonts w:ascii="Arial" w:eastAsia="Microsoft YaHei" w:hAnsi="Arial" w:cs="Arial"/>
                <w:color w:val="000000" w:themeColor="text1"/>
                <w:sz w:val="24"/>
                <w:szCs w:val="24"/>
                <w:lang w:eastAsia="zh-CN"/>
              </w:rPr>
            </w:pPr>
            <w:r>
              <w:rPr>
                <w:rFonts w:ascii="Arial" w:eastAsia="Microsoft YaHei" w:hAnsi="Arial" w:cs="Arial"/>
                <w:color w:val="000000" w:themeColor="text1"/>
                <w:sz w:val="24"/>
                <w:szCs w:val="24"/>
                <w:lang w:eastAsia="zh-CN"/>
              </w:rPr>
              <w:t>4</w:t>
            </w:r>
          </w:p>
        </w:tc>
      </w:tr>
      <w:tr w:rsidR="00195642" w:rsidTr="00195642">
        <w:tc>
          <w:tcPr>
            <w:tcW w:w="3116" w:type="dxa"/>
          </w:tcPr>
          <w:p w:rsidR="00195642" w:rsidRDefault="00195642" w:rsidP="00195642">
            <w:pPr>
              <w:spacing w:line="360" w:lineRule="auto"/>
              <w:jc w:val="center"/>
              <w:rPr>
                <w:rFonts w:ascii="Arial" w:eastAsia="Microsoft YaHei" w:hAnsi="Arial" w:cs="Arial"/>
                <w:color w:val="000000" w:themeColor="text1"/>
                <w:sz w:val="24"/>
                <w:szCs w:val="24"/>
                <w:lang w:eastAsia="zh-CN"/>
              </w:rPr>
            </w:pPr>
            <w:r>
              <w:rPr>
                <w:rFonts w:ascii="Arial" w:eastAsia="Microsoft YaHei" w:hAnsi="Arial" w:cs="Arial"/>
                <w:color w:val="000000" w:themeColor="text1"/>
                <w:sz w:val="24"/>
                <w:szCs w:val="24"/>
                <w:lang w:eastAsia="zh-CN"/>
              </w:rPr>
              <w:t>Working Environment (IV)</w:t>
            </w:r>
          </w:p>
        </w:tc>
        <w:tc>
          <w:tcPr>
            <w:tcW w:w="3117" w:type="dxa"/>
          </w:tcPr>
          <w:p w:rsidR="00195642" w:rsidRDefault="002D6C6F" w:rsidP="00195642">
            <w:pPr>
              <w:spacing w:line="360" w:lineRule="auto"/>
              <w:jc w:val="center"/>
              <w:rPr>
                <w:rFonts w:ascii="Arial" w:eastAsia="Microsoft YaHei" w:hAnsi="Arial" w:cs="Arial"/>
                <w:color w:val="000000" w:themeColor="text1"/>
                <w:sz w:val="24"/>
                <w:szCs w:val="24"/>
                <w:lang w:eastAsia="zh-CN"/>
              </w:rPr>
            </w:pPr>
            <w:r>
              <w:rPr>
                <w:rFonts w:ascii="Arial" w:eastAsia="Microsoft YaHei" w:hAnsi="Arial" w:cs="Arial"/>
                <w:color w:val="000000" w:themeColor="text1"/>
                <w:sz w:val="24"/>
                <w:szCs w:val="24"/>
                <w:lang w:eastAsia="zh-CN"/>
              </w:rPr>
              <w:t>0.766</w:t>
            </w:r>
          </w:p>
        </w:tc>
        <w:tc>
          <w:tcPr>
            <w:tcW w:w="3117" w:type="dxa"/>
          </w:tcPr>
          <w:p w:rsidR="00195642" w:rsidRDefault="001A2494" w:rsidP="00195642">
            <w:pPr>
              <w:spacing w:line="360" w:lineRule="auto"/>
              <w:jc w:val="center"/>
              <w:rPr>
                <w:rFonts w:ascii="Arial" w:eastAsia="Microsoft YaHei" w:hAnsi="Arial" w:cs="Arial"/>
                <w:color w:val="000000" w:themeColor="text1"/>
                <w:sz w:val="24"/>
                <w:szCs w:val="24"/>
                <w:lang w:eastAsia="zh-CN"/>
              </w:rPr>
            </w:pPr>
            <w:r>
              <w:rPr>
                <w:rFonts w:ascii="Arial" w:eastAsia="Microsoft YaHei" w:hAnsi="Arial" w:cs="Arial"/>
                <w:color w:val="000000" w:themeColor="text1"/>
                <w:sz w:val="24"/>
                <w:szCs w:val="24"/>
                <w:lang w:eastAsia="zh-CN"/>
              </w:rPr>
              <w:t>4</w:t>
            </w:r>
          </w:p>
        </w:tc>
      </w:tr>
      <w:tr w:rsidR="00195642" w:rsidTr="00195642">
        <w:tc>
          <w:tcPr>
            <w:tcW w:w="3116" w:type="dxa"/>
          </w:tcPr>
          <w:p w:rsidR="00195642" w:rsidRDefault="002D6C6F" w:rsidP="00195642">
            <w:pPr>
              <w:spacing w:line="360" w:lineRule="auto"/>
              <w:jc w:val="center"/>
              <w:rPr>
                <w:rFonts w:ascii="Arial" w:eastAsia="Microsoft YaHei" w:hAnsi="Arial" w:cs="Arial"/>
                <w:color w:val="000000" w:themeColor="text1"/>
                <w:sz w:val="24"/>
                <w:szCs w:val="24"/>
                <w:lang w:eastAsia="zh-CN"/>
              </w:rPr>
            </w:pPr>
            <w:r>
              <w:rPr>
                <w:rFonts w:ascii="Arial" w:eastAsia="Microsoft YaHei" w:hAnsi="Arial" w:cs="Arial"/>
                <w:color w:val="000000" w:themeColor="text1"/>
                <w:sz w:val="24"/>
                <w:szCs w:val="24"/>
                <w:lang w:eastAsia="zh-CN"/>
              </w:rPr>
              <w:t>Employee Engagement (IV)</w:t>
            </w:r>
          </w:p>
        </w:tc>
        <w:tc>
          <w:tcPr>
            <w:tcW w:w="3117" w:type="dxa"/>
          </w:tcPr>
          <w:p w:rsidR="00195642" w:rsidRDefault="002D6C6F" w:rsidP="00195642">
            <w:pPr>
              <w:spacing w:line="360" w:lineRule="auto"/>
              <w:jc w:val="center"/>
              <w:rPr>
                <w:rFonts w:ascii="Arial" w:eastAsia="Microsoft YaHei" w:hAnsi="Arial" w:cs="Arial"/>
                <w:color w:val="000000" w:themeColor="text1"/>
                <w:sz w:val="24"/>
                <w:szCs w:val="24"/>
                <w:lang w:eastAsia="zh-CN"/>
              </w:rPr>
            </w:pPr>
            <w:r>
              <w:rPr>
                <w:rFonts w:ascii="Arial" w:eastAsia="Microsoft YaHei" w:hAnsi="Arial" w:cs="Arial"/>
                <w:color w:val="000000" w:themeColor="text1"/>
                <w:sz w:val="24"/>
                <w:szCs w:val="24"/>
                <w:lang w:eastAsia="zh-CN"/>
              </w:rPr>
              <w:t>0.696</w:t>
            </w:r>
          </w:p>
        </w:tc>
        <w:tc>
          <w:tcPr>
            <w:tcW w:w="3117" w:type="dxa"/>
          </w:tcPr>
          <w:p w:rsidR="00195642" w:rsidRDefault="00195642" w:rsidP="00195642">
            <w:pPr>
              <w:spacing w:line="360" w:lineRule="auto"/>
              <w:jc w:val="center"/>
              <w:rPr>
                <w:rFonts w:ascii="Arial" w:eastAsia="Microsoft YaHei" w:hAnsi="Arial" w:cs="Arial"/>
                <w:color w:val="000000" w:themeColor="text1"/>
                <w:sz w:val="24"/>
                <w:szCs w:val="24"/>
                <w:lang w:eastAsia="zh-CN"/>
              </w:rPr>
            </w:pPr>
            <w:r>
              <w:rPr>
                <w:rFonts w:ascii="Arial" w:eastAsia="Microsoft YaHei" w:hAnsi="Arial" w:cs="Arial"/>
                <w:color w:val="000000" w:themeColor="text1"/>
                <w:sz w:val="24"/>
                <w:szCs w:val="24"/>
                <w:lang w:eastAsia="zh-CN"/>
              </w:rPr>
              <w:t>5</w:t>
            </w:r>
          </w:p>
        </w:tc>
      </w:tr>
      <w:tr w:rsidR="00195642" w:rsidTr="00195642">
        <w:tc>
          <w:tcPr>
            <w:tcW w:w="3116" w:type="dxa"/>
          </w:tcPr>
          <w:p w:rsidR="00195642" w:rsidRDefault="002D6C6F" w:rsidP="00195642">
            <w:pPr>
              <w:spacing w:line="360" w:lineRule="auto"/>
              <w:jc w:val="center"/>
              <w:rPr>
                <w:rFonts w:ascii="Arial" w:eastAsia="Microsoft YaHei" w:hAnsi="Arial" w:cs="Arial"/>
                <w:color w:val="000000" w:themeColor="text1"/>
                <w:sz w:val="24"/>
                <w:szCs w:val="24"/>
                <w:lang w:eastAsia="zh-CN"/>
              </w:rPr>
            </w:pPr>
            <w:r>
              <w:rPr>
                <w:rFonts w:ascii="Arial" w:eastAsia="Microsoft YaHei" w:hAnsi="Arial" w:cs="Arial"/>
                <w:color w:val="000000" w:themeColor="text1"/>
                <w:sz w:val="24"/>
                <w:szCs w:val="24"/>
                <w:lang w:eastAsia="zh-CN"/>
              </w:rPr>
              <w:t>Employee Satisfaction (DV)</w:t>
            </w:r>
          </w:p>
        </w:tc>
        <w:tc>
          <w:tcPr>
            <w:tcW w:w="3117" w:type="dxa"/>
          </w:tcPr>
          <w:p w:rsidR="00195642" w:rsidRDefault="002D6C6F" w:rsidP="00195642">
            <w:pPr>
              <w:spacing w:line="360" w:lineRule="auto"/>
              <w:jc w:val="center"/>
              <w:rPr>
                <w:rFonts w:ascii="Arial" w:eastAsia="Microsoft YaHei" w:hAnsi="Arial" w:cs="Arial"/>
                <w:color w:val="000000" w:themeColor="text1"/>
                <w:sz w:val="24"/>
                <w:szCs w:val="24"/>
                <w:lang w:eastAsia="zh-CN"/>
              </w:rPr>
            </w:pPr>
            <w:r>
              <w:rPr>
                <w:rFonts w:ascii="Arial" w:eastAsia="Microsoft YaHei" w:hAnsi="Arial" w:cs="Arial"/>
                <w:color w:val="000000" w:themeColor="text1"/>
                <w:sz w:val="24"/>
                <w:szCs w:val="24"/>
                <w:lang w:eastAsia="zh-CN"/>
              </w:rPr>
              <w:t>0.761</w:t>
            </w:r>
          </w:p>
        </w:tc>
        <w:tc>
          <w:tcPr>
            <w:tcW w:w="3117" w:type="dxa"/>
          </w:tcPr>
          <w:p w:rsidR="00195642" w:rsidRDefault="00195642" w:rsidP="00195642">
            <w:pPr>
              <w:spacing w:line="360" w:lineRule="auto"/>
              <w:jc w:val="center"/>
              <w:rPr>
                <w:rFonts w:ascii="Arial" w:eastAsia="Microsoft YaHei" w:hAnsi="Arial" w:cs="Arial"/>
                <w:color w:val="000000" w:themeColor="text1"/>
                <w:sz w:val="24"/>
                <w:szCs w:val="24"/>
                <w:lang w:eastAsia="zh-CN"/>
              </w:rPr>
            </w:pPr>
            <w:r>
              <w:rPr>
                <w:rFonts w:ascii="Arial" w:eastAsia="Microsoft YaHei" w:hAnsi="Arial" w:cs="Arial"/>
                <w:color w:val="000000" w:themeColor="text1"/>
                <w:sz w:val="24"/>
                <w:szCs w:val="24"/>
                <w:lang w:eastAsia="zh-CN"/>
              </w:rPr>
              <w:t>5</w:t>
            </w:r>
          </w:p>
        </w:tc>
      </w:tr>
    </w:tbl>
    <w:p w:rsidR="00195642" w:rsidRDefault="00195642" w:rsidP="00195642">
      <w:pPr>
        <w:spacing w:line="360" w:lineRule="auto"/>
        <w:jc w:val="center"/>
        <w:rPr>
          <w:rFonts w:ascii="Arial" w:eastAsia="Microsoft YaHei" w:hAnsi="Arial" w:cs="Arial"/>
          <w:color w:val="000000" w:themeColor="text1"/>
          <w:sz w:val="24"/>
          <w:szCs w:val="24"/>
          <w:lang w:eastAsia="zh-CN"/>
        </w:rPr>
      </w:pPr>
    </w:p>
    <w:p w:rsidR="00FE5C1E" w:rsidRDefault="002D6C6F" w:rsidP="00B9666F">
      <w:pPr>
        <w:spacing w:line="360" w:lineRule="auto"/>
        <w:jc w:val="both"/>
        <w:rPr>
          <w:rFonts w:ascii="Arial" w:eastAsia="Microsoft YaHei" w:hAnsi="Arial" w:cs="Arial"/>
          <w:color w:val="000000" w:themeColor="text1"/>
          <w:sz w:val="24"/>
          <w:szCs w:val="24"/>
          <w:lang w:eastAsia="zh-CN"/>
        </w:rPr>
      </w:pPr>
      <w:r>
        <w:rPr>
          <w:rFonts w:ascii="Arial" w:eastAsia="Microsoft YaHei" w:hAnsi="Arial" w:cs="Arial"/>
          <w:color w:val="000000" w:themeColor="text1"/>
          <w:sz w:val="24"/>
          <w:szCs w:val="24"/>
          <w:lang w:eastAsia="zh-CN"/>
        </w:rPr>
        <w:t>Table 4.2 Result Summary of Reliability test</w:t>
      </w:r>
    </w:p>
    <w:p w:rsidR="0082706F" w:rsidRDefault="007864C6" w:rsidP="00B9666F">
      <w:pPr>
        <w:spacing w:line="360" w:lineRule="auto"/>
        <w:jc w:val="both"/>
        <w:rPr>
          <w:rFonts w:ascii="Arial" w:eastAsia="Microsoft YaHei" w:hAnsi="Arial" w:cs="Arial"/>
          <w:sz w:val="24"/>
          <w:szCs w:val="24"/>
        </w:rPr>
      </w:pPr>
      <w:r>
        <w:rPr>
          <w:rFonts w:ascii="Arial" w:eastAsia="Microsoft YaHei" w:hAnsi="Arial" w:cs="Arial"/>
          <w:color w:val="000000" w:themeColor="text1"/>
          <w:sz w:val="24"/>
          <w:szCs w:val="24"/>
          <w:lang w:eastAsia="zh-CN"/>
        </w:rPr>
        <w:t xml:space="preserve">According to </w:t>
      </w:r>
      <w:r w:rsidRPr="00F51030">
        <w:rPr>
          <w:rFonts w:ascii="Arial" w:eastAsia="Microsoft YaHei" w:hAnsi="Arial" w:cs="Arial"/>
          <w:sz w:val="24"/>
          <w:szCs w:val="24"/>
        </w:rPr>
        <w:t xml:space="preserve">Sekaran &amp; Bougie </w:t>
      </w:r>
      <w:r>
        <w:rPr>
          <w:rFonts w:ascii="Arial" w:eastAsia="Microsoft YaHei" w:hAnsi="Arial" w:cs="Arial"/>
          <w:sz w:val="24"/>
          <w:szCs w:val="24"/>
        </w:rPr>
        <w:t>(</w:t>
      </w:r>
      <w:r w:rsidRPr="00F51030">
        <w:rPr>
          <w:rFonts w:ascii="Arial" w:eastAsia="Microsoft YaHei" w:hAnsi="Arial" w:cs="Arial"/>
          <w:sz w:val="24"/>
          <w:szCs w:val="24"/>
        </w:rPr>
        <w:t>2016</w:t>
      </w:r>
      <w:r>
        <w:rPr>
          <w:rFonts w:ascii="Arial" w:eastAsia="Microsoft YaHei" w:hAnsi="Arial" w:cs="Arial"/>
          <w:sz w:val="24"/>
          <w:szCs w:val="24"/>
        </w:rPr>
        <w:t xml:space="preserve">) the value of Cronbach Alpha must be at 0.7 has it is closer to 1 so that reliability will be consistent. </w:t>
      </w:r>
      <w:r w:rsidR="0082706F">
        <w:rPr>
          <w:rFonts w:ascii="Arial" w:eastAsia="Microsoft YaHei" w:hAnsi="Arial" w:cs="Arial"/>
          <w:sz w:val="24"/>
          <w:szCs w:val="24"/>
        </w:rPr>
        <w:t>However,</w:t>
      </w:r>
      <w:r>
        <w:rPr>
          <w:rFonts w:ascii="Arial" w:eastAsia="Microsoft YaHei" w:hAnsi="Arial" w:cs="Arial"/>
          <w:sz w:val="24"/>
          <w:szCs w:val="24"/>
        </w:rPr>
        <w:t xml:space="preserve"> for the table above 4.2 there is result </w:t>
      </w:r>
      <w:r w:rsidR="0082706F">
        <w:rPr>
          <w:rFonts w:ascii="Arial" w:eastAsia="Microsoft YaHei" w:hAnsi="Arial" w:cs="Arial"/>
          <w:sz w:val="24"/>
          <w:szCs w:val="24"/>
        </w:rPr>
        <w:t>at 0.6 this</w:t>
      </w:r>
      <w:r>
        <w:rPr>
          <w:rFonts w:ascii="Arial" w:eastAsia="Microsoft YaHei" w:hAnsi="Arial" w:cs="Arial"/>
          <w:sz w:val="24"/>
          <w:szCs w:val="24"/>
        </w:rPr>
        <w:t xml:space="preserve"> also can be accepted according to </w:t>
      </w:r>
      <w:r w:rsidRPr="00F51030">
        <w:rPr>
          <w:rFonts w:ascii="Arial" w:eastAsia="Microsoft YaHei" w:hAnsi="Arial" w:cs="Arial"/>
          <w:sz w:val="24"/>
          <w:szCs w:val="24"/>
        </w:rPr>
        <w:t xml:space="preserve">Cooper and Schindler </w:t>
      </w:r>
      <w:r>
        <w:rPr>
          <w:rFonts w:ascii="Arial" w:eastAsia="Microsoft YaHei" w:hAnsi="Arial" w:cs="Arial"/>
          <w:sz w:val="24"/>
          <w:szCs w:val="24"/>
        </w:rPr>
        <w:t>(</w:t>
      </w:r>
      <w:r w:rsidRPr="00F51030">
        <w:rPr>
          <w:rFonts w:ascii="Arial" w:eastAsia="Microsoft YaHei" w:hAnsi="Arial" w:cs="Arial"/>
          <w:sz w:val="24"/>
          <w:szCs w:val="24"/>
        </w:rPr>
        <w:t>2013</w:t>
      </w:r>
      <w:r>
        <w:rPr>
          <w:rFonts w:ascii="Arial" w:eastAsia="Microsoft YaHei" w:hAnsi="Arial" w:cs="Arial"/>
          <w:sz w:val="24"/>
          <w:szCs w:val="24"/>
        </w:rPr>
        <w:t>)</w:t>
      </w:r>
      <w:r w:rsidR="0082706F">
        <w:rPr>
          <w:rFonts w:ascii="Arial" w:eastAsia="Microsoft YaHei" w:hAnsi="Arial" w:cs="Arial"/>
          <w:sz w:val="24"/>
          <w:szCs w:val="24"/>
        </w:rPr>
        <w:t xml:space="preserve"> has </w:t>
      </w:r>
      <w:r w:rsidR="0082706F">
        <w:rPr>
          <w:rFonts w:ascii="Arial" w:eastAsia="Microsoft YaHei" w:hAnsi="Arial" w:cs="Arial"/>
          <w:sz w:val="24"/>
          <w:szCs w:val="24"/>
        </w:rPr>
        <w:lastRenderedPageBreak/>
        <w:t xml:space="preserve">the sample size is small in the pilot test. Therefore, the questionnaire adopted is reliable for distribution. </w:t>
      </w:r>
    </w:p>
    <w:p w:rsidR="0082706F" w:rsidRPr="002F6EBF" w:rsidRDefault="0082706F" w:rsidP="002F6EBF">
      <w:pPr>
        <w:spacing w:line="480" w:lineRule="auto"/>
        <w:jc w:val="both"/>
        <w:rPr>
          <w:rFonts w:ascii="Arial" w:eastAsia="Microsoft YaHei" w:hAnsi="Arial" w:cs="Arial"/>
          <w:color w:val="4472C4" w:themeColor="accent1"/>
          <w:sz w:val="28"/>
          <w:szCs w:val="28"/>
          <w:lang w:eastAsia="zh-CN"/>
        </w:rPr>
      </w:pPr>
      <w:r w:rsidRPr="002F6EBF">
        <w:rPr>
          <w:rFonts w:ascii="Arial" w:eastAsia="Microsoft YaHei" w:hAnsi="Arial" w:cs="Arial"/>
          <w:color w:val="4472C4" w:themeColor="accent1"/>
          <w:sz w:val="28"/>
          <w:szCs w:val="28"/>
          <w:lang w:eastAsia="zh-CN"/>
        </w:rPr>
        <w:t xml:space="preserve">4.2 Demographic </w:t>
      </w:r>
      <w:r w:rsidR="00925DB6" w:rsidRPr="002F6EBF">
        <w:rPr>
          <w:rFonts w:ascii="Arial" w:eastAsia="Microsoft YaHei" w:hAnsi="Arial" w:cs="Arial"/>
          <w:color w:val="4472C4" w:themeColor="accent1"/>
          <w:sz w:val="28"/>
          <w:szCs w:val="28"/>
          <w:lang w:eastAsia="zh-CN"/>
        </w:rPr>
        <w:t xml:space="preserve">Analysis </w:t>
      </w:r>
    </w:p>
    <w:p w:rsidR="0082706F" w:rsidRPr="0082706F" w:rsidRDefault="0082706F" w:rsidP="00B9666F">
      <w:pPr>
        <w:spacing w:line="360" w:lineRule="auto"/>
        <w:jc w:val="both"/>
        <w:rPr>
          <w:rFonts w:ascii="Arial" w:eastAsia="Microsoft YaHei" w:hAnsi="Arial" w:cs="Arial"/>
          <w:sz w:val="24"/>
          <w:szCs w:val="24"/>
        </w:rPr>
      </w:pPr>
      <w:r>
        <w:rPr>
          <w:rFonts w:ascii="Arial" w:eastAsia="Microsoft YaHei" w:hAnsi="Arial" w:cs="Arial"/>
          <w:color w:val="000000" w:themeColor="text1"/>
          <w:sz w:val="24"/>
          <w:szCs w:val="24"/>
          <w:lang w:eastAsia="zh-CN"/>
        </w:rPr>
        <w:t xml:space="preserve">This </w:t>
      </w:r>
      <w:r w:rsidR="00925DB6">
        <w:rPr>
          <w:rFonts w:ascii="Arial" w:eastAsia="Microsoft YaHei" w:hAnsi="Arial" w:cs="Arial"/>
          <w:color w:val="000000" w:themeColor="text1"/>
          <w:sz w:val="24"/>
          <w:szCs w:val="24"/>
          <w:lang w:eastAsia="zh-CN"/>
        </w:rPr>
        <w:t xml:space="preserve">analysis will provide information on the respondent gender, education level and salary. This frequency distribution will help the reader understand the descriptive information about the respondent that participate in the questionnaire. The analysis will include 200 SME employees working in Klang Valley area. </w:t>
      </w:r>
    </w:p>
    <w:p w:rsidR="00FE5C1E" w:rsidRDefault="00925DB6" w:rsidP="00B9666F">
      <w:pPr>
        <w:spacing w:line="360" w:lineRule="auto"/>
        <w:jc w:val="both"/>
        <w:rPr>
          <w:rFonts w:ascii="Arial" w:eastAsia="Microsoft YaHei" w:hAnsi="Arial" w:cs="Arial"/>
          <w:color w:val="000000" w:themeColor="text1"/>
          <w:sz w:val="24"/>
          <w:szCs w:val="24"/>
          <w:lang w:eastAsia="zh-CN"/>
        </w:rPr>
      </w:pPr>
      <w:r>
        <w:rPr>
          <w:rFonts w:ascii="Arial" w:eastAsia="Microsoft YaHei" w:hAnsi="Arial" w:cs="Arial"/>
          <w:color w:val="000000" w:themeColor="text1"/>
          <w:sz w:val="24"/>
          <w:szCs w:val="24"/>
          <w:lang w:eastAsia="zh-CN"/>
        </w:rPr>
        <w:t>Gender</w:t>
      </w:r>
    </w:p>
    <w:p w:rsidR="00925DB6" w:rsidRDefault="00925DB6" w:rsidP="00B9666F">
      <w:pPr>
        <w:spacing w:line="360" w:lineRule="auto"/>
        <w:jc w:val="both"/>
        <w:rPr>
          <w:rFonts w:ascii="Arial" w:eastAsia="Microsoft YaHei" w:hAnsi="Arial" w:cs="Arial"/>
          <w:color w:val="000000" w:themeColor="text1"/>
          <w:sz w:val="24"/>
          <w:szCs w:val="24"/>
          <w:lang w:eastAsia="zh-CN"/>
        </w:rPr>
      </w:pPr>
      <w:r>
        <w:rPr>
          <w:noProof/>
        </w:rPr>
        <w:drawing>
          <wp:inline distT="0" distB="0" distL="0" distR="0" wp14:anchorId="780B4753" wp14:editId="324C1C9A">
            <wp:extent cx="5800725" cy="19841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46239" cy="1999720"/>
                    </a:xfrm>
                    <a:prstGeom prst="rect">
                      <a:avLst/>
                    </a:prstGeom>
                  </pic:spPr>
                </pic:pic>
              </a:graphicData>
            </a:graphic>
          </wp:inline>
        </w:drawing>
      </w:r>
    </w:p>
    <w:p w:rsidR="00925DB6" w:rsidRDefault="00925DB6" w:rsidP="00B9666F">
      <w:pPr>
        <w:spacing w:line="360" w:lineRule="auto"/>
        <w:jc w:val="both"/>
        <w:rPr>
          <w:rFonts w:ascii="Arial" w:eastAsia="Microsoft YaHei" w:hAnsi="Arial" w:cs="Arial"/>
          <w:color w:val="000000" w:themeColor="text1"/>
          <w:sz w:val="24"/>
          <w:szCs w:val="24"/>
          <w:lang w:eastAsia="zh-CN"/>
        </w:rPr>
      </w:pPr>
      <w:r>
        <w:rPr>
          <w:rFonts w:ascii="Arial" w:eastAsia="Microsoft YaHei" w:hAnsi="Arial" w:cs="Arial"/>
          <w:color w:val="000000" w:themeColor="text1"/>
          <w:sz w:val="24"/>
          <w:szCs w:val="24"/>
          <w:lang w:eastAsia="zh-CN"/>
        </w:rPr>
        <w:t>Table 4.3 Gender Frequency</w:t>
      </w:r>
    </w:p>
    <w:p w:rsidR="00925DB6" w:rsidRDefault="00925DB6" w:rsidP="00B9666F">
      <w:pPr>
        <w:spacing w:line="360" w:lineRule="auto"/>
        <w:jc w:val="both"/>
        <w:rPr>
          <w:rFonts w:ascii="Arial" w:eastAsia="Microsoft YaHei" w:hAnsi="Arial" w:cs="Arial"/>
          <w:color w:val="000000" w:themeColor="text1"/>
          <w:sz w:val="24"/>
          <w:szCs w:val="24"/>
          <w:lang w:eastAsia="zh-CN"/>
        </w:rPr>
      </w:pPr>
      <w:r>
        <w:rPr>
          <w:rFonts w:ascii="Arial" w:eastAsia="Microsoft YaHei" w:hAnsi="Arial" w:cs="Arial"/>
          <w:color w:val="000000" w:themeColor="text1"/>
          <w:sz w:val="24"/>
          <w:szCs w:val="24"/>
          <w:lang w:eastAsia="zh-CN"/>
        </w:rPr>
        <w:t>According to the table above 4.3 the total number of respondent that took part was 200 and 101 was female which is 50.5% and the rest was male at 99 at 49.5%. This shows that male and female employee working in SME organization around Klang Valley is almost equal even though there are more female respondent here.</w:t>
      </w:r>
    </w:p>
    <w:p w:rsidR="000E7D6B" w:rsidRDefault="000E7D6B" w:rsidP="00B9666F">
      <w:pPr>
        <w:spacing w:line="360" w:lineRule="auto"/>
        <w:jc w:val="both"/>
        <w:rPr>
          <w:rFonts w:ascii="Arial" w:eastAsia="Microsoft YaHei" w:hAnsi="Arial" w:cs="Arial"/>
          <w:color w:val="000000" w:themeColor="text1"/>
          <w:sz w:val="24"/>
          <w:szCs w:val="24"/>
          <w:lang w:eastAsia="zh-CN"/>
        </w:rPr>
      </w:pPr>
    </w:p>
    <w:p w:rsidR="000E7D6B" w:rsidRDefault="000E7D6B" w:rsidP="00B9666F">
      <w:pPr>
        <w:spacing w:line="360" w:lineRule="auto"/>
        <w:jc w:val="both"/>
        <w:rPr>
          <w:rFonts w:ascii="Arial" w:eastAsia="Microsoft YaHei" w:hAnsi="Arial" w:cs="Arial"/>
          <w:color w:val="000000" w:themeColor="text1"/>
          <w:sz w:val="24"/>
          <w:szCs w:val="24"/>
          <w:lang w:eastAsia="zh-CN"/>
        </w:rPr>
      </w:pPr>
    </w:p>
    <w:p w:rsidR="000E7D6B" w:rsidRDefault="000E7D6B" w:rsidP="00B9666F">
      <w:pPr>
        <w:spacing w:line="360" w:lineRule="auto"/>
        <w:jc w:val="both"/>
        <w:rPr>
          <w:rFonts w:ascii="Arial" w:eastAsia="Microsoft YaHei" w:hAnsi="Arial" w:cs="Arial"/>
          <w:color w:val="000000" w:themeColor="text1"/>
          <w:sz w:val="24"/>
          <w:szCs w:val="24"/>
          <w:lang w:eastAsia="zh-CN"/>
        </w:rPr>
      </w:pPr>
    </w:p>
    <w:p w:rsidR="000E7D6B" w:rsidRDefault="000E7D6B" w:rsidP="00B9666F">
      <w:pPr>
        <w:spacing w:line="360" w:lineRule="auto"/>
        <w:jc w:val="both"/>
        <w:rPr>
          <w:rFonts w:ascii="Arial" w:eastAsia="Microsoft YaHei" w:hAnsi="Arial" w:cs="Arial"/>
          <w:color w:val="000000" w:themeColor="text1"/>
          <w:sz w:val="24"/>
          <w:szCs w:val="24"/>
          <w:lang w:eastAsia="zh-CN"/>
        </w:rPr>
      </w:pPr>
    </w:p>
    <w:p w:rsidR="002F6EBF" w:rsidRDefault="002F6EBF" w:rsidP="00B9666F">
      <w:pPr>
        <w:spacing w:line="360" w:lineRule="auto"/>
        <w:jc w:val="both"/>
        <w:rPr>
          <w:rFonts w:ascii="Arial" w:eastAsia="Microsoft YaHei" w:hAnsi="Arial" w:cs="Arial"/>
          <w:color w:val="000000" w:themeColor="text1"/>
          <w:sz w:val="24"/>
          <w:szCs w:val="24"/>
          <w:lang w:eastAsia="zh-CN"/>
        </w:rPr>
      </w:pPr>
    </w:p>
    <w:p w:rsidR="00925DB6" w:rsidRDefault="00925DB6" w:rsidP="00B9666F">
      <w:pPr>
        <w:spacing w:line="360" w:lineRule="auto"/>
        <w:jc w:val="both"/>
        <w:rPr>
          <w:rFonts w:ascii="Arial" w:eastAsia="Microsoft YaHei" w:hAnsi="Arial" w:cs="Arial"/>
          <w:color w:val="000000" w:themeColor="text1"/>
          <w:sz w:val="24"/>
          <w:szCs w:val="24"/>
          <w:lang w:eastAsia="zh-CN"/>
        </w:rPr>
      </w:pPr>
      <w:r>
        <w:rPr>
          <w:rFonts w:ascii="Arial" w:eastAsia="Microsoft YaHei" w:hAnsi="Arial" w:cs="Arial"/>
          <w:color w:val="000000" w:themeColor="text1"/>
          <w:sz w:val="24"/>
          <w:szCs w:val="24"/>
          <w:lang w:eastAsia="zh-CN"/>
        </w:rPr>
        <w:lastRenderedPageBreak/>
        <w:t>Level of Education</w:t>
      </w:r>
    </w:p>
    <w:p w:rsidR="00925DB6" w:rsidRDefault="00925DB6" w:rsidP="00B9666F">
      <w:pPr>
        <w:spacing w:line="360" w:lineRule="auto"/>
        <w:jc w:val="both"/>
        <w:rPr>
          <w:rFonts w:ascii="Arial" w:eastAsia="Microsoft YaHei" w:hAnsi="Arial" w:cs="Arial"/>
          <w:color w:val="000000" w:themeColor="text1"/>
          <w:sz w:val="24"/>
          <w:szCs w:val="24"/>
          <w:lang w:eastAsia="zh-CN"/>
        </w:rPr>
      </w:pPr>
      <w:r>
        <w:rPr>
          <w:noProof/>
        </w:rPr>
        <w:drawing>
          <wp:inline distT="0" distB="0" distL="0" distR="0" wp14:anchorId="454A0F17" wp14:editId="31EAC735">
            <wp:extent cx="5600700" cy="2169534"/>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55921" cy="2190925"/>
                    </a:xfrm>
                    <a:prstGeom prst="rect">
                      <a:avLst/>
                    </a:prstGeom>
                  </pic:spPr>
                </pic:pic>
              </a:graphicData>
            </a:graphic>
          </wp:inline>
        </w:drawing>
      </w:r>
    </w:p>
    <w:p w:rsidR="00E802C2" w:rsidRPr="00991E3E" w:rsidRDefault="00925DB6" w:rsidP="00B9666F">
      <w:pPr>
        <w:spacing w:line="360" w:lineRule="auto"/>
        <w:jc w:val="both"/>
        <w:rPr>
          <w:rFonts w:ascii="Arial" w:eastAsia="Microsoft YaHei" w:hAnsi="Arial" w:cs="Arial"/>
          <w:b/>
          <w:color w:val="000000" w:themeColor="text1"/>
          <w:sz w:val="24"/>
          <w:szCs w:val="24"/>
          <w:lang w:eastAsia="zh-CN"/>
        </w:rPr>
      </w:pPr>
      <w:r w:rsidRPr="00991E3E">
        <w:rPr>
          <w:rFonts w:ascii="Arial" w:eastAsia="Microsoft YaHei" w:hAnsi="Arial" w:cs="Arial"/>
          <w:b/>
          <w:color w:val="000000" w:themeColor="text1"/>
          <w:sz w:val="24"/>
          <w:szCs w:val="24"/>
          <w:lang w:eastAsia="zh-CN"/>
        </w:rPr>
        <w:t>Table 4.4 Level of Education</w:t>
      </w:r>
    </w:p>
    <w:p w:rsidR="00925DB6" w:rsidRDefault="00925DB6" w:rsidP="00B9666F">
      <w:pPr>
        <w:spacing w:line="360" w:lineRule="auto"/>
        <w:jc w:val="both"/>
        <w:rPr>
          <w:rFonts w:ascii="Arial" w:eastAsia="Microsoft YaHei" w:hAnsi="Arial" w:cs="Arial"/>
          <w:color w:val="000000" w:themeColor="text1"/>
          <w:sz w:val="24"/>
          <w:szCs w:val="24"/>
          <w:lang w:eastAsia="zh-CN"/>
        </w:rPr>
      </w:pPr>
      <w:r>
        <w:rPr>
          <w:rFonts w:ascii="Arial" w:eastAsia="Microsoft YaHei" w:hAnsi="Arial" w:cs="Arial"/>
          <w:color w:val="000000" w:themeColor="text1"/>
          <w:sz w:val="24"/>
          <w:szCs w:val="24"/>
          <w:lang w:eastAsia="zh-CN"/>
        </w:rPr>
        <w:t>According to the table 4.4 most of the respondent education level is at degree has 109 respondent answer this followed</w:t>
      </w:r>
      <w:r w:rsidR="00E802C2">
        <w:rPr>
          <w:rFonts w:ascii="Arial" w:eastAsia="Microsoft YaHei" w:hAnsi="Arial" w:cs="Arial"/>
          <w:color w:val="000000" w:themeColor="text1"/>
          <w:sz w:val="24"/>
          <w:szCs w:val="24"/>
          <w:lang w:eastAsia="zh-CN"/>
        </w:rPr>
        <w:t xml:space="preserve"> by diploma which is at 45, and then degree at 32 and finally SPM at 14. This shows that most respondent have a degree</w:t>
      </w:r>
      <w:r w:rsidR="00165916">
        <w:rPr>
          <w:rFonts w:ascii="Arial" w:eastAsia="Microsoft YaHei" w:hAnsi="Arial" w:cs="Arial"/>
          <w:color w:val="000000" w:themeColor="text1"/>
          <w:sz w:val="24"/>
          <w:szCs w:val="24"/>
          <w:lang w:eastAsia="zh-CN"/>
        </w:rPr>
        <w:t xml:space="preserve"> nowadays which is the minimum requirement of qualification in studies </w:t>
      </w:r>
    </w:p>
    <w:p w:rsidR="00165916" w:rsidRDefault="00165916" w:rsidP="00B9666F">
      <w:pPr>
        <w:spacing w:line="360" w:lineRule="auto"/>
        <w:jc w:val="both"/>
        <w:rPr>
          <w:rFonts w:ascii="Arial" w:eastAsia="Microsoft YaHei" w:hAnsi="Arial" w:cs="Arial"/>
          <w:color w:val="000000" w:themeColor="text1"/>
          <w:sz w:val="24"/>
          <w:szCs w:val="24"/>
          <w:lang w:eastAsia="zh-CN"/>
        </w:rPr>
      </w:pPr>
      <w:r>
        <w:rPr>
          <w:rFonts w:ascii="Arial" w:eastAsia="Microsoft YaHei" w:hAnsi="Arial" w:cs="Arial"/>
          <w:color w:val="000000" w:themeColor="text1"/>
          <w:sz w:val="24"/>
          <w:szCs w:val="24"/>
          <w:lang w:eastAsia="zh-CN"/>
        </w:rPr>
        <w:t>Salary Range</w:t>
      </w:r>
    </w:p>
    <w:p w:rsidR="00165916" w:rsidRDefault="00165916" w:rsidP="00B9666F">
      <w:pPr>
        <w:spacing w:line="360" w:lineRule="auto"/>
        <w:jc w:val="both"/>
        <w:rPr>
          <w:rFonts w:ascii="Arial" w:eastAsia="Microsoft YaHei" w:hAnsi="Arial" w:cs="Arial"/>
          <w:color w:val="000000" w:themeColor="text1"/>
          <w:sz w:val="24"/>
          <w:szCs w:val="24"/>
          <w:lang w:eastAsia="zh-CN"/>
        </w:rPr>
      </w:pPr>
      <w:r>
        <w:rPr>
          <w:noProof/>
        </w:rPr>
        <w:drawing>
          <wp:inline distT="0" distB="0" distL="0" distR="0" wp14:anchorId="327B4D1C" wp14:editId="3C96D513">
            <wp:extent cx="5867400" cy="213879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81161" cy="2180265"/>
                    </a:xfrm>
                    <a:prstGeom prst="rect">
                      <a:avLst/>
                    </a:prstGeom>
                  </pic:spPr>
                </pic:pic>
              </a:graphicData>
            </a:graphic>
          </wp:inline>
        </w:drawing>
      </w:r>
    </w:p>
    <w:p w:rsidR="00165916" w:rsidRPr="006E4568" w:rsidRDefault="00165916" w:rsidP="00B9666F">
      <w:pPr>
        <w:spacing w:line="360" w:lineRule="auto"/>
        <w:jc w:val="both"/>
        <w:rPr>
          <w:rFonts w:ascii="Arial" w:eastAsia="Microsoft YaHei" w:hAnsi="Arial" w:cs="Arial"/>
          <w:b/>
          <w:color w:val="000000" w:themeColor="text1"/>
          <w:sz w:val="24"/>
          <w:szCs w:val="24"/>
          <w:lang w:eastAsia="zh-CN"/>
        </w:rPr>
      </w:pPr>
      <w:r w:rsidRPr="006E4568">
        <w:rPr>
          <w:rFonts w:ascii="Arial" w:eastAsia="Microsoft YaHei" w:hAnsi="Arial" w:cs="Arial"/>
          <w:b/>
          <w:color w:val="000000" w:themeColor="text1"/>
          <w:sz w:val="24"/>
          <w:szCs w:val="24"/>
          <w:lang w:eastAsia="zh-CN"/>
        </w:rPr>
        <w:t>Table 4.5 Salary Range</w:t>
      </w:r>
    </w:p>
    <w:p w:rsidR="00165916" w:rsidRDefault="00165916" w:rsidP="00B9666F">
      <w:pPr>
        <w:spacing w:line="360" w:lineRule="auto"/>
        <w:jc w:val="both"/>
        <w:rPr>
          <w:rFonts w:ascii="Arial" w:eastAsia="Microsoft YaHei" w:hAnsi="Arial" w:cs="Arial"/>
          <w:color w:val="000000" w:themeColor="text1"/>
          <w:sz w:val="24"/>
          <w:szCs w:val="24"/>
          <w:lang w:eastAsia="zh-CN"/>
        </w:rPr>
      </w:pPr>
      <w:r>
        <w:rPr>
          <w:rFonts w:ascii="Arial" w:eastAsia="Microsoft YaHei" w:hAnsi="Arial" w:cs="Arial"/>
          <w:color w:val="000000" w:themeColor="text1"/>
          <w:sz w:val="24"/>
          <w:szCs w:val="24"/>
          <w:lang w:eastAsia="zh-CN"/>
        </w:rPr>
        <w:t xml:space="preserve">According to the above table we can clearly see 83 respondents earn a salary range of 2501 to 3000 which is at 65.5%. This is expected has most respondent are degree holder and the minimum salary is at RM2500. The next salary range which is RM3000 and above </w:t>
      </w:r>
      <w:r>
        <w:rPr>
          <w:rFonts w:ascii="Arial" w:eastAsia="Microsoft YaHei" w:hAnsi="Arial" w:cs="Arial"/>
          <w:color w:val="000000" w:themeColor="text1"/>
          <w:sz w:val="24"/>
          <w:szCs w:val="24"/>
          <w:lang w:eastAsia="zh-CN"/>
        </w:rPr>
        <w:lastRenderedPageBreak/>
        <w:t xml:space="preserve">there are 69 respondent this may due to their experience in working for the SME for a long time and have degree qualification in hand. The next salary range is between 2001-2500 </w:t>
      </w:r>
      <w:r w:rsidR="009A70F3">
        <w:rPr>
          <w:rFonts w:ascii="Arial" w:eastAsia="Microsoft YaHei" w:hAnsi="Arial" w:cs="Arial"/>
          <w:color w:val="000000" w:themeColor="text1"/>
          <w:sz w:val="24"/>
          <w:szCs w:val="24"/>
          <w:lang w:eastAsia="zh-CN"/>
        </w:rPr>
        <w:t xml:space="preserve">and </w:t>
      </w:r>
      <w:r>
        <w:rPr>
          <w:rFonts w:ascii="Arial" w:eastAsia="Microsoft YaHei" w:hAnsi="Arial" w:cs="Arial"/>
          <w:color w:val="000000" w:themeColor="text1"/>
          <w:sz w:val="24"/>
          <w:szCs w:val="24"/>
          <w:lang w:eastAsia="zh-CN"/>
        </w:rPr>
        <w:t xml:space="preserve">33 </w:t>
      </w:r>
      <w:r w:rsidR="00791BB5">
        <w:rPr>
          <w:rFonts w:ascii="Arial" w:eastAsia="Microsoft YaHei" w:hAnsi="Arial" w:cs="Arial"/>
          <w:color w:val="000000" w:themeColor="text1"/>
          <w:sz w:val="24"/>
          <w:szCs w:val="24"/>
          <w:lang w:eastAsia="zh-CN"/>
        </w:rPr>
        <w:t>respondents</w:t>
      </w:r>
      <w:r>
        <w:rPr>
          <w:rFonts w:ascii="Arial" w:eastAsia="Microsoft YaHei" w:hAnsi="Arial" w:cs="Arial"/>
          <w:color w:val="000000" w:themeColor="text1"/>
          <w:sz w:val="24"/>
          <w:szCs w:val="24"/>
          <w:lang w:eastAsia="zh-CN"/>
        </w:rPr>
        <w:t xml:space="preserve"> are in this category and lastly is 1500-200 salary range where 15 </w:t>
      </w:r>
      <w:r w:rsidR="00791BB5">
        <w:rPr>
          <w:rFonts w:ascii="Arial" w:eastAsia="Microsoft YaHei" w:hAnsi="Arial" w:cs="Arial"/>
          <w:color w:val="000000" w:themeColor="text1"/>
          <w:sz w:val="24"/>
          <w:szCs w:val="24"/>
          <w:lang w:eastAsia="zh-CN"/>
        </w:rPr>
        <w:t>respondents</w:t>
      </w:r>
      <w:r>
        <w:rPr>
          <w:rFonts w:ascii="Arial" w:eastAsia="Microsoft YaHei" w:hAnsi="Arial" w:cs="Arial"/>
          <w:color w:val="000000" w:themeColor="text1"/>
          <w:sz w:val="24"/>
          <w:szCs w:val="24"/>
          <w:lang w:eastAsia="zh-CN"/>
        </w:rPr>
        <w:t xml:space="preserve"> a</w:t>
      </w:r>
      <w:r w:rsidR="00791BB5">
        <w:rPr>
          <w:rFonts w:ascii="Arial" w:eastAsia="Microsoft YaHei" w:hAnsi="Arial" w:cs="Arial"/>
          <w:color w:val="000000" w:themeColor="text1"/>
          <w:sz w:val="24"/>
          <w:szCs w:val="24"/>
          <w:lang w:eastAsia="zh-CN"/>
        </w:rPr>
        <w:t>re at this category.</w:t>
      </w:r>
    </w:p>
    <w:p w:rsidR="006B312D" w:rsidRDefault="006B312D" w:rsidP="00B9666F">
      <w:pPr>
        <w:spacing w:line="360" w:lineRule="auto"/>
        <w:jc w:val="both"/>
        <w:rPr>
          <w:rFonts w:ascii="Arial" w:eastAsia="Microsoft YaHei" w:hAnsi="Arial" w:cs="Arial"/>
          <w:color w:val="000000" w:themeColor="text1"/>
          <w:sz w:val="24"/>
          <w:szCs w:val="24"/>
          <w:lang w:eastAsia="zh-CN"/>
        </w:rPr>
      </w:pPr>
    </w:p>
    <w:p w:rsidR="006B312D" w:rsidRPr="006E4568" w:rsidRDefault="006B312D" w:rsidP="00B9666F">
      <w:pPr>
        <w:spacing w:line="360" w:lineRule="auto"/>
        <w:jc w:val="both"/>
        <w:rPr>
          <w:rFonts w:ascii="Arial" w:eastAsia="Microsoft YaHei" w:hAnsi="Arial" w:cs="Arial"/>
          <w:b/>
          <w:color w:val="000000" w:themeColor="text1"/>
          <w:sz w:val="24"/>
          <w:szCs w:val="24"/>
          <w:lang w:eastAsia="zh-CN"/>
        </w:rPr>
      </w:pPr>
      <w:r w:rsidRPr="006E4568">
        <w:rPr>
          <w:rFonts w:ascii="Arial" w:eastAsia="Microsoft YaHei" w:hAnsi="Arial" w:cs="Arial"/>
          <w:b/>
          <w:color w:val="000000" w:themeColor="text1"/>
          <w:sz w:val="24"/>
          <w:szCs w:val="24"/>
          <w:lang w:eastAsia="zh-CN"/>
        </w:rPr>
        <w:t>Current Position</w:t>
      </w:r>
    </w:p>
    <w:p w:rsidR="006B312D" w:rsidRDefault="006B312D" w:rsidP="00B9666F">
      <w:pPr>
        <w:spacing w:line="360" w:lineRule="auto"/>
        <w:jc w:val="both"/>
        <w:rPr>
          <w:rFonts w:ascii="Arial" w:eastAsia="Microsoft YaHei" w:hAnsi="Arial" w:cs="Arial"/>
          <w:color w:val="000000" w:themeColor="text1"/>
          <w:sz w:val="24"/>
          <w:szCs w:val="24"/>
          <w:lang w:eastAsia="zh-CN"/>
        </w:rPr>
      </w:pPr>
      <w:r>
        <w:rPr>
          <w:noProof/>
        </w:rPr>
        <w:drawing>
          <wp:inline distT="0" distB="0" distL="0" distR="0" wp14:anchorId="458A79CF" wp14:editId="07F8912B">
            <wp:extent cx="5743575" cy="2166338"/>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643" cy="2184468"/>
                    </a:xfrm>
                    <a:prstGeom prst="rect">
                      <a:avLst/>
                    </a:prstGeom>
                  </pic:spPr>
                </pic:pic>
              </a:graphicData>
            </a:graphic>
          </wp:inline>
        </w:drawing>
      </w:r>
    </w:p>
    <w:p w:rsidR="006B312D" w:rsidRPr="006E4568" w:rsidRDefault="006B312D" w:rsidP="00B9666F">
      <w:pPr>
        <w:spacing w:line="360" w:lineRule="auto"/>
        <w:jc w:val="both"/>
        <w:rPr>
          <w:rFonts w:ascii="Arial" w:eastAsia="Microsoft YaHei" w:hAnsi="Arial" w:cs="Arial"/>
          <w:b/>
          <w:color w:val="000000" w:themeColor="text1"/>
          <w:sz w:val="24"/>
          <w:szCs w:val="24"/>
          <w:lang w:eastAsia="zh-CN"/>
        </w:rPr>
      </w:pPr>
      <w:r w:rsidRPr="006E4568">
        <w:rPr>
          <w:rFonts w:ascii="Arial" w:eastAsia="Microsoft YaHei" w:hAnsi="Arial" w:cs="Arial"/>
          <w:b/>
          <w:color w:val="000000" w:themeColor="text1"/>
          <w:sz w:val="24"/>
          <w:szCs w:val="24"/>
          <w:lang w:eastAsia="zh-CN"/>
        </w:rPr>
        <w:t>Table 4.6 Current</w:t>
      </w:r>
      <w:r w:rsidR="00E53E4E" w:rsidRPr="006E4568">
        <w:rPr>
          <w:rFonts w:ascii="Arial" w:eastAsia="Microsoft YaHei" w:hAnsi="Arial" w:cs="Arial"/>
          <w:b/>
          <w:color w:val="000000" w:themeColor="text1"/>
          <w:sz w:val="24"/>
          <w:szCs w:val="24"/>
          <w:lang w:eastAsia="zh-CN"/>
        </w:rPr>
        <w:t xml:space="preserve"> Working</w:t>
      </w:r>
      <w:r w:rsidRPr="006E4568">
        <w:rPr>
          <w:rFonts w:ascii="Arial" w:eastAsia="Microsoft YaHei" w:hAnsi="Arial" w:cs="Arial"/>
          <w:b/>
          <w:color w:val="000000" w:themeColor="text1"/>
          <w:sz w:val="24"/>
          <w:szCs w:val="24"/>
          <w:lang w:eastAsia="zh-CN"/>
        </w:rPr>
        <w:t xml:space="preserve"> Position </w:t>
      </w:r>
    </w:p>
    <w:p w:rsidR="006B312D" w:rsidRDefault="006B312D" w:rsidP="00B9666F">
      <w:pPr>
        <w:spacing w:line="360" w:lineRule="auto"/>
        <w:jc w:val="both"/>
        <w:rPr>
          <w:rFonts w:ascii="Arial" w:eastAsia="Microsoft YaHei" w:hAnsi="Arial" w:cs="Arial"/>
          <w:color w:val="000000" w:themeColor="text1"/>
          <w:sz w:val="24"/>
          <w:szCs w:val="24"/>
          <w:lang w:eastAsia="zh-CN"/>
        </w:rPr>
      </w:pPr>
      <w:r>
        <w:rPr>
          <w:rFonts w:ascii="Arial" w:eastAsia="Microsoft YaHei" w:hAnsi="Arial" w:cs="Arial"/>
          <w:color w:val="000000" w:themeColor="text1"/>
          <w:sz w:val="24"/>
          <w:szCs w:val="24"/>
          <w:lang w:eastAsia="zh-CN"/>
        </w:rPr>
        <w:t xml:space="preserve">The above table shows the current </w:t>
      </w:r>
      <w:r w:rsidR="00E53E4E">
        <w:rPr>
          <w:rFonts w:ascii="Arial" w:eastAsia="Microsoft YaHei" w:hAnsi="Arial" w:cs="Arial"/>
          <w:color w:val="000000" w:themeColor="text1"/>
          <w:sz w:val="24"/>
          <w:szCs w:val="24"/>
          <w:lang w:eastAsia="zh-CN"/>
        </w:rPr>
        <w:t xml:space="preserve">working </w:t>
      </w:r>
      <w:r>
        <w:rPr>
          <w:rFonts w:ascii="Arial" w:eastAsia="Microsoft YaHei" w:hAnsi="Arial" w:cs="Arial"/>
          <w:color w:val="000000" w:themeColor="text1"/>
          <w:sz w:val="24"/>
          <w:szCs w:val="24"/>
          <w:lang w:eastAsia="zh-CN"/>
        </w:rPr>
        <w:t xml:space="preserve">position of the respondent </w:t>
      </w:r>
      <w:r w:rsidR="00E53E4E">
        <w:rPr>
          <w:rFonts w:ascii="Arial" w:eastAsia="Microsoft YaHei" w:hAnsi="Arial" w:cs="Arial"/>
          <w:color w:val="000000" w:themeColor="text1"/>
          <w:sz w:val="24"/>
          <w:szCs w:val="24"/>
          <w:lang w:eastAsia="zh-CN"/>
        </w:rPr>
        <w:t xml:space="preserve">has currently 78 of them are executive followed by junior executive at 51 respondents and then manager at 35 </w:t>
      </w:r>
      <w:r w:rsidR="00463186">
        <w:rPr>
          <w:rFonts w:ascii="Arial" w:eastAsia="Microsoft YaHei" w:hAnsi="Arial" w:cs="Arial"/>
          <w:color w:val="000000" w:themeColor="text1"/>
          <w:sz w:val="24"/>
          <w:szCs w:val="24"/>
          <w:lang w:eastAsia="zh-CN"/>
        </w:rPr>
        <w:t>respondents</w:t>
      </w:r>
      <w:r w:rsidR="00E53E4E">
        <w:rPr>
          <w:rFonts w:ascii="Arial" w:eastAsia="Microsoft YaHei" w:hAnsi="Arial" w:cs="Arial"/>
          <w:color w:val="000000" w:themeColor="text1"/>
          <w:sz w:val="24"/>
          <w:szCs w:val="24"/>
          <w:lang w:eastAsia="zh-CN"/>
        </w:rPr>
        <w:t xml:space="preserve"> and lastly is admin at 35 </w:t>
      </w:r>
      <w:r w:rsidR="00891202">
        <w:rPr>
          <w:rFonts w:ascii="Arial" w:eastAsia="Microsoft YaHei" w:hAnsi="Arial" w:cs="Arial"/>
          <w:color w:val="000000" w:themeColor="text1"/>
          <w:sz w:val="24"/>
          <w:szCs w:val="24"/>
          <w:lang w:eastAsia="zh-CN"/>
        </w:rPr>
        <w:t>respondents</w:t>
      </w:r>
      <w:r w:rsidR="00E53E4E">
        <w:rPr>
          <w:rFonts w:ascii="Arial" w:eastAsia="Microsoft YaHei" w:hAnsi="Arial" w:cs="Arial"/>
          <w:color w:val="000000" w:themeColor="text1"/>
          <w:sz w:val="24"/>
          <w:szCs w:val="24"/>
          <w:lang w:eastAsia="zh-CN"/>
        </w:rPr>
        <w:t xml:space="preserve">. </w:t>
      </w:r>
    </w:p>
    <w:p w:rsidR="00E53E4E" w:rsidRDefault="00E53E4E" w:rsidP="00B9666F">
      <w:pPr>
        <w:spacing w:line="360" w:lineRule="auto"/>
        <w:jc w:val="both"/>
        <w:rPr>
          <w:rFonts w:ascii="Arial" w:eastAsia="Microsoft YaHei" w:hAnsi="Arial" w:cs="Arial"/>
          <w:color w:val="000000" w:themeColor="text1"/>
          <w:sz w:val="24"/>
          <w:szCs w:val="24"/>
          <w:lang w:eastAsia="zh-CN"/>
        </w:rPr>
      </w:pPr>
    </w:p>
    <w:p w:rsidR="00E53E4E" w:rsidRDefault="00E53E4E" w:rsidP="00B9666F">
      <w:pPr>
        <w:spacing w:line="360" w:lineRule="auto"/>
        <w:jc w:val="both"/>
        <w:rPr>
          <w:rFonts w:ascii="Arial" w:eastAsia="Microsoft YaHei" w:hAnsi="Arial" w:cs="Arial"/>
          <w:color w:val="000000" w:themeColor="text1"/>
          <w:sz w:val="24"/>
          <w:szCs w:val="24"/>
          <w:lang w:eastAsia="zh-CN"/>
        </w:rPr>
      </w:pPr>
    </w:p>
    <w:p w:rsidR="00E53E4E" w:rsidRDefault="00E53E4E" w:rsidP="00B9666F">
      <w:pPr>
        <w:spacing w:line="360" w:lineRule="auto"/>
        <w:jc w:val="both"/>
        <w:rPr>
          <w:rFonts w:ascii="Arial" w:eastAsia="Microsoft YaHei" w:hAnsi="Arial" w:cs="Arial"/>
          <w:color w:val="000000" w:themeColor="text1"/>
          <w:sz w:val="24"/>
          <w:szCs w:val="24"/>
          <w:lang w:eastAsia="zh-CN"/>
        </w:rPr>
      </w:pPr>
    </w:p>
    <w:p w:rsidR="00E53E4E" w:rsidRDefault="00E53E4E" w:rsidP="00B9666F">
      <w:pPr>
        <w:spacing w:line="360" w:lineRule="auto"/>
        <w:jc w:val="both"/>
        <w:rPr>
          <w:rFonts w:ascii="Arial" w:eastAsia="Microsoft YaHei" w:hAnsi="Arial" w:cs="Arial"/>
          <w:color w:val="000000" w:themeColor="text1"/>
          <w:sz w:val="24"/>
          <w:szCs w:val="24"/>
          <w:lang w:eastAsia="zh-CN"/>
        </w:rPr>
      </w:pPr>
    </w:p>
    <w:p w:rsidR="00E53E4E" w:rsidRDefault="00E53E4E" w:rsidP="00B9666F">
      <w:pPr>
        <w:spacing w:line="360" w:lineRule="auto"/>
        <w:jc w:val="both"/>
        <w:rPr>
          <w:rFonts w:ascii="Arial" w:eastAsia="Microsoft YaHei" w:hAnsi="Arial" w:cs="Arial"/>
          <w:color w:val="000000" w:themeColor="text1"/>
          <w:sz w:val="24"/>
          <w:szCs w:val="24"/>
          <w:lang w:eastAsia="zh-CN"/>
        </w:rPr>
      </w:pPr>
    </w:p>
    <w:p w:rsidR="00E53E4E" w:rsidRDefault="00E53E4E" w:rsidP="00B9666F">
      <w:pPr>
        <w:spacing w:line="360" w:lineRule="auto"/>
        <w:jc w:val="both"/>
        <w:rPr>
          <w:rFonts w:ascii="Arial" w:eastAsia="Microsoft YaHei" w:hAnsi="Arial" w:cs="Arial"/>
          <w:color w:val="000000" w:themeColor="text1"/>
          <w:sz w:val="24"/>
          <w:szCs w:val="24"/>
          <w:lang w:eastAsia="zh-CN"/>
        </w:rPr>
      </w:pPr>
    </w:p>
    <w:p w:rsidR="00E53E4E" w:rsidRDefault="00E53E4E" w:rsidP="00B9666F">
      <w:pPr>
        <w:spacing w:line="360" w:lineRule="auto"/>
        <w:jc w:val="both"/>
        <w:rPr>
          <w:rFonts w:ascii="Arial" w:eastAsia="Microsoft YaHei" w:hAnsi="Arial" w:cs="Arial"/>
          <w:color w:val="000000" w:themeColor="text1"/>
          <w:sz w:val="24"/>
          <w:szCs w:val="24"/>
          <w:lang w:eastAsia="zh-CN"/>
        </w:rPr>
      </w:pPr>
    </w:p>
    <w:p w:rsidR="000E7D6B" w:rsidRDefault="000E7D6B" w:rsidP="00B9666F">
      <w:pPr>
        <w:spacing w:line="360" w:lineRule="auto"/>
        <w:jc w:val="both"/>
        <w:rPr>
          <w:rFonts w:ascii="Arial" w:eastAsia="Microsoft YaHei" w:hAnsi="Arial" w:cs="Arial"/>
          <w:color w:val="000000" w:themeColor="text1"/>
          <w:sz w:val="24"/>
          <w:szCs w:val="24"/>
          <w:lang w:eastAsia="zh-CN"/>
        </w:rPr>
      </w:pPr>
    </w:p>
    <w:p w:rsidR="00E53E4E" w:rsidRPr="002F6EBF" w:rsidRDefault="00E53E4E" w:rsidP="002F6EBF">
      <w:pPr>
        <w:spacing w:line="480" w:lineRule="auto"/>
        <w:jc w:val="both"/>
        <w:rPr>
          <w:rFonts w:ascii="Arial" w:eastAsia="Microsoft YaHei" w:hAnsi="Arial" w:cs="Arial"/>
          <w:color w:val="4472C4" w:themeColor="accent1"/>
          <w:sz w:val="28"/>
          <w:szCs w:val="28"/>
          <w:lang w:eastAsia="zh-CN"/>
        </w:rPr>
      </w:pPr>
      <w:r w:rsidRPr="002F6EBF">
        <w:rPr>
          <w:rFonts w:ascii="Arial" w:eastAsia="Microsoft YaHei" w:hAnsi="Arial" w:cs="Arial"/>
          <w:color w:val="4472C4" w:themeColor="accent1"/>
          <w:sz w:val="28"/>
          <w:szCs w:val="28"/>
          <w:lang w:eastAsia="zh-CN"/>
        </w:rPr>
        <w:lastRenderedPageBreak/>
        <w:t xml:space="preserve">4.3 Preliminary Test </w:t>
      </w:r>
    </w:p>
    <w:p w:rsidR="00E53E4E" w:rsidRPr="006E4568" w:rsidRDefault="00E53E4E" w:rsidP="00B9666F">
      <w:pPr>
        <w:spacing w:line="360" w:lineRule="auto"/>
        <w:jc w:val="both"/>
        <w:rPr>
          <w:rFonts w:ascii="Arial" w:eastAsia="Microsoft YaHei" w:hAnsi="Arial" w:cs="Arial"/>
          <w:b/>
          <w:color w:val="000000" w:themeColor="text1"/>
          <w:sz w:val="24"/>
          <w:szCs w:val="24"/>
          <w:lang w:eastAsia="zh-CN"/>
        </w:rPr>
      </w:pPr>
      <w:r w:rsidRPr="006E4568">
        <w:rPr>
          <w:rFonts w:ascii="Arial" w:eastAsia="Microsoft YaHei" w:hAnsi="Arial" w:cs="Arial"/>
          <w:b/>
          <w:color w:val="000000" w:themeColor="text1"/>
          <w:sz w:val="24"/>
          <w:szCs w:val="24"/>
          <w:lang w:eastAsia="zh-CN"/>
        </w:rPr>
        <w:t xml:space="preserve">4.3.1 Factor Analysis </w:t>
      </w:r>
      <w:r w:rsidR="00463186" w:rsidRPr="006E4568">
        <w:rPr>
          <w:rFonts w:ascii="Arial" w:eastAsia="Microsoft YaHei" w:hAnsi="Arial" w:cs="Arial"/>
          <w:b/>
          <w:color w:val="000000" w:themeColor="text1"/>
          <w:sz w:val="24"/>
          <w:szCs w:val="24"/>
          <w:lang w:eastAsia="zh-CN"/>
        </w:rPr>
        <w:t>(Independent Variables)</w:t>
      </w:r>
    </w:p>
    <w:p w:rsidR="00E53E4E" w:rsidRDefault="00DA0277" w:rsidP="00B9666F">
      <w:pPr>
        <w:spacing w:line="360" w:lineRule="auto"/>
        <w:jc w:val="both"/>
        <w:rPr>
          <w:rFonts w:ascii="Arial" w:eastAsia="Microsoft YaHei" w:hAnsi="Arial" w:cs="Arial"/>
          <w:color w:val="000000" w:themeColor="text1"/>
          <w:sz w:val="24"/>
          <w:szCs w:val="24"/>
          <w:lang w:eastAsia="zh-CN"/>
        </w:rPr>
      </w:pPr>
      <w:r>
        <w:rPr>
          <w:noProof/>
        </w:rPr>
        <w:drawing>
          <wp:inline distT="0" distB="0" distL="0" distR="0" wp14:anchorId="00A94B6C" wp14:editId="7E48A620">
            <wp:extent cx="4295775" cy="13716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95775" cy="1371600"/>
                    </a:xfrm>
                    <a:prstGeom prst="rect">
                      <a:avLst/>
                    </a:prstGeom>
                  </pic:spPr>
                </pic:pic>
              </a:graphicData>
            </a:graphic>
          </wp:inline>
        </w:drawing>
      </w:r>
    </w:p>
    <w:p w:rsidR="005174FE" w:rsidRPr="006E4568" w:rsidRDefault="005174FE" w:rsidP="00B9666F">
      <w:pPr>
        <w:spacing w:line="360" w:lineRule="auto"/>
        <w:jc w:val="both"/>
        <w:rPr>
          <w:rFonts w:ascii="Arial" w:eastAsia="Microsoft YaHei" w:hAnsi="Arial" w:cs="Arial"/>
          <w:b/>
          <w:color w:val="000000" w:themeColor="text1"/>
          <w:sz w:val="24"/>
          <w:szCs w:val="24"/>
          <w:lang w:eastAsia="zh-CN"/>
        </w:rPr>
      </w:pPr>
      <w:r w:rsidRPr="006E4568">
        <w:rPr>
          <w:rFonts w:ascii="Arial" w:eastAsia="Microsoft YaHei" w:hAnsi="Arial" w:cs="Arial"/>
          <w:b/>
          <w:color w:val="000000" w:themeColor="text1"/>
          <w:sz w:val="24"/>
          <w:szCs w:val="24"/>
          <w:lang w:eastAsia="zh-CN"/>
        </w:rPr>
        <w:t>4.3.1.1 KMO and Bartlett’s Test</w:t>
      </w:r>
    </w:p>
    <w:p w:rsidR="00DA0277" w:rsidRPr="00DA0277" w:rsidRDefault="00DA0277" w:rsidP="00DA0277">
      <w:pPr>
        <w:autoSpaceDE w:val="0"/>
        <w:autoSpaceDN w:val="0"/>
        <w:adjustRightInd w:val="0"/>
        <w:spacing w:after="0" w:line="240" w:lineRule="auto"/>
        <w:rPr>
          <w:rFonts w:ascii="Times New Roman" w:hAnsi="Times New Roman" w:cs="Times New Roman"/>
          <w:sz w:val="24"/>
          <w:szCs w:val="24"/>
        </w:rPr>
      </w:pPr>
    </w:p>
    <w:tbl>
      <w:tblPr>
        <w:tblW w:w="45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1024"/>
        <w:gridCol w:w="1101"/>
      </w:tblGrid>
      <w:tr w:rsidR="00DA0277" w:rsidRPr="00DA0277">
        <w:trPr>
          <w:cantSplit/>
        </w:trPr>
        <w:tc>
          <w:tcPr>
            <w:tcW w:w="4572" w:type="dxa"/>
            <w:gridSpan w:val="3"/>
            <w:tcBorders>
              <w:top w:val="nil"/>
              <w:left w:val="nil"/>
              <w:bottom w:val="nil"/>
              <w:right w:val="nil"/>
            </w:tcBorders>
            <w:shd w:val="clear" w:color="auto" w:fill="FFFFFF"/>
            <w:vAlign w:val="center"/>
          </w:tcPr>
          <w:p w:rsidR="00DA0277" w:rsidRPr="00DA0277" w:rsidRDefault="00DA0277" w:rsidP="00DA0277">
            <w:pPr>
              <w:autoSpaceDE w:val="0"/>
              <w:autoSpaceDN w:val="0"/>
              <w:adjustRightInd w:val="0"/>
              <w:spacing w:after="0" w:line="320" w:lineRule="atLeast"/>
              <w:ind w:left="60" w:right="60"/>
              <w:jc w:val="center"/>
              <w:rPr>
                <w:rFonts w:ascii="Arial" w:hAnsi="Arial" w:cs="Arial"/>
                <w:color w:val="000000"/>
                <w:sz w:val="18"/>
                <w:szCs w:val="18"/>
              </w:rPr>
            </w:pPr>
            <w:r w:rsidRPr="00DA0277">
              <w:rPr>
                <w:rFonts w:ascii="Arial" w:hAnsi="Arial" w:cs="Arial"/>
                <w:b/>
                <w:bCs/>
                <w:color w:val="000000"/>
                <w:sz w:val="18"/>
                <w:szCs w:val="18"/>
              </w:rPr>
              <w:t>Communalities</w:t>
            </w:r>
          </w:p>
        </w:tc>
      </w:tr>
      <w:tr w:rsidR="00DA0277" w:rsidRPr="00DA0277">
        <w:trPr>
          <w:cantSplit/>
        </w:trPr>
        <w:tc>
          <w:tcPr>
            <w:tcW w:w="244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DA0277" w:rsidRPr="00DA0277" w:rsidRDefault="00DA0277" w:rsidP="00DA0277">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16" w:space="0" w:color="000000"/>
              <w:left w:val="single" w:sz="16" w:space="0" w:color="000000"/>
              <w:bottom w:val="single" w:sz="16" w:space="0" w:color="000000"/>
            </w:tcBorders>
            <w:shd w:val="clear" w:color="auto" w:fill="FFFFFF"/>
            <w:vAlign w:val="bottom"/>
          </w:tcPr>
          <w:p w:rsidR="00DA0277" w:rsidRPr="00DA0277" w:rsidRDefault="00DA0277" w:rsidP="00DA0277">
            <w:pPr>
              <w:autoSpaceDE w:val="0"/>
              <w:autoSpaceDN w:val="0"/>
              <w:adjustRightInd w:val="0"/>
              <w:spacing w:after="0" w:line="320" w:lineRule="atLeast"/>
              <w:ind w:left="60" w:right="60"/>
              <w:jc w:val="center"/>
              <w:rPr>
                <w:rFonts w:ascii="Arial" w:hAnsi="Arial" w:cs="Arial"/>
                <w:color w:val="000000"/>
                <w:sz w:val="18"/>
                <w:szCs w:val="18"/>
              </w:rPr>
            </w:pPr>
            <w:r w:rsidRPr="00DA0277">
              <w:rPr>
                <w:rFonts w:ascii="Arial" w:hAnsi="Arial" w:cs="Arial"/>
                <w:color w:val="000000"/>
                <w:sz w:val="18"/>
                <w:szCs w:val="18"/>
              </w:rPr>
              <w:t>Initial</w:t>
            </w:r>
          </w:p>
        </w:tc>
        <w:tc>
          <w:tcPr>
            <w:tcW w:w="1101" w:type="dxa"/>
            <w:tcBorders>
              <w:top w:val="single" w:sz="16" w:space="0" w:color="000000"/>
              <w:bottom w:val="single" w:sz="16" w:space="0" w:color="000000"/>
              <w:right w:val="single" w:sz="16" w:space="0" w:color="000000"/>
            </w:tcBorders>
            <w:shd w:val="clear" w:color="auto" w:fill="FFFFFF"/>
            <w:vAlign w:val="bottom"/>
          </w:tcPr>
          <w:p w:rsidR="00DA0277" w:rsidRPr="00DA0277" w:rsidRDefault="00DA0277" w:rsidP="00DA0277">
            <w:pPr>
              <w:autoSpaceDE w:val="0"/>
              <w:autoSpaceDN w:val="0"/>
              <w:adjustRightInd w:val="0"/>
              <w:spacing w:after="0" w:line="320" w:lineRule="atLeast"/>
              <w:ind w:left="60" w:right="60"/>
              <w:jc w:val="center"/>
              <w:rPr>
                <w:rFonts w:ascii="Arial" w:hAnsi="Arial" w:cs="Arial"/>
                <w:color w:val="000000"/>
                <w:sz w:val="18"/>
                <w:szCs w:val="18"/>
              </w:rPr>
            </w:pPr>
            <w:r w:rsidRPr="00DA0277">
              <w:rPr>
                <w:rFonts w:ascii="Arial" w:hAnsi="Arial" w:cs="Arial"/>
                <w:color w:val="000000"/>
                <w:sz w:val="18"/>
                <w:szCs w:val="18"/>
              </w:rPr>
              <w:t>Extraction</w:t>
            </w:r>
          </w:p>
        </w:tc>
      </w:tr>
      <w:tr w:rsidR="00DA0277" w:rsidRPr="00DA0277">
        <w:trPr>
          <w:cantSplit/>
        </w:trPr>
        <w:tc>
          <w:tcPr>
            <w:tcW w:w="2447" w:type="dxa"/>
            <w:tcBorders>
              <w:top w:val="single" w:sz="16" w:space="0" w:color="000000"/>
              <w:left w:val="single" w:sz="16" w:space="0" w:color="000000"/>
              <w:bottom w:val="nil"/>
              <w:right w:val="single" w:sz="16" w:space="0" w:color="000000"/>
            </w:tcBorders>
            <w:shd w:val="clear" w:color="auto" w:fill="FFFFFF"/>
          </w:tcPr>
          <w:p w:rsidR="00DA0277" w:rsidRPr="00DA0277" w:rsidRDefault="00DA0277" w:rsidP="00DA0277">
            <w:pPr>
              <w:autoSpaceDE w:val="0"/>
              <w:autoSpaceDN w:val="0"/>
              <w:adjustRightInd w:val="0"/>
              <w:spacing w:after="0" w:line="320" w:lineRule="atLeast"/>
              <w:ind w:left="60" w:right="60"/>
              <w:rPr>
                <w:rFonts w:ascii="Arial" w:hAnsi="Arial" w:cs="Arial"/>
                <w:color w:val="000000"/>
                <w:sz w:val="18"/>
                <w:szCs w:val="18"/>
              </w:rPr>
            </w:pPr>
            <w:r w:rsidRPr="00DA0277">
              <w:rPr>
                <w:rFonts w:ascii="Arial" w:hAnsi="Arial" w:cs="Arial"/>
                <w:color w:val="000000"/>
                <w:sz w:val="18"/>
                <w:szCs w:val="18"/>
              </w:rPr>
              <w:t>Compensation package offered by my organization is very attractive</w:t>
            </w:r>
          </w:p>
        </w:tc>
        <w:tc>
          <w:tcPr>
            <w:tcW w:w="1024" w:type="dxa"/>
            <w:tcBorders>
              <w:top w:val="single" w:sz="16" w:space="0" w:color="000000"/>
              <w:left w:val="single" w:sz="16" w:space="0" w:color="000000"/>
              <w:bottom w:val="nil"/>
            </w:tcBorders>
            <w:shd w:val="clear" w:color="auto" w:fill="FFFFFF"/>
            <w:vAlign w:val="center"/>
          </w:tcPr>
          <w:p w:rsidR="00DA0277" w:rsidRPr="00DA0277" w:rsidRDefault="00DA0277" w:rsidP="00DA0277">
            <w:pPr>
              <w:autoSpaceDE w:val="0"/>
              <w:autoSpaceDN w:val="0"/>
              <w:adjustRightInd w:val="0"/>
              <w:spacing w:after="0" w:line="320" w:lineRule="atLeast"/>
              <w:ind w:left="60" w:right="60"/>
              <w:jc w:val="right"/>
              <w:rPr>
                <w:rFonts w:ascii="Arial" w:hAnsi="Arial" w:cs="Arial"/>
                <w:color w:val="000000"/>
                <w:sz w:val="18"/>
                <w:szCs w:val="18"/>
              </w:rPr>
            </w:pPr>
            <w:r w:rsidRPr="00DA0277">
              <w:rPr>
                <w:rFonts w:ascii="Arial" w:hAnsi="Arial" w:cs="Arial"/>
                <w:color w:val="000000"/>
                <w:sz w:val="18"/>
                <w:szCs w:val="18"/>
              </w:rPr>
              <w:t>1.000</w:t>
            </w:r>
          </w:p>
        </w:tc>
        <w:tc>
          <w:tcPr>
            <w:tcW w:w="1101" w:type="dxa"/>
            <w:tcBorders>
              <w:top w:val="single" w:sz="16" w:space="0" w:color="000000"/>
              <w:bottom w:val="nil"/>
              <w:right w:val="single" w:sz="16" w:space="0" w:color="000000"/>
            </w:tcBorders>
            <w:shd w:val="clear" w:color="auto" w:fill="FFFFFF"/>
            <w:vAlign w:val="center"/>
          </w:tcPr>
          <w:p w:rsidR="00DA0277" w:rsidRPr="00DA0277" w:rsidRDefault="00DA0277" w:rsidP="00DA0277">
            <w:pPr>
              <w:autoSpaceDE w:val="0"/>
              <w:autoSpaceDN w:val="0"/>
              <w:adjustRightInd w:val="0"/>
              <w:spacing w:after="0" w:line="320" w:lineRule="atLeast"/>
              <w:ind w:left="60" w:right="60"/>
              <w:jc w:val="right"/>
              <w:rPr>
                <w:rFonts w:ascii="Arial" w:hAnsi="Arial" w:cs="Arial"/>
                <w:color w:val="000000"/>
                <w:sz w:val="18"/>
                <w:szCs w:val="18"/>
              </w:rPr>
            </w:pPr>
            <w:r w:rsidRPr="00DA0277">
              <w:rPr>
                <w:rFonts w:ascii="Arial" w:hAnsi="Arial" w:cs="Arial"/>
                <w:color w:val="000000"/>
                <w:sz w:val="18"/>
                <w:szCs w:val="18"/>
              </w:rPr>
              <w:t>.578</w:t>
            </w:r>
          </w:p>
        </w:tc>
      </w:tr>
      <w:tr w:rsidR="00DA0277" w:rsidRPr="00DA0277">
        <w:trPr>
          <w:cantSplit/>
        </w:trPr>
        <w:tc>
          <w:tcPr>
            <w:tcW w:w="2447" w:type="dxa"/>
            <w:tcBorders>
              <w:top w:val="nil"/>
              <w:left w:val="single" w:sz="16" w:space="0" w:color="000000"/>
              <w:bottom w:val="nil"/>
              <w:right w:val="single" w:sz="16" w:space="0" w:color="000000"/>
            </w:tcBorders>
            <w:shd w:val="clear" w:color="auto" w:fill="FFFFFF"/>
          </w:tcPr>
          <w:p w:rsidR="00DA0277" w:rsidRPr="00DA0277" w:rsidRDefault="00DA0277" w:rsidP="00DA0277">
            <w:pPr>
              <w:autoSpaceDE w:val="0"/>
              <w:autoSpaceDN w:val="0"/>
              <w:adjustRightInd w:val="0"/>
              <w:spacing w:after="0" w:line="320" w:lineRule="atLeast"/>
              <w:ind w:left="60" w:right="60"/>
              <w:rPr>
                <w:rFonts w:ascii="Arial" w:hAnsi="Arial" w:cs="Arial"/>
                <w:color w:val="000000"/>
                <w:sz w:val="18"/>
                <w:szCs w:val="18"/>
              </w:rPr>
            </w:pPr>
            <w:r w:rsidRPr="00DA0277">
              <w:rPr>
                <w:rFonts w:ascii="Arial" w:hAnsi="Arial" w:cs="Arial"/>
                <w:color w:val="000000"/>
                <w:sz w:val="18"/>
                <w:szCs w:val="18"/>
              </w:rPr>
              <w:t>Compensation package offered by the organization motivates for better employee performance</w:t>
            </w:r>
          </w:p>
        </w:tc>
        <w:tc>
          <w:tcPr>
            <w:tcW w:w="1024" w:type="dxa"/>
            <w:tcBorders>
              <w:top w:val="nil"/>
              <w:left w:val="single" w:sz="16" w:space="0" w:color="000000"/>
              <w:bottom w:val="nil"/>
            </w:tcBorders>
            <w:shd w:val="clear" w:color="auto" w:fill="FFFFFF"/>
            <w:vAlign w:val="center"/>
          </w:tcPr>
          <w:p w:rsidR="00DA0277" w:rsidRPr="00DA0277" w:rsidRDefault="00DA0277" w:rsidP="00DA0277">
            <w:pPr>
              <w:autoSpaceDE w:val="0"/>
              <w:autoSpaceDN w:val="0"/>
              <w:adjustRightInd w:val="0"/>
              <w:spacing w:after="0" w:line="320" w:lineRule="atLeast"/>
              <w:ind w:left="60" w:right="60"/>
              <w:jc w:val="right"/>
              <w:rPr>
                <w:rFonts w:ascii="Arial" w:hAnsi="Arial" w:cs="Arial"/>
                <w:color w:val="000000"/>
                <w:sz w:val="18"/>
                <w:szCs w:val="18"/>
              </w:rPr>
            </w:pPr>
            <w:r w:rsidRPr="00DA0277">
              <w:rPr>
                <w:rFonts w:ascii="Arial" w:hAnsi="Arial" w:cs="Arial"/>
                <w:color w:val="000000"/>
                <w:sz w:val="18"/>
                <w:szCs w:val="18"/>
              </w:rPr>
              <w:t>1.000</w:t>
            </w:r>
          </w:p>
        </w:tc>
        <w:tc>
          <w:tcPr>
            <w:tcW w:w="1101" w:type="dxa"/>
            <w:tcBorders>
              <w:top w:val="nil"/>
              <w:bottom w:val="nil"/>
              <w:right w:val="single" w:sz="16" w:space="0" w:color="000000"/>
            </w:tcBorders>
            <w:shd w:val="clear" w:color="auto" w:fill="FFFFFF"/>
            <w:vAlign w:val="center"/>
          </w:tcPr>
          <w:p w:rsidR="00DA0277" w:rsidRPr="00DA0277" w:rsidRDefault="00DA0277" w:rsidP="00DA0277">
            <w:pPr>
              <w:autoSpaceDE w:val="0"/>
              <w:autoSpaceDN w:val="0"/>
              <w:adjustRightInd w:val="0"/>
              <w:spacing w:after="0" w:line="320" w:lineRule="atLeast"/>
              <w:ind w:left="60" w:right="60"/>
              <w:jc w:val="right"/>
              <w:rPr>
                <w:rFonts w:ascii="Arial" w:hAnsi="Arial" w:cs="Arial"/>
                <w:color w:val="000000"/>
                <w:sz w:val="18"/>
                <w:szCs w:val="18"/>
              </w:rPr>
            </w:pPr>
            <w:r w:rsidRPr="00DA0277">
              <w:rPr>
                <w:rFonts w:ascii="Arial" w:hAnsi="Arial" w:cs="Arial"/>
                <w:color w:val="000000"/>
                <w:sz w:val="18"/>
                <w:szCs w:val="18"/>
              </w:rPr>
              <w:t>.639</w:t>
            </w:r>
          </w:p>
        </w:tc>
      </w:tr>
      <w:tr w:rsidR="00DA0277" w:rsidRPr="00DA0277">
        <w:trPr>
          <w:cantSplit/>
        </w:trPr>
        <w:tc>
          <w:tcPr>
            <w:tcW w:w="2447" w:type="dxa"/>
            <w:tcBorders>
              <w:top w:val="nil"/>
              <w:left w:val="single" w:sz="16" w:space="0" w:color="000000"/>
              <w:bottom w:val="nil"/>
              <w:right w:val="single" w:sz="16" w:space="0" w:color="000000"/>
            </w:tcBorders>
            <w:shd w:val="clear" w:color="auto" w:fill="FFFFFF"/>
          </w:tcPr>
          <w:p w:rsidR="00DA0277" w:rsidRPr="00DA0277" w:rsidRDefault="00DA0277" w:rsidP="00DA0277">
            <w:pPr>
              <w:autoSpaceDE w:val="0"/>
              <w:autoSpaceDN w:val="0"/>
              <w:adjustRightInd w:val="0"/>
              <w:spacing w:after="0" w:line="320" w:lineRule="atLeast"/>
              <w:ind w:left="60" w:right="60"/>
              <w:rPr>
                <w:rFonts w:ascii="Arial" w:hAnsi="Arial" w:cs="Arial"/>
                <w:color w:val="000000"/>
                <w:sz w:val="18"/>
                <w:szCs w:val="18"/>
              </w:rPr>
            </w:pPr>
            <w:r w:rsidRPr="00DA0277">
              <w:rPr>
                <w:rFonts w:ascii="Arial" w:hAnsi="Arial" w:cs="Arial"/>
                <w:color w:val="000000"/>
                <w:sz w:val="18"/>
                <w:szCs w:val="18"/>
              </w:rPr>
              <w:t>The company provides me with above average benefits (such as medical, dental, and insurance policies)</w:t>
            </w:r>
          </w:p>
        </w:tc>
        <w:tc>
          <w:tcPr>
            <w:tcW w:w="1024" w:type="dxa"/>
            <w:tcBorders>
              <w:top w:val="nil"/>
              <w:left w:val="single" w:sz="16" w:space="0" w:color="000000"/>
              <w:bottom w:val="nil"/>
            </w:tcBorders>
            <w:shd w:val="clear" w:color="auto" w:fill="FFFFFF"/>
            <w:vAlign w:val="center"/>
          </w:tcPr>
          <w:p w:rsidR="00DA0277" w:rsidRPr="00DA0277" w:rsidRDefault="00DA0277" w:rsidP="00DA0277">
            <w:pPr>
              <w:autoSpaceDE w:val="0"/>
              <w:autoSpaceDN w:val="0"/>
              <w:adjustRightInd w:val="0"/>
              <w:spacing w:after="0" w:line="320" w:lineRule="atLeast"/>
              <w:ind w:left="60" w:right="60"/>
              <w:jc w:val="right"/>
              <w:rPr>
                <w:rFonts w:ascii="Arial" w:hAnsi="Arial" w:cs="Arial"/>
                <w:color w:val="000000"/>
                <w:sz w:val="18"/>
                <w:szCs w:val="18"/>
              </w:rPr>
            </w:pPr>
            <w:r w:rsidRPr="00DA0277">
              <w:rPr>
                <w:rFonts w:ascii="Arial" w:hAnsi="Arial" w:cs="Arial"/>
                <w:color w:val="000000"/>
                <w:sz w:val="18"/>
                <w:szCs w:val="18"/>
              </w:rPr>
              <w:t>1.000</w:t>
            </w:r>
          </w:p>
        </w:tc>
        <w:tc>
          <w:tcPr>
            <w:tcW w:w="1101" w:type="dxa"/>
            <w:tcBorders>
              <w:top w:val="nil"/>
              <w:bottom w:val="nil"/>
              <w:right w:val="single" w:sz="16" w:space="0" w:color="000000"/>
            </w:tcBorders>
            <w:shd w:val="clear" w:color="auto" w:fill="FFFFFF"/>
            <w:vAlign w:val="center"/>
          </w:tcPr>
          <w:p w:rsidR="00DA0277" w:rsidRPr="00DA0277" w:rsidRDefault="00DA0277" w:rsidP="00DA0277">
            <w:pPr>
              <w:autoSpaceDE w:val="0"/>
              <w:autoSpaceDN w:val="0"/>
              <w:adjustRightInd w:val="0"/>
              <w:spacing w:after="0" w:line="320" w:lineRule="atLeast"/>
              <w:ind w:left="60" w:right="60"/>
              <w:jc w:val="right"/>
              <w:rPr>
                <w:rFonts w:ascii="Arial" w:hAnsi="Arial" w:cs="Arial"/>
                <w:color w:val="000000"/>
                <w:sz w:val="18"/>
                <w:szCs w:val="18"/>
              </w:rPr>
            </w:pPr>
            <w:r w:rsidRPr="00DA0277">
              <w:rPr>
                <w:rFonts w:ascii="Arial" w:hAnsi="Arial" w:cs="Arial"/>
                <w:color w:val="000000"/>
                <w:sz w:val="18"/>
                <w:szCs w:val="18"/>
              </w:rPr>
              <w:t>.528</w:t>
            </w:r>
          </w:p>
        </w:tc>
      </w:tr>
      <w:tr w:rsidR="00DA0277" w:rsidRPr="00DA0277">
        <w:trPr>
          <w:cantSplit/>
        </w:trPr>
        <w:tc>
          <w:tcPr>
            <w:tcW w:w="2447" w:type="dxa"/>
            <w:tcBorders>
              <w:top w:val="nil"/>
              <w:left w:val="single" w:sz="16" w:space="0" w:color="000000"/>
              <w:bottom w:val="nil"/>
              <w:right w:val="single" w:sz="16" w:space="0" w:color="000000"/>
            </w:tcBorders>
            <w:shd w:val="clear" w:color="auto" w:fill="FFFFFF"/>
          </w:tcPr>
          <w:p w:rsidR="00DA0277" w:rsidRPr="00DA0277" w:rsidRDefault="00DA0277" w:rsidP="00DA0277">
            <w:pPr>
              <w:autoSpaceDE w:val="0"/>
              <w:autoSpaceDN w:val="0"/>
              <w:adjustRightInd w:val="0"/>
              <w:spacing w:after="0" w:line="320" w:lineRule="atLeast"/>
              <w:ind w:left="60" w:right="60"/>
              <w:rPr>
                <w:rFonts w:ascii="Arial" w:hAnsi="Arial" w:cs="Arial"/>
                <w:color w:val="000000"/>
                <w:sz w:val="18"/>
                <w:szCs w:val="18"/>
              </w:rPr>
            </w:pPr>
            <w:r w:rsidRPr="00DA0277">
              <w:rPr>
                <w:rFonts w:ascii="Arial" w:hAnsi="Arial" w:cs="Arial"/>
                <w:color w:val="000000"/>
                <w:sz w:val="18"/>
                <w:szCs w:val="18"/>
              </w:rPr>
              <w:t>I think that the annual salary increment is acceptable when compared to other companies in the industry</w:t>
            </w:r>
          </w:p>
        </w:tc>
        <w:tc>
          <w:tcPr>
            <w:tcW w:w="1024" w:type="dxa"/>
            <w:tcBorders>
              <w:top w:val="nil"/>
              <w:left w:val="single" w:sz="16" w:space="0" w:color="000000"/>
              <w:bottom w:val="nil"/>
            </w:tcBorders>
            <w:shd w:val="clear" w:color="auto" w:fill="FFFFFF"/>
            <w:vAlign w:val="center"/>
          </w:tcPr>
          <w:p w:rsidR="00DA0277" w:rsidRPr="00DA0277" w:rsidRDefault="00DA0277" w:rsidP="00DA0277">
            <w:pPr>
              <w:autoSpaceDE w:val="0"/>
              <w:autoSpaceDN w:val="0"/>
              <w:adjustRightInd w:val="0"/>
              <w:spacing w:after="0" w:line="320" w:lineRule="atLeast"/>
              <w:ind w:left="60" w:right="60"/>
              <w:jc w:val="right"/>
              <w:rPr>
                <w:rFonts w:ascii="Arial" w:hAnsi="Arial" w:cs="Arial"/>
                <w:color w:val="000000"/>
                <w:sz w:val="18"/>
                <w:szCs w:val="18"/>
              </w:rPr>
            </w:pPr>
            <w:r w:rsidRPr="00DA0277">
              <w:rPr>
                <w:rFonts w:ascii="Arial" w:hAnsi="Arial" w:cs="Arial"/>
                <w:color w:val="000000"/>
                <w:sz w:val="18"/>
                <w:szCs w:val="18"/>
              </w:rPr>
              <w:t>1.000</w:t>
            </w:r>
          </w:p>
        </w:tc>
        <w:tc>
          <w:tcPr>
            <w:tcW w:w="1101" w:type="dxa"/>
            <w:tcBorders>
              <w:top w:val="nil"/>
              <w:bottom w:val="nil"/>
              <w:right w:val="single" w:sz="16" w:space="0" w:color="000000"/>
            </w:tcBorders>
            <w:shd w:val="clear" w:color="auto" w:fill="FFFFFF"/>
            <w:vAlign w:val="center"/>
          </w:tcPr>
          <w:p w:rsidR="00DA0277" w:rsidRPr="00DA0277" w:rsidRDefault="00DA0277" w:rsidP="00DA0277">
            <w:pPr>
              <w:autoSpaceDE w:val="0"/>
              <w:autoSpaceDN w:val="0"/>
              <w:adjustRightInd w:val="0"/>
              <w:spacing w:after="0" w:line="320" w:lineRule="atLeast"/>
              <w:ind w:left="60" w:right="60"/>
              <w:jc w:val="right"/>
              <w:rPr>
                <w:rFonts w:ascii="Arial" w:hAnsi="Arial" w:cs="Arial"/>
                <w:color w:val="000000"/>
                <w:sz w:val="18"/>
                <w:szCs w:val="18"/>
              </w:rPr>
            </w:pPr>
            <w:r w:rsidRPr="00DA0277">
              <w:rPr>
                <w:rFonts w:ascii="Arial" w:hAnsi="Arial" w:cs="Arial"/>
                <w:color w:val="000000"/>
                <w:sz w:val="18"/>
                <w:szCs w:val="18"/>
              </w:rPr>
              <w:t>.490</w:t>
            </w:r>
          </w:p>
        </w:tc>
      </w:tr>
      <w:tr w:rsidR="00DA0277" w:rsidRPr="00DA0277">
        <w:trPr>
          <w:cantSplit/>
        </w:trPr>
        <w:tc>
          <w:tcPr>
            <w:tcW w:w="2447" w:type="dxa"/>
            <w:tcBorders>
              <w:top w:val="nil"/>
              <w:left w:val="single" w:sz="16" w:space="0" w:color="000000"/>
              <w:bottom w:val="nil"/>
              <w:right w:val="single" w:sz="16" w:space="0" w:color="000000"/>
            </w:tcBorders>
            <w:shd w:val="clear" w:color="auto" w:fill="FFFFFF"/>
          </w:tcPr>
          <w:p w:rsidR="00DA0277" w:rsidRPr="00DA0277" w:rsidRDefault="00DA0277" w:rsidP="00DA0277">
            <w:pPr>
              <w:autoSpaceDE w:val="0"/>
              <w:autoSpaceDN w:val="0"/>
              <w:adjustRightInd w:val="0"/>
              <w:spacing w:after="0" w:line="320" w:lineRule="atLeast"/>
              <w:ind w:left="60" w:right="60"/>
              <w:rPr>
                <w:rFonts w:ascii="Arial" w:hAnsi="Arial" w:cs="Arial"/>
                <w:color w:val="000000"/>
                <w:sz w:val="18"/>
                <w:szCs w:val="18"/>
              </w:rPr>
            </w:pPr>
            <w:r w:rsidRPr="00DA0277">
              <w:rPr>
                <w:rFonts w:ascii="Arial" w:hAnsi="Arial" w:cs="Arial"/>
                <w:color w:val="000000"/>
                <w:sz w:val="18"/>
                <w:szCs w:val="18"/>
              </w:rPr>
              <w:t>The physical working surroundings of my companies are very good</w:t>
            </w:r>
          </w:p>
        </w:tc>
        <w:tc>
          <w:tcPr>
            <w:tcW w:w="1024" w:type="dxa"/>
            <w:tcBorders>
              <w:top w:val="nil"/>
              <w:left w:val="single" w:sz="16" w:space="0" w:color="000000"/>
              <w:bottom w:val="nil"/>
            </w:tcBorders>
            <w:shd w:val="clear" w:color="auto" w:fill="FFFFFF"/>
            <w:vAlign w:val="center"/>
          </w:tcPr>
          <w:p w:rsidR="00DA0277" w:rsidRPr="00DA0277" w:rsidRDefault="00DA0277" w:rsidP="00DA0277">
            <w:pPr>
              <w:autoSpaceDE w:val="0"/>
              <w:autoSpaceDN w:val="0"/>
              <w:adjustRightInd w:val="0"/>
              <w:spacing w:after="0" w:line="320" w:lineRule="atLeast"/>
              <w:ind w:left="60" w:right="60"/>
              <w:jc w:val="right"/>
              <w:rPr>
                <w:rFonts w:ascii="Arial" w:hAnsi="Arial" w:cs="Arial"/>
                <w:color w:val="000000"/>
                <w:sz w:val="18"/>
                <w:szCs w:val="18"/>
              </w:rPr>
            </w:pPr>
            <w:r w:rsidRPr="00DA0277">
              <w:rPr>
                <w:rFonts w:ascii="Arial" w:hAnsi="Arial" w:cs="Arial"/>
                <w:color w:val="000000"/>
                <w:sz w:val="18"/>
                <w:szCs w:val="18"/>
              </w:rPr>
              <w:t>1.000</w:t>
            </w:r>
          </w:p>
        </w:tc>
        <w:tc>
          <w:tcPr>
            <w:tcW w:w="1101" w:type="dxa"/>
            <w:tcBorders>
              <w:top w:val="nil"/>
              <w:bottom w:val="nil"/>
              <w:right w:val="single" w:sz="16" w:space="0" w:color="000000"/>
            </w:tcBorders>
            <w:shd w:val="clear" w:color="auto" w:fill="FFFFFF"/>
            <w:vAlign w:val="center"/>
          </w:tcPr>
          <w:p w:rsidR="00DA0277" w:rsidRPr="00DA0277" w:rsidRDefault="00DA0277" w:rsidP="00DA0277">
            <w:pPr>
              <w:autoSpaceDE w:val="0"/>
              <w:autoSpaceDN w:val="0"/>
              <w:adjustRightInd w:val="0"/>
              <w:spacing w:after="0" w:line="320" w:lineRule="atLeast"/>
              <w:ind w:left="60" w:right="60"/>
              <w:jc w:val="right"/>
              <w:rPr>
                <w:rFonts w:ascii="Arial" w:hAnsi="Arial" w:cs="Arial"/>
                <w:color w:val="000000"/>
                <w:sz w:val="18"/>
                <w:szCs w:val="18"/>
              </w:rPr>
            </w:pPr>
            <w:r w:rsidRPr="00DA0277">
              <w:rPr>
                <w:rFonts w:ascii="Arial" w:hAnsi="Arial" w:cs="Arial"/>
                <w:color w:val="000000"/>
                <w:sz w:val="18"/>
                <w:szCs w:val="18"/>
              </w:rPr>
              <w:t>.625</w:t>
            </w:r>
          </w:p>
        </w:tc>
      </w:tr>
      <w:tr w:rsidR="00DA0277" w:rsidRPr="00DA0277">
        <w:trPr>
          <w:cantSplit/>
        </w:trPr>
        <w:tc>
          <w:tcPr>
            <w:tcW w:w="2447" w:type="dxa"/>
            <w:tcBorders>
              <w:top w:val="nil"/>
              <w:left w:val="single" w:sz="16" w:space="0" w:color="000000"/>
              <w:bottom w:val="nil"/>
              <w:right w:val="single" w:sz="16" w:space="0" w:color="000000"/>
            </w:tcBorders>
            <w:shd w:val="clear" w:color="auto" w:fill="FFFFFF"/>
          </w:tcPr>
          <w:p w:rsidR="00DA0277" w:rsidRPr="00DA0277" w:rsidRDefault="00DA0277" w:rsidP="00DA0277">
            <w:pPr>
              <w:autoSpaceDE w:val="0"/>
              <w:autoSpaceDN w:val="0"/>
              <w:adjustRightInd w:val="0"/>
              <w:spacing w:after="0" w:line="320" w:lineRule="atLeast"/>
              <w:ind w:left="60" w:right="60"/>
              <w:rPr>
                <w:rFonts w:ascii="Arial" w:hAnsi="Arial" w:cs="Arial"/>
                <w:color w:val="000000"/>
                <w:sz w:val="18"/>
                <w:szCs w:val="18"/>
              </w:rPr>
            </w:pPr>
            <w:r w:rsidRPr="00DA0277">
              <w:rPr>
                <w:rFonts w:ascii="Arial" w:hAnsi="Arial" w:cs="Arial"/>
                <w:color w:val="000000"/>
                <w:sz w:val="18"/>
                <w:szCs w:val="18"/>
              </w:rPr>
              <w:t>My workplace is very clean</w:t>
            </w:r>
          </w:p>
        </w:tc>
        <w:tc>
          <w:tcPr>
            <w:tcW w:w="1024" w:type="dxa"/>
            <w:tcBorders>
              <w:top w:val="nil"/>
              <w:left w:val="single" w:sz="16" w:space="0" w:color="000000"/>
              <w:bottom w:val="nil"/>
            </w:tcBorders>
            <w:shd w:val="clear" w:color="auto" w:fill="FFFFFF"/>
            <w:vAlign w:val="center"/>
          </w:tcPr>
          <w:p w:rsidR="00DA0277" w:rsidRPr="00DA0277" w:rsidRDefault="00DA0277" w:rsidP="00DA0277">
            <w:pPr>
              <w:autoSpaceDE w:val="0"/>
              <w:autoSpaceDN w:val="0"/>
              <w:adjustRightInd w:val="0"/>
              <w:spacing w:after="0" w:line="320" w:lineRule="atLeast"/>
              <w:ind w:left="60" w:right="60"/>
              <w:jc w:val="right"/>
              <w:rPr>
                <w:rFonts w:ascii="Arial" w:hAnsi="Arial" w:cs="Arial"/>
                <w:color w:val="000000"/>
                <w:sz w:val="18"/>
                <w:szCs w:val="18"/>
              </w:rPr>
            </w:pPr>
            <w:r w:rsidRPr="00DA0277">
              <w:rPr>
                <w:rFonts w:ascii="Arial" w:hAnsi="Arial" w:cs="Arial"/>
                <w:color w:val="000000"/>
                <w:sz w:val="18"/>
                <w:szCs w:val="18"/>
              </w:rPr>
              <w:t>1.000</w:t>
            </w:r>
          </w:p>
        </w:tc>
        <w:tc>
          <w:tcPr>
            <w:tcW w:w="1101" w:type="dxa"/>
            <w:tcBorders>
              <w:top w:val="nil"/>
              <w:bottom w:val="nil"/>
              <w:right w:val="single" w:sz="16" w:space="0" w:color="000000"/>
            </w:tcBorders>
            <w:shd w:val="clear" w:color="auto" w:fill="FFFFFF"/>
            <w:vAlign w:val="center"/>
          </w:tcPr>
          <w:p w:rsidR="00DA0277" w:rsidRPr="00DA0277" w:rsidRDefault="00DA0277" w:rsidP="00DA0277">
            <w:pPr>
              <w:autoSpaceDE w:val="0"/>
              <w:autoSpaceDN w:val="0"/>
              <w:adjustRightInd w:val="0"/>
              <w:spacing w:after="0" w:line="320" w:lineRule="atLeast"/>
              <w:ind w:left="60" w:right="60"/>
              <w:jc w:val="right"/>
              <w:rPr>
                <w:rFonts w:ascii="Arial" w:hAnsi="Arial" w:cs="Arial"/>
                <w:color w:val="000000"/>
                <w:sz w:val="18"/>
                <w:szCs w:val="18"/>
              </w:rPr>
            </w:pPr>
            <w:r w:rsidRPr="00DA0277">
              <w:rPr>
                <w:rFonts w:ascii="Arial" w:hAnsi="Arial" w:cs="Arial"/>
                <w:color w:val="000000"/>
                <w:sz w:val="18"/>
                <w:szCs w:val="18"/>
              </w:rPr>
              <w:t>.744</w:t>
            </w:r>
          </w:p>
        </w:tc>
      </w:tr>
      <w:tr w:rsidR="00DA0277" w:rsidRPr="00DA0277">
        <w:trPr>
          <w:cantSplit/>
        </w:trPr>
        <w:tc>
          <w:tcPr>
            <w:tcW w:w="2447" w:type="dxa"/>
            <w:tcBorders>
              <w:top w:val="nil"/>
              <w:left w:val="single" w:sz="16" w:space="0" w:color="000000"/>
              <w:bottom w:val="nil"/>
              <w:right w:val="single" w:sz="16" w:space="0" w:color="000000"/>
            </w:tcBorders>
            <w:shd w:val="clear" w:color="auto" w:fill="FFFFFF"/>
          </w:tcPr>
          <w:p w:rsidR="00DA0277" w:rsidRPr="00DA0277" w:rsidRDefault="00DA0277" w:rsidP="00DA0277">
            <w:pPr>
              <w:autoSpaceDE w:val="0"/>
              <w:autoSpaceDN w:val="0"/>
              <w:adjustRightInd w:val="0"/>
              <w:spacing w:after="0" w:line="320" w:lineRule="atLeast"/>
              <w:ind w:left="60" w:right="60"/>
              <w:rPr>
                <w:rFonts w:ascii="Arial" w:hAnsi="Arial" w:cs="Arial"/>
                <w:color w:val="000000"/>
                <w:sz w:val="18"/>
                <w:szCs w:val="18"/>
              </w:rPr>
            </w:pPr>
            <w:r w:rsidRPr="00DA0277">
              <w:rPr>
                <w:rFonts w:ascii="Arial" w:hAnsi="Arial" w:cs="Arial"/>
                <w:color w:val="000000"/>
                <w:sz w:val="18"/>
                <w:szCs w:val="18"/>
              </w:rPr>
              <w:t>I am contented with my working time and privileges provided</w:t>
            </w:r>
          </w:p>
        </w:tc>
        <w:tc>
          <w:tcPr>
            <w:tcW w:w="1024" w:type="dxa"/>
            <w:tcBorders>
              <w:top w:val="nil"/>
              <w:left w:val="single" w:sz="16" w:space="0" w:color="000000"/>
              <w:bottom w:val="nil"/>
            </w:tcBorders>
            <w:shd w:val="clear" w:color="auto" w:fill="FFFFFF"/>
            <w:vAlign w:val="center"/>
          </w:tcPr>
          <w:p w:rsidR="00DA0277" w:rsidRPr="00DA0277" w:rsidRDefault="00DA0277" w:rsidP="00DA0277">
            <w:pPr>
              <w:autoSpaceDE w:val="0"/>
              <w:autoSpaceDN w:val="0"/>
              <w:adjustRightInd w:val="0"/>
              <w:spacing w:after="0" w:line="320" w:lineRule="atLeast"/>
              <w:ind w:left="60" w:right="60"/>
              <w:jc w:val="right"/>
              <w:rPr>
                <w:rFonts w:ascii="Arial" w:hAnsi="Arial" w:cs="Arial"/>
                <w:color w:val="000000"/>
                <w:sz w:val="18"/>
                <w:szCs w:val="18"/>
              </w:rPr>
            </w:pPr>
            <w:r w:rsidRPr="00DA0277">
              <w:rPr>
                <w:rFonts w:ascii="Arial" w:hAnsi="Arial" w:cs="Arial"/>
                <w:color w:val="000000"/>
                <w:sz w:val="18"/>
                <w:szCs w:val="18"/>
              </w:rPr>
              <w:t>1.000</w:t>
            </w:r>
          </w:p>
        </w:tc>
        <w:tc>
          <w:tcPr>
            <w:tcW w:w="1101" w:type="dxa"/>
            <w:tcBorders>
              <w:top w:val="nil"/>
              <w:bottom w:val="nil"/>
              <w:right w:val="single" w:sz="16" w:space="0" w:color="000000"/>
            </w:tcBorders>
            <w:shd w:val="clear" w:color="auto" w:fill="FFFFFF"/>
            <w:vAlign w:val="center"/>
          </w:tcPr>
          <w:p w:rsidR="00DA0277" w:rsidRPr="00DA0277" w:rsidRDefault="00DA0277" w:rsidP="00DA0277">
            <w:pPr>
              <w:autoSpaceDE w:val="0"/>
              <w:autoSpaceDN w:val="0"/>
              <w:adjustRightInd w:val="0"/>
              <w:spacing w:after="0" w:line="320" w:lineRule="atLeast"/>
              <w:ind w:left="60" w:right="60"/>
              <w:jc w:val="right"/>
              <w:rPr>
                <w:rFonts w:ascii="Arial" w:hAnsi="Arial" w:cs="Arial"/>
                <w:color w:val="000000"/>
                <w:sz w:val="18"/>
                <w:szCs w:val="18"/>
              </w:rPr>
            </w:pPr>
            <w:r w:rsidRPr="00DA0277">
              <w:rPr>
                <w:rFonts w:ascii="Arial" w:hAnsi="Arial" w:cs="Arial"/>
                <w:color w:val="000000"/>
                <w:sz w:val="18"/>
                <w:szCs w:val="18"/>
              </w:rPr>
              <w:t>.433</w:t>
            </w:r>
          </w:p>
        </w:tc>
      </w:tr>
      <w:tr w:rsidR="00DA0277" w:rsidRPr="00DA0277">
        <w:trPr>
          <w:cantSplit/>
        </w:trPr>
        <w:tc>
          <w:tcPr>
            <w:tcW w:w="2447" w:type="dxa"/>
            <w:tcBorders>
              <w:top w:val="nil"/>
              <w:left w:val="single" w:sz="16" w:space="0" w:color="000000"/>
              <w:bottom w:val="nil"/>
              <w:right w:val="single" w:sz="16" w:space="0" w:color="000000"/>
            </w:tcBorders>
            <w:shd w:val="clear" w:color="auto" w:fill="FFFFFF"/>
          </w:tcPr>
          <w:p w:rsidR="00DA0277" w:rsidRPr="00DA0277" w:rsidRDefault="00DA0277" w:rsidP="00DA0277">
            <w:pPr>
              <w:autoSpaceDE w:val="0"/>
              <w:autoSpaceDN w:val="0"/>
              <w:adjustRightInd w:val="0"/>
              <w:spacing w:after="0" w:line="320" w:lineRule="atLeast"/>
              <w:ind w:left="60" w:right="60"/>
              <w:rPr>
                <w:rFonts w:ascii="Arial" w:hAnsi="Arial" w:cs="Arial"/>
                <w:color w:val="000000"/>
                <w:sz w:val="18"/>
                <w:szCs w:val="18"/>
              </w:rPr>
            </w:pPr>
            <w:r w:rsidRPr="00DA0277">
              <w:rPr>
                <w:rFonts w:ascii="Arial" w:hAnsi="Arial" w:cs="Arial"/>
                <w:color w:val="000000"/>
                <w:sz w:val="18"/>
                <w:szCs w:val="18"/>
              </w:rPr>
              <w:lastRenderedPageBreak/>
              <w:t>My company has been making efforts to improve methods of doing things</w:t>
            </w:r>
          </w:p>
        </w:tc>
        <w:tc>
          <w:tcPr>
            <w:tcW w:w="1024" w:type="dxa"/>
            <w:tcBorders>
              <w:top w:val="nil"/>
              <w:left w:val="single" w:sz="16" w:space="0" w:color="000000"/>
              <w:bottom w:val="nil"/>
            </w:tcBorders>
            <w:shd w:val="clear" w:color="auto" w:fill="FFFFFF"/>
            <w:vAlign w:val="center"/>
          </w:tcPr>
          <w:p w:rsidR="00DA0277" w:rsidRPr="00DA0277" w:rsidRDefault="00DA0277" w:rsidP="00DA0277">
            <w:pPr>
              <w:autoSpaceDE w:val="0"/>
              <w:autoSpaceDN w:val="0"/>
              <w:adjustRightInd w:val="0"/>
              <w:spacing w:after="0" w:line="320" w:lineRule="atLeast"/>
              <w:ind w:left="60" w:right="60"/>
              <w:jc w:val="right"/>
              <w:rPr>
                <w:rFonts w:ascii="Arial" w:hAnsi="Arial" w:cs="Arial"/>
                <w:color w:val="000000"/>
                <w:sz w:val="18"/>
                <w:szCs w:val="18"/>
              </w:rPr>
            </w:pPr>
            <w:r w:rsidRPr="00DA0277">
              <w:rPr>
                <w:rFonts w:ascii="Arial" w:hAnsi="Arial" w:cs="Arial"/>
                <w:color w:val="000000"/>
                <w:sz w:val="18"/>
                <w:szCs w:val="18"/>
              </w:rPr>
              <w:t>1.000</w:t>
            </w:r>
          </w:p>
        </w:tc>
        <w:tc>
          <w:tcPr>
            <w:tcW w:w="1101" w:type="dxa"/>
            <w:tcBorders>
              <w:top w:val="nil"/>
              <w:bottom w:val="nil"/>
              <w:right w:val="single" w:sz="16" w:space="0" w:color="000000"/>
            </w:tcBorders>
            <w:shd w:val="clear" w:color="auto" w:fill="FFFFFF"/>
            <w:vAlign w:val="center"/>
          </w:tcPr>
          <w:p w:rsidR="00DA0277" w:rsidRPr="00DA0277" w:rsidRDefault="00DA0277" w:rsidP="00DA0277">
            <w:pPr>
              <w:autoSpaceDE w:val="0"/>
              <w:autoSpaceDN w:val="0"/>
              <w:adjustRightInd w:val="0"/>
              <w:spacing w:after="0" w:line="320" w:lineRule="atLeast"/>
              <w:ind w:left="60" w:right="60"/>
              <w:jc w:val="right"/>
              <w:rPr>
                <w:rFonts w:ascii="Arial" w:hAnsi="Arial" w:cs="Arial"/>
                <w:color w:val="000000"/>
                <w:sz w:val="18"/>
                <w:szCs w:val="18"/>
              </w:rPr>
            </w:pPr>
            <w:r w:rsidRPr="00DA0277">
              <w:rPr>
                <w:rFonts w:ascii="Arial" w:hAnsi="Arial" w:cs="Arial"/>
                <w:color w:val="000000"/>
                <w:sz w:val="18"/>
                <w:szCs w:val="18"/>
              </w:rPr>
              <w:t>.426</w:t>
            </w:r>
          </w:p>
        </w:tc>
      </w:tr>
      <w:tr w:rsidR="00DA0277" w:rsidRPr="00DA0277">
        <w:trPr>
          <w:cantSplit/>
        </w:trPr>
        <w:tc>
          <w:tcPr>
            <w:tcW w:w="2447" w:type="dxa"/>
            <w:tcBorders>
              <w:top w:val="nil"/>
              <w:left w:val="single" w:sz="16" w:space="0" w:color="000000"/>
              <w:bottom w:val="nil"/>
              <w:right w:val="single" w:sz="16" w:space="0" w:color="000000"/>
            </w:tcBorders>
            <w:shd w:val="clear" w:color="auto" w:fill="FFFFFF"/>
          </w:tcPr>
          <w:p w:rsidR="00DA0277" w:rsidRPr="00DA0277" w:rsidRDefault="00DA0277" w:rsidP="00DA0277">
            <w:pPr>
              <w:autoSpaceDE w:val="0"/>
              <w:autoSpaceDN w:val="0"/>
              <w:adjustRightInd w:val="0"/>
              <w:spacing w:after="0" w:line="320" w:lineRule="atLeast"/>
              <w:ind w:left="60" w:right="60"/>
              <w:rPr>
                <w:rFonts w:ascii="Arial" w:hAnsi="Arial" w:cs="Arial"/>
                <w:color w:val="000000"/>
                <w:sz w:val="18"/>
                <w:szCs w:val="18"/>
              </w:rPr>
            </w:pPr>
            <w:r w:rsidRPr="00DA0277">
              <w:rPr>
                <w:rFonts w:ascii="Arial" w:hAnsi="Arial" w:cs="Arial"/>
                <w:color w:val="000000"/>
                <w:sz w:val="18"/>
                <w:szCs w:val="18"/>
              </w:rPr>
              <w:t>I receive useful and constructive feedback from my manager</w:t>
            </w:r>
          </w:p>
        </w:tc>
        <w:tc>
          <w:tcPr>
            <w:tcW w:w="1024" w:type="dxa"/>
            <w:tcBorders>
              <w:top w:val="nil"/>
              <w:left w:val="single" w:sz="16" w:space="0" w:color="000000"/>
              <w:bottom w:val="nil"/>
            </w:tcBorders>
            <w:shd w:val="clear" w:color="auto" w:fill="FFFFFF"/>
            <w:vAlign w:val="center"/>
          </w:tcPr>
          <w:p w:rsidR="00DA0277" w:rsidRPr="00DA0277" w:rsidRDefault="00DA0277" w:rsidP="00DA0277">
            <w:pPr>
              <w:autoSpaceDE w:val="0"/>
              <w:autoSpaceDN w:val="0"/>
              <w:adjustRightInd w:val="0"/>
              <w:spacing w:after="0" w:line="320" w:lineRule="atLeast"/>
              <w:ind w:left="60" w:right="60"/>
              <w:jc w:val="right"/>
              <w:rPr>
                <w:rFonts w:ascii="Arial" w:hAnsi="Arial" w:cs="Arial"/>
                <w:color w:val="000000"/>
                <w:sz w:val="18"/>
                <w:szCs w:val="18"/>
              </w:rPr>
            </w:pPr>
            <w:r w:rsidRPr="00DA0277">
              <w:rPr>
                <w:rFonts w:ascii="Arial" w:hAnsi="Arial" w:cs="Arial"/>
                <w:color w:val="000000"/>
                <w:sz w:val="18"/>
                <w:szCs w:val="18"/>
              </w:rPr>
              <w:t>1.000</w:t>
            </w:r>
          </w:p>
        </w:tc>
        <w:tc>
          <w:tcPr>
            <w:tcW w:w="1101" w:type="dxa"/>
            <w:tcBorders>
              <w:top w:val="nil"/>
              <w:bottom w:val="nil"/>
              <w:right w:val="single" w:sz="16" w:space="0" w:color="000000"/>
            </w:tcBorders>
            <w:shd w:val="clear" w:color="auto" w:fill="FFFFFF"/>
            <w:vAlign w:val="center"/>
          </w:tcPr>
          <w:p w:rsidR="00DA0277" w:rsidRPr="00DA0277" w:rsidRDefault="00DA0277" w:rsidP="00DA0277">
            <w:pPr>
              <w:autoSpaceDE w:val="0"/>
              <w:autoSpaceDN w:val="0"/>
              <w:adjustRightInd w:val="0"/>
              <w:spacing w:after="0" w:line="320" w:lineRule="atLeast"/>
              <w:ind w:left="60" w:right="60"/>
              <w:jc w:val="right"/>
              <w:rPr>
                <w:rFonts w:ascii="Arial" w:hAnsi="Arial" w:cs="Arial"/>
                <w:color w:val="000000"/>
                <w:sz w:val="18"/>
                <w:szCs w:val="18"/>
              </w:rPr>
            </w:pPr>
            <w:r w:rsidRPr="00DA0277">
              <w:rPr>
                <w:rFonts w:ascii="Arial" w:hAnsi="Arial" w:cs="Arial"/>
                <w:color w:val="000000"/>
                <w:sz w:val="18"/>
                <w:szCs w:val="18"/>
              </w:rPr>
              <w:t>.440</w:t>
            </w:r>
          </w:p>
        </w:tc>
      </w:tr>
      <w:tr w:rsidR="00DA0277" w:rsidRPr="00DA0277">
        <w:trPr>
          <w:cantSplit/>
        </w:trPr>
        <w:tc>
          <w:tcPr>
            <w:tcW w:w="2447" w:type="dxa"/>
            <w:tcBorders>
              <w:top w:val="nil"/>
              <w:left w:val="single" w:sz="16" w:space="0" w:color="000000"/>
              <w:bottom w:val="nil"/>
              <w:right w:val="single" w:sz="16" w:space="0" w:color="000000"/>
            </w:tcBorders>
            <w:shd w:val="clear" w:color="auto" w:fill="FFFFFF"/>
          </w:tcPr>
          <w:p w:rsidR="00DA0277" w:rsidRPr="00DA0277" w:rsidRDefault="00DA0277" w:rsidP="00DA0277">
            <w:pPr>
              <w:autoSpaceDE w:val="0"/>
              <w:autoSpaceDN w:val="0"/>
              <w:adjustRightInd w:val="0"/>
              <w:spacing w:after="0" w:line="320" w:lineRule="atLeast"/>
              <w:ind w:left="60" w:right="60"/>
              <w:rPr>
                <w:rFonts w:ascii="Arial" w:hAnsi="Arial" w:cs="Arial"/>
                <w:color w:val="000000"/>
                <w:sz w:val="18"/>
                <w:szCs w:val="18"/>
              </w:rPr>
            </w:pPr>
            <w:r w:rsidRPr="00DA0277">
              <w:rPr>
                <w:rFonts w:ascii="Arial" w:hAnsi="Arial" w:cs="Arial"/>
                <w:color w:val="000000"/>
                <w:sz w:val="18"/>
                <w:szCs w:val="18"/>
              </w:rPr>
              <w:t>Employee performance evaluations are fair and appropriate</w:t>
            </w:r>
          </w:p>
        </w:tc>
        <w:tc>
          <w:tcPr>
            <w:tcW w:w="1024" w:type="dxa"/>
            <w:tcBorders>
              <w:top w:val="nil"/>
              <w:left w:val="single" w:sz="16" w:space="0" w:color="000000"/>
              <w:bottom w:val="nil"/>
            </w:tcBorders>
            <w:shd w:val="clear" w:color="auto" w:fill="FFFFFF"/>
            <w:vAlign w:val="center"/>
          </w:tcPr>
          <w:p w:rsidR="00DA0277" w:rsidRPr="00DA0277" w:rsidRDefault="00DA0277" w:rsidP="00DA0277">
            <w:pPr>
              <w:autoSpaceDE w:val="0"/>
              <w:autoSpaceDN w:val="0"/>
              <w:adjustRightInd w:val="0"/>
              <w:spacing w:after="0" w:line="320" w:lineRule="atLeast"/>
              <w:ind w:left="60" w:right="60"/>
              <w:jc w:val="right"/>
              <w:rPr>
                <w:rFonts w:ascii="Arial" w:hAnsi="Arial" w:cs="Arial"/>
                <w:color w:val="000000"/>
                <w:sz w:val="18"/>
                <w:szCs w:val="18"/>
              </w:rPr>
            </w:pPr>
            <w:r w:rsidRPr="00DA0277">
              <w:rPr>
                <w:rFonts w:ascii="Arial" w:hAnsi="Arial" w:cs="Arial"/>
                <w:color w:val="000000"/>
                <w:sz w:val="18"/>
                <w:szCs w:val="18"/>
              </w:rPr>
              <w:t>1.000</w:t>
            </w:r>
          </w:p>
        </w:tc>
        <w:tc>
          <w:tcPr>
            <w:tcW w:w="1101" w:type="dxa"/>
            <w:tcBorders>
              <w:top w:val="nil"/>
              <w:bottom w:val="nil"/>
              <w:right w:val="single" w:sz="16" w:space="0" w:color="000000"/>
            </w:tcBorders>
            <w:shd w:val="clear" w:color="auto" w:fill="FFFFFF"/>
            <w:vAlign w:val="center"/>
          </w:tcPr>
          <w:p w:rsidR="00DA0277" w:rsidRPr="00DA0277" w:rsidRDefault="00DA0277" w:rsidP="00DA0277">
            <w:pPr>
              <w:autoSpaceDE w:val="0"/>
              <w:autoSpaceDN w:val="0"/>
              <w:adjustRightInd w:val="0"/>
              <w:spacing w:after="0" w:line="320" w:lineRule="atLeast"/>
              <w:ind w:left="60" w:right="60"/>
              <w:jc w:val="right"/>
              <w:rPr>
                <w:rFonts w:ascii="Arial" w:hAnsi="Arial" w:cs="Arial"/>
                <w:color w:val="000000"/>
                <w:sz w:val="18"/>
                <w:szCs w:val="18"/>
              </w:rPr>
            </w:pPr>
            <w:r w:rsidRPr="00DA0277">
              <w:rPr>
                <w:rFonts w:ascii="Arial" w:hAnsi="Arial" w:cs="Arial"/>
                <w:color w:val="000000"/>
                <w:sz w:val="18"/>
                <w:szCs w:val="18"/>
              </w:rPr>
              <w:t>.732</w:t>
            </w:r>
          </w:p>
        </w:tc>
      </w:tr>
      <w:tr w:rsidR="00DA0277" w:rsidRPr="00DA0277">
        <w:trPr>
          <w:cantSplit/>
        </w:trPr>
        <w:tc>
          <w:tcPr>
            <w:tcW w:w="2447" w:type="dxa"/>
            <w:tcBorders>
              <w:top w:val="nil"/>
              <w:left w:val="single" w:sz="16" w:space="0" w:color="000000"/>
              <w:bottom w:val="nil"/>
              <w:right w:val="single" w:sz="16" w:space="0" w:color="000000"/>
            </w:tcBorders>
            <w:shd w:val="clear" w:color="auto" w:fill="FFFFFF"/>
          </w:tcPr>
          <w:p w:rsidR="00DA0277" w:rsidRPr="00DA0277" w:rsidRDefault="00DA0277" w:rsidP="00DA0277">
            <w:pPr>
              <w:autoSpaceDE w:val="0"/>
              <w:autoSpaceDN w:val="0"/>
              <w:adjustRightInd w:val="0"/>
              <w:spacing w:after="0" w:line="320" w:lineRule="atLeast"/>
              <w:ind w:left="60" w:right="60"/>
              <w:rPr>
                <w:rFonts w:ascii="Arial" w:hAnsi="Arial" w:cs="Arial"/>
                <w:color w:val="000000"/>
                <w:sz w:val="18"/>
                <w:szCs w:val="18"/>
              </w:rPr>
            </w:pPr>
            <w:r w:rsidRPr="00DA0277">
              <w:rPr>
                <w:rFonts w:ascii="Arial" w:hAnsi="Arial" w:cs="Arial"/>
                <w:color w:val="000000"/>
                <w:sz w:val="18"/>
                <w:szCs w:val="18"/>
              </w:rPr>
              <w:t>My supervisor gives me praise and recognition when I do a good job</w:t>
            </w:r>
          </w:p>
        </w:tc>
        <w:tc>
          <w:tcPr>
            <w:tcW w:w="1024" w:type="dxa"/>
            <w:tcBorders>
              <w:top w:val="nil"/>
              <w:left w:val="single" w:sz="16" w:space="0" w:color="000000"/>
              <w:bottom w:val="nil"/>
            </w:tcBorders>
            <w:shd w:val="clear" w:color="auto" w:fill="FFFFFF"/>
            <w:vAlign w:val="center"/>
          </w:tcPr>
          <w:p w:rsidR="00DA0277" w:rsidRPr="00DA0277" w:rsidRDefault="00DA0277" w:rsidP="00DA0277">
            <w:pPr>
              <w:autoSpaceDE w:val="0"/>
              <w:autoSpaceDN w:val="0"/>
              <w:adjustRightInd w:val="0"/>
              <w:spacing w:after="0" w:line="320" w:lineRule="atLeast"/>
              <w:ind w:left="60" w:right="60"/>
              <w:jc w:val="right"/>
              <w:rPr>
                <w:rFonts w:ascii="Arial" w:hAnsi="Arial" w:cs="Arial"/>
                <w:color w:val="000000"/>
                <w:sz w:val="18"/>
                <w:szCs w:val="18"/>
              </w:rPr>
            </w:pPr>
            <w:r w:rsidRPr="00DA0277">
              <w:rPr>
                <w:rFonts w:ascii="Arial" w:hAnsi="Arial" w:cs="Arial"/>
                <w:color w:val="000000"/>
                <w:sz w:val="18"/>
                <w:szCs w:val="18"/>
              </w:rPr>
              <w:t>1.000</w:t>
            </w:r>
          </w:p>
        </w:tc>
        <w:tc>
          <w:tcPr>
            <w:tcW w:w="1101" w:type="dxa"/>
            <w:tcBorders>
              <w:top w:val="nil"/>
              <w:bottom w:val="nil"/>
              <w:right w:val="single" w:sz="16" w:space="0" w:color="000000"/>
            </w:tcBorders>
            <w:shd w:val="clear" w:color="auto" w:fill="FFFFFF"/>
            <w:vAlign w:val="center"/>
          </w:tcPr>
          <w:p w:rsidR="00DA0277" w:rsidRPr="00DA0277" w:rsidRDefault="00DA0277" w:rsidP="00DA0277">
            <w:pPr>
              <w:autoSpaceDE w:val="0"/>
              <w:autoSpaceDN w:val="0"/>
              <w:adjustRightInd w:val="0"/>
              <w:spacing w:after="0" w:line="320" w:lineRule="atLeast"/>
              <w:ind w:left="60" w:right="60"/>
              <w:jc w:val="right"/>
              <w:rPr>
                <w:rFonts w:ascii="Arial" w:hAnsi="Arial" w:cs="Arial"/>
                <w:color w:val="000000"/>
                <w:sz w:val="18"/>
                <w:szCs w:val="18"/>
              </w:rPr>
            </w:pPr>
            <w:r w:rsidRPr="00DA0277">
              <w:rPr>
                <w:rFonts w:ascii="Arial" w:hAnsi="Arial" w:cs="Arial"/>
                <w:color w:val="000000"/>
                <w:sz w:val="18"/>
                <w:szCs w:val="18"/>
              </w:rPr>
              <w:t>.621</w:t>
            </w:r>
          </w:p>
        </w:tc>
      </w:tr>
      <w:tr w:rsidR="00DA0277" w:rsidRPr="00DA0277">
        <w:trPr>
          <w:cantSplit/>
        </w:trPr>
        <w:tc>
          <w:tcPr>
            <w:tcW w:w="2447" w:type="dxa"/>
            <w:tcBorders>
              <w:top w:val="nil"/>
              <w:left w:val="single" w:sz="16" w:space="0" w:color="000000"/>
              <w:bottom w:val="nil"/>
              <w:right w:val="single" w:sz="16" w:space="0" w:color="000000"/>
            </w:tcBorders>
            <w:shd w:val="clear" w:color="auto" w:fill="FFFFFF"/>
          </w:tcPr>
          <w:p w:rsidR="00DA0277" w:rsidRPr="00DA0277" w:rsidRDefault="00DA0277" w:rsidP="00DA0277">
            <w:pPr>
              <w:autoSpaceDE w:val="0"/>
              <w:autoSpaceDN w:val="0"/>
              <w:adjustRightInd w:val="0"/>
              <w:spacing w:after="0" w:line="320" w:lineRule="atLeast"/>
              <w:ind w:left="60" w:right="60"/>
              <w:rPr>
                <w:rFonts w:ascii="Arial" w:hAnsi="Arial" w:cs="Arial"/>
                <w:color w:val="000000"/>
                <w:sz w:val="18"/>
                <w:szCs w:val="18"/>
              </w:rPr>
            </w:pPr>
            <w:r w:rsidRPr="00DA0277">
              <w:rPr>
                <w:rFonts w:ascii="Arial" w:hAnsi="Arial" w:cs="Arial"/>
                <w:color w:val="000000"/>
                <w:sz w:val="18"/>
                <w:szCs w:val="18"/>
              </w:rPr>
              <w:t>I receive the training I need to do my job well</w:t>
            </w:r>
          </w:p>
        </w:tc>
        <w:tc>
          <w:tcPr>
            <w:tcW w:w="1024" w:type="dxa"/>
            <w:tcBorders>
              <w:top w:val="nil"/>
              <w:left w:val="single" w:sz="16" w:space="0" w:color="000000"/>
              <w:bottom w:val="nil"/>
            </w:tcBorders>
            <w:shd w:val="clear" w:color="auto" w:fill="FFFFFF"/>
            <w:vAlign w:val="center"/>
          </w:tcPr>
          <w:p w:rsidR="00DA0277" w:rsidRPr="00DA0277" w:rsidRDefault="00DA0277" w:rsidP="00DA0277">
            <w:pPr>
              <w:autoSpaceDE w:val="0"/>
              <w:autoSpaceDN w:val="0"/>
              <w:adjustRightInd w:val="0"/>
              <w:spacing w:after="0" w:line="320" w:lineRule="atLeast"/>
              <w:ind w:left="60" w:right="60"/>
              <w:jc w:val="right"/>
              <w:rPr>
                <w:rFonts w:ascii="Arial" w:hAnsi="Arial" w:cs="Arial"/>
                <w:color w:val="000000"/>
                <w:sz w:val="18"/>
                <w:szCs w:val="18"/>
              </w:rPr>
            </w:pPr>
            <w:r w:rsidRPr="00DA0277">
              <w:rPr>
                <w:rFonts w:ascii="Arial" w:hAnsi="Arial" w:cs="Arial"/>
                <w:color w:val="000000"/>
                <w:sz w:val="18"/>
                <w:szCs w:val="18"/>
              </w:rPr>
              <w:t>1.000</w:t>
            </w:r>
          </w:p>
        </w:tc>
        <w:tc>
          <w:tcPr>
            <w:tcW w:w="1101" w:type="dxa"/>
            <w:tcBorders>
              <w:top w:val="nil"/>
              <w:bottom w:val="nil"/>
              <w:right w:val="single" w:sz="16" w:space="0" w:color="000000"/>
            </w:tcBorders>
            <w:shd w:val="clear" w:color="auto" w:fill="FFFFFF"/>
            <w:vAlign w:val="center"/>
          </w:tcPr>
          <w:p w:rsidR="00DA0277" w:rsidRPr="00DA0277" w:rsidRDefault="00DA0277" w:rsidP="00DA0277">
            <w:pPr>
              <w:autoSpaceDE w:val="0"/>
              <w:autoSpaceDN w:val="0"/>
              <w:adjustRightInd w:val="0"/>
              <w:spacing w:after="0" w:line="320" w:lineRule="atLeast"/>
              <w:ind w:left="60" w:right="60"/>
              <w:jc w:val="right"/>
              <w:rPr>
                <w:rFonts w:ascii="Arial" w:hAnsi="Arial" w:cs="Arial"/>
                <w:color w:val="000000"/>
                <w:sz w:val="18"/>
                <w:szCs w:val="18"/>
              </w:rPr>
            </w:pPr>
            <w:r w:rsidRPr="00DA0277">
              <w:rPr>
                <w:rFonts w:ascii="Arial" w:hAnsi="Arial" w:cs="Arial"/>
                <w:color w:val="000000"/>
                <w:sz w:val="18"/>
                <w:szCs w:val="18"/>
              </w:rPr>
              <w:t>.493</w:t>
            </w:r>
          </w:p>
        </w:tc>
      </w:tr>
      <w:tr w:rsidR="00DA0277" w:rsidRPr="00DA0277">
        <w:trPr>
          <w:cantSplit/>
        </w:trPr>
        <w:tc>
          <w:tcPr>
            <w:tcW w:w="2447" w:type="dxa"/>
            <w:tcBorders>
              <w:top w:val="nil"/>
              <w:left w:val="single" w:sz="16" w:space="0" w:color="000000"/>
              <w:bottom w:val="single" w:sz="16" w:space="0" w:color="000000"/>
              <w:right w:val="single" w:sz="16" w:space="0" w:color="000000"/>
            </w:tcBorders>
            <w:shd w:val="clear" w:color="auto" w:fill="FFFFFF"/>
          </w:tcPr>
          <w:p w:rsidR="00DA0277" w:rsidRPr="00DA0277" w:rsidRDefault="00DA0277" w:rsidP="00DA0277">
            <w:pPr>
              <w:autoSpaceDE w:val="0"/>
              <w:autoSpaceDN w:val="0"/>
              <w:adjustRightInd w:val="0"/>
              <w:spacing w:after="0" w:line="320" w:lineRule="atLeast"/>
              <w:ind w:left="60" w:right="60"/>
              <w:rPr>
                <w:rFonts w:ascii="Arial" w:hAnsi="Arial" w:cs="Arial"/>
                <w:color w:val="000000"/>
                <w:sz w:val="18"/>
                <w:szCs w:val="18"/>
              </w:rPr>
            </w:pPr>
            <w:r w:rsidRPr="00DA0277">
              <w:rPr>
                <w:rFonts w:ascii="Arial" w:hAnsi="Arial" w:cs="Arial"/>
                <w:color w:val="000000"/>
                <w:sz w:val="18"/>
                <w:szCs w:val="18"/>
              </w:rPr>
              <w:t>I am encouraged to learn from my mistakes</w:t>
            </w:r>
          </w:p>
        </w:tc>
        <w:tc>
          <w:tcPr>
            <w:tcW w:w="1024" w:type="dxa"/>
            <w:tcBorders>
              <w:top w:val="nil"/>
              <w:left w:val="single" w:sz="16" w:space="0" w:color="000000"/>
              <w:bottom w:val="single" w:sz="16" w:space="0" w:color="000000"/>
            </w:tcBorders>
            <w:shd w:val="clear" w:color="auto" w:fill="FFFFFF"/>
            <w:vAlign w:val="center"/>
          </w:tcPr>
          <w:p w:rsidR="00DA0277" w:rsidRPr="00DA0277" w:rsidRDefault="00DA0277" w:rsidP="00DA0277">
            <w:pPr>
              <w:autoSpaceDE w:val="0"/>
              <w:autoSpaceDN w:val="0"/>
              <w:adjustRightInd w:val="0"/>
              <w:spacing w:after="0" w:line="320" w:lineRule="atLeast"/>
              <w:ind w:left="60" w:right="60"/>
              <w:jc w:val="right"/>
              <w:rPr>
                <w:rFonts w:ascii="Arial" w:hAnsi="Arial" w:cs="Arial"/>
                <w:color w:val="000000"/>
                <w:sz w:val="18"/>
                <w:szCs w:val="18"/>
              </w:rPr>
            </w:pPr>
            <w:r w:rsidRPr="00DA0277">
              <w:rPr>
                <w:rFonts w:ascii="Arial" w:hAnsi="Arial" w:cs="Arial"/>
                <w:color w:val="000000"/>
                <w:sz w:val="18"/>
                <w:szCs w:val="18"/>
              </w:rPr>
              <w:t>1.000</w:t>
            </w:r>
          </w:p>
        </w:tc>
        <w:tc>
          <w:tcPr>
            <w:tcW w:w="1101" w:type="dxa"/>
            <w:tcBorders>
              <w:top w:val="nil"/>
              <w:bottom w:val="single" w:sz="16" w:space="0" w:color="000000"/>
              <w:right w:val="single" w:sz="16" w:space="0" w:color="000000"/>
            </w:tcBorders>
            <w:shd w:val="clear" w:color="auto" w:fill="FFFFFF"/>
            <w:vAlign w:val="center"/>
          </w:tcPr>
          <w:p w:rsidR="00DA0277" w:rsidRPr="00DA0277" w:rsidRDefault="00DA0277" w:rsidP="00DA0277">
            <w:pPr>
              <w:autoSpaceDE w:val="0"/>
              <w:autoSpaceDN w:val="0"/>
              <w:adjustRightInd w:val="0"/>
              <w:spacing w:after="0" w:line="320" w:lineRule="atLeast"/>
              <w:ind w:left="60" w:right="60"/>
              <w:jc w:val="right"/>
              <w:rPr>
                <w:rFonts w:ascii="Arial" w:hAnsi="Arial" w:cs="Arial"/>
                <w:color w:val="000000"/>
                <w:sz w:val="18"/>
                <w:szCs w:val="18"/>
              </w:rPr>
            </w:pPr>
            <w:r w:rsidRPr="00DA0277">
              <w:rPr>
                <w:rFonts w:ascii="Arial" w:hAnsi="Arial" w:cs="Arial"/>
                <w:color w:val="000000"/>
                <w:sz w:val="18"/>
                <w:szCs w:val="18"/>
              </w:rPr>
              <w:t>.504</w:t>
            </w:r>
          </w:p>
        </w:tc>
      </w:tr>
      <w:tr w:rsidR="00DA0277" w:rsidRPr="00DA0277">
        <w:trPr>
          <w:cantSplit/>
        </w:trPr>
        <w:tc>
          <w:tcPr>
            <w:tcW w:w="4572" w:type="dxa"/>
            <w:gridSpan w:val="3"/>
            <w:tcBorders>
              <w:top w:val="nil"/>
              <w:left w:val="nil"/>
              <w:bottom w:val="nil"/>
              <w:right w:val="nil"/>
            </w:tcBorders>
            <w:shd w:val="clear" w:color="auto" w:fill="FFFFFF"/>
          </w:tcPr>
          <w:p w:rsidR="00DA0277" w:rsidRPr="00DA0277" w:rsidRDefault="00DA0277" w:rsidP="00DA0277">
            <w:pPr>
              <w:autoSpaceDE w:val="0"/>
              <w:autoSpaceDN w:val="0"/>
              <w:adjustRightInd w:val="0"/>
              <w:spacing w:after="0" w:line="320" w:lineRule="atLeast"/>
              <w:ind w:left="60" w:right="60"/>
              <w:rPr>
                <w:rFonts w:ascii="Arial" w:hAnsi="Arial" w:cs="Arial"/>
                <w:color w:val="000000"/>
                <w:sz w:val="18"/>
                <w:szCs w:val="18"/>
              </w:rPr>
            </w:pPr>
            <w:r w:rsidRPr="00DA0277">
              <w:rPr>
                <w:rFonts w:ascii="Arial" w:hAnsi="Arial" w:cs="Arial"/>
                <w:color w:val="000000"/>
                <w:sz w:val="18"/>
                <w:szCs w:val="18"/>
              </w:rPr>
              <w:t>Extraction Method: Principal Component Analysis.</w:t>
            </w:r>
          </w:p>
        </w:tc>
      </w:tr>
    </w:tbl>
    <w:p w:rsidR="00DA0277" w:rsidRPr="00DA0277" w:rsidRDefault="00DA0277" w:rsidP="00DA0277">
      <w:pPr>
        <w:autoSpaceDE w:val="0"/>
        <w:autoSpaceDN w:val="0"/>
        <w:adjustRightInd w:val="0"/>
        <w:spacing w:after="0" w:line="400" w:lineRule="atLeast"/>
        <w:rPr>
          <w:rFonts w:ascii="Times New Roman" w:hAnsi="Times New Roman" w:cs="Times New Roman"/>
          <w:sz w:val="24"/>
          <w:szCs w:val="24"/>
        </w:rPr>
      </w:pPr>
    </w:p>
    <w:p w:rsidR="005174FE" w:rsidRPr="008E3CA7" w:rsidRDefault="005174FE" w:rsidP="00B9666F">
      <w:pPr>
        <w:spacing w:line="360" w:lineRule="auto"/>
        <w:jc w:val="both"/>
        <w:rPr>
          <w:rFonts w:ascii="Arial" w:eastAsia="Microsoft YaHei" w:hAnsi="Arial" w:cs="Arial"/>
          <w:b/>
          <w:color w:val="000000" w:themeColor="text1"/>
          <w:sz w:val="24"/>
          <w:szCs w:val="24"/>
          <w:lang w:eastAsia="zh-CN"/>
        </w:rPr>
      </w:pPr>
      <w:r w:rsidRPr="008E3CA7">
        <w:rPr>
          <w:rFonts w:ascii="Arial" w:eastAsia="Microsoft YaHei" w:hAnsi="Arial" w:cs="Arial"/>
          <w:b/>
          <w:color w:val="000000" w:themeColor="text1"/>
          <w:sz w:val="24"/>
          <w:szCs w:val="24"/>
          <w:lang w:eastAsia="zh-CN"/>
        </w:rPr>
        <w:t xml:space="preserve">4.3.1.2 Communalities  </w:t>
      </w:r>
    </w:p>
    <w:p w:rsidR="005174FE" w:rsidRDefault="00DA0277" w:rsidP="00B9666F">
      <w:pPr>
        <w:spacing w:line="360" w:lineRule="auto"/>
        <w:jc w:val="both"/>
        <w:rPr>
          <w:rFonts w:ascii="Arial" w:eastAsia="Microsoft YaHei" w:hAnsi="Arial" w:cs="Arial"/>
          <w:color w:val="000000" w:themeColor="text1"/>
          <w:sz w:val="24"/>
          <w:szCs w:val="24"/>
          <w:lang w:eastAsia="zh-CN"/>
        </w:rPr>
      </w:pPr>
      <w:r>
        <w:rPr>
          <w:noProof/>
        </w:rPr>
        <w:drawing>
          <wp:inline distT="0" distB="0" distL="0" distR="0" wp14:anchorId="4E94DBE0" wp14:editId="5FE3B94D">
            <wp:extent cx="5905500" cy="3486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05500" cy="3486150"/>
                    </a:xfrm>
                    <a:prstGeom prst="rect">
                      <a:avLst/>
                    </a:prstGeom>
                  </pic:spPr>
                </pic:pic>
              </a:graphicData>
            </a:graphic>
          </wp:inline>
        </w:drawing>
      </w:r>
    </w:p>
    <w:p w:rsidR="00463186" w:rsidRPr="008E3CA7" w:rsidRDefault="005174FE" w:rsidP="00B9666F">
      <w:pPr>
        <w:spacing w:line="360" w:lineRule="auto"/>
        <w:jc w:val="both"/>
        <w:rPr>
          <w:rFonts w:ascii="Arial" w:eastAsia="Microsoft YaHei" w:hAnsi="Arial" w:cs="Arial"/>
          <w:b/>
          <w:color w:val="000000" w:themeColor="text1"/>
          <w:sz w:val="24"/>
          <w:szCs w:val="24"/>
          <w:lang w:eastAsia="zh-CN"/>
        </w:rPr>
      </w:pPr>
      <w:r w:rsidRPr="008E3CA7">
        <w:rPr>
          <w:rFonts w:ascii="Arial" w:eastAsia="Microsoft YaHei" w:hAnsi="Arial" w:cs="Arial"/>
          <w:b/>
          <w:color w:val="000000" w:themeColor="text1"/>
          <w:sz w:val="24"/>
          <w:szCs w:val="24"/>
          <w:lang w:eastAsia="zh-CN"/>
        </w:rPr>
        <w:t xml:space="preserve">4.3.1.3 Total Variance Explained </w:t>
      </w:r>
    </w:p>
    <w:p w:rsidR="00C96CBF" w:rsidRDefault="00C96CBF" w:rsidP="00B9666F">
      <w:pPr>
        <w:spacing w:line="360" w:lineRule="auto"/>
        <w:jc w:val="both"/>
        <w:rPr>
          <w:rFonts w:ascii="Arial" w:eastAsia="Microsoft YaHei" w:hAnsi="Arial" w:cs="Arial"/>
          <w:color w:val="000000" w:themeColor="text1"/>
          <w:sz w:val="24"/>
          <w:szCs w:val="24"/>
          <w:lang w:eastAsia="zh-CN"/>
        </w:rPr>
      </w:pPr>
    </w:p>
    <w:p w:rsidR="0099143A" w:rsidRPr="00363744" w:rsidRDefault="00C96CBF" w:rsidP="00B9666F">
      <w:pPr>
        <w:spacing w:line="360" w:lineRule="auto"/>
        <w:jc w:val="both"/>
        <w:rPr>
          <w:rFonts w:ascii="Arial" w:eastAsia="Microsoft YaHei" w:hAnsi="Arial" w:cs="Arial"/>
          <w:color w:val="000000" w:themeColor="text1"/>
          <w:sz w:val="24"/>
          <w:szCs w:val="24"/>
          <w:lang w:eastAsia="zh-CN"/>
        </w:rPr>
      </w:pPr>
      <w:r w:rsidRPr="00F51030">
        <w:rPr>
          <w:rFonts w:ascii="Arial" w:eastAsia="Microsoft YaHei" w:hAnsi="Arial" w:cs="Arial"/>
          <w:sz w:val="24"/>
          <w:szCs w:val="24"/>
          <w:lang w:eastAsia="zh-CN"/>
        </w:rPr>
        <w:t>According Anderson, Black &amp; Lethem (2013) to achieve the statistical validity 400 questionnaire must be distributed and 250 questionnaires must be collected back from the respondent.</w:t>
      </w:r>
      <w:r>
        <w:rPr>
          <w:rFonts w:ascii="Arial" w:eastAsia="Microsoft YaHei" w:hAnsi="Arial" w:cs="Arial"/>
          <w:sz w:val="24"/>
          <w:szCs w:val="24"/>
          <w:lang w:eastAsia="zh-CN"/>
        </w:rPr>
        <w:t xml:space="preserve"> In this case I manage to find 200 </w:t>
      </w:r>
      <w:r w:rsidR="00363744">
        <w:rPr>
          <w:rFonts w:ascii="Arial" w:eastAsia="Microsoft YaHei" w:hAnsi="Arial" w:cs="Arial"/>
          <w:sz w:val="24"/>
          <w:szCs w:val="24"/>
          <w:lang w:eastAsia="zh-CN"/>
        </w:rPr>
        <w:t>respondents</w:t>
      </w:r>
      <w:r>
        <w:rPr>
          <w:rFonts w:ascii="Arial" w:eastAsia="Microsoft YaHei" w:hAnsi="Arial" w:cs="Arial"/>
          <w:sz w:val="24"/>
          <w:szCs w:val="24"/>
          <w:lang w:eastAsia="zh-CN"/>
        </w:rPr>
        <w:t xml:space="preserve"> and the area that distributed the questionnaire which was Puchong, Petaling Jaya and Klang </w:t>
      </w:r>
      <w:r w:rsidR="00363744">
        <w:rPr>
          <w:rFonts w:ascii="Arial" w:eastAsia="Microsoft YaHei" w:hAnsi="Arial" w:cs="Arial"/>
          <w:sz w:val="24"/>
          <w:szCs w:val="24"/>
          <w:lang w:eastAsia="zh-CN"/>
        </w:rPr>
        <w:t>was enough to cover employee working in SME.</w:t>
      </w:r>
      <w:r>
        <w:rPr>
          <w:rFonts w:ascii="Arial" w:eastAsia="Microsoft YaHei" w:hAnsi="Arial" w:cs="Arial"/>
          <w:sz w:val="24"/>
          <w:szCs w:val="24"/>
          <w:lang w:eastAsia="zh-CN"/>
        </w:rPr>
        <w:t xml:space="preserve"> </w:t>
      </w:r>
      <w:r w:rsidR="0099143A">
        <w:rPr>
          <w:rFonts w:ascii="Arial" w:eastAsia="Microsoft YaHei" w:hAnsi="Arial" w:cs="Arial"/>
          <w:color w:val="000000" w:themeColor="text1"/>
          <w:sz w:val="24"/>
          <w:szCs w:val="24"/>
          <w:lang w:eastAsia="zh-CN"/>
        </w:rPr>
        <w:t xml:space="preserve">The </w:t>
      </w:r>
      <w:r w:rsidR="005174FE">
        <w:rPr>
          <w:rFonts w:ascii="Arial" w:eastAsia="Microsoft YaHei" w:hAnsi="Arial" w:cs="Arial"/>
          <w:color w:val="000000" w:themeColor="text1"/>
          <w:sz w:val="24"/>
          <w:szCs w:val="24"/>
          <w:lang w:eastAsia="zh-CN"/>
        </w:rPr>
        <w:t>table 4.3.1.1</w:t>
      </w:r>
      <w:r w:rsidR="0099143A">
        <w:rPr>
          <w:rFonts w:ascii="Arial" w:eastAsia="Microsoft YaHei" w:hAnsi="Arial" w:cs="Arial"/>
          <w:color w:val="000000" w:themeColor="text1"/>
          <w:sz w:val="24"/>
          <w:szCs w:val="24"/>
          <w:lang w:eastAsia="zh-CN"/>
        </w:rPr>
        <w:t xml:space="preserve"> shows the finding of the factor analysis on the independent variables that has been on this research. </w:t>
      </w:r>
      <w:r w:rsidR="00891202">
        <w:rPr>
          <w:rFonts w:ascii="Arial" w:eastAsia="Microsoft YaHei" w:hAnsi="Arial" w:cs="Arial"/>
          <w:color w:val="000000" w:themeColor="text1"/>
          <w:sz w:val="24"/>
          <w:szCs w:val="24"/>
          <w:lang w:eastAsia="zh-CN"/>
        </w:rPr>
        <w:t>Therefore,</w:t>
      </w:r>
      <w:r w:rsidR="003569B6">
        <w:rPr>
          <w:rFonts w:ascii="Arial" w:eastAsia="Microsoft YaHei" w:hAnsi="Arial" w:cs="Arial"/>
          <w:color w:val="000000" w:themeColor="text1"/>
          <w:sz w:val="24"/>
          <w:szCs w:val="24"/>
          <w:lang w:eastAsia="zh-CN"/>
        </w:rPr>
        <w:t xml:space="preserve"> based on</w:t>
      </w:r>
      <w:r w:rsidR="0099143A">
        <w:rPr>
          <w:rFonts w:ascii="Arial" w:eastAsia="Microsoft YaHei" w:hAnsi="Arial" w:cs="Arial"/>
          <w:color w:val="000000" w:themeColor="text1"/>
          <w:sz w:val="24"/>
          <w:szCs w:val="24"/>
          <w:lang w:eastAsia="zh-CN"/>
        </w:rPr>
        <w:t xml:space="preserve"> the </w:t>
      </w:r>
      <w:r w:rsidR="00891202">
        <w:rPr>
          <w:rFonts w:ascii="Arial" w:eastAsia="Microsoft YaHei" w:hAnsi="Arial" w:cs="Arial"/>
          <w:color w:val="000000" w:themeColor="text1"/>
          <w:sz w:val="24"/>
          <w:szCs w:val="24"/>
          <w:lang w:eastAsia="zh-CN"/>
        </w:rPr>
        <w:t>result</w:t>
      </w:r>
      <w:r w:rsidR="0099143A">
        <w:rPr>
          <w:rFonts w:ascii="Arial" w:eastAsia="Microsoft YaHei" w:hAnsi="Arial" w:cs="Arial"/>
          <w:color w:val="000000" w:themeColor="text1"/>
          <w:sz w:val="24"/>
          <w:szCs w:val="24"/>
          <w:lang w:eastAsia="zh-CN"/>
        </w:rPr>
        <w:t xml:space="preserve"> which is</w:t>
      </w:r>
      <w:r w:rsidR="00891202">
        <w:rPr>
          <w:rFonts w:ascii="Arial" w:eastAsia="Microsoft YaHei" w:hAnsi="Arial" w:cs="Arial"/>
          <w:color w:val="000000" w:themeColor="text1"/>
          <w:sz w:val="24"/>
          <w:szCs w:val="24"/>
          <w:lang w:eastAsia="zh-CN"/>
        </w:rPr>
        <w:t xml:space="preserve"> at</w:t>
      </w:r>
      <w:r w:rsidR="00DA0277">
        <w:rPr>
          <w:rFonts w:ascii="Arial" w:eastAsia="Microsoft YaHei" w:hAnsi="Arial" w:cs="Arial"/>
          <w:color w:val="000000" w:themeColor="text1"/>
          <w:sz w:val="24"/>
          <w:szCs w:val="24"/>
          <w:lang w:eastAsia="zh-CN"/>
        </w:rPr>
        <w:t xml:space="preserve"> 0.800</w:t>
      </w:r>
      <w:r w:rsidR="0099143A">
        <w:rPr>
          <w:rFonts w:ascii="Arial" w:eastAsia="Microsoft YaHei" w:hAnsi="Arial" w:cs="Arial"/>
          <w:color w:val="000000" w:themeColor="text1"/>
          <w:sz w:val="24"/>
          <w:szCs w:val="24"/>
          <w:lang w:eastAsia="zh-CN"/>
        </w:rPr>
        <w:t xml:space="preserve"> the value of KMO is represented</w:t>
      </w:r>
      <w:r w:rsidR="00891202">
        <w:rPr>
          <w:rFonts w:ascii="Arial" w:eastAsia="Microsoft YaHei" w:hAnsi="Arial" w:cs="Arial"/>
          <w:color w:val="000000" w:themeColor="text1"/>
          <w:sz w:val="24"/>
          <w:szCs w:val="24"/>
          <w:lang w:eastAsia="zh-CN"/>
        </w:rPr>
        <w:t xml:space="preserve"> by compensation, working environment and employee engagement (independent variable).  According to </w:t>
      </w:r>
      <w:r w:rsidR="00891202" w:rsidRPr="00F51030">
        <w:rPr>
          <w:rFonts w:ascii="Arial" w:eastAsia="Microsoft YaHei" w:hAnsi="Arial" w:cs="Arial"/>
          <w:sz w:val="24"/>
          <w:szCs w:val="24"/>
        </w:rPr>
        <w:t>Zikmund et. al., (2013)</w:t>
      </w:r>
      <w:r w:rsidR="00891202">
        <w:rPr>
          <w:rFonts w:ascii="Arial" w:eastAsia="Microsoft YaHei" w:hAnsi="Arial" w:cs="Arial"/>
          <w:sz w:val="24"/>
          <w:szCs w:val="24"/>
        </w:rPr>
        <w:t xml:space="preserve"> </w:t>
      </w:r>
      <w:r w:rsidR="00891202">
        <w:rPr>
          <w:rFonts w:ascii="Arial" w:eastAsia="Microsoft YaHei" w:hAnsi="Arial" w:cs="Arial"/>
          <w:color w:val="000000" w:themeColor="text1"/>
          <w:sz w:val="24"/>
          <w:szCs w:val="24"/>
          <w:lang w:eastAsia="zh-CN"/>
        </w:rPr>
        <w:t>the minimum value of KMO is at 0.60 but the</w:t>
      </w:r>
      <w:r w:rsidR="004804D2">
        <w:rPr>
          <w:rFonts w:ascii="Arial" w:eastAsia="Microsoft YaHei" w:hAnsi="Arial" w:cs="Arial"/>
          <w:color w:val="000000" w:themeColor="text1"/>
          <w:sz w:val="24"/>
          <w:szCs w:val="24"/>
          <w:lang w:eastAsia="zh-CN"/>
        </w:rPr>
        <w:t xml:space="preserve"> value in this study is at 0.800</w:t>
      </w:r>
      <w:r w:rsidR="00891202">
        <w:rPr>
          <w:rFonts w:ascii="Arial" w:eastAsia="Microsoft YaHei" w:hAnsi="Arial" w:cs="Arial"/>
          <w:color w:val="000000" w:themeColor="text1"/>
          <w:sz w:val="24"/>
          <w:szCs w:val="24"/>
          <w:lang w:eastAsia="zh-CN"/>
        </w:rPr>
        <w:t xml:space="preserve"> which is reasonably high. This KMO value proved that the independent variables of compensation, working environment and employee engagement can be used for the factor analysis experimental.  Moreover, the Bartlett’s which has been test and the values shows at 0.00</w:t>
      </w:r>
      <w:r w:rsidR="0041256A">
        <w:rPr>
          <w:rFonts w:ascii="Arial" w:eastAsia="Microsoft YaHei" w:hAnsi="Arial" w:cs="Arial"/>
          <w:color w:val="000000" w:themeColor="text1"/>
          <w:sz w:val="24"/>
          <w:szCs w:val="24"/>
          <w:lang w:eastAsia="zh-CN"/>
        </w:rPr>
        <w:t>0</w:t>
      </w:r>
      <w:r w:rsidR="00891202">
        <w:rPr>
          <w:rFonts w:ascii="Arial" w:eastAsia="Microsoft YaHei" w:hAnsi="Arial" w:cs="Arial"/>
          <w:color w:val="000000" w:themeColor="text1"/>
          <w:sz w:val="24"/>
          <w:szCs w:val="24"/>
          <w:lang w:eastAsia="zh-CN"/>
        </w:rPr>
        <w:t xml:space="preserve"> which is less than 0.01 which is the significant level. </w:t>
      </w:r>
      <w:r w:rsidR="0041256A">
        <w:rPr>
          <w:rFonts w:ascii="Arial" w:eastAsia="Microsoft YaHei" w:hAnsi="Arial" w:cs="Arial"/>
          <w:color w:val="000000" w:themeColor="text1"/>
          <w:sz w:val="24"/>
          <w:szCs w:val="24"/>
          <w:lang w:eastAsia="zh-CN"/>
        </w:rPr>
        <w:t>Therefore, we can conclude that at 0.000 the correlation matrix is declining, and the hypothesis is null (</w:t>
      </w:r>
      <w:r w:rsidR="0041256A" w:rsidRPr="00F51030">
        <w:rPr>
          <w:rFonts w:ascii="Arial" w:eastAsia="Microsoft YaHei" w:hAnsi="Arial" w:cs="Arial"/>
          <w:sz w:val="24"/>
          <w:szCs w:val="24"/>
        </w:rPr>
        <w:t>Sekaran &amp; Bougie 2016</w:t>
      </w:r>
      <w:r w:rsidR="0041256A">
        <w:rPr>
          <w:rFonts w:ascii="Arial" w:eastAsia="Microsoft YaHei" w:hAnsi="Arial" w:cs="Arial"/>
          <w:sz w:val="24"/>
          <w:szCs w:val="24"/>
        </w:rPr>
        <w:t xml:space="preserve">). In conclusion there is a valid relationship and correlation between </w:t>
      </w:r>
      <w:r w:rsidR="0041256A">
        <w:rPr>
          <w:rFonts w:ascii="Arial" w:eastAsia="Microsoft YaHei" w:hAnsi="Arial" w:cs="Arial"/>
          <w:color w:val="000000" w:themeColor="text1"/>
          <w:sz w:val="24"/>
          <w:szCs w:val="24"/>
          <w:lang w:eastAsia="zh-CN"/>
        </w:rPr>
        <w:t>compensation, working environment and employee engagement (</w:t>
      </w:r>
      <w:r w:rsidR="0041256A">
        <w:rPr>
          <w:rFonts w:ascii="Arial" w:eastAsia="Microsoft YaHei" w:hAnsi="Arial" w:cs="Arial"/>
          <w:sz w:val="24"/>
          <w:szCs w:val="24"/>
        </w:rPr>
        <w:t xml:space="preserve">Zikmund et. al., </w:t>
      </w:r>
      <w:r w:rsidR="0041256A" w:rsidRPr="00F51030">
        <w:rPr>
          <w:rFonts w:ascii="Arial" w:eastAsia="Microsoft YaHei" w:hAnsi="Arial" w:cs="Arial"/>
          <w:sz w:val="24"/>
          <w:szCs w:val="24"/>
        </w:rPr>
        <w:t>2013)</w:t>
      </w:r>
      <w:r w:rsidR="0041256A">
        <w:rPr>
          <w:rFonts w:ascii="Arial" w:eastAsia="Microsoft YaHei" w:hAnsi="Arial" w:cs="Arial"/>
          <w:sz w:val="24"/>
          <w:szCs w:val="24"/>
        </w:rPr>
        <w:t>.</w:t>
      </w:r>
      <w:r w:rsidR="005174FE">
        <w:rPr>
          <w:rFonts w:ascii="Arial" w:eastAsia="Microsoft YaHei" w:hAnsi="Arial" w:cs="Arial"/>
          <w:sz w:val="24"/>
          <w:szCs w:val="24"/>
        </w:rPr>
        <w:t xml:space="preserve"> The table 4.3.1.2 shows the communalities all of them are above 0.5 so it will not affect the data analysis. Lastly table 4.3.1.3 shows the variance of</w:t>
      </w:r>
      <w:r w:rsidR="004804D2">
        <w:rPr>
          <w:rFonts w:ascii="Arial" w:eastAsia="Microsoft YaHei" w:hAnsi="Arial" w:cs="Arial"/>
          <w:sz w:val="24"/>
          <w:szCs w:val="24"/>
        </w:rPr>
        <w:t xml:space="preserve"> the independent variables at 55.78</w:t>
      </w:r>
      <w:r w:rsidR="005174FE">
        <w:rPr>
          <w:rFonts w:ascii="Arial" w:eastAsia="Microsoft YaHei" w:hAnsi="Arial" w:cs="Arial"/>
          <w:sz w:val="24"/>
          <w:szCs w:val="24"/>
        </w:rPr>
        <w:t>% hence we can determine that all the independent variable correlated with each other</w:t>
      </w:r>
    </w:p>
    <w:p w:rsidR="00363744" w:rsidRDefault="00363744" w:rsidP="00B9666F">
      <w:pPr>
        <w:spacing w:line="360" w:lineRule="auto"/>
        <w:jc w:val="both"/>
        <w:rPr>
          <w:rFonts w:ascii="Arial" w:eastAsia="Microsoft YaHei" w:hAnsi="Arial" w:cs="Arial"/>
          <w:sz w:val="24"/>
          <w:szCs w:val="24"/>
        </w:rPr>
      </w:pPr>
    </w:p>
    <w:p w:rsidR="00363744" w:rsidRDefault="00363744" w:rsidP="00B9666F">
      <w:pPr>
        <w:spacing w:line="360" w:lineRule="auto"/>
        <w:jc w:val="both"/>
        <w:rPr>
          <w:rFonts w:ascii="Arial" w:eastAsia="Microsoft YaHei" w:hAnsi="Arial" w:cs="Arial"/>
          <w:sz w:val="24"/>
          <w:szCs w:val="24"/>
        </w:rPr>
      </w:pPr>
    </w:p>
    <w:p w:rsidR="00363744" w:rsidRDefault="00363744" w:rsidP="00B9666F">
      <w:pPr>
        <w:spacing w:line="360" w:lineRule="auto"/>
        <w:jc w:val="both"/>
        <w:rPr>
          <w:rFonts w:ascii="Arial" w:eastAsia="Microsoft YaHei" w:hAnsi="Arial" w:cs="Arial"/>
          <w:sz w:val="24"/>
          <w:szCs w:val="24"/>
        </w:rPr>
      </w:pPr>
    </w:p>
    <w:p w:rsidR="00363744" w:rsidRDefault="00363744" w:rsidP="00B9666F">
      <w:pPr>
        <w:spacing w:line="360" w:lineRule="auto"/>
        <w:jc w:val="both"/>
        <w:rPr>
          <w:rFonts w:ascii="Arial" w:eastAsia="Microsoft YaHei" w:hAnsi="Arial" w:cs="Arial"/>
          <w:sz w:val="24"/>
          <w:szCs w:val="24"/>
        </w:rPr>
      </w:pPr>
    </w:p>
    <w:p w:rsidR="00363744" w:rsidRDefault="00363744" w:rsidP="00B9666F">
      <w:pPr>
        <w:spacing w:line="360" w:lineRule="auto"/>
        <w:jc w:val="both"/>
        <w:rPr>
          <w:rFonts w:ascii="Arial" w:eastAsia="Microsoft YaHei" w:hAnsi="Arial" w:cs="Arial"/>
          <w:sz w:val="24"/>
          <w:szCs w:val="24"/>
        </w:rPr>
      </w:pPr>
    </w:p>
    <w:p w:rsidR="00363744" w:rsidRDefault="00363744" w:rsidP="00B9666F">
      <w:pPr>
        <w:spacing w:line="360" w:lineRule="auto"/>
        <w:jc w:val="both"/>
        <w:rPr>
          <w:rFonts w:ascii="Arial" w:eastAsia="Microsoft YaHei" w:hAnsi="Arial" w:cs="Arial"/>
          <w:sz w:val="24"/>
          <w:szCs w:val="24"/>
        </w:rPr>
      </w:pPr>
    </w:p>
    <w:p w:rsidR="00363744" w:rsidRDefault="00363744" w:rsidP="00B9666F">
      <w:pPr>
        <w:spacing w:line="360" w:lineRule="auto"/>
        <w:jc w:val="both"/>
        <w:rPr>
          <w:rFonts w:ascii="Arial" w:eastAsia="Microsoft YaHei" w:hAnsi="Arial" w:cs="Arial"/>
          <w:sz w:val="24"/>
          <w:szCs w:val="24"/>
        </w:rPr>
      </w:pPr>
    </w:p>
    <w:p w:rsidR="005174FE" w:rsidRPr="008E3CA7" w:rsidRDefault="005174FE" w:rsidP="00B9666F">
      <w:pPr>
        <w:spacing w:line="360" w:lineRule="auto"/>
        <w:jc w:val="both"/>
        <w:rPr>
          <w:rFonts w:ascii="Arial" w:eastAsia="Microsoft YaHei" w:hAnsi="Arial" w:cs="Arial"/>
          <w:b/>
          <w:sz w:val="24"/>
          <w:szCs w:val="24"/>
        </w:rPr>
      </w:pPr>
      <w:r w:rsidRPr="008E3CA7">
        <w:rPr>
          <w:rFonts w:ascii="Arial" w:eastAsia="Microsoft YaHei" w:hAnsi="Arial" w:cs="Arial"/>
          <w:b/>
          <w:sz w:val="24"/>
          <w:szCs w:val="24"/>
        </w:rPr>
        <w:lastRenderedPageBreak/>
        <w:t xml:space="preserve">4.3.2 Factor Analysis (Dependent Variable) </w:t>
      </w:r>
    </w:p>
    <w:p w:rsidR="005174FE" w:rsidRDefault="00C009DE" w:rsidP="00B9666F">
      <w:pPr>
        <w:spacing w:line="360" w:lineRule="auto"/>
        <w:jc w:val="both"/>
        <w:rPr>
          <w:rFonts w:ascii="Arial" w:eastAsia="Microsoft YaHei" w:hAnsi="Arial" w:cs="Arial"/>
          <w:color w:val="000000" w:themeColor="text1"/>
          <w:sz w:val="24"/>
          <w:szCs w:val="24"/>
          <w:lang w:eastAsia="zh-CN"/>
        </w:rPr>
      </w:pPr>
      <w:r>
        <w:rPr>
          <w:noProof/>
        </w:rPr>
        <w:drawing>
          <wp:inline distT="0" distB="0" distL="0" distR="0" wp14:anchorId="4A778F90" wp14:editId="00FEBDB9">
            <wp:extent cx="3895725" cy="3732429"/>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47349" cy="3781889"/>
                    </a:xfrm>
                    <a:prstGeom prst="rect">
                      <a:avLst/>
                    </a:prstGeom>
                  </pic:spPr>
                </pic:pic>
              </a:graphicData>
            </a:graphic>
          </wp:inline>
        </w:drawing>
      </w:r>
    </w:p>
    <w:p w:rsidR="00BD4EAE" w:rsidRPr="008E3CA7" w:rsidRDefault="00BD4EAE" w:rsidP="00B9666F">
      <w:pPr>
        <w:spacing w:line="360" w:lineRule="auto"/>
        <w:jc w:val="both"/>
        <w:rPr>
          <w:rFonts w:ascii="Arial" w:eastAsia="Microsoft YaHei" w:hAnsi="Arial" w:cs="Arial"/>
          <w:b/>
          <w:color w:val="000000" w:themeColor="text1"/>
          <w:sz w:val="24"/>
          <w:szCs w:val="24"/>
          <w:lang w:eastAsia="zh-CN"/>
        </w:rPr>
      </w:pPr>
      <w:r w:rsidRPr="008E3CA7">
        <w:rPr>
          <w:rFonts w:ascii="Arial" w:eastAsia="Microsoft YaHei" w:hAnsi="Arial" w:cs="Arial"/>
          <w:b/>
          <w:color w:val="000000" w:themeColor="text1"/>
          <w:sz w:val="24"/>
          <w:szCs w:val="24"/>
          <w:lang w:eastAsia="zh-CN"/>
        </w:rPr>
        <w:t xml:space="preserve">Table 4.3.2.1 KMO and Communalities </w:t>
      </w:r>
    </w:p>
    <w:p w:rsidR="00BD4EAE" w:rsidRDefault="00C009DE" w:rsidP="00B9666F">
      <w:pPr>
        <w:spacing w:line="360" w:lineRule="auto"/>
        <w:jc w:val="both"/>
        <w:rPr>
          <w:rFonts w:ascii="Arial" w:eastAsia="Microsoft YaHei" w:hAnsi="Arial" w:cs="Arial"/>
          <w:color w:val="000000" w:themeColor="text1"/>
          <w:sz w:val="24"/>
          <w:szCs w:val="24"/>
          <w:lang w:eastAsia="zh-CN"/>
        </w:rPr>
      </w:pPr>
      <w:r>
        <w:rPr>
          <w:noProof/>
        </w:rPr>
        <w:drawing>
          <wp:inline distT="0" distB="0" distL="0" distR="0" wp14:anchorId="64ED0824" wp14:editId="73F488F3">
            <wp:extent cx="5943600" cy="18522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852295"/>
                    </a:xfrm>
                    <a:prstGeom prst="rect">
                      <a:avLst/>
                    </a:prstGeom>
                  </pic:spPr>
                </pic:pic>
              </a:graphicData>
            </a:graphic>
          </wp:inline>
        </w:drawing>
      </w:r>
    </w:p>
    <w:p w:rsidR="00BD4EAE" w:rsidRPr="008E3CA7" w:rsidRDefault="00BD4EAE" w:rsidP="00B9666F">
      <w:pPr>
        <w:spacing w:line="360" w:lineRule="auto"/>
        <w:jc w:val="both"/>
        <w:rPr>
          <w:rFonts w:ascii="Arial" w:eastAsia="Microsoft YaHei" w:hAnsi="Arial" w:cs="Arial"/>
          <w:b/>
          <w:color w:val="000000" w:themeColor="text1"/>
          <w:sz w:val="24"/>
          <w:szCs w:val="24"/>
          <w:lang w:eastAsia="zh-CN"/>
        </w:rPr>
      </w:pPr>
      <w:r w:rsidRPr="008E3CA7">
        <w:rPr>
          <w:rFonts w:ascii="Arial" w:eastAsia="Microsoft YaHei" w:hAnsi="Arial" w:cs="Arial"/>
          <w:b/>
          <w:color w:val="000000" w:themeColor="text1"/>
          <w:sz w:val="24"/>
          <w:szCs w:val="24"/>
          <w:lang w:eastAsia="zh-CN"/>
        </w:rPr>
        <w:t xml:space="preserve">Table 4.3.2.2 Total Variance </w:t>
      </w:r>
    </w:p>
    <w:p w:rsidR="00BD4EAE" w:rsidRDefault="003569B6" w:rsidP="00B9666F">
      <w:pPr>
        <w:spacing w:line="360" w:lineRule="auto"/>
        <w:jc w:val="both"/>
        <w:rPr>
          <w:rFonts w:ascii="Arial" w:eastAsia="Microsoft YaHei" w:hAnsi="Arial" w:cs="Arial"/>
          <w:color w:val="000000" w:themeColor="text1"/>
          <w:sz w:val="24"/>
          <w:szCs w:val="24"/>
          <w:lang w:eastAsia="zh-CN"/>
        </w:rPr>
      </w:pPr>
      <w:r>
        <w:rPr>
          <w:rFonts w:ascii="Arial" w:eastAsia="Microsoft YaHei" w:hAnsi="Arial" w:cs="Arial"/>
          <w:color w:val="000000" w:themeColor="text1"/>
          <w:sz w:val="24"/>
          <w:szCs w:val="24"/>
          <w:lang w:eastAsia="zh-CN"/>
        </w:rPr>
        <w:t>The table above shows that finding of the factor analysis on the dependent variables that has been on this research. Therefore, based on the result which is at 0.745 the value of KMO for employee satisfaction.</w:t>
      </w:r>
      <w:r w:rsidRPr="003569B6">
        <w:rPr>
          <w:rFonts w:ascii="Arial" w:eastAsia="Microsoft YaHei" w:hAnsi="Arial" w:cs="Arial"/>
          <w:color w:val="000000" w:themeColor="text1"/>
          <w:sz w:val="24"/>
          <w:szCs w:val="24"/>
          <w:lang w:eastAsia="zh-CN"/>
        </w:rPr>
        <w:t xml:space="preserve"> </w:t>
      </w:r>
      <w:r>
        <w:rPr>
          <w:rFonts w:ascii="Arial" w:eastAsia="Microsoft YaHei" w:hAnsi="Arial" w:cs="Arial"/>
          <w:color w:val="000000" w:themeColor="text1"/>
          <w:sz w:val="24"/>
          <w:szCs w:val="24"/>
          <w:lang w:eastAsia="zh-CN"/>
        </w:rPr>
        <w:t xml:space="preserve">According to </w:t>
      </w:r>
      <w:r w:rsidRPr="00F51030">
        <w:rPr>
          <w:rFonts w:ascii="Arial" w:eastAsia="Microsoft YaHei" w:hAnsi="Arial" w:cs="Arial"/>
          <w:sz w:val="24"/>
          <w:szCs w:val="24"/>
        </w:rPr>
        <w:t>Zikmund et. al., (2013)</w:t>
      </w:r>
      <w:r>
        <w:rPr>
          <w:rFonts w:ascii="Arial" w:eastAsia="Microsoft YaHei" w:hAnsi="Arial" w:cs="Arial"/>
          <w:sz w:val="24"/>
          <w:szCs w:val="24"/>
        </w:rPr>
        <w:t xml:space="preserve"> </w:t>
      </w:r>
      <w:r>
        <w:rPr>
          <w:rFonts w:ascii="Arial" w:eastAsia="Microsoft YaHei" w:hAnsi="Arial" w:cs="Arial"/>
          <w:color w:val="000000" w:themeColor="text1"/>
          <w:sz w:val="24"/>
          <w:szCs w:val="24"/>
          <w:lang w:eastAsia="zh-CN"/>
        </w:rPr>
        <w:t xml:space="preserve">the minimum value of KMO is at 0.60 but the value in this study is at 0.745 which is reasonably high, and the </w:t>
      </w:r>
      <w:r>
        <w:rPr>
          <w:rFonts w:ascii="Arial" w:eastAsia="Microsoft YaHei" w:hAnsi="Arial" w:cs="Arial"/>
          <w:color w:val="000000" w:themeColor="text1"/>
          <w:sz w:val="24"/>
          <w:szCs w:val="24"/>
          <w:lang w:eastAsia="zh-CN"/>
        </w:rPr>
        <w:lastRenderedPageBreak/>
        <w:t xml:space="preserve">independent variables can be used for further research.  </w:t>
      </w:r>
      <w:r>
        <w:rPr>
          <w:rFonts w:ascii="Arial" w:eastAsia="Microsoft YaHei" w:hAnsi="Arial" w:cs="Arial"/>
          <w:sz w:val="24"/>
          <w:szCs w:val="24"/>
        </w:rPr>
        <w:t xml:space="preserve">In conclusion there is a valid relationship and correlation in employee satisfaction. The values </w:t>
      </w:r>
      <w:r w:rsidR="008012C3">
        <w:rPr>
          <w:rFonts w:ascii="Arial" w:eastAsia="Microsoft YaHei" w:hAnsi="Arial" w:cs="Arial"/>
          <w:sz w:val="24"/>
          <w:szCs w:val="24"/>
        </w:rPr>
        <w:t>of the</w:t>
      </w:r>
      <w:r w:rsidR="00C009DE">
        <w:rPr>
          <w:rFonts w:ascii="Arial" w:eastAsia="Microsoft YaHei" w:hAnsi="Arial" w:cs="Arial"/>
          <w:sz w:val="24"/>
          <w:szCs w:val="24"/>
        </w:rPr>
        <w:t xml:space="preserve"> total variance </w:t>
      </w:r>
      <w:r w:rsidR="00244CC6">
        <w:rPr>
          <w:rFonts w:ascii="Arial" w:eastAsia="Microsoft YaHei" w:hAnsi="Arial" w:cs="Arial"/>
          <w:sz w:val="24"/>
          <w:szCs w:val="24"/>
        </w:rPr>
        <w:t>are</w:t>
      </w:r>
      <w:r w:rsidR="00C009DE">
        <w:rPr>
          <w:rFonts w:ascii="Arial" w:eastAsia="Microsoft YaHei" w:hAnsi="Arial" w:cs="Arial"/>
          <w:sz w:val="24"/>
          <w:szCs w:val="24"/>
        </w:rPr>
        <w:t xml:space="preserve"> at 52.03</w:t>
      </w:r>
      <w:r>
        <w:rPr>
          <w:rFonts w:ascii="Arial" w:eastAsia="Microsoft YaHei" w:hAnsi="Arial" w:cs="Arial"/>
          <w:sz w:val="24"/>
          <w:szCs w:val="24"/>
        </w:rPr>
        <w:t xml:space="preserve"> % which is also </w:t>
      </w:r>
      <w:r w:rsidR="00C009DE">
        <w:rPr>
          <w:rFonts w:ascii="Arial" w:eastAsia="Microsoft YaHei" w:hAnsi="Arial" w:cs="Arial"/>
          <w:sz w:val="24"/>
          <w:szCs w:val="24"/>
        </w:rPr>
        <w:t>moderate</w:t>
      </w:r>
      <w:r>
        <w:rPr>
          <w:rFonts w:ascii="Arial" w:eastAsia="Microsoft YaHei" w:hAnsi="Arial" w:cs="Arial"/>
          <w:sz w:val="24"/>
          <w:szCs w:val="24"/>
        </w:rPr>
        <w:t xml:space="preserve">.  </w:t>
      </w:r>
    </w:p>
    <w:p w:rsidR="0041256A" w:rsidRPr="008E3CA7" w:rsidRDefault="003569B6" w:rsidP="00B9666F">
      <w:pPr>
        <w:spacing w:line="360" w:lineRule="auto"/>
        <w:jc w:val="both"/>
        <w:rPr>
          <w:rFonts w:ascii="Arial" w:eastAsia="Microsoft YaHei" w:hAnsi="Arial" w:cs="Arial"/>
          <w:b/>
          <w:color w:val="000000" w:themeColor="text1"/>
          <w:sz w:val="24"/>
          <w:szCs w:val="24"/>
        </w:rPr>
      </w:pPr>
      <w:r w:rsidRPr="008E3CA7">
        <w:rPr>
          <w:rFonts w:ascii="Arial" w:eastAsia="Microsoft YaHei" w:hAnsi="Arial" w:cs="Arial"/>
          <w:b/>
          <w:color w:val="000000" w:themeColor="text1"/>
          <w:sz w:val="24"/>
          <w:szCs w:val="24"/>
        </w:rPr>
        <w:t xml:space="preserve">4.3.3 Reliability test </w:t>
      </w:r>
    </w:p>
    <w:p w:rsidR="00121F25" w:rsidRDefault="00121F25" w:rsidP="00121F25">
      <w:pPr>
        <w:spacing w:line="360" w:lineRule="auto"/>
        <w:jc w:val="both"/>
        <w:outlineLvl w:val="1"/>
        <w:rPr>
          <w:rFonts w:ascii="Arial" w:eastAsia="Microsoft YaHei" w:hAnsi="Arial" w:cs="Arial"/>
          <w:sz w:val="24"/>
          <w:szCs w:val="24"/>
          <w:lang w:eastAsia="zh-CN"/>
        </w:rPr>
      </w:pPr>
      <w:r w:rsidRPr="00F51030">
        <w:rPr>
          <w:rFonts w:ascii="Arial" w:eastAsia="Microsoft YaHei" w:hAnsi="Arial" w:cs="Arial"/>
          <w:sz w:val="24"/>
          <w:szCs w:val="24"/>
        </w:rPr>
        <w:t>The main purpose for Reliability test is to evaluate the measurement stability and the internal consistency where it will underline the error in measurement so that the reliability can be evaluated in Cronbach’s</w:t>
      </w:r>
      <w:r w:rsidRPr="00F51030">
        <w:rPr>
          <w:rFonts w:ascii="Arial" w:eastAsia="Microsoft YaHei" w:hAnsi="Arial" w:cs="Arial"/>
          <w:sz w:val="24"/>
          <w:szCs w:val="24"/>
          <w:lang w:eastAsia="zh-CN"/>
        </w:rPr>
        <w:t xml:space="preserve"> alpha (Sekaran &amp; Bougie 2016). Moreover, the satisfactory level must be around 0.70 and 0.90 to ensure the reliability in each scale have good and accepted reliability</w:t>
      </w:r>
      <w:r>
        <w:rPr>
          <w:rFonts w:ascii="Arial" w:eastAsia="Microsoft YaHei" w:hAnsi="Arial" w:cs="Arial"/>
          <w:sz w:val="24"/>
          <w:szCs w:val="24"/>
          <w:lang w:eastAsia="zh-CN"/>
        </w:rPr>
        <w:t>.</w:t>
      </w:r>
      <w:r w:rsidR="007C41D6">
        <w:rPr>
          <w:rFonts w:ascii="Arial" w:eastAsia="Microsoft YaHei" w:hAnsi="Arial" w:cs="Arial"/>
          <w:sz w:val="24"/>
          <w:szCs w:val="24"/>
          <w:lang w:eastAsia="zh-CN"/>
        </w:rPr>
        <w:t xml:space="preserve"> Based o</w:t>
      </w:r>
      <w:r w:rsidR="00FD1C51">
        <w:rPr>
          <w:rFonts w:ascii="Arial" w:eastAsia="Microsoft YaHei" w:hAnsi="Arial" w:cs="Arial"/>
          <w:sz w:val="24"/>
          <w:szCs w:val="24"/>
          <w:lang w:eastAsia="zh-CN"/>
        </w:rPr>
        <w:t>n the table below all the Cronbach</w:t>
      </w:r>
      <w:r w:rsidR="007C41D6">
        <w:rPr>
          <w:rFonts w:ascii="Arial" w:eastAsia="Microsoft YaHei" w:hAnsi="Arial" w:cs="Arial"/>
          <w:sz w:val="24"/>
          <w:szCs w:val="24"/>
          <w:lang w:eastAsia="zh-CN"/>
        </w:rPr>
        <w:t xml:space="preserve"> alpha is at 0.7 so it is reliable.</w:t>
      </w:r>
      <w:r w:rsidR="00FD1C51">
        <w:rPr>
          <w:rFonts w:ascii="Arial" w:eastAsia="Microsoft YaHei" w:hAnsi="Arial" w:cs="Arial"/>
          <w:sz w:val="24"/>
          <w:szCs w:val="24"/>
          <w:lang w:eastAsia="zh-CN"/>
        </w:rPr>
        <w:t xml:space="preserve"> </w:t>
      </w:r>
      <w:r w:rsidR="00D747ED">
        <w:rPr>
          <w:rFonts w:ascii="Arial" w:eastAsia="Microsoft YaHei" w:hAnsi="Arial" w:cs="Arial"/>
          <w:sz w:val="24"/>
          <w:szCs w:val="24"/>
          <w:lang w:eastAsia="zh-CN"/>
        </w:rPr>
        <w:t>Overall it is a good result</w:t>
      </w:r>
    </w:p>
    <w:p w:rsidR="00121F25" w:rsidRDefault="00121F25" w:rsidP="00121F25">
      <w:pPr>
        <w:spacing w:line="360" w:lineRule="auto"/>
        <w:jc w:val="both"/>
        <w:rPr>
          <w:rFonts w:ascii="Arial" w:eastAsia="Microsoft YaHei" w:hAnsi="Arial" w:cs="Arial"/>
          <w:color w:val="000000" w:themeColor="text1"/>
          <w:sz w:val="24"/>
          <w:szCs w:val="24"/>
          <w:lang w:eastAsia="zh-CN"/>
        </w:rPr>
      </w:pPr>
    </w:p>
    <w:tbl>
      <w:tblPr>
        <w:tblStyle w:val="TableGrid"/>
        <w:tblW w:w="0" w:type="auto"/>
        <w:tblLook w:val="04A0" w:firstRow="1" w:lastRow="0" w:firstColumn="1" w:lastColumn="0" w:noHBand="0" w:noVBand="1"/>
      </w:tblPr>
      <w:tblGrid>
        <w:gridCol w:w="3116"/>
        <w:gridCol w:w="3117"/>
        <w:gridCol w:w="3117"/>
      </w:tblGrid>
      <w:tr w:rsidR="00121F25" w:rsidTr="0051051B">
        <w:tc>
          <w:tcPr>
            <w:tcW w:w="3116" w:type="dxa"/>
          </w:tcPr>
          <w:p w:rsidR="00121F25" w:rsidRDefault="00121F25" w:rsidP="0051051B">
            <w:pPr>
              <w:spacing w:line="360" w:lineRule="auto"/>
              <w:jc w:val="center"/>
              <w:rPr>
                <w:rFonts w:ascii="Arial" w:eastAsia="Microsoft YaHei" w:hAnsi="Arial" w:cs="Arial"/>
                <w:color w:val="000000" w:themeColor="text1"/>
                <w:sz w:val="24"/>
                <w:szCs w:val="24"/>
                <w:lang w:eastAsia="zh-CN"/>
              </w:rPr>
            </w:pPr>
            <w:r>
              <w:rPr>
                <w:rFonts w:ascii="Arial" w:eastAsia="Microsoft YaHei" w:hAnsi="Arial" w:cs="Arial"/>
                <w:color w:val="000000" w:themeColor="text1"/>
                <w:sz w:val="24"/>
                <w:szCs w:val="24"/>
                <w:lang w:eastAsia="zh-CN"/>
              </w:rPr>
              <w:t>Variables</w:t>
            </w:r>
          </w:p>
        </w:tc>
        <w:tc>
          <w:tcPr>
            <w:tcW w:w="3117" w:type="dxa"/>
          </w:tcPr>
          <w:p w:rsidR="00121F25" w:rsidRDefault="00121F25" w:rsidP="0051051B">
            <w:pPr>
              <w:spacing w:line="360" w:lineRule="auto"/>
              <w:jc w:val="center"/>
              <w:rPr>
                <w:rFonts w:ascii="Arial" w:eastAsia="Microsoft YaHei" w:hAnsi="Arial" w:cs="Arial"/>
                <w:color w:val="000000" w:themeColor="text1"/>
                <w:sz w:val="24"/>
                <w:szCs w:val="24"/>
                <w:lang w:eastAsia="zh-CN"/>
              </w:rPr>
            </w:pPr>
            <w:r>
              <w:rPr>
                <w:rFonts w:ascii="Arial" w:eastAsia="Microsoft YaHei" w:hAnsi="Arial" w:cs="Arial"/>
                <w:color w:val="000000" w:themeColor="text1"/>
                <w:sz w:val="24"/>
                <w:szCs w:val="24"/>
                <w:lang w:eastAsia="zh-CN"/>
              </w:rPr>
              <w:t>Cronbach Alpha</w:t>
            </w:r>
          </w:p>
        </w:tc>
        <w:tc>
          <w:tcPr>
            <w:tcW w:w="3117" w:type="dxa"/>
          </w:tcPr>
          <w:p w:rsidR="00121F25" w:rsidRDefault="00121F25" w:rsidP="0051051B">
            <w:pPr>
              <w:spacing w:line="360" w:lineRule="auto"/>
              <w:jc w:val="center"/>
              <w:rPr>
                <w:rFonts w:ascii="Arial" w:eastAsia="Microsoft YaHei" w:hAnsi="Arial" w:cs="Arial"/>
                <w:color w:val="000000" w:themeColor="text1"/>
                <w:sz w:val="24"/>
                <w:szCs w:val="24"/>
                <w:lang w:eastAsia="zh-CN"/>
              </w:rPr>
            </w:pPr>
            <w:r>
              <w:rPr>
                <w:rFonts w:ascii="Arial" w:eastAsia="Microsoft YaHei" w:hAnsi="Arial" w:cs="Arial"/>
                <w:color w:val="000000" w:themeColor="text1"/>
                <w:sz w:val="24"/>
                <w:szCs w:val="24"/>
                <w:lang w:eastAsia="zh-CN"/>
              </w:rPr>
              <w:t>Number of items</w:t>
            </w:r>
          </w:p>
        </w:tc>
      </w:tr>
      <w:tr w:rsidR="00121F25" w:rsidTr="0051051B">
        <w:tc>
          <w:tcPr>
            <w:tcW w:w="3116" w:type="dxa"/>
          </w:tcPr>
          <w:p w:rsidR="00121F25" w:rsidRDefault="00121F25" w:rsidP="0051051B">
            <w:pPr>
              <w:spacing w:line="360" w:lineRule="auto"/>
              <w:jc w:val="center"/>
              <w:rPr>
                <w:rFonts w:ascii="Arial" w:eastAsia="Microsoft YaHei" w:hAnsi="Arial" w:cs="Arial"/>
                <w:color w:val="000000" w:themeColor="text1"/>
                <w:sz w:val="24"/>
                <w:szCs w:val="24"/>
                <w:lang w:eastAsia="zh-CN"/>
              </w:rPr>
            </w:pPr>
            <w:r>
              <w:rPr>
                <w:rFonts w:ascii="Arial" w:eastAsia="Microsoft YaHei" w:hAnsi="Arial" w:cs="Arial"/>
                <w:color w:val="000000" w:themeColor="text1"/>
                <w:sz w:val="24"/>
                <w:szCs w:val="24"/>
                <w:lang w:eastAsia="zh-CN"/>
              </w:rPr>
              <w:t>Compensation (IV)</w:t>
            </w:r>
          </w:p>
        </w:tc>
        <w:tc>
          <w:tcPr>
            <w:tcW w:w="3117" w:type="dxa"/>
          </w:tcPr>
          <w:p w:rsidR="00121F25" w:rsidRDefault="00121F25" w:rsidP="0051051B">
            <w:pPr>
              <w:spacing w:line="360" w:lineRule="auto"/>
              <w:jc w:val="center"/>
              <w:rPr>
                <w:rFonts w:ascii="Arial" w:eastAsia="Microsoft YaHei" w:hAnsi="Arial" w:cs="Arial"/>
                <w:color w:val="000000" w:themeColor="text1"/>
                <w:sz w:val="24"/>
                <w:szCs w:val="24"/>
                <w:lang w:eastAsia="zh-CN"/>
              </w:rPr>
            </w:pPr>
            <w:r>
              <w:rPr>
                <w:rFonts w:ascii="Arial" w:eastAsia="Microsoft YaHei" w:hAnsi="Arial" w:cs="Arial"/>
                <w:color w:val="000000" w:themeColor="text1"/>
                <w:sz w:val="24"/>
                <w:szCs w:val="24"/>
                <w:lang w:eastAsia="zh-CN"/>
              </w:rPr>
              <w:t>0.712</w:t>
            </w:r>
          </w:p>
        </w:tc>
        <w:tc>
          <w:tcPr>
            <w:tcW w:w="3117" w:type="dxa"/>
          </w:tcPr>
          <w:p w:rsidR="00121F25" w:rsidRDefault="001F74D4" w:rsidP="0051051B">
            <w:pPr>
              <w:spacing w:line="360" w:lineRule="auto"/>
              <w:jc w:val="center"/>
              <w:rPr>
                <w:rFonts w:ascii="Arial" w:eastAsia="Microsoft YaHei" w:hAnsi="Arial" w:cs="Arial"/>
                <w:color w:val="000000" w:themeColor="text1"/>
                <w:sz w:val="24"/>
                <w:szCs w:val="24"/>
                <w:lang w:eastAsia="zh-CN"/>
              </w:rPr>
            </w:pPr>
            <w:r>
              <w:rPr>
                <w:rFonts w:ascii="Arial" w:eastAsia="Microsoft YaHei" w:hAnsi="Arial" w:cs="Arial"/>
                <w:color w:val="000000" w:themeColor="text1"/>
                <w:sz w:val="24"/>
                <w:szCs w:val="24"/>
                <w:lang w:eastAsia="zh-CN"/>
              </w:rPr>
              <w:t>4</w:t>
            </w:r>
          </w:p>
        </w:tc>
      </w:tr>
      <w:tr w:rsidR="00121F25" w:rsidTr="0051051B">
        <w:tc>
          <w:tcPr>
            <w:tcW w:w="3116" w:type="dxa"/>
          </w:tcPr>
          <w:p w:rsidR="00121F25" w:rsidRDefault="00121F25" w:rsidP="0051051B">
            <w:pPr>
              <w:spacing w:line="360" w:lineRule="auto"/>
              <w:jc w:val="center"/>
              <w:rPr>
                <w:rFonts w:ascii="Arial" w:eastAsia="Microsoft YaHei" w:hAnsi="Arial" w:cs="Arial"/>
                <w:color w:val="000000" w:themeColor="text1"/>
                <w:sz w:val="24"/>
                <w:szCs w:val="24"/>
                <w:lang w:eastAsia="zh-CN"/>
              </w:rPr>
            </w:pPr>
            <w:r>
              <w:rPr>
                <w:rFonts w:ascii="Arial" w:eastAsia="Microsoft YaHei" w:hAnsi="Arial" w:cs="Arial"/>
                <w:color w:val="000000" w:themeColor="text1"/>
                <w:sz w:val="24"/>
                <w:szCs w:val="24"/>
                <w:lang w:eastAsia="zh-CN"/>
              </w:rPr>
              <w:t>Working Environment (IV)</w:t>
            </w:r>
          </w:p>
        </w:tc>
        <w:tc>
          <w:tcPr>
            <w:tcW w:w="3117" w:type="dxa"/>
          </w:tcPr>
          <w:p w:rsidR="00121F25" w:rsidRDefault="00121F25" w:rsidP="0051051B">
            <w:pPr>
              <w:spacing w:line="360" w:lineRule="auto"/>
              <w:jc w:val="center"/>
              <w:rPr>
                <w:rFonts w:ascii="Arial" w:eastAsia="Microsoft YaHei" w:hAnsi="Arial" w:cs="Arial"/>
                <w:color w:val="000000" w:themeColor="text1"/>
                <w:sz w:val="24"/>
                <w:szCs w:val="24"/>
                <w:lang w:eastAsia="zh-CN"/>
              </w:rPr>
            </w:pPr>
            <w:r>
              <w:rPr>
                <w:rFonts w:ascii="Arial" w:eastAsia="Microsoft YaHei" w:hAnsi="Arial" w:cs="Arial"/>
                <w:color w:val="000000" w:themeColor="text1"/>
                <w:sz w:val="24"/>
                <w:szCs w:val="24"/>
                <w:lang w:eastAsia="zh-CN"/>
              </w:rPr>
              <w:t>0.713</w:t>
            </w:r>
          </w:p>
        </w:tc>
        <w:tc>
          <w:tcPr>
            <w:tcW w:w="3117" w:type="dxa"/>
          </w:tcPr>
          <w:p w:rsidR="00121F25" w:rsidRDefault="001F74D4" w:rsidP="0051051B">
            <w:pPr>
              <w:spacing w:line="360" w:lineRule="auto"/>
              <w:jc w:val="center"/>
              <w:rPr>
                <w:rFonts w:ascii="Arial" w:eastAsia="Microsoft YaHei" w:hAnsi="Arial" w:cs="Arial"/>
                <w:color w:val="000000" w:themeColor="text1"/>
                <w:sz w:val="24"/>
                <w:szCs w:val="24"/>
                <w:lang w:eastAsia="zh-CN"/>
              </w:rPr>
            </w:pPr>
            <w:r>
              <w:rPr>
                <w:rFonts w:ascii="Arial" w:eastAsia="Microsoft YaHei" w:hAnsi="Arial" w:cs="Arial"/>
                <w:color w:val="000000" w:themeColor="text1"/>
                <w:sz w:val="24"/>
                <w:szCs w:val="24"/>
                <w:lang w:eastAsia="zh-CN"/>
              </w:rPr>
              <w:t>4</w:t>
            </w:r>
          </w:p>
        </w:tc>
      </w:tr>
      <w:tr w:rsidR="00121F25" w:rsidTr="0051051B">
        <w:tc>
          <w:tcPr>
            <w:tcW w:w="3116" w:type="dxa"/>
          </w:tcPr>
          <w:p w:rsidR="00121F25" w:rsidRDefault="00121F25" w:rsidP="0051051B">
            <w:pPr>
              <w:spacing w:line="360" w:lineRule="auto"/>
              <w:jc w:val="center"/>
              <w:rPr>
                <w:rFonts w:ascii="Arial" w:eastAsia="Microsoft YaHei" w:hAnsi="Arial" w:cs="Arial"/>
                <w:color w:val="000000" w:themeColor="text1"/>
                <w:sz w:val="24"/>
                <w:szCs w:val="24"/>
                <w:lang w:eastAsia="zh-CN"/>
              </w:rPr>
            </w:pPr>
            <w:r>
              <w:rPr>
                <w:rFonts w:ascii="Arial" w:eastAsia="Microsoft YaHei" w:hAnsi="Arial" w:cs="Arial"/>
                <w:color w:val="000000" w:themeColor="text1"/>
                <w:sz w:val="24"/>
                <w:szCs w:val="24"/>
                <w:lang w:eastAsia="zh-CN"/>
              </w:rPr>
              <w:t>Employee Engagement (IV)</w:t>
            </w:r>
          </w:p>
        </w:tc>
        <w:tc>
          <w:tcPr>
            <w:tcW w:w="3117" w:type="dxa"/>
          </w:tcPr>
          <w:p w:rsidR="00121F25" w:rsidRDefault="00121F25" w:rsidP="0051051B">
            <w:pPr>
              <w:spacing w:line="360" w:lineRule="auto"/>
              <w:jc w:val="center"/>
              <w:rPr>
                <w:rFonts w:ascii="Arial" w:eastAsia="Microsoft YaHei" w:hAnsi="Arial" w:cs="Arial"/>
                <w:color w:val="000000" w:themeColor="text1"/>
                <w:sz w:val="24"/>
                <w:szCs w:val="24"/>
                <w:lang w:eastAsia="zh-CN"/>
              </w:rPr>
            </w:pPr>
            <w:r>
              <w:rPr>
                <w:rFonts w:ascii="Arial" w:eastAsia="Microsoft YaHei" w:hAnsi="Arial" w:cs="Arial"/>
                <w:color w:val="000000" w:themeColor="text1"/>
                <w:sz w:val="24"/>
                <w:szCs w:val="24"/>
                <w:lang w:eastAsia="zh-CN"/>
              </w:rPr>
              <w:t>0.755</w:t>
            </w:r>
          </w:p>
        </w:tc>
        <w:tc>
          <w:tcPr>
            <w:tcW w:w="3117" w:type="dxa"/>
          </w:tcPr>
          <w:p w:rsidR="00121F25" w:rsidRDefault="00121F25" w:rsidP="0051051B">
            <w:pPr>
              <w:spacing w:line="360" w:lineRule="auto"/>
              <w:jc w:val="center"/>
              <w:rPr>
                <w:rFonts w:ascii="Arial" w:eastAsia="Microsoft YaHei" w:hAnsi="Arial" w:cs="Arial"/>
                <w:color w:val="000000" w:themeColor="text1"/>
                <w:sz w:val="24"/>
                <w:szCs w:val="24"/>
                <w:lang w:eastAsia="zh-CN"/>
              </w:rPr>
            </w:pPr>
            <w:r>
              <w:rPr>
                <w:rFonts w:ascii="Arial" w:eastAsia="Microsoft YaHei" w:hAnsi="Arial" w:cs="Arial"/>
                <w:color w:val="000000" w:themeColor="text1"/>
                <w:sz w:val="24"/>
                <w:szCs w:val="24"/>
                <w:lang w:eastAsia="zh-CN"/>
              </w:rPr>
              <w:t>5</w:t>
            </w:r>
          </w:p>
        </w:tc>
      </w:tr>
      <w:tr w:rsidR="00121F25" w:rsidTr="0051051B">
        <w:tc>
          <w:tcPr>
            <w:tcW w:w="3116" w:type="dxa"/>
          </w:tcPr>
          <w:p w:rsidR="00121F25" w:rsidRDefault="00121F25" w:rsidP="0051051B">
            <w:pPr>
              <w:spacing w:line="360" w:lineRule="auto"/>
              <w:jc w:val="center"/>
              <w:rPr>
                <w:rFonts w:ascii="Arial" w:eastAsia="Microsoft YaHei" w:hAnsi="Arial" w:cs="Arial"/>
                <w:color w:val="000000" w:themeColor="text1"/>
                <w:sz w:val="24"/>
                <w:szCs w:val="24"/>
                <w:lang w:eastAsia="zh-CN"/>
              </w:rPr>
            </w:pPr>
            <w:r>
              <w:rPr>
                <w:rFonts w:ascii="Arial" w:eastAsia="Microsoft YaHei" w:hAnsi="Arial" w:cs="Arial"/>
                <w:color w:val="000000" w:themeColor="text1"/>
                <w:sz w:val="24"/>
                <w:szCs w:val="24"/>
                <w:lang w:eastAsia="zh-CN"/>
              </w:rPr>
              <w:t>Employee Satisfaction (DV)</w:t>
            </w:r>
          </w:p>
        </w:tc>
        <w:tc>
          <w:tcPr>
            <w:tcW w:w="3117" w:type="dxa"/>
          </w:tcPr>
          <w:p w:rsidR="00121F25" w:rsidRDefault="00121F25" w:rsidP="0051051B">
            <w:pPr>
              <w:spacing w:line="360" w:lineRule="auto"/>
              <w:jc w:val="center"/>
              <w:rPr>
                <w:rFonts w:ascii="Arial" w:eastAsia="Microsoft YaHei" w:hAnsi="Arial" w:cs="Arial"/>
                <w:color w:val="000000" w:themeColor="text1"/>
                <w:sz w:val="24"/>
                <w:szCs w:val="24"/>
                <w:lang w:eastAsia="zh-CN"/>
              </w:rPr>
            </w:pPr>
            <w:r>
              <w:rPr>
                <w:rFonts w:ascii="Arial" w:eastAsia="Microsoft YaHei" w:hAnsi="Arial" w:cs="Arial"/>
                <w:color w:val="000000" w:themeColor="text1"/>
                <w:sz w:val="24"/>
                <w:szCs w:val="24"/>
                <w:lang w:eastAsia="zh-CN"/>
              </w:rPr>
              <w:t>0.766</w:t>
            </w:r>
          </w:p>
        </w:tc>
        <w:tc>
          <w:tcPr>
            <w:tcW w:w="3117" w:type="dxa"/>
          </w:tcPr>
          <w:p w:rsidR="00121F25" w:rsidRDefault="00121F25" w:rsidP="0051051B">
            <w:pPr>
              <w:spacing w:line="360" w:lineRule="auto"/>
              <w:jc w:val="center"/>
              <w:rPr>
                <w:rFonts w:ascii="Arial" w:eastAsia="Microsoft YaHei" w:hAnsi="Arial" w:cs="Arial"/>
                <w:color w:val="000000" w:themeColor="text1"/>
                <w:sz w:val="24"/>
                <w:szCs w:val="24"/>
                <w:lang w:eastAsia="zh-CN"/>
              </w:rPr>
            </w:pPr>
            <w:r>
              <w:rPr>
                <w:rFonts w:ascii="Arial" w:eastAsia="Microsoft YaHei" w:hAnsi="Arial" w:cs="Arial"/>
                <w:color w:val="000000" w:themeColor="text1"/>
                <w:sz w:val="24"/>
                <w:szCs w:val="24"/>
                <w:lang w:eastAsia="zh-CN"/>
              </w:rPr>
              <w:t>5</w:t>
            </w:r>
          </w:p>
        </w:tc>
      </w:tr>
    </w:tbl>
    <w:p w:rsidR="00121F25" w:rsidRDefault="00121F25" w:rsidP="00121F25">
      <w:pPr>
        <w:spacing w:line="360" w:lineRule="auto"/>
        <w:jc w:val="both"/>
        <w:outlineLvl w:val="1"/>
        <w:rPr>
          <w:rFonts w:ascii="Arial" w:eastAsia="Microsoft YaHei" w:hAnsi="Arial" w:cs="Arial"/>
          <w:sz w:val="24"/>
          <w:szCs w:val="24"/>
          <w:lang w:eastAsia="zh-CN"/>
        </w:rPr>
      </w:pPr>
    </w:p>
    <w:p w:rsidR="00D747ED" w:rsidRPr="002F6EBF" w:rsidRDefault="00D747ED" w:rsidP="002F6EBF">
      <w:pPr>
        <w:spacing w:line="480" w:lineRule="auto"/>
        <w:jc w:val="both"/>
        <w:outlineLvl w:val="1"/>
        <w:rPr>
          <w:rFonts w:ascii="Arial" w:eastAsia="Microsoft YaHei" w:hAnsi="Arial" w:cs="Arial"/>
          <w:color w:val="4472C4" w:themeColor="accent1"/>
          <w:sz w:val="28"/>
          <w:szCs w:val="28"/>
          <w:lang w:eastAsia="zh-CN"/>
        </w:rPr>
      </w:pPr>
      <w:r w:rsidRPr="002F6EBF">
        <w:rPr>
          <w:rFonts w:ascii="Arial" w:eastAsia="Microsoft YaHei" w:hAnsi="Arial" w:cs="Arial"/>
          <w:color w:val="4472C4" w:themeColor="accent1"/>
          <w:sz w:val="28"/>
          <w:szCs w:val="28"/>
          <w:lang w:eastAsia="zh-CN"/>
        </w:rPr>
        <w:t xml:space="preserve">4.4 Hypothesis Analysis </w:t>
      </w:r>
    </w:p>
    <w:tbl>
      <w:tblPr>
        <w:tblStyle w:val="TableGrid"/>
        <w:tblW w:w="0" w:type="auto"/>
        <w:tblLook w:val="04A0" w:firstRow="1" w:lastRow="0" w:firstColumn="1" w:lastColumn="0" w:noHBand="0" w:noVBand="1"/>
      </w:tblPr>
      <w:tblGrid>
        <w:gridCol w:w="4675"/>
        <w:gridCol w:w="4675"/>
      </w:tblGrid>
      <w:tr w:rsidR="00D747ED" w:rsidTr="00D747ED">
        <w:tc>
          <w:tcPr>
            <w:tcW w:w="4675" w:type="dxa"/>
          </w:tcPr>
          <w:p w:rsidR="00D747ED" w:rsidRPr="00CD1BF9" w:rsidRDefault="00D747ED" w:rsidP="00D747ED">
            <w:pPr>
              <w:spacing w:line="360" w:lineRule="auto"/>
              <w:jc w:val="center"/>
              <w:rPr>
                <w:rFonts w:ascii="Arial" w:hAnsi="Arial" w:cs="Arial"/>
                <w:color w:val="000000" w:themeColor="text1"/>
                <w:sz w:val="24"/>
                <w:szCs w:val="24"/>
              </w:rPr>
            </w:pPr>
            <w:r w:rsidRPr="00CD1BF9">
              <w:rPr>
                <w:rFonts w:ascii="Arial" w:hAnsi="Arial" w:cs="Arial"/>
                <w:color w:val="000000" w:themeColor="text1"/>
                <w:sz w:val="24"/>
                <w:szCs w:val="24"/>
              </w:rPr>
              <w:t>Hypothesis 1</w:t>
            </w:r>
          </w:p>
        </w:tc>
        <w:tc>
          <w:tcPr>
            <w:tcW w:w="4675" w:type="dxa"/>
          </w:tcPr>
          <w:p w:rsidR="00D747ED" w:rsidRPr="00CD1BF9" w:rsidRDefault="00D747ED" w:rsidP="00D747ED">
            <w:pPr>
              <w:spacing w:line="360" w:lineRule="auto"/>
              <w:jc w:val="center"/>
              <w:rPr>
                <w:rFonts w:ascii="Arial" w:hAnsi="Arial" w:cs="Arial"/>
                <w:color w:val="000000" w:themeColor="text1"/>
                <w:sz w:val="24"/>
                <w:szCs w:val="24"/>
              </w:rPr>
            </w:pPr>
            <w:r w:rsidRPr="00CD1BF9">
              <w:rPr>
                <w:rFonts w:ascii="Arial" w:hAnsi="Arial" w:cs="Arial"/>
                <w:color w:val="000000" w:themeColor="text1"/>
                <w:sz w:val="24"/>
                <w:szCs w:val="24"/>
              </w:rPr>
              <w:t>Hypothesis 1: There is a positive relationship between compensation and employee satisfaction in SME organization in Selangor</w:t>
            </w:r>
          </w:p>
        </w:tc>
      </w:tr>
      <w:tr w:rsidR="00D747ED" w:rsidTr="00D747ED">
        <w:tc>
          <w:tcPr>
            <w:tcW w:w="4675" w:type="dxa"/>
          </w:tcPr>
          <w:p w:rsidR="00D747ED" w:rsidRPr="00CD1BF9" w:rsidRDefault="00D747ED" w:rsidP="00D747ED">
            <w:pPr>
              <w:spacing w:line="360" w:lineRule="auto"/>
              <w:jc w:val="center"/>
              <w:rPr>
                <w:rFonts w:ascii="Arial" w:hAnsi="Arial" w:cs="Arial"/>
                <w:color w:val="000000" w:themeColor="text1"/>
                <w:sz w:val="24"/>
                <w:szCs w:val="24"/>
              </w:rPr>
            </w:pPr>
            <w:r w:rsidRPr="00CD1BF9">
              <w:rPr>
                <w:rFonts w:ascii="Arial" w:hAnsi="Arial" w:cs="Arial"/>
                <w:color w:val="000000" w:themeColor="text1"/>
                <w:sz w:val="24"/>
                <w:szCs w:val="24"/>
              </w:rPr>
              <w:t>Hypothesis 2:</w:t>
            </w:r>
          </w:p>
        </w:tc>
        <w:tc>
          <w:tcPr>
            <w:tcW w:w="4675" w:type="dxa"/>
          </w:tcPr>
          <w:p w:rsidR="00D747ED" w:rsidRPr="00CD1BF9" w:rsidRDefault="00D747ED" w:rsidP="00D747ED">
            <w:pPr>
              <w:spacing w:line="360" w:lineRule="auto"/>
              <w:jc w:val="center"/>
              <w:rPr>
                <w:rFonts w:ascii="Arial" w:hAnsi="Arial" w:cs="Arial"/>
                <w:color w:val="000000" w:themeColor="text1"/>
                <w:sz w:val="24"/>
                <w:szCs w:val="24"/>
              </w:rPr>
            </w:pPr>
            <w:r w:rsidRPr="00CD1BF9">
              <w:rPr>
                <w:rFonts w:ascii="Arial" w:hAnsi="Arial" w:cs="Arial"/>
                <w:color w:val="000000" w:themeColor="text1"/>
                <w:sz w:val="24"/>
                <w:szCs w:val="24"/>
              </w:rPr>
              <w:t>Hypothesis 2: There is a positive relationship between working environment and employee satisfaction in SME organization in Selangor</w:t>
            </w:r>
          </w:p>
        </w:tc>
      </w:tr>
      <w:tr w:rsidR="00D747ED" w:rsidTr="00D747ED">
        <w:tc>
          <w:tcPr>
            <w:tcW w:w="4675" w:type="dxa"/>
          </w:tcPr>
          <w:p w:rsidR="00D747ED" w:rsidRPr="00CD1BF9" w:rsidRDefault="00D747ED" w:rsidP="00D747ED">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lastRenderedPageBreak/>
              <w:t>Hypothesis 3</w:t>
            </w:r>
          </w:p>
        </w:tc>
        <w:tc>
          <w:tcPr>
            <w:tcW w:w="4675" w:type="dxa"/>
          </w:tcPr>
          <w:p w:rsidR="00D747ED" w:rsidRPr="00CD1BF9" w:rsidRDefault="00D747ED" w:rsidP="00D747ED">
            <w:pPr>
              <w:spacing w:line="360" w:lineRule="auto"/>
              <w:jc w:val="center"/>
              <w:rPr>
                <w:rFonts w:ascii="Arial" w:hAnsi="Arial" w:cs="Arial"/>
                <w:color w:val="000000" w:themeColor="text1"/>
                <w:sz w:val="24"/>
                <w:szCs w:val="24"/>
              </w:rPr>
            </w:pPr>
            <w:r w:rsidRPr="00CD1BF9">
              <w:rPr>
                <w:rFonts w:ascii="Arial" w:hAnsi="Arial" w:cs="Arial"/>
                <w:color w:val="000000" w:themeColor="text1"/>
                <w:sz w:val="24"/>
                <w:szCs w:val="24"/>
              </w:rPr>
              <w:t>Hypothesis 3: There is a positive relationship between employee engagement and employee satisfaction in SME organization in Selangor</w:t>
            </w:r>
          </w:p>
        </w:tc>
      </w:tr>
    </w:tbl>
    <w:p w:rsidR="00D747ED" w:rsidRDefault="00D747ED" w:rsidP="00121F25">
      <w:pPr>
        <w:spacing w:line="360" w:lineRule="auto"/>
        <w:jc w:val="both"/>
        <w:outlineLvl w:val="1"/>
        <w:rPr>
          <w:rFonts w:ascii="Arial" w:eastAsia="Microsoft YaHei" w:hAnsi="Arial" w:cs="Arial"/>
          <w:sz w:val="24"/>
          <w:szCs w:val="24"/>
          <w:lang w:eastAsia="zh-CN"/>
        </w:rPr>
      </w:pPr>
    </w:p>
    <w:p w:rsidR="00D747ED" w:rsidRDefault="00D747ED" w:rsidP="00121F25">
      <w:pPr>
        <w:spacing w:line="360" w:lineRule="auto"/>
        <w:jc w:val="both"/>
        <w:outlineLvl w:val="1"/>
        <w:rPr>
          <w:rFonts w:ascii="Arial" w:eastAsia="Microsoft YaHei" w:hAnsi="Arial" w:cs="Arial"/>
          <w:sz w:val="24"/>
          <w:szCs w:val="24"/>
          <w:lang w:eastAsia="zh-CN"/>
        </w:rPr>
      </w:pPr>
      <w:r>
        <w:rPr>
          <w:rFonts w:ascii="Arial" w:eastAsia="Microsoft YaHei" w:hAnsi="Arial" w:cs="Arial"/>
          <w:sz w:val="24"/>
          <w:szCs w:val="24"/>
          <w:lang w:eastAsia="zh-CN"/>
        </w:rPr>
        <w:t>The above table shows the three hypotheses that was proposed and tested using multiple regression.</w:t>
      </w:r>
    </w:p>
    <w:p w:rsidR="00D747ED" w:rsidRPr="008E3CA7" w:rsidRDefault="00D747ED" w:rsidP="00121F25">
      <w:pPr>
        <w:spacing w:line="360" w:lineRule="auto"/>
        <w:jc w:val="both"/>
        <w:outlineLvl w:val="1"/>
        <w:rPr>
          <w:rFonts w:ascii="Arial" w:eastAsia="Microsoft YaHei" w:hAnsi="Arial" w:cs="Arial"/>
          <w:b/>
          <w:sz w:val="24"/>
          <w:szCs w:val="24"/>
          <w:lang w:eastAsia="zh-CN"/>
        </w:rPr>
      </w:pPr>
      <w:r w:rsidRPr="008E3CA7">
        <w:rPr>
          <w:rFonts w:ascii="Arial" w:eastAsia="Microsoft YaHei" w:hAnsi="Arial" w:cs="Arial"/>
          <w:b/>
          <w:sz w:val="24"/>
          <w:szCs w:val="24"/>
          <w:lang w:eastAsia="zh-CN"/>
        </w:rPr>
        <w:t xml:space="preserve">4.4.1 Hypothesis testing </w:t>
      </w:r>
    </w:p>
    <w:p w:rsidR="00D747ED" w:rsidRDefault="00D747ED" w:rsidP="00121F25">
      <w:pPr>
        <w:spacing w:line="360" w:lineRule="auto"/>
        <w:jc w:val="both"/>
        <w:outlineLvl w:val="1"/>
        <w:rPr>
          <w:rFonts w:ascii="Arial" w:eastAsia="Microsoft YaHei" w:hAnsi="Arial" w:cs="Arial"/>
          <w:sz w:val="24"/>
          <w:szCs w:val="24"/>
          <w:lang w:eastAsia="zh-CN"/>
        </w:rPr>
      </w:pPr>
      <w:r>
        <w:rPr>
          <w:noProof/>
        </w:rPr>
        <w:drawing>
          <wp:inline distT="0" distB="0" distL="0" distR="0" wp14:anchorId="6DF1F108" wp14:editId="4BAEC3EB">
            <wp:extent cx="5910739" cy="18764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17071" cy="1878435"/>
                    </a:xfrm>
                    <a:prstGeom prst="rect">
                      <a:avLst/>
                    </a:prstGeom>
                  </pic:spPr>
                </pic:pic>
              </a:graphicData>
            </a:graphic>
          </wp:inline>
        </w:drawing>
      </w:r>
    </w:p>
    <w:p w:rsidR="00D747ED" w:rsidRDefault="009E0E3C" w:rsidP="00121F25">
      <w:pPr>
        <w:spacing w:line="360" w:lineRule="auto"/>
        <w:jc w:val="both"/>
        <w:outlineLvl w:val="1"/>
        <w:rPr>
          <w:rFonts w:ascii="Arial" w:eastAsia="Microsoft YaHei" w:hAnsi="Arial" w:cs="Arial"/>
          <w:sz w:val="24"/>
          <w:szCs w:val="24"/>
          <w:lang w:eastAsia="zh-CN"/>
        </w:rPr>
      </w:pPr>
      <w:r>
        <w:rPr>
          <w:rFonts w:ascii="Arial" w:eastAsia="Microsoft YaHei" w:hAnsi="Arial" w:cs="Arial"/>
          <w:sz w:val="24"/>
          <w:szCs w:val="24"/>
          <w:lang w:eastAsia="zh-CN"/>
        </w:rPr>
        <w:t>The multiple regression was conducted and achieved 0.525 with the R correlation is 0.724 this shows a strong standing.</w:t>
      </w:r>
    </w:p>
    <w:p w:rsidR="009E0E3C" w:rsidRPr="008E3CA7" w:rsidRDefault="009E0E3C" w:rsidP="00121F25">
      <w:pPr>
        <w:spacing w:line="360" w:lineRule="auto"/>
        <w:jc w:val="both"/>
        <w:outlineLvl w:val="1"/>
        <w:rPr>
          <w:rFonts w:ascii="Arial" w:eastAsia="Microsoft YaHei" w:hAnsi="Arial" w:cs="Arial"/>
          <w:b/>
          <w:sz w:val="24"/>
          <w:szCs w:val="24"/>
          <w:lang w:eastAsia="zh-CN"/>
        </w:rPr>
      </w:pPr>
      <w:r w:rsidRPr="008E3CA7">
        <w:rPr>
          <w:rFonts w:ascii="Arial" w:eastAsia="Microsoft YaHei" w:hAnsi="Arial" w:cs="Arial"/>
          <w:b/>
          <w:sz w:val="24"/>
          <w:szCs w:val="24"/>
          <w:lang w:eastAsia="zh-CN"/>
        </w:rPr>
        <w:t>4.4.2 ANOVA</w:t>
      </w:r>
    </w:p>
    <w:p w:rsidR="009E0E3C" w:rsidRDefault="009E0E3C" w:rsidP="00121F25">
      <w:pPr>
        <w:spacing w:line="360" w:lineRule="auto"/>
        <w:jc w:val="both"/>
        <w:outlineLvl w:val="1"/>
        <w:rPr>
          <w:rFonts w:ascii="Arial" w:eastAsia="Microsoft YaHei" w:hAnsi="Arial" w:cs="Arial"/>
          <w:sz w:val="24"/>
          <w:szCs w:val="24"/>
          <w:lang w:eastAsia="zh-CN"/>
        </w:rPr>
      </w:pPr>
      <w:r>
        <w:rPr>
          <w:noProof/>
        </w:rPr>
        <w:drawing>
          <wp:inline distT="0" distB="0" distL="0" distR="0" wp14:anchorId="4D33A31C" wp14:editId="33F610E1">
            <wp:extent cx="5762625" cy="19335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2625" cy="1933575"/>
                    </a:xfrm>
                    <a:prstGeom prst="rect">
                      <a:avLst/>
                    </a:prstGeom>
                  </pic:spPr>
                </pic:pic>
              </a:graphicData>
            </a:graphic>
          </wp:inline>
        </w:drawing>
      </w:r>
    </w:p>
    <w:p w:rsidR="00D747ED" w:rsidRDefault="009E0E3C" w:rsidP="00121F25">
      <w:pPr>
        <w:spacing w:line="360" w:lineRule="auto"/>
        <w:jc w:val="both"/>
        <w:outlineLvl w:val="1"/>
        <w:rPr>
          <w:rFonts w:ascii="Arial" w:eastAsia="Microsoft YaHei" w:hAnsi="Arial" w:cs="Arial"/>
          <w:sz w:val="24"/>
          <w:szCs w:val="24"/>
          <w:lang w:eastAsia="zh-CN"/>
        </w:rPr>
      </w:pPr>
      <w:r>
        <w:rPr>
          <w:rFonts w:ascii="Arial" w:eastAsia="Microsoft YaHei" w:hAnsi="Arial" w:cs="Arial"/>
          <w:sz w:val="24"/>
          <w:szCs w:val="24"/>
          <w:lang w:eastAsia="zh-CN"/>
        </w:rPr>
        <w:t xml:space="preserve">Therefore, based on the finding it can be assume that there is a positive relationship between employee satisfaction and the 3 independent variables that have been used.  </w:t>
      </w:r>
      <w:r>
        <w:rPr>
          <w:rFonts w:ascii="Arial" w:eastAsia="Microsoft YaHei" w:hAnsi="Arial" w:cs="Arial"/>
          <w:sz w:val="24"/>
          <w:szCs w:val="24"/>
          <w:lang w:eastAsia="zh-CN"/>
        </w:rPr>
        <w:lastRenderedPageBreak/>
        <w:t>Moreover, the ANOVA table also proved that the regression model is significant has the significant level is at 0.001 (P=0.000).</w:t>
      </w:r>
    </w:p>
    <w:p w:rsidR="00F24AE0" w:rsidRDefault="00F24AE0" w:rsidP="00121F25">
      <w:pPr>
        <w:spacing w:line="360" w:lineRule="auto"/>
        <w:jc w:val="both"/>
        <w:outlineLvl w:val="1"/>
        <w:rPr>
          <w:rFonts w:ascii="Arial" w:eastAsia="Microsoft YaHei" w:hAnsi="Arial" w:cs="Arial"/>
          <w:sz w:val="24"/>
          <w:szCs w:val="24"/>
          <w:lang w:eastAsia="zh-CN"/>
        </w:rPr>
      </w:pPr>
      <w:r>
        <w:rPr>
          <w:noProof/>
        </w:rPr>
        <w:drawing>
          <wp:inline distT="0" distB="0" distL="0" distR="0" wp14:anchorId="1DF90DB9" wp14:editId="59F72C4B">
            <wp:extent cx="5943600" cy="225869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258695"/>
                    </a:xfrm>
                    <a:prstGeom prst="rect">
                      <a:avLst/>
                    </a:prstGeom>
                  </pic:spPr>
                </pic:pic>
              </a:graphicData>
            </a:graphic>
          </wp:inline>
        </w:drawing>
      </w:r>
    </w:p>
    <w:p w:rsidR="00244CC6" w:rsidRDefault="006A7B33" w:rsidP="00121F25">
      <w:pPr>
        <w:spacing w:line="360" w:lineRule="auto"/>
        <w:jc w:val="both"/>
        <w:outlineLvl w:val="1"/>
        <w:rPr>
          <w:rFonts w:ascii="Arial" w:eastAsia="Microsoft YaHei" w:hAnsi="Arial" w:cs="Arial"/>
          <w:sz w:val="24"/>
          <w:szCs w:val="24"/>
          <w:lang w:eastAsia="zh-CN"/>
        </w:rPr>
      </w:pPr>
      <w:r>
        <w:rPr>
          <w:rFonts w:ascii="Arial" w:eastAsia="Microsoft YaHei" w:hAnsi="Arial" w:cs="Arial"/>
          <w:sz w:val="24"/>
          <w:szCs w:val="24"/>
          <w:lang w:eastAsia="zh-CN"/>
        </w:rPr>
        <w:t>The next step is to check on the regression since the multiple regression assumption have been fulfill. The table above shows the variables has we can see that there is positive relationship in compensation and working environment has the signifi</w:t>
      </w:r>
      <w:r w:rsidR="007F5D08">
        <w:rPr>
          <w:rFonts w:ascii="Arial" w:eastAsia="Microsoft YaHei" w:hAnsi="Arial" w:cs="Arial"/>
          <w:sz w:val="24"/>
          <w:szCs w:val="24"/>
          <w:lang w:eastAsia="zh-CN"/>
        </w:rPr>
        <w:t>cant is less than 0.05. However, for employee engagement there is no positive relationship has the significant value is above 0.05</w:t>
      </w:r>
    </w:p>
    <w:p w:rsidR="00363744" w:rsidRDefault="00363744" w:rsidP="00121F25">
      <w:pPr>
        <w:spacing w:line="360" w:lineRule="auto"/>
        <w:jc w:val="both"/>
        <w:outlineLvl w:val="1"/>
        <w:rPr>
          <w:rFonts w:ascii="Arial" w:eastAsia="Microsoft YaHei" w:hAnsi="Arial" w:cs="Arial"/>
          <w:sz w:val="24"/>
          <w:szCs w:val="24"/>
          <w:lang w:eastAsia="zh-CN"/>
        </w:rPr>
      </w:pPr>
    </w:p>
    <w:p w:rsidR="00363744" w:rsidRDefault="00363744" w:rsidP="00121F25">
      <w:pPr>
        <w:spacing w:line="360" w:lineRule="auto"/>
        <w:jc w:val="both"/>
        <w:outlineLvl w:val="1"/>
        <w:rPr>
          <w:rFonts w:ascii="Arial" w:eastAsia="Microsoft YaHei" w:hAnsi="Arial" w:cs="Arial"/>
          <w:sz w:val="24"/>
          <w:szCs w:val="24"/>
          <w:lang w:eastAsia="zh-CN"/>
        </w:rPr>
      </w:pPr>
    </w:p>
    <w:p w:rsidR="00363744" w:rsidRDefault="00363744" w:rsidP="00121F25">
      <w:pPr>
        <w:spacing w:line="360" w:lineRule="auto"/>
        <w:jc w:val="both"/>
        <w:outlineLvl w:val="1"/>
        <w:rPr>
          <w:rFonts w:ascii="Arial" w:eastAsia="Microsoft YaHei" w:hAnsi="Arial" w:cs="Arial"/>
          <w:sz w:val="24"/>
          <w:szCs w:val="24"/>
          <w:lang w:eastAsia="zh-CN"/>
        </w:rPr>
      </w:pPr>
    </w:p>
    <w:p w:rsidR="00363744" w:rsidRDefault="00363744" w:rsidP="00121F25">
      <w:pPr>
        <w:spacing w:line="360" w:lineRule="auto"/>
        <w:jc w:val="both"/>
        <w:outlineLvl w:val="1"/>
        <w:rPr>
          <w:rFonts w:ascii="Arial" w:eastAsia="Microsoft YaHei" w:hAnsi="Arial" w:cs="Arial"/>
          <w:sz w:val="24"/>
          <w:szCs w:val="24"/>
          <w:lang w:eastAsia="zh-CN"/>
        </w:rPr>
      </w:pPr>
    </w:p>
    <w:p w:rsidR="00363744" w:rsidRDefault="00363744" w:rsidP="00121F25">
      <w:pPr>
        <w:spacing w:line="360" w:lineRule="auto"/>
        <w:jc w:val="both"/>
        <w:outlineLvl w:val="1"/>
        <w:rPr>
          <w:rFonts w:ascii="Arial" w:eastAsia="Microsoft YaHei" w:hAnsi="Arial" w:cs="Arial"/>
          <w:sz w:val="24"/>
          <w:szCs w:val="24"/>
          <w:lang w:eastAsia="zh-CN"/>
        </w:rPr>
      </w:pPr>
    </w:p>
    <w:p w:rsidR="00363744" w:rsidRDefault="00363744" w:rsidP="00121F25">
      <w:pPr>
        <w:spacing w:line="360" w:lineRule="auto"/>
        <w:jc w:val="both"/>
        <w:outlineLvl w:val="1"/>
        <w:rPr>
          <w:rFonts w:ascii="Arial" w:eastAsia="Microsoft YaHei" w:hAnsi="Arial" w:cs="Arial"/>
          <w:sz w:val="24"/>
          <w:szCs w:val="24"/>
          <w:lang w:eastAsia="zh-CN"/>
        </w:rPr>
      </w:pPr>
    </w:p>
    <w:p w:rsidR="00363744" w:rsidRDefault="00363744" w:rsidP="00121F25">
      <w:pPr>
        <w:spacing w:line="360" w:lineRule="auto"/>
        <w:jc w:val="both"/>
        <w:outlineLvl w:val="1"/>
        <w:rPr>
          <w:rFonts w:ascii="Arial" w:eastAsia="Microsoft YaHei" w:hAnsi="Arial" w:cs="Arial"/>
          <w:sz w:val="24"/>
          <w:szCs w:val="24"/>
          <w:lang w:eastAsia="zh-CN"/>
        </w:rPr>
      </w:pPr>
    </w:p>
    <w:p w:rsidR="00363744" w:rsidRDefault="00363744" w:rsidP="00121F25">
      <w:pPr>
        <w:spacing w:line="360" w:lineRule="auto"/>
        <w:jc w:val="both"/>
        <w:outlineLvl w:val="1"/>
        <w:rPr>
          <w:rFonts w:ascii="Arial" w:eastAsia="Microsoft YaHei" w:hAnsi="Arial" w:cs="Arial"/>
          <w:sz w:val="24"/>
          <w:szCs w:val="24"/>
          <w:lang w:eastAsia="zh-CN"/>
        </w:rPr>
      </w:pPr>
    </w:p>
    <w:p w:rsidR="00363744" w:rsidRDefault="00363744" w:rsidP="00121F25">
      <w:pPr>
        <w:spacing w:line="360" w:lineRule="auto"/>
        <w:jc w:val="both"/>
        <w:outlineLvl w:val="1"/>
        <w:rPr>
          <w:rFonts w:ascii="Arial" w:eastAsia="Microsoft YaHei" w:hAnsi="Arial" w:cs="Arial"/>
          <w:sz w:val="24"/>
          <w:szCs w:val="24"/>
          <w:lang w:eastAsia="zh-CN"/>
        </w:rPr>
      </w:pPr>
    </w:p>
    <w:p w:rsidR="00363744" w:rsidRDefault="00363744" w:rsidP="00121F25">
      <w:pPr>
        <w:spacing w:line="360" w:lineRule="auto"/>
        <w:jc w:val="both"/>
        <w:outlineLvl w:val="1"/>
        <w:rPr>
          <w:rFonts w:ascii="Arial" w:eastAsia="Microsoft YaHei" w:hAnsi="Arial" w:cs="Arial"/>
          <w:sz w:val="24"/>
          <w:szCs w:val="24"/>
          <w:lang w:eastAsia="zh-CN"/>
        </w:rPr>
      </w:pPr>
    </w:p>
    <w:p w:rsidR="006A7B33" w:rsidRPr="008E3CA7" w:rsidRDefault="00090233" w:rsidP="00121F25">
      <w:pPr>
        <w:spacing w:line="360" w:lineRule="auto"/>
        <w:jc w:val="both"/>
        <w:outlineLvl w:val="1"/>
        <w:rPr>
          <w:rFonts w:ascii="Arial" w:eastAsia="Microsoft YaHei" w:hAnsi="Arial" w:cs="Arial"/>
          <w:b/>
          <w:sz w:val="24"/>
          <w:szCs w:val="24"/>
          <w:lang w:eastAsia="zh-CN"/>
        </w:rPr>
      </w:pPr>
      <w:r w:rsidRPr="008E3CA7">
        <w:rPr>
          <w:rFonts w:ascii="Arial" w:eastAsia="Microsoft YaHei" w:hAnsi="Arial" w:cs="Arial"/>
          <w:b/>
          <w:sz w:val="24"/>
          <w:szCs w:val="24"/>
          <w:lang w:eastAsia="zh-CN"/>
        </w:rPr>
        <w:lastRenderedPageBreak/>
        <w:t>Key summary findings</w:t>
      </w:r>
    </w:p>
    <w:tbl>
      <w:tblPr>
        <w:tblStyle w:val="TableGrid"/>
        <w:tblW w:w="9930" w:type="dxa"/>
        <w:tblLook w:val="04A0" w:firstRow="1" w:lastRow="0" w:firstColumn="1" w:lastColumn="0" w:noHBand="0" w:noVBand="1"/>
      </w:tblPr>
      <w:tblGrid>
        <w:gridCol w:w="3310"/>
        <w:gridCol w:w="3310"/>
        <w:gridCol w:w="3310"/>
      </w:tblGrid>
      <w:tr w:rsidR="006A7B33" w:rsidTr="00363744">
        <w:trPr>
          <w:trHeight w:val="344"/>
        </w:trPr>
        <w:tc>
          <w:tcPr>
            <w:tcW w:w="3310" w:type="dxa"/>
          </w:tcPr>
          <w:p w:rsidR="006A7B33" w:rsidRDefault="006A7B33" w:rsidP="00121F25">
            <w:pPr>
              <w:spacing w:line="360" w:lineRule="auto"/>
              <w:jc w:val="both"/>
              <w:outlineLvl w:val="1"/>
              <w:rPr>
                <w:rFonts w:ascii="Arial" w:eastAsia="Microsoft YaHei" w:hAnsi="Arial" w:cs="Arial"/>
                <w:sz w:val="24"/>
                <w:szCs w:val="24"/>
                <w:lang w:eastAsia="zh-CN"/>
              </w:rPr>
            </w:pPr>
            <w:r>
              <w:rPr>
                <w:rFonts w:ascii="Arial" w:eastAsia="Microsoft YaHei" w:hAnsi="Arial" w:cs="Arial"/>
                <w:sz w:val="24"/>
                <w:szCs w:val="24"/>
                <w:lang w:eastAsia="zh-CN"/>
              </w:rPr>
              <w:t xml:space="preserve">Hypothesis </w:t>
            </w:r>
          </w:p>
        </w:tc>
        <w:tc>
          <w:tcPr>
            <w:tcW w:w="3310" w:type="dxa"/>
          </w:tcPr>
          <w:p w:rsidR="006A7B33" w:rsidRDefault="006A7B33" w:rsidP="00121F25">
            <w:pPr>
              <w:spacing w:line="360" w:lineRule="auto"/>
              <w:jc w:val="both"/>
              <w:outlineLvl w:val="1"/>
              <w:rPr>
                <w:rFonts w:ascii="Arial" w:eastAsia="Microsoft YaHei" w:hAnsi="Arial" w:cs="Arial"/>
                <w:sz w:val="24"/>
                <w:szCs w:val="24"/>
                <w:lang w:eastAsia="zh-CN"/>
              </w:rPr>
            </w:pPr>
            <w:r>
              <w:rPr>
                <w:rFonts w:ascii="Arial" w:eastAsia="Microsoft YaHei" w:hAnsi="Arial" w:cs="Arial"/>
                <w:sz w:val="24"/>
                <w:szCs w:val="24"/>
                <w:lang w:eastAsia="zh-CN"/>
              </w:rPr>
              <w:t xml:space="preserve">Description </w:t>
            </w:r>
          </w:p>
        </w:tc>
        <w:tc>
          <w:tcPr>
            <w:tcW w:w="3310" w:type="dxa"/>
          </w:tcPr>
          <w:p w:rsidR="006A7B33" w:rsidRDefault="00363744" w:rsidP="00121F25">
            <w:pPr>
              <w:spacing w:line="360" w:lineRule="auto"/>
              <w:jc w:val="both"/>
              <w:outlineLvl w:val="1"/>
              <w:rPr>
                <w:rFonts w:ascii="Arial" w:eastAsia="Microsoft YaHei" w:hAnsi="Arial" w:cs="Arial"/>
                <w:sz w:val="24"/>
                <w:szCs w:val="24"/>
                <w:lang w:eastAsia="zh-CN"/>
              </w:rPr>
            </w:pPr>
            <w:r>
              <w:rPr>
                <w:rFonts w:ascii="Arial" w:eastAsia="Microsoft YaHei" w:hAnsi="Arial" w:cs="Arial"/>
                <w:sz w:val="24"/>
                <w:szCs w:val="24"/>
                <w:lang w:eastAsia="zh-CN"/>
              </w:rPr>
              <w:t>Results</w:t>
            </w:r>
          </w:p>
        </w:tc>
      </w:tr>
      <w:tr w:rsidR="006A7B33" w:rsidTr="00363744">
        <w:trPr>
          <w:trHeight w:val="1954"/>
        </w:trPr>
        <w:tc>
          <w:tcPr>
            <w:tcW w:w="3310" w:type="dxa"/>
          </w:tcPr>
          <w:p w:rsidR="006A7B33" w:rsidRPr="00CD1BF9" w:rsidRDefault="006A7B33" w:rsidP="006A7B33">
            <w:pPr>
              <w:spacing w:line="360" w:lineRule="auto"/>
              <w:jc w:val="center"/>
              <w:rPr>
                <w:rFonts w:ascii="Arial" w:hAnsi="Arial" w:cs="Arial"/>
                <w:color w:val="000000" w:themeColor="text1"/>
                <w:sz w:val="24"/>
                <w:szCs w:val="24"/>
              </w:rPr>
            </w:pPr>
            <w:r w:rsidRPr="00CD1BF9">
              <w:rPr>
                <w:rFonts w:ascii="Arial" w:hAnsi="Arial" w:cs="Arial"/>
                <w:color w:val="000000" w:themeColor="text1"/>
                <w:sz w:val="24"/>
                <w:szCs w:val="24"/>
              </w:rPr>
              <w:t>Hypothesis 1</w:t>
            </w:r>
          </w:p>
        </w:tc>
        <w:tc>
          <w:tcPr>
            <w:tcW w:w="3310" w:type="dxa"/>
          </w:tcPr>
          <w:p w:rsidR="006A7B33" w:rsidRPr="00CD1BF9" w:rsidRDefault="006A7B33" w:rsidP="006A7B33">
            <w:pPr>
              <w:spacing w:line="360" w:lineRule="auto"/>
              <w:jc w:val="center"/>
              <w:rPr>
                <w:rFonts w:ascii="Arial" w:hAnsi="Arial" w:cs="Arial"/>
                <w:color w:val="000000" w:themeColor="text1"/>
                <w:sz w:val="24"/>
                <w:szCs w:val="24"/>
              </w:rPr>
            </w:pPr>
            <w:r w:rsidRPr="00CD1BF9">
              <w:rPr>
                <w:rFonts w:ascii="Arial" w:hAnsi="Arial" w:cs="Arial"/>
                <w:color w:val="000000" w:themeColor="text1"/>
                <w:sz w:val="24"/>
                <w:szCs w:val="24"/>
              </w:rPr>
              <w:t>Hypothesis 1: There is a positive relationship between compensation and employee satisfaction in SME organization in Selangor</w:t>
            </w:r>
          </w:p>
        </w:tc>
        <w:tc>
          <w:tcPr>
            <w:tcW w:w="3310" w:type="dxa"/>
          </w:tcPr>
          <w:p w:rsidR="006A7B33" w:rsidRDefault="006A7B33" w:rsidP="006A7B33">
            <w:pPr>
              <w:spacing w:line="360" w:lineRule="auto"/>
              <w:jc w:val="both"/>
              <w:outlineLvl w:val="1"/>
              <w:rPr>
                <w:rFonts w:ascii="Arial" w:eastAsia="Microsoft YaHei" w:hAnsi="Arial" w:cs="Arial"/>
                <w:sz w:val="24"/>
                <w:szCs w:val="24"/>
                <w:lang w:eastAsia="zh-CN"/>
              </w:rPr>
            </w:pPr>
          </w:p>
          <w:p w:rsidR="006A7B33" w:rsidRDefault="006A7B33" w:rsidP="006A7B33">
            <w:pPr>
              <w:spacing w:line="360" w:lineRule="auto"/>
              <w:jc w:val="both"/>
              <w:outlineLvl w:val="1"/>
              <w:rPr>
                <w:rFonts w:ascii="Arial" w:eastAsia="Microsoft YaHei" w:hAnsi="Arial" w:cs="Arial"/>
                <w:sz w:val="24"/>
                <w:szCs w:val="24"/>
                <w:lang w:eastAsia="zh-CN"/>
              </w:rPr>
            </w:pPr>
          </w:p>
          <w:p w:rsidR="006A7B33" w:rsidRPr="006A7B33" w:rsidRDefault="006A7B33" w:rsidP="006A7B33">
            <w:pPr>
              <w:spacing w:line="360" w:lineRule="auto"/>
              <w:jc w:val="center"/>
              <w:outlineLvl w:val="1"/>
              <w:rPr>
                <w:rFonts w:ascii="Arial" w:eastAsia="Microsoft YaHei" w:hAnsi="Arial" w:cs="Arial"/>
                <w:b/>
                <w:sz w:val="36"/>
                <w:szCs w:val="36"/>
                <w:lang w:eastAsia="zh-CN"/>
              </w:rPr>
            </w:pPr>
            <w:r w:rsidRPr="006A7B33">
              <w:rPr>
                <w:rFonts w:ascii="Arial" w:eastAsia="Microsoft YaHei" w:hAnsi="Arial" w:cs="Arial"/>
                <w:b/>
                <w:sz w:val="36"/>
                <w:szCs w:val="36"/>
                <w:lang w:eastAsia="zh-CN"/>
              </w:rPr>
              <w:t>Accept</w:t>
            </w:r>
          </w:p>
        </w:tc>
      </w:tr>
      <w:tr w:rsidR="006A7B33" w:rsidTr="00363744">
        <w:trPr>
          <w:trHeight w:val="2108"/>
        </w:trPr>
        <w:tc>
          <w:tcPr>
            <w:tcW w:w="3310" w:type="dxa"/>
          </w:tcPr>
          <w:p w:rsidR="006A7B33" w:rsidRPr="00CD1BF9" w:rsidRDefault="006A7B33" w:rsidP="006A7B33">
            <w:pPr>
              <w:spacing w:line="360" w:lineRule="auto"/>
              <w:jc w:val="center"/>
              <w:rPr>
                <w:rFonts w:ascii="Arial" w:hAnsi="Arial" w:cs="Arial"/>
                <w:color w:val="000000" w:themeColor="text1"/>
                <w:sz w:val="24"/>
                <w:szCs w:val="24"/>
              </w:rPr>
            </w:pPr>
            <w:r w:rsidRPr="00CD1BF9">
              <w:rPr>
                <w:rFonts w:ascii="Arial" w:hAnsi="Arial" w:cs="Arial"/>
                <w:color w:val="000000" w:themeColor="text1"/>
                <w:sz w:val="24"/>
                <w:szCs w:val="24"/>
              </w:rPr>
              <w:t>Hypothesis 2:</w:t>
            </w:r>
          </w:p>
        </w:tc>
        <w:tc>
          <w:tcPr>
            <w:tcW w:w="3310" w:type="dxa"/>
          </w:tcPr>
          <w:p w:rsidR="006A7B33" w:rsidRPr="00CD1BF9" w:rsidRDefault="006A7B33" w:rsidP="006A7B33">
            <w:pPr>
              <w:spacing w:line="360" w:lineRule="auto"/>
              <w:jc w:val="center"/>
              <w:rPr>
                <w:rFonts w:ascii="Arial" w:hAnsi="Arial" w:cs="Arial"/>
                <w:color w:val="000000" w:themeColor="text1"/>
                <w:sz w:val="24"/>
                <w:szCs w:val="24"/>
              </w:rPr>
            </w:pPr>
            <w:r w:rsidRPr="00CD1BF9">
              <w:rPr>
                <w:rFonts w:ascii="Arial" w:hAnsi="Arial" w:cs="Arial"/>
                <w:color w:val="000000" w:themeColor="text1"/>
                <w:sz w:val="24"/>
                <w:szCs w:val="24"/>
              </w:rPr>
              <w:t>Hypothesis 2: There is a positive relationship between working environment and employee satisfaction in SME organization in Selangor</w:t>
            </w:r>
          </w:p>
        </w:tc>
        <w:tc>
          <w:tcPr>
            <w:tcW w:w="3310" w:type="dxa"/>
          </w:tcPr>
          <w:p w:rsidR="006A7B33" w:rsidRDefault="006A7B33" w:rsidP="006A7B33">
            <w:pPr>
              <w:spacing w:line="360" w:lineRule="auto"/>
              <w:jc w:val="both"/>
              <w:outlineLvl w:val="1"/>
              <w:rPr>
                <w:rFonts w:ascii="Arial" w:eastAsia="Microsoft YaHei" w:hAnsi="Arial" w:cs="Arial"/>
                <w:sz w:val="24"/>
                <w:szCs w:val="24"/>
                <w:lang w:eastAsia="zh-CN"/>
              </w:rPr>
            </w:pPr>
          </w:p>
          <w:p w:rsidR="006A7B33" w:rsidRDefault="006A7B33" w:rsidP="006A7B33">
            <w:pPr>
              <w:spacing w:line="360" w:lineRule="auto"/>
              <w:jc w:val="both"/>
              <w:outlineLvl w:val="1"/>
              <w:rPr>
                <w:rFonts w:ascii="Arial" w:eastAsia="Microsoft YaHei" w:hAnsi="Arial" w:cs="Arial"/>
                <w:sz w:val="24"/>
                <w:szCs w:val="24"/>
                <w:lang w:eastAsia="zh-CN"/>
              </w:rPr>
            </w:pPr>
          </w:p>
          <w:p w:rsidR="006A7B33" w:rsidRDefault="006A7B33" w:rsidP="006A7B33">
            <w:pPr>
              <w:spacing w:line="360" w:lineRule="auto"/>
              <w:jc w:val="both"/>
              <w:outlineLvl w:val="1"/>
              <w:rPr>
                <w:rFonts w:ascii="Arial" w:eastAsia="Microsoft YaHei" w:hAnsi="Arial" w:cs="Arial"/>
                <w:sz w:val="24"/>
                <w:szCs w:val="24"/>
                <w:lang w:eastAsia="zh-CN"/>
              </w:rPr>
            </w:pPr>
          </w:p>
          <w:p w:rsidR="006A7B33" w:rsidRPr="006A7B33" w:rsidRDefault="006A7B33" w:rsidP="006A7B33">
            <w:pPr>
              <w:spacing w:line="360" w:lineRule="auto"/>
              <w:jc w:val="center"/>
              <w:outlineLvl w:val="1"/>
              <w:rPr>
                <w:rFonts w:ascii="Arial" w:eastAsia="Microsoft YaHei" w:hAnsi="Arial" w:cs="Arial"/>
                <w:b/>
                <w:sz w:val="36"/>
                <w:szCs w:val="36"/>
                <w:lang w:eastAsia="zh-CN"/>
              </w:rPr>
            </w:pPr>
            <w:r w:rsidRPr="006A7B33">
              <w:rPr>
                <w:rFonts w:ascii="Arial" w:eastAsia="Microsoft YaHei" w:hAnsi="Arial" w:cs="Arial"/>
                <w:b/>
                <w:sz w:val="36"/>
                <w:szCs w:val="36"/>
                <w:lang w:eastAsia="zh-CN"/>
              </w:rPr>
              <w:t>Accept</w:t>
            </w:r>
          </w:p>
          <w:p w:rsidR="006A7B33" w:rsidRDefault="006A7B33" w:rsidP="006A7B33">
            <w:pPr>
              <w:spacing w:line="360" w:lineRule="auto"/>
              <w:jc w:val="both"/>
              <w:outlineLvl w:val="1"/>
              <w:rPr>
                <w:rFonts w:ascii="Arial" w:eastAsia="Microsoft YaHei" w:hAnsi="Arial" w:cs="Arial"/>
                <w:sz w:val="24"/>
                <w:szCs w:val="24"/>
                <w:lang w:eastAsia="zh-CN"/>
              </w:rPr>
            </w:pPr>
          </w:p>
        </w:tc>
      </w:tr>
      <w:tr w:rsidR="006A7B33" w:rsidTr="00363744">
        <w:trPr>
          <w:trHeight w:val="2454"/>
        </w:trPr>
        <w:tc>
          <w:tcPr>
            <w:tcW w:w="3310" w:type="dxa"/>
          </w:tcPr>
          <w:p w:rsidR="006A7B33" w:rsidRPr="00CD1BF9" w:rsidRDefault="006A7B33" w:rsidP="006A7B33">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Hypothesis 3</w:t>
            </w:r>
          </w:p>
        </w:tc>
        <w:tc>
          <w:tcPr>
            <w:tcW w:w="3310" w:type="dxa"/>
          </w:tcPr>
          <w:p w:rsidR="006A7B33" w:rsidRPr="00CD1BF9" w:rsidRDefault="008E3CA7" w:rsidP="006A7B33">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Hypothesis 3: There is no</w:t>
            </w:r>
            <w:r w:rsidR="006A7B33" w:rsidRPr="00CD1BF9">
              <w:rPr>
                <w:rFonts w:ascii="Arial" w:hAnsi="Arial" w:cs="Arial"/>
                <w:color w:val="000000" w:themeColor="text1"/>
                <w:sz w:val="24"/>
                <w:szCs w:val="24"/>
              </w:rPr>
              <w:t xml:space="preserve"> positive relationship between employee engagement and employee satisfaction in SME organization in Selangor</w:t>
            </w:r>
          </w:p>
        </w:tc>
        <w:tc>
          <w:tcPr>
            <w:tcW w:w="3310" w:type="dxa"/>
          </w:tcPr>
          <w:p w:rsidR="006A7B33" w:rsidRDefault="006A7B33" w:rsidP="006A7B33">
            <w:pPr>
              <w:spacing w:line="360" w:lineRule="auto"/>
              <w:jc w:val="center"/>
              <w:outlineLvl w:val="1"/>
              <w:rPr>
                <w:rFonts w:ascii="Arial" w:eastAsia="Microsoft YaHei" w:hAnsi="Arial" w:cs="Arial"/>
                <w:sz w:val="24"/>
                <w:szCs w:val="24"/>
                <w:lang w:eastAsia="zh-CN"/>
              </w:rPr>
            </w:pPr>
          </w:p>
          <w:p w:rsidR="006A7B33" w:rsidRDefault="006A7B33" w:rsidP="006A7B33">
            <w:pPr>
              <w:spacing w:line="360" w:lineRule="auto"/>
              <w:jc w:val="center"/>
              <w:outlineLvl w:val="1"/>
              <w:rPr>
                <w:rFonts w:ascii="Arial" w:eastAsia="Microsoft YaHei" w:hAnsi="Arial" w:cs="Arial"/>
                <w:sz w:val="24"/>
                <w:szCs w:val="24"/>
                <w:lang w:eastAsia="zh-CN"/>
              </w:rPr>
            </w:pPr>
          </w:p>
          <w:p w:rsidR="006A7B33" w:rsidRDefault="006A7B33" w:rsidP="006A7B33">
            <w:pPr>
              <w:spacing w:line="360" w:lineRule="auto"/>
              <w:jc w:val="center"/>
              <w:outlineLvl w:val="1"/>
              <w:rPr>
                <w:rFonts w:ascii="Arial" w:eastAsia="Microsoft YaHei" w:hAnsi="Arial" w:cs="Arial"/>
                <w:sz w:val="24"/>
                <w:szCs w:val="24"/>
                <w:lang w:eastAsia="zh-CN"/>
              </w:rPr>
            </w:pPr>
          </w:p>
          <w:p w:rsidR="006A7B33" w:rsidRPr="006A7B33" w:rsidRDefault="006A7B33" w:rsidP="006A7B33">
            <w:pPr>
              <w:spacing w:line="360" w:lineRule="auto"/>
              <w:jc w:val="center"/>
              <w:outlineLvl w:val="1"/>
              <w:rPr>
                <w:rFonts w:ascii="Arial" w:eastAsia="Microsoft YaHei" w:hAnsi="Arial" w:cs="Arial"/>
                <w:b/>
                <w:sz w:val="36"/>
                <w:szCs w:val="36"/>
                <w:lang w:eastAsia="zh-CN"/>
              </w:rPr>
            </w:pPr>
            <w:r w:rsidRPr="006A7B33">
              <w:rPr>
                <w:rFonts w:ascii="Arial" w:eastAsia="Microsoft YaHei" w:hAnsi="Arial" w:cs="Arial"/>
                <w:b/>
                <w:sz w:val="36"/>
                <w:szCs w:val="36"/>
                <w:lang w:eastAsia="zh-CN"/>
              </w:rPr>
              <w:t>Reject</w:t>
            </w:r>
          </w:p>
        </w:tc>
      </w:tr>
    </w:tbl>
    <w:p w:rsidR="00FD1C51" w:rsidRDefault="00FD1C51" w:rsidP="00121F25">
      <w:pPr>
        <w:spacing w:line="360" w:lineRule="auto"/>
        <w:jc w:val="both"/>
        <w:outlineLvl w:val="1"/>
        <w:rPr>
          <w:rFonts w:ascii="Arial" w:eastAsia="Microsoft YaHei" w:hAnsi="Arial" w:cs="Arial"/>
          <w:sz w:val="24"/>
          <w:szCs w:val="24"/>
          <w:lang w:eastAsia="zh-CN"/>
        </w:rPr>
      </w:pPr>
    </w:p>
    <w:p w:rsidR="00FD1C51" w:rsidRDefault="007F5D08" w:rsidP="00121F25">
      <w:pPr>
        <w:spacing w:line="360" w:lineRule="auto"/>
        <w:jc w:val="both"/>
        <w:outlineLvl w:val="1"/>
        <w:rPr>
          <w:rFonts w:ascii="Arial" w:eastAsia="Microsoft YaHei" w:hAnsi="Arial" w:cs="Arial"/>
          <w:sz w:val="24"/>
          <w:szCs w:val="24"/>
          <w:lang w:eastAsia="zh-CN"/>
        </w:rPr>
      </w:pPr>
      <w:r>
        <w:rPr>
          <w:rFonts w:ascii="Arial" w:eastAsia="Microsoft YaHei" w:hAnsi="Arial" w:cs="Arial"/>
          <w:sz w:val="24"/>
          <w:szCs w:val="24"/>
          <w:lang w:eastAsia="zh-CN"/>
        </w:rPr>
        <w:t xml:space="preserve">The overall finding is summarized in the table where hypothesis 1 and 2 is accepted while 3 is rejected. In other words, we can say that compensation and working environment has a positive impact on employee satisfaction working in SME while </w:t>
      </w:r>
      <w:r w:rsidR="00090233">
        <w:rPr>
          <w:rFonts w:ascii="Arial" w:eastAsia="Microsoft YaHei" w:hAnsi="Arial" w:cs="Arial"/>
          <w:sz w:val="24"/>
          <w:szCs w:val="24"/>
          <w:lang w:eastAsia="zh-CN"/>
        </w:rPr>
        <w:t>hypothesis 3 which was employee engagement has no significant impact to employee satisfaction.</w:t>
      </w:r>
    </w:p>
    <w:p w:rsidR="00090233" w:rsidRPr="002F6EBF" w:rsidRDefault="00090233" w:rsidP="002F6EBF">
      <w:pPr>
        <w:spacing w:line="480" w:lineRule="auto"/>
        <w:jc w:val="both"/>
        <w:outlineLvl w:val="1"/>
        <w:rPr>
          <w:rFonts w:ascii="Arial" w:eastAsia="Microsoft YaHei" w:hAnsi="Arial" w:cs="Arial"/>
          <w:color w:val="4472C4" w:themeColor="accent1"/>
          <w:sz w:val="28"/>
          <w:szCs w:val="28"/>
          <w:lang w:eastAsia="zh-CN"/>
        </w:rPr>
      </w:pPr>
      <w:r w:rsidRPr="002F6EBF">
        <w:rPr>
          <w:rFonts w:ascii="Arial" w:eastAsia="Microsoft YaHei" w:hAnsi="Arial" w:cs="Arial"/>
          <w:color w:val="4472C4" w:themeColor="accent1"/>
          <w:sz w:val="28"/>
          <w:szCs w:val="28"/>
          <w:lang w:eastAsia="zh-CN"/>
        </w:rPr>
        <w:t xml:space="preserve">4.5 Conclusion </w:t>
      </w:r>
    </w:p>
    <w:p w:rsidR="00E91B20" w:rsidRDefault="00090233" w:rsidP="00E91B20">
      <w:pPr>
        <w:spacing w:line="360" w:lineRule="auto"/>
        <w:jc w:val="both"/>
        <w:outlineLvl w:val="1"/>
        <w:rPr>
          <w:rFonts w:ascii="Arial" w:eastAsia="Microsoft YaHei" w:hAnsi="Arial" w:cs="Arial"/>
          <w:sz w:val="24"/>
          <w:szCs w:val="24"/>
          <w:lang w:eastAsia="zh-CN"/>
        </w:rPr>
      </w:pPr>
      <w:r>
        <w:rPr>
          <w:rFonts w:ascii="Arial" w:eastAsia="Microsoft YaHei" w:hAnsi="Arial" w:cs="Arial"/>
          <w:sz w:val="24"/>
          <w:szCs w:val="24"/>
          <w:lang w:eastAsia="zh-CN"/>
        </w:rPr>
        <w:t xml:space="preserve">This chapter </w:t>
      </w:r>
      <w:r w:rsidR="00CD375A">
        <w:rPr>
          <w:rFonts w:ascii="Arial" w:eastAsia="Microsoft YaHei" w:hAnsi="Arial" w:cs="Arial"/>
          <w:sz w:val="24"/>
          <w:szCs w:val="24"/>
          <w:lang w:eastAsia="zh-CN"/>
        </w:rPr>
        <w:t xml:space="preserve">have highlighted finding based on the data analysis using SPPS software.   This analysis </w:t>
      </w:r>
      <w:r w:rsidR="00A71338">
        <w:rPr>
          <w:rFonts w:ascii="Arial" w:eastAsia="Microsoft YaHei" w:hAnsi="Arial" w:cs="Arial"/>
          <w:sz w:val="24"/>
          <w:szCs w:val="24"/>
          <w:lang w:eastAsia="zh-CN"/>
        </w:rPr>
        <w:t>was</w:t>
      </w:r>
      <w:r w:rsidR="00363744">
        <w:rPr>
          <w:rFonts w:ascii="Arial" w:eastAsia="Microsoft YaHei" w:hAnsi="Arial" w:cs="Arial"/>
          <w:sz w:val="24"/>
          <w:szCs w:val="24"/>
          <w:lang w:eastAsia="zh-CN"/>
        </w:rPr>
        <w:t xml:space="preserve"> done using descriptive and testing of the hypothesis to analyze the key result of findings for this study. There final test was on the hypothesis testing which showed 2 </w:t>
      </w:r>
      <w:r w:rsidR="00550DAC">
        <w:rPr>
          <w:rFonts w:ascii="Arial" w:eastAsia="Microsoft YaHei" w:hAnsi="Arial" w:cs="Arial"/>
          <w:sz w:val="24"/>
          <w:szCs w:val="24"/>
          <w:lang w:eastAsia="zh-CN"/>
        </w:rPr>
        <w:t>hypotheses</w:t>
      </w:r>
      <w:r w:rsidR="00363744">
        <w:rPr>
          <w:rFonts w:ascii="Arial" w:eastAsia="Microsoft YaHei" w:hAnsi="Arial" w:cs="Arial"/>
          <w:sz w:val="24"/>
          <w:szCs w:val="24"/>
          <w:lang w:eastAsia="zh-CN"/>
        </w:rPr>
        <w:t xml:space="preserve"> was accepted and 1 </w:t>
      </w:r>
      <w:r w:rsidR="00550DAC">
        <w:rPr>
          <w:rFonts w:ascii="Arial" w:eastAsia="Microsoft YaHei" w:hAnsi="Arial" w:cs="Arial"/>
          <w:sz w:val="24"/>
          <w:szCs w:val="24"/>
          <w:lang w:eastAsia="zh-CN"/>
        </w:rPr>
        <w:t>hypothese</w:t>
      </w:r>
      <w:r w:rsidR="00363744">
        <w:rPr>
          <w:rFonts w:ascii="Arial" w:eastAsia="Microsoft YaHei" w:hAnsi="Arial" w:cs="Arial"/>
          <w:sz w:val="24"/>
          <w:szCs w:val="24"/>
          <w:lang w:eastAsia="zh-CN"/>
        </w:rPr>
        <w:t xml:space="preserve">s </w:t>
      </w:r>
      <w:r w:rsidR="00550DAC">
        <w:rPr>
          <w:rFonts w:ascii="Arial" w:eastAsia="Microsoft YaHei" w:hAnsi="Arial" w:cs="Arial"/>
          <w:sz w:val="24"/>
          <w:szCs w:val="24"/>
          <w:lang w:eastAsia="zh-CN"/>
        </w:rPr>
        <w:t>rejected for</w:t>
      </w:r>
      <w:r w:rsidR="00363744">
        <w:rPr>
          <w:rFonts w:ascii="Arial" w:eastAsia="Microsoft YaHei" w:hAnsi="Arial" w:cs="Arial"/>
          <w:sz w:val="24"/>
          <w:szCs w:val="24"/>
          <w:lang w:eastAsia="zh-CN"/>
        </w:rPr>
        <w:t xml:space="preserve"> this research. </w:t>
      </w:r>
    </w:p>
    <w:p w:rsidR="00550DAC" w:rsidRPr="00E91B20" w:rsidRDefault="00550DAC" w:rsidP="00E91B20">
      <w:pPr>
        <w:spacing w:line="360" w:lineRule="auto"/>
        <w:jc w:val="both"/>
        <w:outlineLvl w:val="1"/>
        <w:rPr>
          <w:rFonts w:ascii="Arial" w:eastAsia="Microsoft YaHei" w:hAnsi="Arial" w:cs="Arial"/>
          <w:sz w:val="24"/>
          <w:szCs w:val="24"/>
          <w:lang w:eastAsia="zh-CN"/>
        </w:rPr>
      </w:pPr>
      <w:r w:rsidRPr="00550DAC">
        <w:rPr>
          <w:rFonts w:ascii="Arial" w:eastAsia="Microsoft YaHei" w:hAnsi="Arial" w:cs="Arial"/>
          <w:color w:val="4472C4" w:themeColor="accent1"/>
          <w:sz w:val="28"/>
          <w:szCs w:val="28"/>
          <w:lang w:eastAsia="zh-CN"/>
        </w:rPr>
        <w:lastRenderedPageBreak/>
        <w:t xml:space="preserve">5.0 Overview </w:t>
      </w:r>
    </w:p>
    <w:p w:rsidR="00550DAC" w:rsidRDefault="000B6D6A" w:rsidP="00550DAC">
      <w:pPr>
        <w:spacing w:line="360" w:lineRule="auto"/>
        <w:jc w:val="both"/>
        <w:outlineLvl w:val="1"/>
        <w:rPr>
          <w:rFonts w:ascii="Arial" w:eastAsia="Microsoft YaHei" w:hAnsi="Arial" w:cs="Arial"/>
          <w:color w:val="000000" w:themeColor="text1"/>
          <w:sz w:val="24"/>
          <w:szCs w:val="24"/>
          <w:lang w:eastAsia="zh-CN"/>
        </w:rPr>
      </w:pPr>
      <w:r>
        <w:rPr>
          <w:rFonts w:ascii="Arial" w:eastAsia="Microsoft YaHei" w:hAnsi="Arial" w:cs="Arial"/>
          <w:color w:val="000000" w:themeColor="text1"/>
          <w:sz w:val="24"/>
          <w:szCs w:val="24"/>
          <w:lang w:eastAsia="zh-CN"/>
        </w:rPr>
        <w:t xml:space="preserve">This chapter will look at the findings based on the previous chapter has it will critically evaluate the results. Furthermore, they will be recommendation, contribution, limitation personnel </w:t>
      </w:r>
      <w:r w:rsidR="002F6EBF">
        <w:rPr>
          <w:rFonts w:ascii="Arial" w:eastAsia="Microsoft YaHei" w:hAnsi="Arial" w:cs="Arial"/>
          <w:color w:val="000000" w:themeColor="text1"/>
          <w:sz w:val="24"/>
          <w:szCs w:val="24"/>
          <w:lang w:eastAsia="zh-CN"/>
        </w:rPr>
        <w:t>reflection, before ending with chapter conclusion. This chapter will basically summarize the finding found form chapter 4 SPSS analysis.</w:t>
      </w:r>
    </w:p>
    <w:p w:rsidR="00550DAC" w:rsidRDefault="00550DAC" w:rsidP="00121F25">
      <w:pPr>
        <w:spacing w:line="360" w:lineRule="auto"/>
        <w:jc w:val="both"/>
        <w:outlineLvl w:val="1"/>
        <w:rPr>
          <w:rFonts w:ascii="Arial" w:eastAsia="Microsoft YaHei" w:hAnsi="Arial" w:cs="Arial"/>
          <w:sz w:val="24"/>
          <w:szCs w:val="24"/>
          <w:lang w:eastAsia="zh-CN"/>
        </w:rPr>
      </w:pPr>
    </w:p>
    <w:p w:rsidR="00FD1C51" w:rsidRDefault="00FD1C51" w:rsidP="00121F25">
      <w:pPr>
        <w:spacing w:line="360" w:lineRule="auto"/>
        <w:jc w:val="both"/>
        <w:outlineLvl w:val="1"/>
        <w:rPr>
          <w:rFonts w:ascii="Arial" w:eastAsia="Microsoft YaHei" w:hAnsi="Arial" w:cs="Arial"/>
          <w:sz w:val="24"/>
          <w:szCs w:val="24"/>
          <w:lang w:eastAsia="zh-CN"/>
        </w:rPr>
      </w:pPr>
    </w:p>
    <w:p w:rsidR="009E0E3C" w:rsidRDefault="009E0E3C" w:rsidP="00121F25">
      <w:pPr>
        <w:spacing w:line="360" w:lineRule="auto"/>
        <w:jc w:val="both"/>
        <w:outlineLvl w:val="1"/>
        <w:rPr>
          <w:rFonts w:ascii="Arial" w:eastAsia="Microsoft YaHei" w:hAnsi="Arial" w:cs="Arial"/>
          <w:sz w:val="24"/>
          <w:szCs w:val="24"/>
          <w:lang w:eastAsia="zh-CN"/>
        </w:rPr>
      </w:pPr>
    </w:p>
    <w:p w:rsidR="009E0E3C" w:rsidRDefault="009E0E3C" w:rsidP="00121F25">
      <w:pPr>
        <w:spacing w:line="360" w:lineRule="auto"/>
        <w:jc w:val="both"/>
        <w:outlineLvl w:val="1"/>
        <w:rPr>
          <w:rFonts w:ascii="Arial" w:eastAsia="Microsoft YaHei" w:hAnsi="Arial" w:cs="Arial"/>
          <w:sz w:val="24"/>
          <w:szCs w:val="24"/>
          <w:lang w:eastAsia="zh-CN"/>
        </w:rPr>
      </w:pPr>
    </w:p>
    <w:p w:rsidR="009E0E3C" w:rsidRDefault="009E0E3C" w:rsidP="00121F25">
      <w:pPr>
        <w:spacing w:line="360" w:lineRule="auto"/>
        <w:jc w:val="both"/>
        <w:outlineLvl w:val="1"/>
        <w:rPr>
          <w:rFonts w:ascii="Arial" w:eastAsia="Microsoft YaHei" w:hAnsi="Arial" w:cs="Arial"/>
          <w:sz w:val="24"/>
          <w:szCs w:val="24"/>
          <w:lang w:eastAsia="zh-CN"/>
        </w:rPr>
      </w:pPr>
    </w:p>
    <w:p w:rsidR="009E0E3C" w:rsidRDefault="009E0E3C" w:rsidP="00121F25">
      <w:pPr>
        <w:spacing w:line="360" w:lineRule="auto"/>
        <w:jc w:val="both"/>
        <w:outlineLvl w:val="1"/>
        <w:rPr>
          <w:rFonts w:ascii="Arial" w:eastAsia="Microsoft YaHei" w:hAnsi="Arial" w:cs="Arial"/>
          <w:sz w:val="24"/>
          <w:szCs w:val="24"/>
          <w:lang w:eastAsia="zh-CN"/>
        </w:rPr>
      </w:pPr>
    </w:p>
    <w:p w:rsidR="009E0E3C" w:rsidRDefault="009E0E3C" w:rsidP="00121F25">
      <w:pPr>
        <w:spacing w:line="360" w:lineRule="auto"/>
        <w:jc w:val="both"/>
        <w:outlineLvl w:val="1"/>
        <w:rPr>
          <w:rFonts w:ascii="Arial" w:eastAsia="Microsoft YaHei" w:hAnsi="Arial" w:cs="Arial"/>
          <w:sz w:val="24"/>
          <w:szCs w:val="24"/>
          <w:lang w:eastAsia="zh-CN"/>
        </w:rPr>
      </w:pPr>
    </w:p>
    <w:p w:rsidR="009E0E3C" w:rsidRDefault="009E0E3C" w:rsidP="00121F25">
      <w:pPr>
        <w:spacing w:line="360" w:lineRule="auto"/>
        <w:jc w:val="both"/>
        <w:outlineLvl w:val="1"/>
        <w:rPr>
          <w:rFonts w:ascii="Arial" w:eastAsia="Microsoft YaHei" w:hAnsi="Arial" w:cs="Arial"/>
          <w:sz w:val="24"/>
          <w:szCs w:val="24"/>
          <w:lang w:eastAsia="zh-CN"/>
        </w:rPr>
      </w:pPr>
    </w:p>
    <w:p w:rsidR="000B6D6A" w:rsidRDefault="000B6D6A" w:rsidP="00121F25">
      <w:pPr>
        <w:spacing w:line="360" w:lineRule="auto"/>
        <w:jc w:val="both"/>
        <w:outlineLvl w:val="1"/>
        <w:rPr>
          <w:rFonts w:ascii="Arial" w:eastAsia="Microsoft YaHei" w:hAnsi="Arial" w:cs="Arial"/>
          <w:sz w:val="24"/>
          <w:szCs w:val="24"/>
          <w:lang w:eastAsia="zh-CN"/>
        </w:rPr>
      </w:pPr>
    </w:p>
    <w:p w:rsidR="000B6D6A" w:rsidRDefault="000B6D6A" w:rsidP="00121F25">
      <w:pPr>
        <w:spacing w:line="360" w:lineRule="auto"/>
        <w:jc w:val="both"/>
        <w:outlineLvl w:val="1"/>
        <w:rPr>
          <w:rFonts w:ascii="Arial" w:eastAsia="Microsoft YaHei" w:hAnsi="Arial" w:cs="Arial"/>
          <w:sz w:val="24"/>
          <w:szCs w:val="24"/>
          <w:lang w:eastAsia="zh-CN"/>
        </w:rPr>
      </w:pPr>
    </w:p>
    <w:p w:rsidR="000B6D6A" w:rsidRDefault="000B6D6A" w:rsidP="00121F25">
      <w:pPr>
        <w:spacing w:line="360" w:lineRule="auto"/>
        <w:jc w:val="both"/>
        <w:outlineLvl w:val="1"/>
        <w:rPr>
          <w:rFonts w:ascii="Arial" w:eastAsia="Microsoft YaHei" w:hAnsi="Arial" w:cs="Arial"/>
          <w:sz w:val="24"/>
          <w:szCs w:val="24"/>
          <w:lang w:eastAsia="zh-CN"/>
        </w:rPr>
      </w:pPr>
    </w:p>
    <w:p w:rsidR="000B6D6A" w:rsidRDefault="000B6D6A" w:rsidP="00121F25">
      <w:pPr>
        <w:spacing w:line="360" w:lineRule="auto"/>
        <w:jc w:val="both"/>
        <w:outlineLvl w:val="1"/>
        <w:rPr>
          <w:rFonts w:ascii="Arial" w:eastAsia="Microsoft YaHei" w:hAnsi="Arial" w:cs="Arial"/>
          <w:sz w:val="24"/>
          <w:szCs w:val="24"/>
          <w:lang w:eastAsia="zh-CN"/>
        </w:rPr>
      </w:pPr>
    </w:p>
    <w:p w:rsidR="000B6D6A" w:rsidRDefault="000B6D6A" w:rsidP="00121F25">
      <w:pPr>
        <w:spacing w:line="360" w:lineRule="auto"/>
        <w:jc w:val="both"/>
        <w:outlineLvl w:val="1"/>
        <w:rPr>
          <w:rFonts w:ascii="Arial" w:eastAsia="Microsoft YaHei" w:hAnsi="Arial" w:cs="Arial"/>
          <w:sz w:val="24"/>
          <w:szCs w:val="24"/>
          <w:lang w:eastAsia="zh-CN"/>
        </w:rPr>
      </w:pPr>
    </w:p>
    <w:p w:rsidR="000B6D6A" w:rsidRDefault="000B6D6A" w:rsidP="00121F25">
      <w:pPr>
        <w:spacing w:line="360" w:lineRule="auto"/>
        <w:jc w:val="both"/>
        <w:outlineLvl w:val="1"/>
        <w:rPr>
          <w:rFonts w:ascii="Arial" w:eastAsia="Microsoft YaHei" w:hAnsi="Arial" w:cs="Arial"/>
          <w:sz w:val="24"/>
          <w:szCs w:val="24"/>
          <w:lang w:eastAsia="zh-CN"/>
        </w:rPr>
      </w:pPr>
    </w:p>
    <w:p w:rsidR="000B6D6A" w:rsidRDefault="000B6D6A" w:rsidP="00121F25">
      <w:pPr>
        <w:spacing w:line="360" w:lineRule="auto"/>
        <w:jc w:val="both"/>
        <w:outlineLvl w:val="1"/>
        <w:rPr>
          <w:rFonts w:ascii="Arial" w:eastAsia="Microsoft YaHei" w:hAnsi="Arial" w:cs="Arial"/>
          <w:sz w:val="24"/>
          <w:szCs w:val="24"/>
          <w:lang w:eastAsia="zh-CN"/>
        </w:rPr>
      </w:pPr>
    </w:p>
    <w:p w:rsidR="000B6D6A" w:rsidRDefault="000B6D6A" w:rsidP="00121F25">
      <w:pPr>
        <w:spacing w:line="360" w:lineRule="auto"/>
        <w:jc w:val="both"/>
        <w:outlineLvl w:val="1"/>
        <w:rPr>
          <w:rFonts w:ascii="Arial" w:eastAsia="Microsoft YaHei" w:hAnsi="Arial" w:cs="Arial"/>
          <w:sz w:val="24"/>
          <w:szCs w:val="24"/>
          <w:lang w:eastAsia="zh-CN"/>
        </w:rPr>
      </w:pPr>
    </w:p>
    <w:p w:rsidR="000B6D6A" w:rsidRDefault="000B6D6A" w:rsidP="00121F25">
      <w:pPr>
        <w:spacing w:line="360" w:lineRule="auto"/>
        <w:jc w:val="both"/>
        <w:outlineLvl w:val="1"/>
        <w:rPr>
          <w:rFonts w:ascii="Arial" w:eastAsia="Microsoft YaHei" w:hAnsi="Arial" w:cs="Arial"/>
          <w:sz w:val="24"/>
          <w:szCs w:val="24"/>
          <w:lang w:eastAsia="zh-CN"/>
        </w:rPr>
      </w:pPr>
    </w:p>
    <w:p w:rsidR="002F6EBF" w:rsidRDefault="002F6EBF" w:rsidP="00E91B20">
      <w:pPr>
        <w:spacing w:line="480" w:lineRule="auto"/>
        <w:jc w:val="both"/>
        <w:outlineLvl w:val="1"/>
        <w:rPr>
          <w:rFonts w:ascii="Arial" w:eastAsia="Microsoft YaHei" w:hAnsi="Arial" w:cs="Arial"/>
          <w:sz w:val="24"/>
          <w:szCs w:val="24"/>
          <w:lang w:eastAsia="zh-CN"/>
        </w:rPr>
      </w:pPr>
    </w:p>
    <w:p w:rsidR="007C6644" w:rsidRPr="00E91B20" w:rsidRDefault="000B6D6A" w:rsidP="00E91B20">
      <w:pPr>
        <w:spacing w:line="480" w:lineRule="auto"/>
        <w:jc w:val="both"/>
        <w:outlineLvl w:val="1"/>
        <w:rPr>
          <w:rFonts w:ascii="Arial" w:eastAsia="Microsoft YaHei" w:hAnsi="Arial" w:cs="Arial"/>
          <w:color w:val="4472C4" w:themeColor="accent1"/>
          <w:sz w:val="28"/>
          <w:szCs w:val="28"/>
          <w:lang w:eastAsia="zh-CN"/>
        </w:rPr>
      </w:pPr>
      <w:r w:rsidRPr="00E91B20">
        <w:rPr>
          <w:rFonts w:ascii="Arial" w:eastAsia="Microsoft YaHei" w:hAnsi="Arial" w:cs="Arial"/>
          <w:color w:val="4472C4" w:themeColor="accent1"/>
          <w:sz w:val="28"/>
          <w:szCs w:val="28"/>
          <w:lang w:eastAsia="zh-CN"/>
        </w:rPr>
        <w:lastRenderedPageBreak/>
        <w:t xml:space="preserve">5.1 </w:t>
      </w:r>
      <w:r w:rsidR="007C6644" w:rsidRPr="00E91B20">
        <w:rPr>
          <w:rFonts w:ascii="Arial" w:eastAsia="Microsoft YaHei" w:hAnsi="Arial" w:cs="Arial"/>
          <w:color w:val="4472C4" w:themeColor="accent1"/>
          <w:sz w:val="28"/>
          <w:szCs w:val="28"/>
          <w:lang w:eastAsia="zh-CN"/>
        </w:rPr>
        <w:t>Recommendation</w:t>
      </w:r>
    </w:p>
    <w:p w:rsidR="002F6EBF" w:rsidRDefault="00C54FAB" w:rsidP="00C54FAB">
      <w:pPr>
        <w:spacing w:line="360" w:lineRule="auto"/>
        <w:jc w:val="both"/>
        <w:outlineLvl w:val="1"/>
        <w:rPr>
          <w:rFonts w:ascii="Arial" w:eastAsia="Microsoft YaHei" w:hAnsi="Arial" w:cs="Arial"/>
          <w:sz w:val="24"/>
          <w:szCs w:val="24"/>
          <w:lang w:eastAsia="zh-CN"/>
        </w:rPr>
      </w:pPr>
      <w:r w:rsidRPr="00C54FAB">
        <w:rPr>
          <w:rFonts w:ascii="Arial" w:eastAsia="Microsoft YaHei" w:hAnsi="Arial" w:cs="Arial"/>
          <w:sz w:val="24"/>
          <w:szCs w:val="24"/>
          <w:lang w:eastAsia="zh-CN"/>
        </w:rPr>
        <w:t xml:space="preserve">The focus of this study is to see the insight of employee satisfaction working in SME organization in Selangor Malaysia. The first chapter at already focus on the contributing factors that affect employee satisfaction and the importance of it to the SME organization is to the economy of Malaysia. Based on the result of the hypothesis compensation has a significant impact on employee satisfaction. Therefore, I would suggest SME organization to pay a mix of salary and incentives. According to Volper (2018) successful organization like Amazon and Apple have high employee productivity and morale because they mix salary and incentives given to employees. Salary is wat employee get for performing their task they are required to do, and incentives will be able to motivate them to work even more. This will help SME has they are able to maximize their productivity and their output at the same time. The other recommendation would be to make the compensation package plan has simple it may be. This will ensure that the compensation package can be measured, and employees understand what the factors are involved in the compensation package. Furthermore, SME can also see what their competitors are paying for new talents in the market. This will ensure that SME will be able to attract and retain talent and keep them motivated at all time. lastly would be that compensation given is modify based on the geographic location of the SME. It is essential to know that SME based in Kelantan and Terengganu might give their employee lower pay compared to SME employee working in Selangor due to the location of the state. Therefore, employer must be reasonable when paying employee compensation based on these factors to ensure that they are happy always. </w:t>
      </w:r>
    </w:p>
    <w:p w:rsidR="00C54FAB" w:rsidRDefault="00C54FAB" w:rsidP="00C54FAB">
      <w:pPr>
        <w:spacing w:line="360" w:lineRule="auto"/>
        <w:jc w:val="both"/>
        <w:outlineLvl w:val="1"/>
        <w:rPr>
          <w:rFonts w:ascii="Arial" w:eastAsia="Microsoft YaHei" w:hAnsi="Arial" w:cs="Arial"/>
          <w:sz w:val="24"/>
          <w:szCs w:val="24"/>
          <w:lang w:eastAsia="zh-CN"/>
        </w:rPr>
      </w:pPr>
      <w:r w:rsidRPr="00C54FAB">
        <w:rPr>
          <w:rFonts w:ascii="Arial" w:eastAsia="Microsoft YaHei" w:hAnsi="Arial" w:cs="Arial"/>
          <w:sz w:val="24"/>
          <w:szCs w:val="24"/>
          <w:lang w:eastAsia="zh-CN"/>
        </w:rPr>
        <w:t>The second hypotheses are on the working environment which also have a significant positive relationship to employee satisfaction here one of the recommendation would be hiring great team member and letting the bad ones go. If the company can hire right people that itself will create a good working environment. Moreover, SME company needs to have team player rather arrogant individual.</w:t>
      </w:r>
      <w:r>
        <w:rPr>
          <w:rFonts w:ascii="Arial" w:eastAsia="Microsoft YaHei" w:hAnsi="Arial" w:cs="Arial"/>
          <w:sz w:val="24"/>
          <w:szCs w:val="24"/>
          <w:lang w:eastAsia="zh-CN"/>
        </w:rPr>
        <w:t xml:space="preserve"> Where there are toxic workers working for the company it will make the office environment to become toxic thus creating unpleasant working environment</w:t>
      </w:r>
      <w:r w:rsidR="004B445E">
        <w:rPr>
          <w:rFonts w:ascii="Arial" w:eastAsia="Microsoft YaHei" w:hAnsi="Arial" w:cs="Arial"/>
          <w:sz w:val="24"/>
          <w:szCs w:val="24"/>
          <w:lang w:eastAsia="zh-CN"/>
        </w:rPr>
        <w:t>.</w:t>
      </w:r>
      <w:r>
        <w:rPr>
          <w:rFonts w:ascii="Arial" w:eastAsia="Microsoft YaHei" w:hAnsi="Arial" w:cs="Arial"/>
          <w:sz w:val="24"/>
          <w:szCs w:val="24"/>
          <w:lang w:eastAsia="zh-CN"/>
        </w:rPr>
        <w:t xml:space="preserve"> </w:t>
      </w:r>
      <w:r w:rsidR="00954C25">
        <w:rPr>
          <w:rFonts w:ascii="Arial" w:eastAsia="Microsoft YaHei" w:hAnsi="Arial" w:cs="Arial"/>
          <w:sz w:val="24"/>
          <w:szCs w:val="24"/>
          <w:lang w:eastAsia="zh-CN"/>
        </w:rPr>
        <w:t xml:space="preserve"> Also, SME company can improve on the physical working condition for employees an</w:t>
      </w:r>
      <w:r w:rsidR="00E91B20">
        <w:rPr>
          <w:rFonts w:ascii="Arial" w:eastAsia="Microsoft YaHei" w:hAnsi="Arial" w:cs="Arial"/>
          <w:sz w:val="24"/>
          <w:szCs w:val="24"/>
          <w:lang w:eastAsia="zh-CN"/>
        </w:rPr>
        <w:t xml:space="preserve">d the office environment and giving employees flexible working hours. </w:t>
      </w:r>
      <w:r w:rsidR="00E91B20">
        <w:rPr>
          <w:rFonts w:ascii="Arial" w:eastAsia="Microsoft YaHei" w:hAnsi="Arial" w:cs="Arial"/>
          <w:sz w:val="24"/>
          <w:szCs w:val="24"/>
          <w:lang w:eastAsia="zh-CN"/>
        </w:rPr>
        <w:lastRenderedPageBreak/>
        <w:t xml:space="preserve">One of the example would be the company allow freedom </w:t>
      </w:r>
      <w:r w:rsidR="002F6EBF">
        <w:rPr>
          <w:rFonts w:ascii="Arial" w:eastAsia="Microsoft YaHei" w:hAnsi="Arial" w:cs="Arial"/>
          <w:sz w:val="24"/>
          <w:szCs w:val="24"/>
          <w:lang w:eastAsia="zh-CN"/>
        </w:rPr>
        <w:t>to their</w:t>
      </w:r>
      <w:r w:rsidR="00E91B20">
        <w:rPr>
          <w:rFonts w:ascii="Arial" w:eastAsia="Microsoft YaHei" w:hAnsi="Arial" w:cs="Arial"/>
          <w:sz w:val="24"/>
          <w:szCs w:val="24"/>
          <w:lang w:eastAsia="zh-CN"/>
        </w:rPr>
        <w:t xml:space="preserve"> employees to choose</w:t>
      </w:r>
      <w:r w:rsidR="002F6EBF">
        <w:rPr>
          <w:rFonts w:ascii="Arial" w:eastAsia="Microsoft YaHei" w:hAnsi="Arial" w:cs="Arial"/>
          <w:sz w:val="24"/>
          <w:szCs w:val="24"/>
          <w:lang w:eastAsia="zh-CN"/>
        </w:rPr>
        <w:t xml:space="preserve"> where they wish to work and </w:t>
      </w:r>
      <w:r w:rsidR="00E91B20">
        <w:rPr>
          <w:rFonts w:ascii="Arial" w:eastAsia="Microsoft YaHei" w:hAnsi="Arial" w:cs="Arial"/>
          <w:sz w:val="24"/>
          <w:szCs w:val="24"/>
          <w:lang w:eastAsia="zh-CN"/>
        </w:rPr>
        <w:t>provide t</w:t>
      </w:r>
      <w:r w:rsidR="002F6EBF">
        <w:rPr>
          <w:rFonts w:ascii="Arial" w:eastAsia="Microsoft YaHei" w:hAnsi="Arial" w:cs="Arial"/>
          <w:sz w:val="24"/>
          <w:szCs w:val="24"/>
          <w:lang w:eastAsia="zh-CN"/>
        </w:rPr>
        <w:t xml:space="preserve">hem with comfy chairs and table to perform their work. According to Potts (2018) if the furniture is in bad condition it will cause an unpleasant environment for the employees thus they become less </w:t>
      </w:r>
      <w:r w:rsidR="005038BC">
        <w:rPr>
          <w:rFonts w:ascii="Arial" w:eastAsia="Microsoft YaHei" w:hAnsi="Arial" w:cs="Arial"/>
          <w:sz w:val="24"/>
          <w:szCs w:val="24"/>
          <w:lang w:eastAsia="zh-CN"/>
        </w:rPr>
        <w:t>productive. This</w:t>
      </w:r>
      <w:r w:rsidR="00E91B20">
        <w:rPr>
          <w:rFonts w:ascii="Arial" w:eastAsia="Microsoft YaHei" w:hAnsi="Arial" w:cs="Arial"/>
          <w:sz w:val="24"/>
          <w:szCs w:val="24"/>
          <w:lang w:eastAsia="zh-CN"/>
        </w:rPr>
        <w:t xml:space="preserve"> is because the current generation don’t like to work office hours instead they would like to come to work with their desired time. Furthermore, the company can also improve the lighting of the company has these plays important role in the productivity of the employees. If the company provides a natural light it will improve their energy and they will have a positive mood.  </w:t>
      </w:r>
    </w:p>
    <w:p w:rsidR="005038BC" w:rsidRPr="00C54FAB" w:rsidRDefault="005038BC" w:rsidP="00C54FAB">
      <w:pPr>
        <w:spacing w:line="360" w:lineRule="auto"/>
        <w:jc w:val="both"/>
        <w:outlineLvl w:val="1"/>
        <w:rPr>
          <w:rFonts w:ascii="Arial" w:eastAsia="Microsoft YaHei" w:hAnsi="Arial" w:cs="Arial"/>
          <w:sz w:val="24"/>
          <w:szCs w:val="24"/>
          <w:lang w:eastAsia="zh-CN"/>
        </w:rPr>
      </w:pPr>
      <w:r>
        <w:rPr>
          <w:rFonts w:ascii="Arial" w:eastAsia="Microsoft YaHei" w:hAnsi="Arial" w:cs="Arial"/>
          <w:sz w:val="24"/>
          <w:szCs w:val="24"/>
          <w:lang w:eastAsia="zh-CN"/>
        </w:rPr>
        <w:t xml:space="preserve">The third hypothesizes is employee engagement which from the hypotheses testing we found that there we no significant impact to employee satisfaction. However, I feel employee engagement is still important has according </w:t>
      </w:r>
      <w:r w:rsidR="00EE18BC">
        <w:rPr>
          <w:rFonts w:ascii="Arial" w:eastAsia="Microsoft YaHei" w:hAnsi="Arial" w:cs="Arial"/>
          <w:sz w:val="24"/>
          <w:szCs w:val="24"/>
          <w:lang w:eastAsia="zh-CN"/>
        </w:rPr>
        <w:t xml:space="preserve">to </w:t>
      </w:r>
      <w:r w:rsidRPr="008F78BF">
        <w:rPr>
          <w:rFonts w:ascii="Arial" w:hAnsi="Arial" w:cs="Arial"/>
          <w:sz w:val="24"/>
          <w:szCs w:val="24"/>
        </w:rPr>
        <w:t xml:space="preserve">study done by </w:t>
      </w:r>
      <w:r w:rsidRPr="008F78BF">
        <w:rPr>
          <w:rFonts w:ascii="Arial" w:hAnsi="Arial" w:cs="Arial"/>
          <w:noProof/>
          <w:sz w:val="24"/>
          <w:szCs w:val="24"/>
        </w:rPr>
        <w:t>Vorina et al., (2017)</w:t>
      </w:r>
      <w:r w:rsidRPr="008F78BF">
        <w:rPr>
          <w:rFonts w:ascii="Arial" w:hAnsi="Arial" w:cs="Arial"/>
          <w:sz w:val="24"/>
          <w:szCs w:val="24"/>
        </w:rPr>
        <w:t xml:space="preserve"> shows that there is positive relationship between employee engagement and employee satisfaction the value</w:t>
      </w:r>
      <w:r w:rsidR="00EE18BC">
        <w:rPr>
          <w:rFonts w:ascii="Arial" w:hAnsi="Arial" w:cs="Arial"/>
          <w:sz w:val="24"/>
          <w:szCs w:val="24"/>
        </w:rPr>
        <w:t xml:space="preserve"> of satisfaction would increase. This shows if I got more respondents maybe employee engagement would have been </w:t>
      </w:r>
      <w:r w:rsidR="00E54417">
        <w:rPr>
          <w:rFonts w:ascii="Arial" w:hAnsi="Arial" w:cs="Arial"/>
          <w:sz w:val="24"/>
          <w:szCs w:val="24"/>
        </w:rPr>
        <w:t xml:space="preserve">significant however I would recommendation some suggestion to SME ensure that there is a two-way communication between employee and employer. This </w:t>
      </w:r>
      <w:r w:rsidR="008F138D">
        <w:rPr>
          <w:rFonts w:ascii="Arial" w:hAnsi="Arial" w:cs="Arial"/>
          <w:sz w:val="24"/>
          <w:szCs w:val="24"/>
        </w:rPr>
        <w:t>two-way</w:t>
      </w:r>
      <w:r w:rsidR="00E54417">
        <w:rPr>
          <w:rFonts w:ascii="Arial" w:hAnsi="Arial" w:cs="Arial"/>
          <w:sz w:val="24"/>
          <w:szCs w:val="24"/>
        </w:rPr>
        <w:t xml:space="preserve"> communication will ensure </w:t>
      </w:r>
      <w:r w:rsidR="008F138D">
        <w:rPr>
          <w:rFonts w:ascii="Arial" w:hAnsi="Arial" w:cs="Arial"/>
          <w:sz w:val="24"/>
          <w:szCs w:val="24"/>
        </w:rPr>
        <w:t xml:space="preserve">that employees know the expectation of the employer and they will be able to execute their job properly. I would like to conclude that </w:t>
      </w:r>
      <w:r w:rsidR="00E0069A">
        <w:rPr>
          <w:rFonts w:ascii="Arial" w:hAnsi="Arial" w:cs="Arial"/>
          <w:sz w:val="24"/>
          <w:szCs w:val="24"/>
        </w:rPr>
        <w:t>these recommendations will</w:t>
      </w:r>
      <w:r w:rsidR="008F138D">
        <w:rPr>
          <w:rFonts w:ascii="Arial" w:hAnsi="Arial" w:cs="Arial"/>
          <w:sz w:val="24"/>
          <w:szCs w:val="24"/>
        </w:rPr>
        <w:t xml:space="preserve"> help SME to be successful and help attract and retain employees.</w:t>
      </w:r>
    </w:p>
    <w:p w:rsidR="00743438" w:rsidRDefault="00743438" w:rsidP="00743438">
      <w:pPr>
        <w:spacing w:line="360" w:lineRule="auto"/>
        <w:jc w:val="both"/>
        <w:outlineLvl w:val="1"/>
        <w:rPr>
          <w:rFonts w:ascii="Arial" w:hAnsi="Arial" w:cs="Arial"/>
          <w:color w:val="000000"/>
        </w:rPr>
      </w:pPr>
    </w:p>
    <w:p w:rsidR="00C54FAB" w:rsidRDefault="00C54FAB" w:rsidP="00121F25">
      <w:pPr>
        <w:spacing w:line="360" w:lineRule="auto"/>
        <w:jc w:val="both"/>
        <w:outlineLvl w:val="1"/>
        <w:rPr>
          <w:rFonts w:ascii="Arial" w:eastAsia="Microsoft YaHei" w:hAnsi="Arial" w:cs="Arial"/>
          <w:sz w:val="24"/>
          <w:szCs w:val="24"/>
          <w:lang w:eastAsia="zh-CN"/>
        </w:rPr>
      </w:pPr>
    </w:p>
    <w:p w:rsidR="00C54FAB" w:rsidRDefault="00C54FAB" w:rsidP="00121F25">
      <w:pPr>
        <w:spacing w:line="360" w:lineRule="auto"/>
        <w:jc w:val="both"/>
        <w:outlineLvl w:val="1"/>
        <w:rPr>
          <w:rFonts w:ascii="Arial" w:eastAsia="Microsoft YaHei" w:hAnsi="Arial" w:cs="Arial"/>
          <w:sz w:val="24"/>
          <w:szCs w:val="24"/>
          <w:lang w:eastAsia="zh-CN"/>
        </w:rPr>
      </w:pPr>
    </w:p>
    <w:p w:rsidR="00C54FAB" w:rsidRDefault="00C54FAB" w:rsidP="00121F25">
      <w:pPr>
        <w:spacing w:line="360" w:lineRule="auto"/>
        <w:jc w:val="both"/>
        <w:outlineLvl w:val="1"/>
        <w:rPr>
          <w:rFonts w:ascii="Arial" w:eastAsia="Microsoft YaHei" w:hAnsi="Arial" w:cs="Arial"/>
          <w:sz w:val="24"/>
          <w:szCs w:val="24"/>
          <w:lang w:eastAsia="zh-CN"/>
        </w:rPr>
      </w:pPr>
    </w:p>
    <w:p w:rsidR="00C54FAB" w:rsidRDefault="00C54FAB" w:rsidP="00121F25">
      <w:pPr>
        <w:spacing w:line="360" w:lineRule="auto"/>
        <w:jc w:val="both"/>
        <w:outlineLvl w:val="1"/>
        <w:rPr>
          <w:rFonts w:ascii="Arial" w:eastAsia="Microsoft YaHei" w:hAnsi="Arial" w:cs="Arial"/>
          <w:sz w:val="24"/>
          <w:szCs w:val="24"/>
          <w:lang w:eastAsia="zh-CN"/>
        </w:rPr>
      </w:pPr>
    </w:p>
    <w:p w:rsidR="00C54FAB" w:rsidRDefault="00C54FAB" w:rsidP="00121F25">
      <w:pPr>
        <w:spacing w:line="360" w:lineRule="auto"/>
        <w:jc w:val="both"/>
        <w:outlineLvl w:val="1"/>
        <w:rPr>
          <w:rFonts w:ascii="Arial" w:eastAsia="Microsoft YaHei" w:hAnsi="Arial" w:cs="Arial"/>
          <w:sz w:val="24"/>
          <w:szCs w:val="24"/>
          <w:lang w:eastAsia="zh-CN"/>
        </w:rPr>
      </w:pPr>
    </w:p>
    <w:p w:rsidR="00C54FAB" w:rsidRDefault="00C54FAB" w:rsidP="00121F25">
      <w:pPr>
        <w:spacing w:line="360" w:lineRule="auto"/>
        <w:jc w:val="both"/>
        <w:outlineLvl w:val="1"/>
        <w:rPr>
          <w:rFonts w:ascii="Arial" w:eastAsia="Microsoft YaHei" w:hAnsi="Arial" w:cs="Arial"/>
          <w:sz w:val="24"/>
          <w:szCs w:val="24"/>
          <w:lang w:eastAsia="zh-CN"/>
        </w:rPr>
      </w:pPr>
    </w:p>
    <w:p w:rsidR="008F138D" w:rsidRDefault="008F138D" w:rsidP="002F6EBF">
      <w:pPr>
        <w:spacing w:line="480" w:lineRule="auto"/>
        <w:jc w:val="both"/>
        <w:outlineLvl w:val="1"/>
        <w:rPr>
          <w:rFonts w:ascii="Arial" w:eastAsia="Microsoft YaHei" w:hAnsi="Arial" w:cs="Arial"/>
          <w:sz w:val="24"/>
          <w:szCs w:val="24"/>
          <w:lang w:eastAsia="zh-CN"/>
        </w:rPr>
      </w:pPr>
    </w:p>
    <w:p w:rsidR="007C41D6" w:rsidRPr="002F6EBF" w:rsidRDefault="002F6EBF" w:rsidP="002F6EBF">
      <w:pPr>
        <w:spacing w:line="480" w:lineRule="auto"/>
        <w:jc w:val="both"/>
        <w:outlineLvl w:val="1"/>
        <w:rPr>
          <w:rFonts w:ascii="Arial" w:eastAsia="Microsoft YaHei" w:hAnsi="Arial" w:cs="Arial"/>
          <w:color w:val="4472C4" w:themeColor="accent1"/>
          <w:sz w:val="28"/>
          <w:szCs w:val="28"/>
          <w:lang w:eastAsia="zh-CN"/>
        </w:rPr>
      </w:pPr>
      <w:r w:rsidRPr="002F6EBF">
        <w:rPr>
          <w:rFonts w:ascii="Arial" w:eastAsia="Microsoft YaHei" w:hAnsi="Arial" w:cs="Arial"/>
          <w:color w:val="4472C4" w:themeColor="accent1"/>
          <w:sz w:val="28"/>
          <w:szCs w:val="28"/>
          <w:lang w:eastAsia="zh-CN"/>
        </w:rPr>
        <w:lastRenderedPageBreak/>
        <w:t xml:space="preserve">5.2 </w:t>
      </w:r>
      <w:r w:rsidR="000B6D6A" w:rsidRPr="002F6EBF">
        <w:rPr>
          <w:rFonts w:ascii="Arial" w:eastAsia="Microsoft YaHei" w:hAnsi="Arial" w:cs="Arial"/>
          <w:color w:val="4472C4" w:themeColor="accent1"/>
          <w:sz w:val="28"/>
          <w:szCs w:val="28"/>
          <w:lang w:eastAsia="zh-CN"/>
        </w:rPr>
        <w:t xml:space="preserve">Contribution to Academic </w:t>
      </w:r>
    </w:p>
    <w:p w:rsidR="003569B6" w:rsidRDefault="00191265" w:rsidP="00191265">
      <w:pPr>
        <w:spacing w:line="360" w:lineRule="auto"/>
        <w:jc w:val="both"/>
        <w:outlineLvl w:val="1"/>
        <w:rPr>
          <w:rFonts w:ascii="Arial" w:eastAsia="Microsoft YaHei" w:hAnsi="Arial" w:cs="Arial"/>
          <w:sz w:val="24"/>
          <w:szCs w:val="24"/>
          <w:lang w:eastAsia="zh-CN"/>
        </w:rPr>
      </w:pPr>
      <w:r>
        <w:rPr>
          <w:rFonts w:ascii="Arial" w:eastAsia="Microsoft YaHei" w:hAnsi="Arial" w:cs="Arial"/>
          <w:sz w:val="24"/>
          <w:szCs w:val="24"/>
          <w:lang w:eastAsia="zh-CN"/>
        </w:rPr>
        <w:t xml:space="preserve">This study had some limitation however there are literature contribution for this purpose of the study. It is essential we know the mindset of the employee that are not satisfied in relation to compensation, working environment and employee engagement. There was a limitation in conducting </w:t>
      </w:r>
      <w:r w:rsidR="00222B7E">
        <w:rPr>
          <w:rFonts w:ascii="Arial" w:eastAsia="Microsoft YaHei" w:hAnsi="Arial" w:cs="Arial"/>
          <w:sz w:val="24"/>
          <w:szCs w:val="24"/>
          <w:lang w:eastAsia="zh-CN"/>
        </w:rPr>
        <w:t>these studies</w:t>
      </w:r>
      <w:r>
        <w:rPr>
          <w:rFonts w:ascii="Arial" w:eastAsia="Microsoft YaHei" w:hAnsi="Arial" w:cs="Arial"/>
          <w:sz w:val="24"/>
          <w:szCs w:val="24"/>
          <w:lang w:eastAsia="zh-CN"/>
        </w:rPr>
        <w:t xml:space="preserve"> has I find out that most journal </w:t>
      </w:r>
      <w:r w:rsidR="00222B7E">
        <w:rPr>
          <w:rFonts w:ascii="Arial" w:eastAsia="Microsoft YaHei" w:hAnsi="Arial" w:cs="Arial"/>
          <w:sz w:val="24"/>
          <w:szCs w:val="24"/>
          <w:lang w:eastAsia="zh-CN"/>
        </w:rPr>
        <w:t xml:space="preserve">and literature have not included these variables in their study. </w:t>
      </w:r>
      <w:r w:rsidR="00FE4829">
        <w:rPr>
          <w:rFonts w:ascii="Arial" w:eastAsia="Microsoft YaHei" w:hAnsi="Arial" w:cs="Arial"/>
          <w:sz w:val="24"/>
          <w:szCs w:val="24"/>
          <w:lang w:eastAsia="zh-CN"/>
        </w:rPr>
        <w:t>This study</w:t>
      </w:r>
      <w:r w:rsidR="00222B7E">
        <w:rPr>
          <w:rFonts w:ascii="Arial" w:eastAsia="Microsoft YaHei" w:hAnsi="Arial" w:cs="Arial"/>
          <w:sz w:val="24"/>
          <w:szCs w:val="24"/>
          <w:lang w:eastAsia="zh-CN"/>
        </w:rPr>
        <w:t xml:space="preserve"> will be able to </w:t>
      </w:r>
      <w:r w:rsidR="00FE4829">
        <w:rPr>
          <w:rFonts w:ascii="Arial" w:eastAsia="Microsoft YaHei" w:hAnsi="Arial" w:cs="Arial"/>
          <w:sz w:val="24"/>
          <w:szCs w:val="24"/>
          <w:lang w:eastAsia="zh-CN"/>
        </w:rPr>
        <w:t xml:space="preserve">reduce the gaps in literature and increase the knowledge on employee satisfaction in Malaysia. Furthermore, based on the factor compensation and working environment have a positive relationship to employee satisfaction and only employee engagement had no significant impact. </w:t>
      </w:r>
    </w:p>
    <w:p w:rsidR="00FE4829" w:rsidRPr="002F6EBF" w:rsidRDefault="002F6EBF" w:rsidP="002F6EBF">
      <w:pPr>
        <w:spacing w:line="480" w:lineRule="auto"/>
        <w:jc w:val="both"/>
        <w:outlineLvl w:val="1"/>
        <w:rPr>
          <w:rFonts w:ascii="Arial" w:eastAsia="Microsoft YaHei" w:hAnsi="Arial" w:cs="Arial"/>
          <w:color w:val="4472C4" w:themeColor="accent1"/>
          <w:sz w:val="28"/>
          <w:szCs w:val="28"/>
          <w:lang w:eastAsia="zh-CN"/>
        </w:rPr>
      </w:pPr>
      <w:r w:rsidRPr="002F6EBF">
        <w:rPr>
          <w:rFonts w:ascii="Arial" w:eastAsia="Microsoft YaHei" w:hAnsi="Arial" w:cs="Arial"/>
          <w:color w:val="4472C4" w:themeColor="accent1"/>
          <w:sz w:val="28"/>
          <w:szCs w:val="28"/>
          <w:lang w:eastAsia="zh-CN"/>
        </w:rPr>
        <w:t xml:space="preserve">5.3 </w:t>
      </w:r>
      <w:r w:rsidR="00FE4829" w:rsidRPr="002F6EBF">
        <w:rPr>
          <w:rFonts w:ascii="Arial" w:eastAsia="Microsoft YaHei" w:hAnsi="Arial" w:cs="Arial"/>
          <w:color w:val="4472C4" w:themeColor="accent1"/>
          <w:sz w:val="28"/>
          <w:szCs w:val="28"/>
          <w:lang w:eastAsia="zh-CN"/>
        </w:rPr>
        <w:t>Contribution to Industry</w:t>
      </w:r>
    </w:p>
    <w:p w:rsidR="00337D5F" w:rsidRDefault="00397096" w:rsidP="00337D5F">
      <w:pPr>
        <w:spacing w:line="360" w:lineRule="auto"/>
        <w:jc w:val="both"/>
        <w:outlineLvl w:val="1"/>
        <w:rPr>
          <w:rFonts w:ascii="Arial" w:eastAsia="Microsoft YaHei" w:hAnsi="Arial" w:cs="Arial"/>
          <w:sz w:val="24"/>
          <w:szCs w:val="24"/>
          <w:lang w:eastAsia="zh-CN"/>
        </w:rPr>
      </w:pPr>
      <w:r>
        <w:rPr>
          <w:rFonts w:ascii="Arial" w:eastAsia="Microsoft YaHei" w:hAnsi="Arial" w:cs="Arial"/>
          <w:sz w:val="24"/>
          <w:szCs w:val="24"/>
          <w:lang w:eastAsia="zh-CN"/>
        </w:rPr>
        <w:t>The importance of SME plays to the economy of Malaysia is very important has they contribute greatly to the GDP of Malaysia. This SME cannot afford to have high tu</w:t>
      </w:r>
      <w:r w:rsidR="00337D5F">
        <w:rPr>
          <w:rFonts w:ascii="Arial" w:eastAsia="Microsoft YaHei" w:hAnsi="Arial" w:cs="Arial"/>
          <w:sz w:val="24"/>
          <w:szCs w:val="24"/>
          <w:lang w:eastAsia="zh-CN"/>
        </w:rPr>
        <w:t xml:space="preserve">rnover of employees has these will greatly affect the productivity of SME. Therefore, to able to be productive they must have proper human resource system in place to ensure that the employees are able to maximize their productivity for the SME. Furthermore, employee that are not satisfied will also not be able to provide talents and the quality of the job they produce may not be up to the standard of the organization. </w:t>
      </w:r>
      <w:r w:rsidR="00BC03D8">
        <w:rPr>
          <w:rFonts w:ascii="Arial" w:eastAsia="Microsoft YaHei" w:hAnsi="Arial" w:cs="Arial"/>
          <w:sz w:val="24"/>
          <w:szCs w:val="24"/>
          <w:lang w:eastAsia="zh-CN"/>
        </w:rPr>
        <w:t xml:space="preserve">This study will help manages working in SME to fully understand and give them an insight of the importance of the human resource. Moreover, the manager will be able to make the employee satisfied has the factors that greatly contribute will be fix. </w:t>
      </w:r>
    </w:p>
    <w:p w:rsidR="00BC03D8" w:rsidRDefault="00BC03D8" w:rsidP="00337D5F">
      <w:pPr>
        <w:spacing w:line="360" w:lineRule="auto"/>
        <w:jc w:val="both"/>
        <w:outlineLvl w:val="1"/>
        <w:rPr>
          <w:rFonts w:ascii="Arial" w:eastAsia="Microsoft YaHei" w:hAnsi="Arial" w:cs="Arial"/>
          <w:sz w:val="24"/>
          <w:szCs w:val="24"/>
          <w:lang w:eastAsia="zh-CN"/>
        </w:rPr>
      </w:pPr>
    </w:p>
    <w:p w:rsidR="00BC03D8" w:rsidRDefault="00BC03D8" w:rsidP="00337D5F">
      <w:pPr>
        <w:spacing w:line="360" w:lineRule="auto"/>
        <w:jc w:val="both"/>
        <w:outlineLvl w:val="1"/>
        <w:rPr>
          <w:rFonts w:ascii="Arial" w:eastAsia="Microsoft YaHei" w:hAnsi="Arial" w:cs="Arial"/>
          <w:sz w:val="24"/>
          <w:szCs w:val="24"/>
          <w:lang w:eastAsia="zh-CN"/>
        </w:rPr>
      </w:pPr>
    </w:p>
    <w:p w:rsidR="00BC03D8" w:rsidRDefault="00BC03D8" w:rsidP="00337D5F">
      <w:pPr>
        <w:spacing w:line="360" w:lineRule="auto"/>
        <w:jc w:val="both"/>
        <w:outlineLvl w:val="1"/>
        <w:rPr>
          <w:rFonts w:ascii="Arial" w:eastAsia="Microsoft YaHei" w:hAnsi="Arial" w:cs="Arial"/>
          <w:sz w:val="24"/>
          <w:szCs w:val="24"/>
          <w:lang w:eastAsia="zh-CN"/>
        </w:rPr>
      </w:pPr>
    </w:p>
    <w:p w:rsidR="00BC03D8" w:rsidRDefault="00BC03D8" w:rsidP="00337D5F">
      <w:pPr>
        <w:spacing w:line="360" w:lineRule="auto"/>
        <w:jc w:val="both"/>
        <w:outlineLvl w:val="1"/>
        <w:rPr>
          <w:rFonts w:ascii="Arial" w:eastAsia="Microsoft YaHei" w:hAnsi="Arial" w:cs="Arial"/>
          <w:sz w:val="24"/>
          <w:szCs w:val="24"/>
          <w:lang w:eastAsia="zh-CN"/>
        </w:rPr>
      </w:pPr>
    </w:p>
    <w:p w:rsidR="00BC03D8" w:rsidRDefault="00BC03D8" w:rsidP="00337D5F">
      <w:pPr>
        <w:spacing w:line="360" w:lineRule="auto"/>
        <w:jc w:val="both"/>
        <w:outlineLvl w:val="1"/>
        <w:rPr>
          <w:rFonts w:ascii="Arial" w:eastAsia="Microsoft YaHei" w:hAnsi="Arial" w:cs="Arial"/>
          <w:sz w:val="24"/>
          <w:szCs w:val="24"/>
          <w:lang w:eastAsia="zh-CN"/>
        </w:rPr>
      </w:pPr>
    </w:p>
    <w:p w:rsidR="002F6EBF" w:rsidRDefault="002F6EBF" w:rsidP="00337D5F">
      <w:pPr>
        <w:spacing w:line="360" w:lineRule="auto"/>
        <w:jc w:val="both"/>
        <w:outlineLvl w:val="1"/>
        <w:rPr>
          <w:rFonts w:ascii="Arial" w:eastAsia="Microsoft YaHei" w:hAnsi="Arial" w:cs="Arial"/>
          <w:sz w:val="24"/>
          <w:szCs w:val="24"/>
          <w:lang w:eastAsia="zh-CN"/>
        </w:rPr>
      </w:pPr>
    </w:p>
    <w:p w:rsidR="00BC03D8" w:rsidRPr="002F6EBF" w:rsidRDefault="002F6EBF" w:rsidP="002F6EBF">
      <w:pPr>
        <w:spacing w:line="480" w:lineRule="auto"/>
        <w:jc w:val="both"/>
        <w:outlineLvl w:val="1"/>
        <w:rPr>
          <w:rFonts w:ascii="Arial" w:eastAsia="Microsoft YaHei" w:hAnsi="Arial" w:cs="Arial"/>
          <w:color w:val="4472C4" w:themeColor="accent1"/>
          <w:sz w:val="28"/>
          <w:szCs w:val="28"/>
          <w:lang w:eastAsia="zh-CN"/>
        </w:rPr>
      </w:pPr>
      <w:r w:rsidRPr="002F6EBF">
        <w:rPr>
          <w:rFonts w:ascii="Arial" w:eastAsia="Microsoft YaHei" w:hAnsi="Arial" w:cs="Arial"/>
          <w:color w:val="4472C4" w:themeColor="accent1"/>
          <w:sz w:val="28"/>
          <w:szCs w:val="28"/>
          <w:lang w:eastAsia="zh-CN"/>
        </w:rPr>
        <w:lastRenderedPageBreak/>
        <w:t xml:space="preserve">5.4 </w:t>
      </w:r>
      <w:r w:rsidR="00BC03D8" w:rsidRPr="002F6EBF">
        <w:rPr>
          <w:rFonts w:ascii="Arial" w:eastAsia="Microsoft YaHei" w:hAnsi="Arial" w:cs="Arial"/>
          <w:color w:val="4472C4" w:themeColor="accent1"/>
          <w:sz w:val="28"/>
          <w:szCs w:val="28"/>
          <w:lang w:eastAsia="zh-CN"/>
        </w:rPr>
        <w:t>Limitation</w:t>
      </w:r>
    </w:p>
    <w:p w:rsidR="00033AA4" w:rsidRDefault="00033AA4" w:rsidP="00337D5F">
      <w:pPr>
        <w:spacing w:line="360" w:lineRule="auto"/>
        <w:jc w:val="both"/>
        <w:outlineLvl w:val="1"/>
        <w:rPr>
          <w:rFonts w:ascii="Arial" w:eastAsia="Microsoft YaHei" w:hAnsi="Arial" w:cs="Arial"/>
          <w:sz w:val="24"/>
          <w:szCs w:val="24"/>
          <w:lang w:eastAsia="zh-CN"/>
        </w:rPr>
      </w:pPr>
      <w:r>
        <w:rPr>
          <w:rFonts w:ascii="Arial" w:eastAsia="Microsoft YaHei" w:hAnsi="Arial" w:cs="Arial"/>
          <w:sz w:val="24"/>
          <w:szCs w:val="24"/>
          <w:lang w:eastAsia="zh-CN"/>
        </w:rPr>
        <w:t>The study was only focus on the state of Selangor of the Klang Valley area, so the result might have different if other states in Malaysia is also involved. It is important that we know employees working in big city have greater pressure that smaller cities. Employee working Kelantan and Terengganu SME their satisfaction might have other influences than compensation, working environment and employee engagement. Therefore, this study and variables may not be suitable to other states in Malaysia where SME exists</w:t>
      </w:r>
      <w:r w:rsidR="00BC1EF2">
        <w:rPr>
          <w:rFonts w:ascii="Arial" w:eastAsia="Microsoft YaHei" w:hAnsi="Arial" w:cs="Arial"/>
          <w:sz w:val="24"/>
          <w:szCs w:val="24"/>
          <w:lang w:eastAsia="zh-CN"/>
        </w:rPr>
        <w:t xml:space="preserve">. </w:t>
      </w:r>
      <w:r w:rsidR="000C2BC6">
        <w:rPr>
          <w:rFonts w:ascii="Arial" w:eastAsia="Microsoft YaHei" w:hAnsi="Arial" w:cs="Arial"/>
          <w:sz w:val="24"/>
          <w:szCs w:val="24"/>
          <w:lang w:eastAsia="zh-CN"/>
        </w:rPr>
        <w:t xml:space="preserve">Secondly is the data collection was conducted through online question are which was published in Google docs. I also had to distribute this through other social media such Facebook and Twitter to enable employee to participate in this study. In some cases, I had to be more persuasive and send them the link more than 1 time for them to participate. Therefore, due to time limitation the sample size for the study is only at 200 instead of the required 250 respondents which further restrict information collected from these respondents.  </w:t>
      </w:r>
    </w:p>
    <w:p w:rsidR="000C2BC6" w:rsidRPr="002F6EBF" w:rsidRDefault="002F6EBF" w:rsidP="002F6EBF">
      <w:pPr>
        <w:spacing w:line="480" w:lineRule="auto"/>
        <w:jc w:val="both"/>
        <w:outlineLvl w:val="1"/>
        <w:rPr>
          <w:rFonts w:ascii="Arial" w:eastAsia="Microsoft YaHei" w:hAnsi="Arial" w:cs="Arial"/>
          <w:color w:val="4472C4" w:themeColor="accent1"/>
          <w:sz w:val="28"/>
          <w:szCs w:val="28"/>
          <w:lang w:eastAsia="zh-CN"/>
        </w:rPr>
      </w:pPr>
      <w:r w:rsidRPr="002F6EBF">
        <w:rPr>
          <w:rFonts w:ascii="Arial" w:eastAsia="Microsoft YaHei" w:hAnsi="Arial" w:cs="Arial"/>
          <w:color w:val="4472C4" w:themeColor="accent1"/>
          <w:sz w:val="28"/>
          <w:szCs w:val="28"/>
          <w:lang w:eastAsia="zh-CN"/>
        </w:rPr>
        <w:t xml:space="preserve">5.5 </w:t>
      </w:r>
      <w:r w:rsidR="000C2BC6" w:rsidRPr="002F6EBF">
        <w:rPr>
          <w:rFonts w:ascii="Arial" w:eastAsia="Microsoft YaHei" w:hAnsi="Arial" w:cs="Arial"/>
          <w:color w:val="4472C4" w:themeColor="accent1"/>
          <w:sz w:val="28"/>
          <w:szCs w:val="28"/>
          <w:lang w:eastAsia="zh-CN"/>
        </w:rPr>
        <w:t xml:space="preserve">Future Research </w:t>
      </w:r>
    </w:p>
    <w:p w:rsidR="000C2BC6" w:rsidRDefault="0052001F" w:rsidP="00337D5F">
      <w:pPr>
        <w:spacing w:line="360" w:lineRule="auto"/>
        <w:jc w:val="both"/>
        <w:outlineLvl w:val="1"/>
        <w:rPr>
          <w:rFonts w:ascii="Arial" w:eastAsia="Microsoft YaHei" w:hAnsi="Arial" w:cs="Arial"/>
          <w:sz w:val="24"/>
          <w:szCs w:val="24"/>
          <w:lang w:eastAsia="zh-CN"/>
        </w:rPr>
      </w:pPr>
      <w:r>
        <w:rPr>
          <w:rFonts w:ascii="Arial" w:eastAsia="Microsoft YaHei" w:hAnsi="Arial" w:cs="Arial"/>
          <w:sz w:val="24"/>
          <w:szCs w:val="24"/>
          <w:lang w:eastAsia="zh-CN"/>
        </w:rPr>
        <w:t>There future research can be studied using different variables than the one that was used for this study.  There are number of other variables that can be mentioned for this study and future research are encouraged to use different variables from the one that was used for this research. Furthermore, moderating effect such has gender or age can also be use in future research where we can see if the moderating effect have significant impact on the variables and the relationship.</w:t>
      </w:r>
    </w:p>
    <w:p w:rsidR="000C2BC6" w:rsidRDefault="000C2BC6" w:rsidP="00337D5F">
      <w:pPr>
        <w:spacing w:line="360" w:lineRule="auto"/>
        <w:jc w:val="both"/>
        <w:outlineLvl w:val="1"/>
        <w:rPr>
          <w:rFonts w:ascii="Arial" w:eastAsia="Microsoft YaHei" w:hAnsi="Arial" w:cs="Arial"/>
          <w:sz w:val="24"/>
          <w:szCs w:val="24"/>
          <w:lang w:eastAsia="zh-CN"/>
        </w:rPr>
      </w:pPr>
    </w:p>
    <w:p w:rsidR="0052001F" w:rsidRDefault="0052001F" w:rsidP="00337D5F">
      <w:pPr>
        <w:spacing w:line="360" w:lineRule="auto"/>
        <w:jc w:val="both"/>
        <w:outlineLvl w:val="1"/>
        <w:rPr>
          <w:rFonts w:ascii="Arial" w:eastAsia="Microsoft YaHei" w:hAnsi="Arial" w:cs="Arial"/>
          <w:sz w:val="24"/>
          <w:szCs w:val="24"/>
          <w:lang w:eastAsia="zh-CN"/>
        </w:rPr>
      </w:pPr>
    </w:p>
    <w:p w:rsidR="0052001F" w:rsidRDefault="0052001F" w:rsidP="00337D5F">
      <w:pPr>
        <w:spacing w:line="360" w:lineRule="auto"/>
        <w:jc w:val="both"/>
        <w:outlineLvl w:val="1"/>
        <w:rPr>
          <w:rFonts w:ascii="Arial" w:eastAsia="Microsoft YaHei" w:hAnsi="Arial" w:cs="Arial"/>
          <w:sz w:val="24"/>
          <w:szCs w:val="24"/>
          <w:lang w:eastAsia="zh-CN"/>
        </w:rPr>
      </w:pPr>
    </w:p>
    <w:p w:rsidR="0052001F" w:rsidRDefault="0052001F" w:rsidP="00337D5F">
      <w:pPr>
        <w:spacing w:line="360" w:lineRule="auto"/>
        <w:jc w:val="both"/>
        <w:outlineLvl w:val="1"/>
        <w:rPr>
          <w:rFonts w:ascii="Arial" w:eastAsia="Microsoft YaHei" w:hAnsi="Arial" w:cs="Arial"/>
          <w:sz w:val="24"/>
          <w:szCs w:val="24"/>
          <w:lang w:eastAsia="zh-CN"/>
        </w:rPr>
      </w:pPr>
    </w:p>
    <w:p w:rsidR="0052001F" w:rsidRDefault="0052001F" w:rsidP="00337D5F">
      <w:pPr>
        <w:spacing w:line="360" w:lineRule="auto"/>
        <w:jc w:val="both"/>
        <w:outlineLvl w:val="1"/>
        <w:rPr>
          <w:rFonts w:ascii="Arial" w:eastAsia="Microsoft YaHei" w:hAnsi="Arial" w:cs="Arial"/>
          <w:sz w:val="24"/>
          <w:szCs w:val="24"/>
          <w:lang w:eastAsia="zh-CN"/>
        </w:rPr>
      </w:pPr>
    </w:p>
    <w:p w:rsidR="0052001F" w:rsidRDefault="0052001F" w:rsidP="00337D5F">
      <w:pPr>
        <w:spacing w:line="360" w:lineRule="auto"/>
        <w:jc w:val="both"/>
        <w:outlineLvl w:val="1"/>
        <w:rPr>
          <w:rFonts w:ascii="Arial" w:eastAsia="Microsoft YaHei" w:hAnsi="Arial" w:cs="Arial"/>
          <w:sz w:val="24"/>
          <w:szCs w:val="24"/>
          <w:lang w:eastAsia="zh-CN"/>
        </w:rPr>
      </w:pPr>
    </w:p>
    <w:p w:rsidR="0052001F" w:rsidRPr="002F6EBF" w:rsidRDefault="002F6EBF" w:rsidP="002F6EBF">
      <w:pPr>
        <w:spacing w:line="480" w:lineRule="auto"/>
        <w:jc w:val="both"/>
        <w:outlineLvl w:val="1"/>
        <w:rPr>
          <w:rFonts w:ascii="Arial" w:eastAsia="Microsoft YaHei" w:hAnsi="Arial" w:cs="Arial"/>
          <w:color w:val="4472C4" w:themeColor="accent1"/>
          <w:sz w:val="28"/>
          <w:szCs w:val="28"/>
          <w:lang w:eastAsia="zh-CN"/>
        </w:rPr>
      </w:pPr>
      <w:r w:rsidRPr="002F6EBF">
        <w:rPr>
          <w:rFonts w:ascii="Arial" w:eastAsia="Microsoft YaHei" w:hAnsi="Arial" w:cs="Arial"/>
          <w:color w:val="4472C4" w:themeColor="accent1"/>
          <w:sz w:val="28"/>
          <w:szCs w:val="28"/>
          <w:lang w:eastAsia="zh-CN"/>
        </w:rPr>
        <w:lastRenderedPageBreak/>
        <w:t xml:space="preserve">5.6 </w:t>
      </w:r>
      <w:r w:rsidR="0052001F" w:rsidRPr="002F6EBF">
        <w:rPr>
          <w:rFonts w:ascii="Arial" w:eastAsia="Microsoft YaHei" w:hAnsi="Arial" w:cs="Arial"/>
          <w:color w:val="4472C4" w:themeColor="accent1"/>
          <w:sz w:val="28"/>
          <w:szCs w:val="28"/>
          <w:lang w:eastAsia="zh-CN"/>
        </w:rPr>
        <w:t>Personnel Reflection</w:t>
      </w:r>
    </w:p>
    <w:p w:rsidR="0052001F" w:rsidRDefault="0052001F" w:rsidP="00337D5F">
      <w:pPr>
        <w:spacing w:line="360" w:lineRule="auto"/>
        <w:jc w:val="both"/>
        <w:outlineLvl w:val="1"/>
        <w:rPr>
          <w:rFonts w:ascii="Arial" w:eastAsia="Microsoft YaHei" w:hAnsi="Arial" w:cs="Arial"/>
          <w:sz w:val="24"/>
          <w:szCs w:val="24"/>
          <w:lang w:eastAsia="zh-CN"/>
        </w:rPr>
      </w:pPr>
      <w:r>
        <w:rPr>
          <w:rFonts w:ascii="Arial" w:eastAsia="Microsoft YaHei" w:hAnsi="Arial" w:cs="Arial"/>
          <w:sz w:val="24"/>
          <w:szCs w:val="24"/>
          <w:lang w:eastAsia="zh-CN"/>
        </w:rPr>
        <w:t xml:space="preserve">This is where I will share all the good experience I had while I was doing this MBA project. </w:t>
      </w:r>
      <w:r w:rsidR="00862222">
        <w:rPr>
          <w:rFonts w:ascii="Arial" w:eastAsia="Microsoft YaHei" w:hAnsi="Arial" w:cs="Arial"/>
          <w:sz w:val="24"/>
          <w:szCs w:val="24"/>
          <w:lang w:eastAsia="zh-CN"/>
        </w:rPr>
        <w:t xml:space="preserve"> This is a bitter sweet moment for me has when I completed this chapter I am finally one step closer to graduating this program. This project has help me in many ways in improving my skills that I have learned from the last 1 year of the program. Furthermore, I need to place a special thanks to my supervisor Miss Umi Kalsom who has been there since the beginning of this project. She has played a key role in the completion of my thesis by giving me valuable information. Also, when I was tense up with things she will calm me down and assure me everything is going to be fine. Therefore, looking back, I have learnt that time management is important when it comes to the project. This 1 years have really taught me that I always need to keep my feet in the ground.  </w:t>
      </w:r>
      <w:r w:rsidR="000A2525">
        <w:rPr>
          <w:rFonts w:ascii="Arial" w:eastAsia="Microsoft YaHei" w:hAnsi="Arial" w:cs="Arial"/>
          <w:sz w:val="24"/>
          <w:szCs w:val="24"/>
          <w:lang w:eastAsia="zh-CN"/>
        </w:rPr>
        <w:t>Lastly,</w:t>
      </w:r>
      <w:r w:rsidR="00862222">
        <w:rPr>
          <w:rFonts w:ascii="Arial" w:eastAsia="Microsoft YaHei" w:hAnsi="Arial" w:cs="Arial"/>
          <w:sz w:val="24"/>
          <w:szCs w:val="24"/>
          <w:lang w:eastAsia="zh-CN"/>
        </w:rPr>
        <w:t xml:space="preserve"> </w:t>
      </w:r>
      <w:r w:rsidR="00683142">
        <w:rPr>
          <w:rFonts w:ascii="Arial" w:eastAsia="Microsoft YaHei" w:hAnsi="Arial" w:cs="Arial"/>
          <w:sz w:val="24"/>
          <w:szCs w:val="24"/>
          <w:lang w:eastAsia="zh-CN"/>
        </w:rPr>
        <w:t>I would like to thank everyone who help me for their support through this project and Master program.</w:t>
      </w:r>
    </w:p>
    <w:p w:rsidR="00683142" w:rsidRDefault="00683142" w:rsidP="00337D5F">
      <w:pPr>
        <w:spacing w:line="360" w:lineRule="auto"/>
        <w:jc w:val="both"/>
        <w:outlineLvl w:val="1"/>
        <w:rPr>
          <w:rFonts w:ascii="Arial" w:eastAsia="Microsoft YaHei" w:hAnsi="Arial" w:cs="Arial"/>
          <w:sz w:val="24"/>
          <w:szCs w:val="24"/>
          <w:lang w:eastAsia="zh-CN"/>
        </w:rPr>
      </w:pPr>
    </w:p>
    <w:p w:rsidR="00683142" w:rsidRDefault="00683142" w:rsidP="00337D5F">
      <w:pPr>
        <w:spacing w:line="360" w:lineRule="auto"/>
        <w:jc w:val="both"/>
        <w:outlineLvl w:val="1"/>
        <w:rPr>
          <w:rFonts w:ascii="Arial" w:eastAsia="Microsoft YaHei" w:hAnsi="Arial" w:cs="Arial"/>
          <w:sz w:val="24"/>
          <w:szCs w:val="24"/>
          <w:lang w:eastAsia="zh-CN"/>
        </w:rPr>
      </w:pPr>
    </w:p>
    <w:p w:rsidR="00683142" w:rsidRDefault="00683142" w:rsidP="00337D5F">
      <w:pPr>
        <w:spacing w:line="360" w:lineRule="auto"/>
        <w:jc w:val="both"/>
        <w:outlineLvl w:val="1"/>
        <w:rPr>
          <w:rFonts w:ascii="Arial" w:eastAsia="Microsoft YaHei" w:hAnsi="Arial" w:cs="Arial"/>
          <w:sz w:val="24"/>
          <w:szCs w:val="24"/>
          <w:lang w:eastAsia="zh-CN"/>
        </w:rPr>
      </w:pPr>
    </w:p>
    <w:p w:rsidR="00683142" w:rsidRDefault="00683142" w:rsidP="00337D5F">
      <w:pPr>
        <w:spacing w:line="360" w:lineRule="auto"/>
        <w:jc w:val="both"/>
        <w:outlineLvl w:val="1"/>
        <w:rPr>
          <w:rFonts w:ascii="Arial" w:eastAsia="Microsoft YaHei" w:hAnsi="Arial" w:cs="Arial"/>
          <w:sz w:val="24"/>
          <w:szCs w:val="24"/>
          <w:lang w:eastAsia="zh-CN"/>
        </w:rPr>
      </w:pPr>
    </w:p>
    <w:p w:rsidR="00683142" w:rsidRDefault="00683142" w:rsidP="00337D5F">
      <w:pPr>
        <w:spacing w:line="360" w:lineRule="auto"/>
        <w:jc w:val="both"/>
        <w:outlineLvl w:val="1"/>
        <w:rPr>
          <w:rFonts w:ascii="Arial" w:eastAsia="Microsoft YaHei" w:hAnsi="Arial" w:cs="Arial"/>
          <w:sz w:val="24"/>
          <w:szCs w:val="24"/>
          <w:lang w:eastAsia="zh-CN"/>
        </w:rPr>
      </w:pPr>
    </w:p>
    <w:p w:rsidR="00683142" w:rsidRDefault="00683142" w:rsidP="00337D5F">
      <w:pPr>
        <w:spacing w:line="360" w:lineRule="auto"/>
        <w:jc w:val="both"/>
        <w:outlineLvl w:val="1"/>
        <w:rPr>
          <w:rFonts w:ascii="Arial" w:eastAsia="Microsoft YaHei" w:hAnsi="Arial" w:cs="Arial"/>
          <w:sz w:val="24"/>
          <w:szCs w:val="24"/>
          <w:lang w:eastAsia="zh-CN"/>
        </w:rPr>
      </w:pPr>
    </w:p>
    <w:p w:rsidR="00683142" w:rsidRDefault="00683142" w:rsidP="00337D5F">
      <w:pPr>
        <w:spacing w:line="360" w:lineRule="auto"/>
        <w:jc w:val="both"/>
        <w:outlineLvl w:val="1"/>
        <w:rPr>
          <w:rFonts w:ascii="Arial" w:eastAsia="Microsoft YaHei" w:hAnsi="Arial" w:cs="Arial"/>
          <w:sz w:val="24"/>
          <w:szCs w:val="24"/>
          <w:lang w:eastAsia="zh-CN"/>
        </w:rPr>
      </w:pPr>
    </w:p>
    <w:p w:rsidR="00683142" w:rsidRDefault="00683142" w:rsidP="00337D5F">
      <w:pPr>
        <w:spacing w:line="360" w:lineRule="auto"/>
        <w:jc w:val="both"/>
        <w:outlineLvl w:val="1"/>
        <w:rPr>
          <w:rFonts w:ascii="Arial" w:eastAsia="Microsoft YaHei" w:hAnsi="Arial" w:cs="Arial"/>
          <w:sz w:val="24"/>
          <w:szCs w:val="24"/>
          <w:lang w:eastAsia="zh-CN"/>
        </w:rPr>
      </w:pPr>
    </w:p>
    <w:p w:rsidR="00683142" w:rsidRDefault="00683142" w:rsidP="00337D5F">
      <w:pPr>
        <w:spacing w:line="360" w:lineRule="auto"/>
        <w:jc w:val="both"/>
        <w:outlineLvl w:val="1"/>
        <w:rPr>
          <w:rFonts w:ascii="Arial" w:eastAsia="Microsoft YaHei" w:hAnsi="Arial" w:cs="Arial"/>
          <w:sz w:val="24"/>
          <w:szCs w:val="24"/>
          <w:lang w:eastAsia="zh-CN"/>
        </w:rPr>
      </w:pPr>
    </w:p>
    <w:p w:rsidR="00683142" w:rsidRDefault="00683142" w:rsidP="00337D5F">
      <w:pPr>
        <w:spacing w:line="360" w:lineRule="auto"/>
        <w:jc w:val="both"/>
        <w:outlineLvl w:val="1"/>
        <w:rPr>
          <w:rFonts w:ascii="Arial" w:eastAsia="Microsoft YaHei" w:hAnsi="Arial" w:cs="Arial"/>
          <w:sz w:val="24"/>
          <w:szCs w:val="24"/>
          <w:lang w:eastAsia="zh-CN"/>
        </w:rPr>
      </w:pPr>
    </w:p>
    <w:p w:rsidR="00683142" w:rsidRDefault="00683142" w:rsidP="00337D5F">
      <w:pPr>
        <w:spacing w:line="360" w:lineRule="auto"/>
        <w:jc w:val="both"/>
        <w:outlineLvl w:val="1"/>
        <w:rPr>
          <w:rFonts w:ascii="Arial" w:eastAsia="Microsoft YaHei" w:hAnsi="Arial" w:cs="Arial"/>
          <w:sz w:val="24"/>
          <w:szCs w:val="24"/>
          <w:lang w:eastAsia="zh-CN"/>
        </w:rPr>
      </w:pPr>
    </w:p>
    <w:p w:rsidR="002F6EBF" w:rsidRDefault="002F6EBF" w:rsidP="00337D5F">
      <w:pPr>
        <w:spacing w:line="360" w:lineRule="auto"/>
        <w:jc w:val="both"/>
        <w:outlineLvl w:val="1"/>
        <w:rPr>
          <w:rFonts w:ascii="Arial" w:eastAsia="Microsoft YaHei" w:hAnsi="Arial" w:cs="Arial"/>
          <w:sz w:val="24"/>
          <w:szCs w:val="24"/>
          <w:lang w:eastAsia="zh-CN"/>
        </w:rPr>
      </w:pPr>
    </w:p>
    <w:p w:rsidR="00683142" w:rsidRPr="002F6EBF" w:rsidRDefault="002F6EBF" w:rsidP="002F6EBF">
      <w:pPr>
        <w:spacing w:line="480" w:lineRule="auto"/>
        <w:jc w:val="both"/>
        <w:outlineLvl w:val="1"/>
        <w:rPr>
          <w:rFonts w:ascii="Arial" w:eastAsia="Microsoft YaHei" w:hAnsi="Arial" w:cs="Arial"/>
          <w:color w:val="4472C4" w:themeColor="accent1"/>
          <w:sz w:val="28"/>
          <w:szCs w:val="28"/>
          <w:lang w:eastAsia="zh-CN"/>
        </w:rPr>
      </w:pPr>
      <w:r w:rsidRPr="002F6EBF">
        <w:rPr>
          <w:rFonts w:ascii="Arial" w:eastAsia="Microsoft YaHei" w:hAnsi="Arial" w:cs="Arial"/>
          <w:color w:val="4472C4" w:themeColor="accent1"/>
          <w:sz w:val="28"/>
          <w:szCs w:val="28"/>
          <w:lang w:eastAsia="zh-CN"/>
        </w:rPr>
        <w:lastRenderedPageBreak/>
        <w:t xml:space="preserve">5.7 </w:t>
      </w:r>
      <w:r w:rsidR="00683142" w:rsidRPr="002F6EBF">
        <w:rPr>
          <w:rFonts w:ascii="Arial" w:eastAsia="Microsoft YaHei" w:hAnsi="Arial" w:cs="Arial"/>
          <w:color w:val="4472C4" w:themeColor="accent1"/>
          <w:sz w:val="28"/>
          <w:szCs w:val="28"/>
          <w:lang w:eastAsia="zh-CN"/>
        </w:rPr>
        <w:t>Conclusion</w:t>
      </w:r>
    </w:p>
    <w:p w:rsidR="00683142" w:rsidRDefault="00837F63" w:rsidP="00337D5F">
      <w:pPr>
        <w:spacing w:line="360" w:lineRule="auto"/>
        <w:jc w:val="both"/>
        <w:outlineLvl w:val="1"/>
        <w:rPr>
          <w:rFonts w:ascii="Arial" w:eastAsia="Microsoft YaHei" w:hAnsi="Arial" w:cs="Arial"/>
          <w:sz w:val="24"/>
          <w:szCs w:val="24"/>
          <w:lang w:eastAsia="zh-CN"/>
        </w:rPr>
      </w:pPr>
      <w:r>
        <w:rPr>
          <w:rFonts w:ascii="Arial" w:eastAsia="Microsoft YaHei" w:hAnsi="Arial" w:cs="Arial"/>
          <w:sz w:val="24"/>
          <w:szCs w:val="24"/>
          <w:lang w:eastAsia="zh-CN"/>
        </w:rPr>
        <w:t xml:space="preserve">This study </w:t>
      </w:r>
      <w:r w:rsidR="000A2525">
        <w:rPr>
          <w:rFonts w:ascii="Arial" w:eastAsia="Microsoft YaHei" w:hAnsi="Arial" w:cs="Arial"/>
          <w:sz w:val="24"/>
          <w:szCs w:val="24"/>
          <w:lang w:eastAsia="zh-CN"/>
        </w:rPr>
        <w:t>has</w:t>
      </w:r>
      <w:r>
        <w:rPr>
          <w:rFonts w:ascii="Arial" w:eastAsia="Microsoft YaHei" w:hAnsi="Arial" w:cs="Arial"/>
          <w:sz w:val="24"/>
          <w:szCs w:val="24"/>
          <w:lang w:eastAsia="zh-CN"/>
        </w:rPr>
        <w:t xml:space="preserve"> five chapter starting with introduction, review of literature, </w:t>
      </w:r>
      <w:r w:rsidR="000A2525">
        <w:rPr>
          <w:rFonts w:ascii="Arial" w:eastAsia="Microsoft YaHei" w:hAnsi="Arial" w:cs="Arial"/>
          <w:sz w:val="24"/>
          <w:szCs w:val="24"/>
          <w:lang w:eastAsia="zh-CN"/>
        </w:rPr>
        <w:t xml:space="preserve">methodology and finding and ending with conclusion. </w:t>
      </w:r>
      <w:r w:rsidR="00E54417">
        <w:rPr>
          <w:rFonts w:ascii="Arial" w:eastAsia="Microsoft YaHei" w:hAnsi="Arial" w:cs="Arial"/>
          <w:sz w:val="24"/>
          <w:szCs w:val="24"/>
          <w:lang w:eastAsia="zh-CN"/>
        </w:rPr>
        <w:t xml:space="preserve">The purpose was to analyze of the factor influencing employee satisfaction in SME organization in Malaysia. These factors will be able to help SME in the future to improve their operation and ensure employees are happy. </w:t>
      </w:r>
    </w:p>
    <w:p w:rsidR="00837F63" w:rsidRDefault="00837F63" w:rsidP="00337D5F">
      <w:pPr>
        <w:spacing w:line="360" w:lineRule="auto"/>
        <w:jc w:val="both"/>
        <w:outlineLvl w:val="1"/>
        <w:rPr>
          <w:rFonts w:ascii="Arial" w:eastAsia="Microsoft YaHei" w:hAnsi="Arial" w:cs="Arial"/>
          <w:sz w:val="24"/>
          <w:szCs w:val="24"/>
          <w:lang w:eastAsia="zh-CN"/>
        </w:rPr>
      </w:pPr>
    </w:p>
    <w:p w:rsidR="00837F63" w:rsidRDefault="00837F63" w:rsidP="00337D5F">
      <w:pPr>
        <w:spacing w:line="360" w:lineRule="auto"/>
        <w:jc w:val="both"/>
        <w:outlineLvl w:val="1"/>
        <w:rPr>
          <w:rFonts w:ascii="Arial" w:eastAsia="Microsoft YaHei" w:hAnsi="Arial" w:cs="Arial"/>
          <w:sz w:val="24"/>
          <w:szCs w:val="24"/>
          <w:lang w:eastAsia="zh-CN"/>
        </w:rPr>
      </w:pPr>
    </w:p>
    <w:p w:rsidR="0052001F" w:rsidRDefault="0052001F" w:rsidP="00337D5F">
      <w:pPr>
        <w:spacing w:line="360" w:lineRule="auto"/>
        <w:jc w:val="both"/>
        <w:outlineLvl w:val="1"/>
        <w:rPr>
          <w:rFonts w:ascii="Arial" w:eastAsia="Microsoft YaHei" w:hAnsi="Arial" w:cs="Arial"/>
          <w:sz w:val="24"/>
          <w:szCs w:val="24"/>
          <w:lang w:eastAsia="zh-CN"/>
        </w:rPr>
      </w:pPr>
    </w:p>
    <w:p w:rsidR="000C2BC6" w:rsidRDefault="000C2BC6" w:rsidP="00337D5F">
      <w:pPr>
        <w:spacing w:line="360" w:lineRule="auto"/>
        <w:jc w:val="both"/>
        <w:outlineLvl w:val="1"/>
        <w:rPr>
          <w:rFonts w:ascii="Arial" w:eastAsia="Microsoft YaHei" w:hAnsi="Arial" w:cs="Arial"/>
          <w:sz w:val="24"/>
          <w:szCs w:val="24"/>
          <w:lang w:eastAsia="zh-CN"/>
        </w:rPr>
      </w:pPr>
    </w:p>
    <w:p w:rsidR="008711E2" w:rsidRDefault="008711E2" w:rsidP="008711E2">
      <w:pPr>
        <w:spacing w:line="360" w:lineRule="auto"/>
        <w:jc w:val="both"/>
        <w:rPr>
          <w:rFonts w:ascii="Arial" w:eastAsia="Microsoft YaHei" w:hAnsi="Arial" w:cs="Arial"/>
          <w:color w:val="000000" w:themeColor="text1"/>
          <w:sz w:val="24"/>
          <w:szCs w:val="24"/>
        </w:rPr>
      </w:pPr>
    </w:p>
    <w:p w:rsidR="000C2BC6" w:rsidRDefault="000C2BC6" w:rsidP="00337D5F">
      <w:pPr>
        <w:spacing w:line="360" w:lineRule="auto"/>
        <w:jc w:val="both"/>
        <w:outlineLvl w:val="1"/>
        <w:rPr>
          <w:rFonts w:ascii="Arial" w:eastAsia="Microsoft YaHei" w:hAnsi="Arial" w:cs="Arial"/>
          <w:sz w:val="24"/>
          <w:szCs w:val="24"/>
          <w:lang w:eastAsia="zh-CN"/>
        </w:rPr>
      </w:pPr>
    </w:p>
    <w:p w:rsidR="000C2BC6" w:rsidRDefault="000C2BC6" w:rsidP="00337D5F">
      <w:pPr>
        <w:spacing w:line="360" w:lineRule="auto"/>
        <w:jc w:val="both"/>
        <w:outlineLvl w:val="1"/>
        <w:rPr>
          <w:rFonts w:ascii="Arial" w:eastAsia="Microsoft YaHei" w:hAnsi="Arial" w:cs="Arial"/>
          <w:sz w:val="24"/>
          <w:szCs w:val="24"/>
          <w:lang w:eastAsia="zh-CN"/>
        </w:rPr>
      </w:pPr>
    </w:p>
    <w:p w:rsidR="000C2BC6" w:rsidRDefault="000C2BC6" w:rsidP="00337D5F">
      <w:pPr>
        <w:spacing w:line="360" w:lineRule="auto"/>
        <w:jc w:val="both"/>
        <w:outlineLvl w:val="1"/>
        <w:rPr>
          <w:rFonts w:ascii="Arial" w:eastAsia="Microsoft YaHei" w:hAnsi="Arial" w:cs="Arial"/>
          <w:sz w:val="24"/>
          <w:szCs w:val="24"/>
          <w:lang w:eastAsia="zh-CN"/>
        </w:rPr>
      </w:pPr>
    </w:p>
    <w:p w:rsidR="000C2BC6" w:rsidRDefault="000C2BC6" w:rsidP="00337D5F">
      <w:pPr>
        <w:spacing w:line="360" w:lineRule="auto"/>
        <w:jc w:val="both"/>
        <w:outlineLvl w:val="1"/>
        <w:rPr>
          <w:rFonts w:ascii="Arial" w:eastAsia="Microsoft YaHei" w:hAnsi="Arial" w:cs="Arial"/>
          <w:sz w:val="24"/>
          <w:szCs w:val="24"/>
          <w:lang w:eastAsia="zh-CN"/>
        </w:rPr>
      </w:pPr>
    </w:p>
    <w:p w:rsidR="000C2BC6" w:rsidRDefault="000C2BC6" w:rsidP="00337D5F">
      <w:pPr>
        <w:spacing w:line="360" w:lineRule="auto"/>
        <w:jc w:val="both"/>
        <w:outlineLvl w:val="1"/>
        <w:rPr>
          <w:rFonts w:ascii="Arial" w:eastAsia="Microsoft YaHei" w:hAnsi="Arial" w:cs="Arial"/>
          <w:sz w:val="24"/>
          <w:szCs w:val="24"/>
          <w:lang w:eastAsia="zh-CN"/>
        </w:rPr>
      </w:pPr>
    </w:p>
    <w:p w:rsidR="000C2BC6" w:rsidRDefault="000C2BC6" w:rsidP="00337D5F">
      <w:pPr>
        <w:spacing w:line="360" w:lineRule="auto"/>
        <w:jc w:val="both"/>
        <w:outlineLvl w:val="1"/>
        <w:rPr>
          <w:rFonts w:ascii="Arial" w:eastAsia="Microsoft YaHei" w:hAnsi="Arial" w:cs="Arial"/>
          <w:sz w:val="24"/>
          <w:szCs w:val="24"/>
          <w:lang w:eastAsia="zh-CN"/>
        </w:rPr>
      </w:pPr>
    </w:p>
    <w:p w:rsidR="000C2BC6" w:rsidRDefault="000C2BC6" w:rsidP="00337D5F">
      <w:pPr>
        <w:spacing w:line="360" w:lineRule="auto"/>
        <w:jc w:val="both"/>
        <w:outlineLvl w:val="1"/>
        <w:rPr>
          <w:rFonts w:ascii="Arial" w:eastAsia="Microsoft YaHei" w:hAnsi="Arial" w:cs="Arial"/>
          <w:sz w:val="24"/>
          <w:szCs w:val="24"/>
          <w:lang w:eastAsia="zh-CN"/>
        </w:rPr>
      </w:pPr>
    </w:p>
    <w:p w:rsidR="000C2BC6" w:rsidRDefault="000C2BC6" w:rsidP="00337D5F">
      <w:pPr>
        <w:spacing w:line="360" w:lineRule="auto"/>
        <w:jc w:val="both"/>
        <w:outlineLvl w:val="1"/>
        <w:rPr>
          <w:rFonts w:ascii="Arial" w:eastAsia="Microsoft YaHei" w:hAnsi="Arial" w:cs="Arial"/>
          <w:sz w:val="24"/>
          <w:szCs w:val="24"/>
          <w:lang w:eastAsia="zh-CN"/>
        </w:rPr>
      </w:pPr>
    </w:p>
    <w:p w:rsidR="000C2BC6" w:rsidRDefault="000C2BC6" w:rsidP="00337D5F">
      <w:pPr>
        <w:spacing w:line="360" w:lineRule="auto"/>
        <w:jc w:val="both"/>
        <w:outlineLvl w:val="1"/>
        <w:rPr>
          <w:rFonts w:ascii="Arial" w:eastAsia="Microsoft YaHei" w:hAnsi="Arial" w:cs="Arial"/>
          <w:sz w:val="24"/>
          <w:szCs w:val="24"/>
          <w:lang w:eastAsia="zh-CN"/>
        </w:rPr>
      </w:pPr>
    </w:p>
    <w:p w:rsidR="000C2BC6" w:rsidRDefault="000C2BC6" w:rsidP="00337D5F">
      <w:pPr>
        <w:spacing w:line="360" w:lineRule="auto"/>
        <w:jc w:val="both"/>
        <w:outlineLvl w:val="1"/>
        <w:rPr>
          <w:rFonts w:ascii="Arial" w:eastAsia="Microsoft YaHei" w:hAnsi="Arial" w:cs="Arial"/>
          <w:sz w:val="24"/>
          <w:szCs w:val="24"/>
          <w:lang w:eastAsia="zh-CN"/>
        </w:rPr>
      </w:pPr>
    </w:p>
    <w:p w:rsidR="000C2BC6" w:rsidRDefault="000C2BC6" w:rsidP="00337D5F">
      <w:pPr>
        <w:spacing w:line="360" w:lineRule="auto"/>
        <w:jc w:val="both"/>
        <w:outlineLvl w:val="1"/>
        <w:rPr>
          <w:rFonts w:ascii="Arial" w:eastAsia="Microsoft YaHei" w:hAnsi="Arial" w:cs="Arial"/>
          <w:sz w:val="24"/>
          <w:szCs w:val="24"/>
          <w:lang w:eastAsia="zh-CN"/>
        </w:rPr>
      </w:pPr>
    </w:p>
    <w:p w:rsidR="000C2BC6" w:rsidRDefault="000C2BC6" w:rsidP="00337D5F">
      <w:pPr>
        <w:spacing w:line="360" w:lineRule="auto"/>
        <w:jc w:val="both"/>
        <w:outlineLvl w:val="1"/>
        <w:rPr>
          <w:rFonts w:ascii="Arial" w:eastAsia="Microsoft YaHei" w:hAnsi="Arial" w:cs="Arial"/>
          <w:sz w:val="24"/>
          <w:szCs w:val="24"/>
          <w:lang w:eastAsia="zh-CN"/>
        </w:rPr>
      </w:pPr>
    </w:p>
    <w:bookmarkEnd w:id="25" w:displacedByCustomXml="next"/>
    <w:sdt>
      <w:sdtPr>
        <w:rPr>
          <w:rFonts w:asciiTheme="minorHAnsi" w:eastAsiaTheme="minorHAnsi" w:hAnsiTheme="minorHAnsi" w:cstheme="minorBidi"/>
          <w:color w:val="auto"/>
          <w:sz w:val="22"/>
          <w:szCs w:val="22"/>
        </w:rPr>
        <w:id w:val="-1977204417"/>
        <w:docPartObj>
          <w:docPartGallery w:val="Bibliographies"/>
          <w:docPartUnique/>
        </w:docPartObj>
      </w:sdtPr>
      <w:sdtContent>
        <w:p w:rsidR="0018452C" w:rsidRPr="0018452C" w:rsidRDefault="0018452C" w:rsidP="0018452C">
          <w:pPr>
            <w:pStyle w:val="Heading1"/>
            <w:spacing w:line="480" w:lineRule="auto"/>
            <w:rPr>
              <w:rFonts w:ascii="Arial" w:hAnsi="Arial" w:cs="Arial"/>
              <w:color w:val="44546A" w:themeColor="text2"/>
            </w:rPr>
          </w:pPr>
          <w:r w:rsidRPr="0018452C">
            <w:rPr>
              <w:rFonts w:ascii="Arial" w:hAnsi="Arial" w:cs="Arial"/>
              <w:color w:val="44546A" w:themeColor="text2"/>
            </w:rPr>
            <w:t>References</w:t>
          </w:r>
        </w:p>
        <w:sdt>
          <w:sdtPr>
            <w:id w:val="1222555082"/>
            <w:bibliography/>
          </w:sdtPr>
          <w:sdtContent>
            <w:p w:rsidR="00551C0D" w:rsidRDefault="0018452C" w:rsidP="00551C0D">
              <w:pPr>
                <w:pStyle w:val="Bibliography"/>
                <w:ind w:left="720" w:hanging="720"/>
                <w:rPr>
                  <w:noProof/>
                  <w:sz w:val="24"/>
                  <w:szCs w:val="24"/>
                </w:rPr>
              </w:pPr>
              <w:r>
                <w:fldChar w:fldCharType="begin"/>
              </w:r>
              <w:r>
                <w:instrText xml:space="preserve"> BIBLIOGRAPHY </w:instrText>
              </w:r>
              <w:r>
                <w:fldChar w:fldCharType="separate"/>
              </w:r>
              <w:r w:rsidR="00551C0D">
                <w:rPr>
                  <w:noProof/>
                </w:rPr>
                <w:t xml:space="preserve">Alkahtani, A. H. (2016). The Influence of Leadership Styles on Organizational Commitment: The Moderating Effect of Emotional Intelligence . </w:t>
              </w:r>
              <w:r w:rsidR="00551C0D">
                <w:rPr>
                  <w:i/>
                  <w:iCs/>
                  <w:noProof/>
                </w:rPr>
                <w:t xml:space="preserve">Business and Management Studies </w:t>
              </w:r>
              <w:r w:rsidR="00551C0D">
                <w:rPr>
                  <w:noProof/>
                </w:rPr>
                <w:t>.</w:t>
              </w:r>
            </w:p>
            <w:p w:rsidR="00551C0D" w:rsidRDefault="00551C0D" w:rsidP="00551C0D">
              <w:pPr>
                <w:pStyle w:val="Bibliography"/>
                <w:ind w:left="720" w:hanging="720"/>
                <w:rPr>
                  <w:noProof/>
                </w:rPr>
              </w:pPr>
              <w:r>
                <w:rPr>
                  <w:noProof/>
                </w:rPr>
                <w:t xml:space="preserve">Anderson, B. &amp;. (2013). </w:t>
              </w:r>
              <w:r>
                <w:rPr>
                  <w:i/>
                  <w:iCs/>
                  <w:noProof/>
                </w:rPr>
                <w:t>Business Research Method.</w:t>
              </w:r>
              <w:r>
                <w:rPr>
                  <w:noProof/>
                </w:rPr>
                <w:t xml:space="preserve"> United States.</w:t>
              </w:r>
            </w:p>
            <w:p w:rsidR="00551C0D" w:rsidRDefault="00551C0D" w:rsidP="00551C0D">
              <w:pPr>
                <w:pStyle w:val="Bibliography"/>
                <w:ind w:left="720" w:hanging="720"/>
                <w:rPr>
                  <w:noProof/>
                </w:rPr>
              </w:pPr>
              <w:r>
                <w:rPr>
                  <w:noProof/>
                </w:rPr>
                <w:t xml:space="preserve">Andrew. (2014). Effect of Compensation Strategy on Corporate Performance: Evidence from Nigerian Firms . </w:t>
              </w:r>
              <w:r>
                <w:rPr>
                  <w:i/>
                  <w:iCs/>
                  <w:noProof/>
                </w:rPr>
                <w:t xml:space="preserve">Research Journal of Finance and Accounting </w:t>
              </w:r>
              <w:r>
                <w:rPr>
                  <w:noProof/>
                </w:rPr>
                <w:t>.</w:t>
              </w:r>
            </w:p>
            <w:p w:rsidR="00551C0D" w:rsidRDefault="00551C0D" w:rsidP="00551C0D">
              <w:pPr>
                <w:pStyle w:val="Bibliography"/>
                <w:ind w:left="720" w:hanging="720"/>
                <w:rPr>
                  <w:noProof/>
                </w:rPr>
              </w:pPr>
              <w:r>
                <w:rPr>
                  <w:noProof/>
                </w:rPr>
                <w:t xml:space="preserve">Andrew, O. C. (2012). Individual Factors and Work Outcomes of Employee Engagement . </w:t>
              </w:r>
              <w:r>
                <w:rPr>
                  <w:i/>
                  <w:iCs/>
                  <w:noProof/>
                </w:rPr>
                <w:t xml:space="preserve">Procedia - Social and Behavioral Sciences </w:t>
              </w:r>
              <w:r>
                <w:rPr>
                  <w:noProof/>
                </w:rPr>
                <w:t>.</w:t>
              </w:r>
            </w:p>
            <w:p w:rsidR="00551C0D" w:rsidRDefault="00551C0D" w:rsidP="00551C0D">
              <w:pPr>
                <w:pStyle w:val="Bibliography"/>
                <w:ind w:left="720" w:hanging="720"/>
                <w:rPr>
                  <w:noProof/>
                </w:rPr>
              </w:pPr>
              <w:r>
                <w:rPr>
                  <w:noProof/>
                </w:rPr>
                <w:t xml:space="preserve">Ariani, D. W. (2012). </w:t>
              </w:r>
              <w:r>
                <w:rPr>
                  <w:i/>
                  <w:iCs/>
                  <w:noProof/>
                </w:rPr>
                <w:t>Employee Satisfaction and Service Quality: Is There Relations</w:t>
              </w:r>
              <w:r>
                <w:rPr>
                  <w:noProof/>
                </w:rPr>
                <w:t>, 1.</w:t>
              </w:r>
            </w:p>
            <w:p w:rsidR="00551C0D" w:rsidRDefault="00551C0D" w:rsidP="00551C0D">
              <w:pPr>
                <w:pStyle w:val="Bibliography"/>
                <w:ind w:left="720" w:hanging="720"/>
                <w:rPr>
                  <w:noProof/>
                </w:rPr>
              </w:pPr>
              <w:r>
                <w:rPr>
                  <w:noProof/>
                </w:rPr>
                <w:t xml:space="preserve">Ashraf, Z. (2012). Increasing Employee Organizational Commitment by Correlating Goal Setting, Employee Engagement and Optimism at Workplace . </w:t>
              </w:r>
              <w:r>
                <w:rPr>
                  <w:i/>
                  <w:iCs/>
                  <w:noProof/>
                </w:rPr>
                <w:t xml:space="preserve">European Journal of Business and Management </w:t>
              </w:r>
              <w:r>
                <w:rPr>
                  <w:noProof/>
                </w:rPr>
                <w:t>.</w:t>
              </w:r>
            </w:p>
            <w:p w:rsidR="00551C0D" w:rsidRDefault="00551C0D" w:rsidP="00551C0D">
              <w:pPr>
                <w:pStyle w:val="Bibliography"/>
                <w:ind w:left="720" w:hanging="720"/>
                <w:rPr>
                  <w:noProof/>
                </w:rPr>
              </w:pPr>
              <w:r>
                <w:rPr>
                  <w:noProof/>
                </w:rPr>
                <w:t xml:space="preserve">Benrazavi, S. R. (2013). Employees’ Job Satisfaction and Its Influence on Willingness to Work in Teams . </w:t>
              </w:r>
              <w:r>
                <w:rPr>
                  <w:i/>
                  <w:iCs/>
                  <w:noProof/>
                </w:rPr>
                <w:t>Journal of Management Policy and Practice</w:t>
              </w:r>
              <w:r>
                <w:rPr>
                  <w:noProof/>
                </w:rPr>
                <w:t>.</w:t>
              </w:r>
            </w:p>
            <w:p w:rsidR="00551C0D" w:rsidRDefault="00551C0D" w:rsidP="00551C0D">
              <w:pPr>
                <w:pStyle w:val="Bibliography"/>
                <w:ind w:left="720" w:hanging="720"/>
                <w:rPr>
                  <w:noProof/>
                </w:rPr>
              </w:pPr>
              <w:r>
                <w:rPr>
                  <w:noProof/>
                </w:rPr>
                <w:t xml:space="preserve">Bojadjiev, M. (2015). PERCEIVED WORK ENVIRONMENT AND JOB SATISFACTION AMONG PUBLIC ADMINISTRATION EMPLOYEES. </w:t>
              </w:r>
              <w:r>
                <w:rPr>
                  <w:i/>
                  <w:iCs/>
                  <w:noProof/>
                </w:rPr>
                <w:t>The European Journal</w:t>
              </w:r>
              <w:r>
                <w:rPr>
                  <w:noProof/>
                </w:rPr>
                <w:t>.</w:t>
              </w:r>
            </w:p>
            <w:p w:rsidR="00551C0D" w:rsidRDefault="00551C0D" w:rsidP="00551C0D">
              <w:pPr>
                <w:pStyle w:val="Bibliography"/>
                <w:ind w:left="720" w:hanging="720"/>
                <w:rPr>
                  <w:noProof/>
                </w:rPr>
              </w:pPr>
              <w:r>
                <w:rPr>
                  <w:noProof/>
                </w:rPr>
                <w:t xml:space="preserve">Boonpattarakan, A. (2012). Model of Thai Small and Medium Sized Enterprises’ . </w:t>
              </w:r>
              <w:r>
                <w:rPr>
                  <w:i/>
                  <w:iCs/>
                  <w:noProof/>
                </w:rPr>
                <w:t xml:space="preserve">Journal of Management Research </w:t>
              </w:r>
              <w:r>
                <w:rPr>
                  <w:noProof/>
                </w:rPr>
                <w:t>.</w:t>
              </w:r>
            </w:p>
            <w:p w:rsidR="00551C0D" w:rsidRDefault="00551C0D" w:rsidP="00551C0D">
              <w:pPr>
                <w:pStyle w:val="Bibliography"/>
                <w:ind w:left="720" w:hanging="720"/>
                <w:rPr>
                  <w:noProof/>
                </w:rPr>
              </w:pPr>
              <w:r>
                <w:rPr>
                  <w:noProof/>
                </w:rPr>
                <w:t xml:space="preserve">Ceylan, B. A. (2012). A Research Analysis on Employee Satisfaction in terms . </w:t>
              </w:r>
              <w:r>
                <w:rPr>
                  <w:i/>
                  <w:iCs/>
                  <w:noProof/>
                </w:rPr>
                <w:t>Internationa Journal of Business Management</w:t>
              </w:r>
              <w:r>
                <w:rPr>
                  <w:noProof/>
                </w:rPr>
                <w:t>.</w:t>
              </w:r>
            </w:p>
            <w:p w:rsidR="00551C0D" w:rsidRDefault="00551C0D" w:rsidP="00551C0D">
              <w:pPr>
                <w:pStyle w:val="Bibliography"/>
                <w:ind w:left="720" w:hanging="720"/>
                <w:rPr>
                  <w:noProof/>
                </w:rPr>
              </w:pPr>
              <w:r>
                <w:rPr>
                  <w:noProof/>
                </w:rPr>
                <w:t xml:space="preserve">Chin, C. L. (2018). The Influence of Job Satisfaction on Employee Turnover Intention in the Manufacturing Industry of Malaysia . </w:t>
              </w:r>
              <w:r>
                <w:rPr>
                  <w:i/>
                  <w:iCs/>
                  <w:noProof/>
                </w:rPr>
                <w:t>Journal of Arts &amp; Social Sciences</w:t>
              </w:r>
              <w:r>
                <w:rPr>
                  <w:noProof/>
                </w:rPr>
                <w:t>.</w:t>
              </w:r>
            </w:p>
            <w:p w:rsidR="00551C0D" w:rsidRDefault="00551C0D" w:rsidP="00551C0D">
              <w:pPr>
                <w:pStyle w:val="Bibliography"/>
                <w:ind w:left="720" w:hanging="720"/>
                <w:rPr>
                  <w:noProof/>
                </w:rPr>
              </w:pPr>
              <w:r>
                <w:rPr>
                  <w:noProof/>
                </w:rPr>
                <w:t xml:space="preserve">Christina. (2013). Employee Satisafaction and Customer Satisfaction. </w:t>
              </w:r>
              <w:r>
                <w:rPr>
                  <w:i/>
                  <w:iCs/>
                  <w:noProof/>
                </w:rPr>
                <w:t>International Journal of Hospitality Management</w:t>
              </w:r>
              <w:r>
                <w:rPr>
                  <w:noProof/>
                </w:rPr>
                <w:t>.</w:t>
              </w:r>
            </w:p>
            <w:p w:rsidR="00551C0D" w:rsidRDefault="00551C0D" w:rsidP="00551C0D">
              <w:pPr>
                <w:pStyle w:val="Bibliography"/>
                <w:ind w:left="720" w:hanging="720"/>
                <w:rPr>
                  <w:noProof/>
                </w:rPr>
              </w:pPr>
              <w:r>
                <w:rPr>
                  <w:noProof/>
                </w:rPr>
                <w:t xml:space="preserve">Cropanzano, R. (2015). Social Exchange Theory: An Interdisciplinary Review. </w:t>
              </w:r>
              <w:r>
                <w:rPr>
                  <w:i/>
                  <w:iCs/>
                  <w:noProof/>
                </w:rPr>
                <w:t>Research Gate</w:t>
              </w:r>
              <w:r>
                <w:rPr>
                  <w:noProof/>
                </w:rPr>
                <w:t>.</w:t>
              </w:r>
            </w:p>
            <w:p w:rsidR="00551C0D" w:rsidRDefault="00551C0D" w:rsidP="00551C0D">
              <w:pPr>
                <w:pStyle w:val="Bibliography"/>
                <w:ind w:left="720" w:hanging="720"/>
                <w:rPr>
                  <w:noProof/>
                </w:rPr>
              </w:pPr>
              <w:r>
                <w:rPr>
                  <w:noProof/>
                </w:rPr>
                <w:t xml:space="preserve">Eniola, A. A. (2015). SME Firm Performance-Financial Innovation and Challenges . </w:t>
              </w:r>
              <w:r>
                <w:rPr>
                  <w:i/>
                  <w:iCs/>
                  <w:noProof/>
                </w:rPr>
                <w:t xml:space="preserve">Procedia - Social and Behavioral Sciences </w:t>
              </w:r>
              <w:r>
                <w:rPr>
                  <w:noProof/>
                </w:rPr>
                <w:t>.</w:t>
              </w:r>
            </w:p>
            <w:p w:rsidR="00551C0D" w:rsidRDefault="00551C0D" w:rsidP="00551C0D">
              <w:pPr>
                <w:pStyle w:val="Bibliography"/>
                <w:ind w:left="720" w:hanging="720"/>
                <w:rPr>
                  <w:noProof/>
                </w:rPr>
              </w:pPr>
              <w:r>
                <w:rPr>
                  <w:noProof/>
                </w:rPr>
                <w:t xml:space="preserve">Evawati. (2015). The Effect of Organization Culture and Working Environment on Employee Performance at Pt. Asuransi Jiwa Sequislife Jakar. </w:t>
              </w:r>
              <w:r>
                <w:rPr>
                  <w:i/>
                  <w:iCs/>
                  <w:noProof/>
                </w:rPr>
                <w:t xml:space="preserve">European Journal of Business and Management </w:t>
              </w:r>
              <w:r>
                <w:rPr>
                  <w:noProof/>
                </w:rPr>
                <w:t>.</w:t>
              </w:r>
            </w:p>
            <w:p w:rsidR="00551C0D" w:rsidRDefault="00551C0D" w:rsidP="00551C0D">
              <w:pPr>
                <w:pStyle w:val="Bibliography"/>
                <w:ind w:left="720" w:hanging="720"/>
                <w:rPr>
                  <w:noProof/>
                </w:rPr>
              </w:pPr>
              <w:r>
                <w:rPr>
                  <w:noProof/>
                </w:rPr>
                <w:t xml:space="preserve">GABČANOVÁ, I. (2012). THE EMPLOYEES – THE MOST IMPORTANT ASSET. </w:t>
              </w:r>
              <w:r>
                <w:rPr>
                  <w:i/>
                  <w:iCs/>
                  <w:noProof/>
                </w:rPr>
                <w:t xml:space="preserve">Human Resources Management &amp; Ergonomics </w:t>
              </w:r>
              <w:r>
                <w:rPr>
                  <w:noProof/>
                </w:rPr>
                <w:t>.</w:t>
              </w:r>
            </w:p>
            <w:p w:rsidR="00551C0D" w:rsidRDefault="00551C0D" w:rsidP="00551C0D">
              <w:pPr>
                <w:pStyle w:val="Bibliography"/>
                <w:ind w:left="720" w:hanging="720"/>
                <w:rPr>
                  <w:noProof/>
                </w:rPr>
              </w:pPr>
              <w:r>
                <w:rPr>
                  <w:noProof/>
                </w:rPr>
                <w:t xml:space="preserve">Ghiselli1, H. A. (2014). The Importance of Compensation and Benefits on University Students’ Perceptions of Organizations as Potential Employers . </w:t>
              </w:r>
              <w:r>
                <w:rPr>
                  <w:i/>
                  <w:iCs/>
                  <w:noProof/>
                </w:rPr>
                <w:t xml:space="preserve">Journal of Management and Strategy </w:t>
              </w:r>
              <w:r>
                <w:rPr>
                  <w:noProof/>
                </w:rPr>
                <w:t>.</w:t>
              </w:r>
            </w:p>
            <w:p w:rsidR="00551C0D" w:rsidRDefault="00551C0D" w:rsidP="00551C0D">
              <w:pPr>
                <w:pStyle w:val="Bibliography"/>
                <w:ind w:left="720" w:hanging="720"/>
                <w:rPr>
                  <w:noProof/>
                </w:rPr>
              </w:pPr>
              <w:r>
                <w:rPr>
                  <w:noProof/>
                </w:rPr>
                <w:lastRenderedPageBreak/>
                <w:t xml:space="preserve">Hajdukova, A. (2014). The job satisfaction as a regulator of the working behaviour. </w:t>
              </w:r>
              <w:r>
                <w:rPr>
                  <w:i/>
                  <w:iCs/>
                  <w:noProof/>
                </w:rPr>
                <w:t xml:space="preserve">Procedia - Social and Behavioral Sciences </w:t>
              </w:r>
              <w:r>
                <w:rPr>
                  <w:noProof/>
                </w:rPr>
                <w:t>.</w:t>
              </w:r>
            </w:p>
            <w:p w:rsidR="00551C0D" w:rsidRDefault="00551C0D" w:rsidP="00551C0D">
              <w:pPr>
                <w:pStyle w:val="Bibliography"/>
                <w:ind w:left="720" w:hanging="720"/>
                <w:rPr>
                  <w:noProof/>
                </w:rPr>
              </w:pPr>
              <w:r>
                <w:rPr>
                  <w:noProof/>
                </w:rPr>
                <w:t xml:space="preserve">HAMED TAHERDOOST, S. J. (2014). Exploratory Factor Analysis; Concepts and Theory. </w:t>
              </w:r>
              <w:r>
                <w:rPr>
                  <w:i/>
                  <w:iCs/>
                  <w:noProof/>
                </w:rPr>
                <w:t>Advances in Applied and Pure Mathematics</w:t>
              </w:r>
              <w:r>
                <w:rPr>
                  <w:noProof/>
                </w:rPr>
                <w:t>.</w:t>
              </w:r>
            </w:p>
            <w:p w:rsidR="00551C0D" w:rsidRDefault="00551C0D" w:rsidP="00551C0D">
              <w:pPr>
                <w:pStyle w:val="Bibliography"/>
                <w:ind w:left="720" w:hanging="720"/>
                <w:rPr>
                  <w:noProof/>
                </w:rPr>
              </w:pPr>
              <w:r>
                <w:rPr>
                  <w:noProof/>
                </w:rPr>
                <w:t xml:space="preserve">HAMID, N. Z. (2015). The Relationship Between Workplace Environment and Job Performance in Selected Government Offices in Shah Alam, Selangor . </w:t>
              </w:r>
              <w:r>
                <w:rPr>
                  <w:i/>
                  <w:iCs/>
                  <w:noProof/>
                </w:rPr>
                <w:t xml:space="preserve">International Rewiew of Management and Bussiness Research </w:t>
              </w:r>
              <w:r>
                <w:rPr>
                  <w:noProof/>
                </w:rPr>
                <w:t>.</w:t>
              </w:r>
            </w:p>
            <w:p w:rsidR="00551C0D" w:rsidRDefault="00551C0D" w:rsidP="00551C0D">
              <w:pPr>
                <w:pStyle w:val="Bibliography"/>
                <w:ind w:left="720" w:hanging="720"/>
                <w:rPr>
                  <w:noProof/>
                </w:rPr>
              </w:pPr>
              <w:r>
                <w:rPr>
                  <w:noProof/>
                </w:rPr>
                <w:t xml:space="preserve">Hanaysha. (2016). Work Environment and Organizational Learning as Key Drivers of Employee Productivity: Evidence from Higher Education Sector . </w:t>
              </w:r>
              <w:r>
                <w:rPr>
                  <w:i/>
                  <w:iCs/>
                  <w:noProof/>
                </w:rPr>
                <w:t xml:space="preserve">International Journal of Human Resource Studies </w:t>
              </w:r>
              <w:r>
                <w:rPr>
                  <w:noProof/>
                </w:rPr>
                <w:t>.</w:t>
              </w:r>
            </w:p>
            <w:p w:rsidR="00551C0D" w:rsidRDefault="00551C0D" w:rsidP="00551C0D">
              <w:pPr>
                <w:pStyle w:val="Bibliography"/>
                <w:ind w:left="720" w:hanging="720"/>
                <w:rPr>
                  <w:noProof/>
                </w:rPr>
              </w:pPr>
              <w:r>
                <w:rPr>
                  <w:noProof/>
                </w:rPr>
                <w:t xml:space="preserve">Hanaysha, J. (2016). Testing the Effects of Employee Engagement, Work Environment, and Organizational Learning on Organizational Commitment . </w:t>
              </w:r>
              <w:r>
                <w:rPr>
                  <w:i/>
                  <w:iCs/>
                  <w:noProof/>
                </w:rPr>
                <w:t xml:space="preserve">Procedia - Social and Behavioral Sciences </w:t>
              </w:r>
              <w:r>
                <w:rPr>
                  <w:noProof/>
                </w:rPr>
                <w:t>.</w:t>
              </w:r>
            </w:p>
            <w:p w:rsidR="00551C0D" w:rsidRDefault="00551C0D" w:rsidP="00551C0D">
              <w:pPr>
                <w:pStyle w:val="Bibliography"/>
                <w:ind w:left="720" w:hanging="720"/>
                <w:rPr>
                  <w:noProof/>
                </w:rPr>
              </w:pPr>
              <w:r>
                <w:rPr>
                  <w:noProof/>
                </w:rPr>
                <w:t xml:space="preserve">Hanaysha, J. (2016). Work Environment and Organizational Learning as Key Drivers of Employee Productivity. </w:t>
              </w:r>
              <w:r>
                <w:rPr>
                  <w:i/>
                  <w:iCs/>
                  <w:noProof/>
                </w:rPr>
                <w:t>International Journal of Human Resource Studies</w:t>
              </w:r>
              <w:r>
                <w:rPr>
                  <w:noProof/>
                </w:rPr>
                <w:t>.</w:t>
              </w:r>
            </w:p>
            <w:p w:rsidR="00551C0D" w:rsidRDefault="00551C0D" w:rsidP="00551C0D">
              <w:pPr>
                <w:pStyle w:val="Bibliography"/>
                <w:ind w:left="720" w:hanging="720"/>
                <w:rPr>
                  <w:noProof/>
                </w:rPr>
              </w:pPr>
              <w:r>
                <w:rPr>
                  <w:noProof/>
                </w:rPr>
                <w:t xml:space="preserve">HRM, E. C. (2014). Employee Compensation. The neglected area of HRM. </w:t>
              </w:r>
              <w:r>
                <w:rPr>
                  <w:i/>
                  <w:iCs/>
                  <w:noProof/>
                </w:rPr>
                <w:t>Gupta</w:t>
              </w:r>
              <w:r>
                <w:rPr>
                  <w:noProof/>
                </w:rPr>
                <w:t>.</w:t>
              </w:r>
            </w:p>
            <w:p w:rsidR="00551C0D" w:rsidRDefault="00551C0D" w:rsidP="00551C0D">
              <w:pPr>
                <w:pStyle w:val="Bibliography"/>
                <w:ind w:left="720" w:hanging="720"/>
                <w:rPr>
                  <w:noProof/>
                </w:rPr>
              </w:pPr>
              <w:r>
                <w:rPr>
                  <w:noProof/>
                </w:rPr>
                <w:t xml:space="preserve">Ibrar. (2015). The Influences of Employee Job Satisfaction an Organizational Commitment on Turnover Intention. </w:t>
              </w:r>
              <w:r>
                <w:rPr>
                  <w:i/>
                  <w:iCs/>
                  <w:noProof/>
                </w:rPr>
                <w:t>Arabian Journal of Business and Management Review</w:t>
              </w:r>
              <w:r>
                <w:rPr>
                  <w:noProof/>
                </w:rPr>
                <w:t>.</w:t>
              </w:r>
            </w:p>
            <w:p w:rsidR="00551C0D" w:rsidRDefault="00551C0D" w:rsidP="00551C0D">
              <w:pPr>
                <w:pStyle w:val="Bibliography"/>
                <w:ind w:left="720" w:hanging="720"/>
                <w:rPr>
                  <w:noProof/>
                </w:rPr>
              </w:pPr>
              <w:r>
                <w:rPr>
                  <w:i/>
                  <w:iCs/>
                  <w:noProof/>
                </w:rPr>
                <w:t>Job street</w:t>
              </w:r>
              <w:r>
                <w:rPr>
                  <w:noProof/>
                </w:rPr>
                <w:t>. (2018, April 7). Retrieved from www.jobstreet.com: https://www.jobstreet.com.my/career-resources/malaysians-dissatisfied-work/#.WshvGIhubIU</w:t>
              </w:r>
            </w:p>
            <w:p w:rsidR="00551C0D" w:rsidRDefault="00551C0D" w:rsidP="00551C0D">
              <w:pPr>
                <w:pStyle w:val="Bibliography"/>
                <w:ind w:left="720" w:hanging="720"/>
                <w:rPr>
                  <w:noProof/>
                </w:rPr>
              </w:pPr>
              <w:r>
                <w:rPr>
                  <w:noProof/>
                </w:rPr>
                <w:t xml:space="preserve">Kabir, M. M. (2012). FACTORS AFFECTING EMPLOYEE JOB SATISFACTION OF PHARMACEUTICAL SECTOR . </w:t>
              </w:r>
              <w:r>
                <w:rPr>
                  <w:i/>
                  <w:iCs/>
                  <w:noProof/>
                </w:rPr>
                <w:t xml:space="preserve">Australian Journal of Business and Management Research </w:t>
              </w:r>
              <w:r>
                <w:rPr>
                  <w:noProof/>
                </w:rPr>
                <w:t>.</w:t>
              </w:r>
            </w:p>
            <w:p w:rsidR="00551C0D" w:rsidRDefault="00551C0D" w:rsidP="00551C0D">
              <w:pPr>
                <w:pStyle w:val="Bibliography"/>
                <w:ind w:left="720" w:hanging="720"/>
                <w:rPr>
                  <w:noProof/>
                </w:rPr>
              </w:pPr>
              <w:r>
                <w:rPr>
                  <w:noProof/>
                </w:rPr>
                <w:t xml:space="preserve">Kaur, S. (2014). IMPACT OF WORK ENVIRONMENT ON JOB SATISFACTION . </w:t>
              </w:r>
              <w:r>
                <w:rPr>
                  <w:i/>
                  <w:iCs/>
                  <w:noProof/>
                </w:rPr>
                <w:t>International Journal of Scientific and Research Publications</w:t>
              </w:r>
              <w:r>
                <w:rPr>
                  <w:noProof/>
                </w:rPr>
                <w:t>.</w:t>
              </w:r>
            </w:p>
            <w:p w:rsidR="00551C0D" w:rsidRDefault="00551C0D" w:rsidP="00551C0D">
              <w:pPr>
                <w:pStyle w:val="Bibliography"/>
                <w:ind w:left="720" w:hanging="720"/>
                <w:rPr>
                  <w:noProof/>
                </w:rPr>
              </w:pPr>
              <w:r>
                <w:rPr>
                  <w:noProof/>
                </w:rPr>
                <w:t xml:space="preserve">Khalique, *. (2011). CHALLENGES FACED BY THE SMALL AND MEDIUM ENTERPRISES (SMEs) IN MALAYSIA: AN INTELLECTUAL CAPITAL PERSPECTIVE . </w:t>
              </w:r>
              <w:r>
                <w:rPr>
                  <w:i/>
                  <w:iCs/>
                  <w:noProof/>
                </w:rPr>
                <w:t xml:space="preserve">International Journal of Current Research </w:t>
              </w:r>
              <w:r>
                <w:rPr>
                  <w:noProof/>
                </w:rPr>
                <w:t>.</w:t>
              </w:r>
            </w:p>
            <w:p w:rsidR="00551C0D" w:rsidRDefault="00551C0D" w:rsidP="00551C0D">
              <w:pPr>
                <w:pStyle w:val="Bibliography"/>
                <w:ind w:left="720" w:hanging="720"/>
                <w:rPr>
                  <w:noProof/>
                </w:rPr>
              </w:pPr>
              <w:r>
                <w:rPr>
                  <w:noProof/>
                </w:rPr>
                <w:t xml:space="preserve">Khan, M. W. (2014). An Overview of Small and Medium Enterprises in Malaysia and Pakistan: Past, Present and Future . </w:t>
              </w:r>
              <w:r>
                <w:rPr>
                  <w:i/>
                  <w:iCs/>
                  <w:noProof/>
                </w:rPr>
                <w:t xml:space="preserve">Business and Management Horizons </w:t>
              </w:r>
              <w:r>
                <w:rPr>
                  <w:noProof/>
                </w:rPr>
                <w:t>.</w:t>
              </w:r>
            </w:p>
            <w:p w:rsidR="00551C0D" w:rsidRDefault="00551C0D" w:rsidP="00551C0D">
              <w:pPr>
                <w:pStyle w:val="Bibliography"/>
                <w:ind w:left="720" w:hanging="720"/>
                <w:rPr>
                  <w:noProof/>
                </w:rPr>
              </w:pPr>
              <w:r>
                <w:rPr>
                  <w:noProof/>
                </w:rPr>
                <w:t xml:space="preserve">Koea, W.-L. (2014). Factors Influencing Propensity to Sustainable Entrepreneurship of SMEs in Malaysia . </w:t>
              </w:r>
              <w:r>
                <w:rPr>
                  <w:i/>
                  <w:iCs/>
                  <w:noProof/>
                </w:rPr>
                <w:t xml:space="preserve">Procedia - Social and Behavioral Sciences </w:t>
              </w:r>
              <w:r>
                <w:rPr>
                  <w:noProof/>
                </w:rPr>
                <w:t>.</w:t>
              </w:r>
            </w:p>
            <w:p w:rsidR="00551C0D" w:rsidRDefault="00551C0D" w:rsidP="00551C0D">
              <w:pPr>
                <w:pStyle w:val="Bibliography"/>
                <w:ind w:left="720" w:hanging="720"/>
                <w:rPr>
                  <w:noProof/>
                </w:rPr>
              </w:pPr>
              <w:r>
                <w:rPr>
                  <w:noProof/>
                </w:rPr>
                <w:t xml:space="preserve">Lambe, C. J. (2002). Social Exchange Theory and Research on Businessto-Business Relational Exchange. </w:t>
              </w:r>
              <w:r>
                <w:rPr>
                  <w:i/>
                  <w:iCs/>
                  <w:noProof/>
                </w:rPr>
                <w:t>Journal of Business-to-Business Marketing</w:t>
              </w:r>
              <w:r>
                <w:rPr>
                  <w:noProof/>
                </w:rPr>
                <w:t>.</w:t>
              </w:r>
            </w:p>
            <w:p w:rsidR="00551C0D" w:rsidRDefault="00551C0D" w:rsidP="00551C0D">
              <w:pPr>
                <w:pStyle w:val="Bibliography"/>
                <w:ind w:left="720" w:hanging="720"/>
                <w:rPr>
                  <w:noProof/>
                </w:rPr>
              </w:pPr>
              <w:r>
                <w:rPr>
                  <w:noProof/>
                </w:rPr>
                <w:t xml:space="preserve">Madhura Bedarkar, D. P. (2013). A study on the drivers of employee engagement impacting employee performance . </w:t>
              </w:r>
              <w:r>
                <w:rPr>
                  <w:i/>
                  <w:iCs/>
                  <w:noProof/>
                </w:rPr>
                <w:t xml:space="preserve">Procedia - Social and Behavioral Sciences </w:t>
              </w:r>
              <w:r>
                <w:rPr>
                  <w:noProof/>
                </w:rPr>
                <w:t>.</w:t>
              </w:r>
            </w:p>
            <w:p w:rsidR="00551C0D" w:rsidRDefault="00551C0D" w:rsidP="00551C0D">
              <w:pPr>
                <w:pStyle w:val="Bibliography"/>
                <w:ind w:left="720" w:hanging="720"/>
                <w:rPr>
                  <w:noProof/>
                </w:rPr>
              </w:pPr>
              <w:r>
                <w:rPr>
                  <w:noProof/>
                </w:rPr>
                <w:lastRenderedPageBreak/>
                <w:t xml:space="preserve">Majiros, C. (2013). Beyond Social Exchange Theory: A Theoretical Shift for Mentoring Relationships in the Federal Workplace . </w:t>
              </w:r>
              <w:r>
                <w:rPr>
                  <w:i/>
                  <w:iCs/>
                  <w:noProof/>
                </w:rPr>
                <w:t xml:space="preserve">Advances in Social Work </w:t>
              </w:r>
              <w:r>
                <w:rPr>
                  <w:noProof/>
                </w:rPr>
                <w:t>.</w:t>
              </w:r>
            </w:p>
            <w:p w:rsidR="00551C0D" w:rsidRDefault="00551C0D" w:rsidP="00551C0D">
              <w:pPr>
                <w:pStyle w:val="Bibliography"/>
                <w:ind w:left="720" w:hanging="720"/>
                <w:rPr>
                  <w:noProof/>
                </w:rPr>
              </w:pPr>
              <w:r>
                <w:rPr>
                  <w:noProof/>
                </w:rPr>
                <w:t xml:space="preserve">Malhotra, S. (2016). A STUDY OF RELATIONSHIP BETWEEN JOB SATISFACTION AND EMPLOYEE ENGAGEMENT . </w:t>
              </w:r>
              <w:r>
                <w:rPr>
                  <w:i/>
                  <w:iCs/>
                  <w:noProof/>
                </w:rPr>
                <w:t xml:space="preserve">Procedia - Social and Behavioral Sciences </w:t>
              </w:r>
              <w:r>
                <w:rPr>
                  <w:noProof/>
                </w:rPr>
                <w:t>.</w:t>
              </w:r>
            </w:p>
            <w:p w:rsidR="00551C0D" w:rsidRDefault="00551C0D" w:rsidP="00551C0D">
              <w:pPr>
                <w:pStyle w:val="Bibliography"/>
                <w:ind w:left="720" w:hanging="720"/>
                <w:rPr>
                  <w:noProof/>
                </w:rPr>
              </w:pPr>
              <w:r>
                <w:rPr>
                  <w:noProof/>
                </w:rPr>
                <w:t xml:space="preserve">Malik, M. E. (2012). The Impact of Pay and Promotion on Job Satisfaction: Evidence from Higher Education Institutes of Pakistan. </w:t>
              </w:r>
              <w:r>
                <w:rPr>
                  <w:i/>
                  <w:iCs/>
                  <w:noProof/>
                </w:rPr>
                <w:t xml:space="preserve">American Journal of Economics </w:t>
              </w:r>
              <w:r>
                <w:rPr>
                  <w:noProof/>
                </w:rPr>
                <w:t>.</w:t>
              </w:r>
            </w:p>
            <w:p w:rsidR="00551C0D" w:rsidRDefault="00551C0D" w:rsidP="00551C0D">
              <w:pPr>
                <w:pStyle w:val="Bibliography"/>
                <w:ind w:left="720" w:hanging="720"/>
                <w:rPr>
                  <w:noProof/>
                </w:rPr>
              </w:pPr>
              <w:r>
                <w:rPr>
                  <w:noProof/>
                </w:rPr>
                <w:t xml:space="preserve">Maniam Kaliannana, S. N. (2015). Effective employee engagement and organizational success: a case study . </w:t>
              </w:r>
              <w:r>
                <w:rPr>
                  <w:i/>
                  <w:iCs/>
                  <w:noProof/>
                </w:rPr>
                <w:t xml:space="preserve">Procedia - Social and Behavioral Sciences </w:t>
              </w:r>
              <w:r>
                <w:rPr>
                  <w:noProof/>
                </w:rPr>
                <w:t>.</w:t>
              </w:r>
            </w:p>
            <w:p w:rsidR="00551C0D" w:rsidRDefault="00551C0D" w:rsidP="00551C0D">
              <w:pPr>
                <w:pStyle w:val="Bibliography"/>
                <w:ind w:left="720" w:hanging="720"/>
                <w:rPr>
                  <w:noProof/>
                </w:rPr>
              </w:pPr>
              <w:r>
                <w:rPr>
                  <w:noProof/>
                </w:rPr>
                <w:t xml:space="preserve">Mark N.K Saunders, P. L. (2012). </w:t>
              </w:r>
              <w:r>
                <w:rPr>
                  <w:i/>
                  <w:iCs/>
                  <w:noProof/>
                </w:rPr>
                <w:t>Research Methods for Business Students.</w:t>
              </w:r>
              <w:r>
                <w:rPr>
                  <w:noProof/>
                </w:rPr>
                <w:t xml:space="preserve"> United States: Financial Times/ Prentice Hall; 6 edition (19 April 2012).</w:t>
              </w:r>
            </w:p>
            <w:p w:rsidR="00551C0D" w:rsidRDefault="00551C0D" w:rsidP="00551C0D">
              <w:pPr>
                <w:pStyle w:val="Bibliography"/>
                <w:ind w:left="720" w:hanging="720"/>
                <w:rPr>
                  <w:noProof/>
                </w:rPr>
              </w:pPr>
              <w:r>
                <w:rPr>
                  <w:noProof/>
                </w:rPr>
                <w:t xml:space="preserve">Masood, A. (2014). Factors Affecting Employee Satisfaction of the Public and Private Sector Organizations of Pakistan . </w:t>
              </w:r>
              <w:r>
                <w:rPr>
                  <w:i/>
                  <w:iCs/>
                  <w:noProof/>
                </w:rPr>
                <w:t>International Journal of Human Resource Studies</w:t>
              </w:r>
              <w:r>
                <w:rPr>
                  <w:noProof/>
                </w:rPr>
                <w:t>.</w:t>
              </w:r>
            </w:p>
            <w:p w:rsidR="00551C0D" w:rsidRDefault="00551C0D" w:rsidP="00551C0D">
              <w:pPr>
                <w:pStyle w:val="Bibliography"/>
                <w:ind w:left="720" w:hanging="720"/>
                <w:rPr>
                  <w:noProof/>
                </w:rPr>
              </w:pPr>
              <w:r>
                <w:rPr>
                  <w:noProof/>
                </w:rPr>
                <w:t xml:space="preserve">Mathew. (2014). Compensation Management and Employees Performance in the Manufacturing Sector, A Case Study of a Reputable Organization in the Food and Beverage Industry . </w:t>
              </w:r>
              <w:r>
                <w:rPr>
                  <w:i/>
                  <w:iCs/>
                  <w:noProof/>
                </w:rPr>
                <w:t>International Journal of Managerial Studies and Research</w:t>
              </w:r>
              <w:r>
                <w:rPr>
                  <w:noProof/>
                </w:rPr>
                <w:t>.</w:t>
              </w:r>
            </w:p>
            <w:p w:rsidR="00551C0D" w:rsidRDefault="00551C0D" w:rsidP="00551C0D">
              <w:pPr>
                <w:pStyle w:val="Bibliography"/>
                <w:ind w:left="720" w:hanging="720"/>
                <w:rPr>
                  <w:noProof/>
                </w:rPr>
              </w:pPr>
              <w:r>
                <w:rPr>
                  <w:noProof/>
                </w:rPr>
                <w:t xml:space="preserve">Mitchell, M. S. (2016). Theory of Social exchange. </w:t>
              </w:r>
              <w:r>
                <w:rPr>
                  <w:i/>
                  <w:iCs/>
                  <w:noProof/>
                </w:rPr>
                <w:t>Research Gate</w:t>
              </w:r>
              <w:r>
                <w:rPr>
                  <w:noProof/>
                </w:rPr>
                <w:t>.</w:t>
              </w:r>
            </w:p>
            <w:p w:rsidR="00551C0D" w:rsidRDefault="00551C0D" w:rsidP="00551C0D">
              <w:pPr>
                <w:pStyle w:val="Bibliography"/>
                <w:ind w:left="720" w:hanging="720"/>
                <w:rPr>
                  <w:noProof/>
                </w:rPr>
              </w:pPr>
              <w:r>
                <w:rPr>
                  <w:noProof/>
                </w:rPr>
                <w:t xml:space="preserve">MORGAN, R. V. (1970). DETERMINING SAMPLE SIZE FOR RESEARCH. </w:t>
              </w:r>
              <w:r>
                <w:rPr>
                  <w:i/>
                  <w:iCs/>
                  <w:noProof/>
                </w:rPr>
                <w:t xml:space="preserve">EDUCATIONAL AND PSYCHOLOGICAL MEASUREMENT </w:t>
              </w:r>
              <w:r>
                <w:rPr>
                  <w:noProof/>
                </w:rPr>
                <w:t>.</w:t>
              </w:r>
            </w:p>
            <w:p w:rsidR="00551C0D" w:rsidRDefault="00551C0D" w:rsidP="00551C0D">
              <w:pPr>
                <w:pStyle w:val="Bibliography"/>
                <w:ind w:left="720" w:hanging="720"/>
                <w:rPr>
                  <w:noProof/>
                </w:rPr>
              </w:pPr>
              <w:r>
                <w:rPr>
                  <w:noProof/>
                </w:rPr>
                <w:t xml:space="preserve">Mr. Abdul Hameed, M. (2014). Impact of Compensation on Employee Performance (Empirical Evidence from Banking Sector of Pakistan) . </w:t>
              </w:r>
              <w:r>
                <w:rPr>
                  <w:i/>
                  <w:iCs/>
                  <w:noProof/>
                </w:rPr>
                <w:t xml:space="preserve">International Journal of Business and Social Science </w:t>
              </w:r>
              <w:r>
                <w:rPr>
                  <w:noProof/>
                </w:rPr>
                <w:t>.</w:t>
              </w:r>
            </w:p>
            <w:p w:rsidR="00551C0D" w:rsidRDefault="00551C0D" w:rsidP="00551C0D">
              <w:pPr>
                <w:pStyle w:val="Bibliography"/>
                <w:ind w:left="720" w:hanging="720"/>
                <w:rPr>
                  <w:noProof/>
                </w:rPr>
              </w:pPr>
              <w:r>
                <w:rPr>
                  <w:noProof/>
                </w:rPr>
                <w:t xml:space="preserve">Munap, R. (2013). Organizational Rewards System and Employees’ Satisfaction at Telekom Malaysia Berhad . </w:t>
              </w:r>
              <w:r>
                <w:rPr>
                  <w:i/>
                  <w:iCs/>
                  <w:noProof/>
                </w:rPr>
                <w:t>Journal of Educational and Social Research</w:t>
              </w:r>
              <w:r>
                <w:rPr>
                  <w:noProof/>
                </w:rPr>
                <w:t>.</w:t>
              </w:r>
            </w:p>
            <w:p w:rsidR="00551C0D" w:rsidRDefault="00551C0D" w:rsidP="00551C0D">
              <w:pPr>
                <w:pStyle w:val="Bibliography"/>
                <w:ind w:left="720" w:hanging="720"/>
                <w:rPr>
                  <w:noProof/>
                </w:rPr>
              </w:pPr>
              <w:r>
                <w:rPr>
                  <w:noProof/>
                </w:rPr>
                <w:t xml:space="preserve">Musa, H. (2015). Malaysian SMEs Development: Future and Challenges on Going Green . </w:t>
              </w:r>
              <w:r>
                <w:rPr>
                  <w:i/>
                  <w:iCs/>
                  <w:noProof/>
                </w:rPr>
                <w:t xml:space="preserve">Procedia - Social and Behavioral Sciences </w:t>
              </w:r>
              <w:r>
                <w:rPr>
                  <w:noProof/>
                </w:rPr>
                <w:t>.</w:t>
              </w:r>
            </w:p>
            <w:p w:rsidR="00551C0D" w:rsidRDefault="00551C0D" w:rsidP="00551C0D">
              <w:pPr>
                <w:pStyle w:val="Bibliography"/>
                <w:ind w:left="720" w:hanging="720"/>
                <w:rPr>
                  <w:noProof/>
                </w:rPr>
              </w:pPr>
              <w:r>
                <w:rPr>
                  <w:noProof/>
                </w:rPr>
                <w:t xml:space="preserve">Naharuddin, N. M. (2013). International Journal of Independent Research and Studies . </w:t>
              </w:r>
              <w:r>
                <w:rPr>
                  <w:i/>
                  <w:iCs/>
                  <w:noProof/>
                </w:rPr>
                <w:t xml:space="preserve">Factors of Workplace Environment that Affect Employees Performance: A Case Study of Miyazu Malaysia </w:t>
              </w:r>
              <w:r>
                <w:rPr>
                  <w:noProof/>
                </w:rPr>
                <w:t>.</w:t>
              </w:r>
            </w:p>
            <w:p w:rsidR="00551C0D" w:rsidRDefault="00551C0D" w:rsidP="00551C0D">
              <w:pPr>
                <w:pStyle w:val="Bibliography"/>
                <w:ind w:left="720" w:hanging="720"/>
                <w:rPr>
                  <w:noProof/>
                </w:rPr>
              </w:pPr>
              <w:r>
                <w:rPr>
                  <w:noProof/>
                </w:rPr>
                <w:t xml:space="preserve">Nanjundeswaraswamy. (2014). Leadership styles. </w:t>
              </w:r>
              <w:r>
                <w:rPr>
                  <w:i/>
                  <w:iCs/>
                  <w:noProof/>
                </w:rPr>
                <w:t>Journal Research</w:t>
              </w:r>
              <w:r>
                <w:rPr>
                  <w:noProof/>
                </w:rPr>
                <w:t>.</w:t>
              </w:r>
            </w:p>
            <w:p w:rsidR="00551C0D" w:rsidRDefault="00551C0D" w:rsidP="00551C0D">
              <w:pPr>
                <w:pStyle w:val="Bibliography"/>
                <w:ind w:left="720" w:hanging="720"/>
                <w:rPr>
                  <w:noProof/>
                </w:rPr>
              </w:pPr>
              <w:r>
                <w:rPr>
                  <w:noProof/>
                </w:rPr>
                <w:t xml:space="preserve">Nuessle, A. (2013). Research Objectives, Methods, and Mentalities. </w:t>
              </w:r>
              <w:r>
                <w:rPr>
                  <w:i/>
                  <w:iCs/>
                  <w:noProof/>
                </w:rPr>
                <w:t xml:space="preserve">Productivity and Research </w:t>
              </w:r>
              <w:r>
                <w:rPr>
                  <w:noProof/>
                </w:rPr>
                <w:t>.</w:t>
              </w:r>
            </w:p>
            <w:p w:rsidR="00551C0D" w:rsidRDefault="00551C0D" w:rsidP="00551C0D">
              <w:pPr>
                <w:pStyle w:val="Bibliography"/>
                <w:ind w:left="720" w:hanging="720"/>
                <w:rPr>
                  <w:noProof/>
                </w:rPr>
              </w:pPr>
              <w:r>
                <w:rPr>
                  <w:noProof/>
                </w:rPr>
                <w:t>Obuobisa, T. (2016). Leadership and Employee Satisfaction . 1.</w:t>
              </w:r>
            </w:p>
            <w:p w:rsidR="00551C0D" w:rsidRDefault="00551C0D" w:rsidP="00551C0D">
              <w:pPr>
                <w:pStyle w:val="Bibliography"/>
                <w:ind w:left="720" w:hanging="720"/>
                <w:rPr>
                  <w:noProof/>
                </w:rPr>
              </w:pPr>
              <w:r>
                <w:rPr>
                  <w:noProof/>
                </w:rPr>
                <w:t xml:space="preserve">Obuobisa-Darko, T. (2015). Leadership and Employee Satisfaction in the Ghanaian Banking Sector . </w:t>
              </w:r>
              <w:r>
                <w:rPr>
                  <w:i/>
                  <w:iCs/>
                  <w:noProof/>
                </w:rPr>
                <w:t xml:space="preserve">European Journal of Business and Management </w:t>
              </w:r>
              <w:r>
                <w:rPr>
                  <w:noProof/>
                </w:rPr>
                <w:t>, 1.</w:t>
              </w:r>
            </w:p>
            <w:p w:rsidR="00551C0D" w:rsidRDefault="00551C0D" w:rsidP="00551C0D">
              <w:pPr>
                <w:pStyle w:val="Bibliography"/>
                <w:ind w:left="720" w:hanging="720"/>
                <w:rPr>
                  <w:noProof/>
                </w:rPr>
              </w:pPr>
              <w:r>
                <w:rPr>
                  <w:noProof/>
                </w:rPr>
                <w:t xml:space="preserve">Parvin, M. M. (2012). FACTORS AFFECTING EMPLOYEE JOB SATISFACTION OF PHARMACEUTICAL SECTOR. </w:t>
              </w:r>
              <w:r>
                <w:rPr>
                  <w:i/>
                  <w:iCs/>
                  <w:noProof/>
                </w:rPr>
                <w:t>Australian Journal of Business and Management Research</w:t>
              </w:r>
              <w:r>
                <w:rPr>
                  <w:noProof/>
                </w:rPr>
                <w:t>.</w:t>
              </w:r>
            </w:p>
            <w:p w:rsidR="00551C0D" w:rsidRDefault="00551C0D" w:rsidP="00551C0D">
              <w:pPr>
                <w:pStyle w:val="Bibliography"/>
                <w:ind w:left="720" w:hanging="720"/>
                <w:rPr>
                  <w:noProof/>
                </w:rPr>
              </w:pPr>
              <w:r>
                <w:rPr>
                  <w:noProof/>
                </w:rPr>
                <w:t xml:space="preserve">Rajput, M. S. (2016). Job Satisfaction and Employee Loyalty. </w:t>
              </w:r>
              <w:r>
                <w:rPr>
                  <w:i/>
                  <w:iCs/>
                  <w:noProof/>
                </w:rPr>
                <w:t>Asian J. Management</w:t>
              </w:r>
              <w:r>
                <w:rPr>
                  <w:noProof/>
                </w:rPr>
                <w:t>.</w:t>
              </w:r>
            </w:p>
            <w:p w:rsidR="00551C0D" w:rsidRDefault="00551C0D" w:rsidP="00551C0D">
              <w:pPr>
                <w:pStyle w:val="Bibliography"/>
                <w:ind w:left="720" w:hanging="720"/>
                <w:rPr>
                  <w:noProof/>
                </w:rPr>
              </w:pPr>
              <w:r>
                <w:rPr>
                  <w:noProof/>
                </w:rPr>
                <w:lastRenderedPageBreak/>
                <w:t xml:space="preserve">Rashid, S. (2015). EMPLOYEE ENGAGEMENT: A QUALITATIVE RESEARCH ON CRITICAL FACTORS WITHIN MALAYSIA’S SME BUSINESSES . </w:t>
              </w:r>
              <w:r>
                <w:rPr>
                  <w:i/>
                  <w:iCs/>
                  <w:noProof/>
                </w:rPr>
                <w:t xml:space="preserve">First Asia Pacific Conference on Contemporary Research </w:t>
              </w:r>
              <w:r>
                <w:rPr>
                  <w:noProof/>
                </w:rPr>
                <w:t>.</w:t>
              </w:r>
            </w:p>
            <w:p w:rsidR="00551C0D" w:rsidRDefault="00551C0D" w:rsidP="00551C0D">
              <w:pPr>
                <w:pStyle w:val="Bibliography"/>
                <w:ind w:left="720" w:hanging="720"/>
                <w:rPr>
                  <w:noProof/>
                </w:rPr>
              </w:pPr>
              <w:r>
                <w:rPr>
                  <w:noProof/>
                </w:rPr>
                <w:t xml:space="preserve">Raziq, A. (2015). Impact of Working Environment on Job Satisfaction . </w:t>
              </w:r>
              <w:r>
                <w:rPr>
                  <w:i/>
                  <w:iCs/>
                  <w:noProof/>
                </w:rPr>
                <w:t xml:space="preserve">Procedia Economics and Finance </w:t>
              </w:r>
              <w:r>
                <w:rPr>
                  <w:noProof/>
                </w:rPr>
                <w:t>.</w:t>
              </w:r>
            </w:p>
            <w:p w:rsidR="00551C0D" w:rsidRDefault="00551C0D" w:rsidP="00551C0D">
              <w:pPr>
                <w:pStyle w:val="Bibliography"/>
                <w:ind w:left="720" w:hanging="720"/>
                <w:rPr>
                  <w:noProof/>
                </w:rPr>
              </w:pPr>
              <w:r>
                <w:rPr>
                  <w:noProof/>
                </w:rPr>
                <w:t xml:space="preserve">Renah, A. (2014). The Influence of Organizational Culture, Working Environment and Educational Training on Motivation and Performance of Government Employees at West Kutai Regency East Kalimanatan . </w:t>
              </w:r>
              <w:r>
                <w:rPr>
                  <w:i/>
                  <w:iCs/>
                  <w:noProof/>
                </w:rPr>
                <w:t xml:space="preserve">European Journal of Business and Management </w:t>
              </w:r>
              <w:r>
                <w:rPr>
                  <w:noProof/>
                </w:rPr>
                <w:t>.</w:t>
              </w:r>
            </w:p>
            <w:p w:rsidR="00551C0D" w:rsidRDefault="00551C0D" w:rsidP="00551C0D">
              <w:pPr>
                <w:pStyle w:val="Bibliography"/>
                <w:ind w:left="720" w:hanging="720"/>
                <w:rPr>
                  <w:noProof/>
                </w:rPr>
              </w:pPr>
              <w:r>
                <w:rPr>
                  <w:noProof/>
                </w:rPr>
                <w:t xml:space="preserve">Rohani Salleh. (2012). Job Satisfaction, Organizational Commitment, and Turnover Intention: A Case Study on Employees of a Retail Company in Malaysia. </w:t>
              </w:r>
              <w:r>
                <w:rPr>
                  <w:i/>
                  <w:iCs/>
                  <w:noProof/>
                </w:rPr>
                <w:t xml:space="preserve">International Journal of Social, Behavioral, Educational, Economic, Business and Industrial Engineering </w:t>
              </w:r>
              <w:r>
                <w:rPr>
                  <w:noProof/>
                </w:rPr>
                <w:t>.</w:t>
              </w:r>
            </w:p>
            <w:p w:rsidR="00551C0D" w:rsidRDefault="00551C0D" w:rsidP="00551C0D">
              <w:pPr>
                <w:pStyle w:val="Bibliography"/>
                <w:ind w:left="720" w:hanging="720"/>
                <w:rPr>
                  <w:noProof/>
                </w:rPr>
              </w:pPr>
              <w:r>
                <w:rPr>
                  <w:noProof/>
                </w:rPr>
                <w:t xml:space="preserve">Ron Volper. (2018, 8 7). </w:t>
              </w:r>
              <w:r>
                <w:rPr>
                  <w:i/>
                  <w:iCs/>
                  <w:noProof/>
                </w:rPr>
                <w:t>cnbc</w:t>
              </w:r>
              <w:r>
                <w:rPr>
                  <w:noProof/>
                </w:rPr>
                <w:t>. Retrieved from www.cnbc.com: https://www.cnbc.com/id/46045960</w:t>
              </w:r>
            </w:p>
            <w:p w:rsidR="00551C0D" w:rsidRDefault="00551C0D" w:rsidP="00551C0D">
              <w:pPr>
                <w:pStyle w:val="Bibliography"/>
                <w:ind w:left="720" w:hanging="720"/>
                <w:rPr>
                  <w:noProof/>
                </w:rPr>
              </w:pPr>
              <w:r>
                <w:rPr>
                  <w:noProof/>
                </w:rPr>
                <w:t xml:space="preserve">Rowley, J. (2018). Designing and using. </w:t>
              </w:r>
              <w:r>
                <w:rPr>
                  <w:i/>
                  <w:iCs/>
                  <w:noProof/>
                </w:rPr>
                <w:t>Languages, Information and Communications,</w:t>
              </w:r>
              <w:r>
                <w:rPr>
                  <w:noProof/>
                </w:rPr>
                <w:t>.</w:t>
              </w:r>
            </w:p>
            <w:p w:rsidR="00551C0D" w:rsidRDefault="00551C0D" w:rsidP="00551C0D">
              <w:pPr>
                <w:pStyle w:val="Bibliography"/>
                <w:ind w:left="720" w:hanging="720"/>
                <w:rPr>
                  <w:noProof/>
                </w:rPr>
              </w:pPr>
              <w:r>
                <w:rPr>
                  <w:noProof/>
                </w:rPr>
                <w:t>S, N. T. (2014). Leadership styles . 1.</w:t>
              </w:r>
            </w:p>
            <w:p w:rsidR="00551C0D" w:rsidRDefault="00551C0D" w:rsidP="00551C0D">
              <w:pPr>
                <w:pStyle w:val="Bibliography"/>
                <w:ind w:left="720" w:hanging="720"/>
                <w:rPr>
                  <w:noProof/>
                </w:rPr>
              </w:pPr>
              <w:r>
                <w:rPr>
                  <w:noProof/>
                </w:rPr>
                <w:t xml:space="preserve">Saeed, A. (2014). Customer Satisfaction and Shareholder’s Value: The Role of Employee Satisfaction . </w:t>
              </w:r>
              <w:r>
                <w:rPr>
                  <w:i/>
                  <w:iCs/>
                  <w:noProof/>
                </w:rPr>
                <w:t xml:space="preserve">European Journal of Business and Management </w:t>
              </w:r>
              <w:r>
                <w:rPr>
                  <w:noProof/>
                </w:rPr>
                <w:t>, 1.</w:t>
              </w:r>
            </w:p>
            <w:p w:rsidR="00551C0D" w:rsidRDefault="00551C0D" w:rsidP="00551C0D">
              <w:pPr>
                <w:pStyle w:val="Bibliography"/>
                <w:ind w:left="720" w:hanging="720"/>
                <w:rPr>
                  <w:noProof/>
                </w:rPr>
              </w:pPr>
              <w:r>
                <w:rPr>
                  <w:noProof/>
                </w:rPr>
                <w:t xml:space="preserve">Sageer, A. (2012). IOSR Journal of Business and Management . </w:t>
              </w:r>
              <w:r>
                <w:rPr>
                  <w:i/>
                  <w:iCs/>
                  <w:noProof/>
                </w:rPr>
                <w:t xml:space="preserve">Identification of Variables Affecting Employee Satisfaction and Their Impact on the Organization </w:t>
              </w:r>
              <w:r>
                <w:rPr>
                  <w:noProof/>
                </w:rPr>
                <w:t>, 1.</w:t>
              </w:r>
            </w:p>
            <w:p w:rsidR="00551C0D" w:rsidRDefault="00551C0D" w:rsidP="00551C0D">
              <w:pPr>
                <w:pStyle w:val="Bibliography"/>
                <w:ind w:left="720" w:hanging="720"/>
                <w:rPr>
                  <w:noProof/>
                </w:rPr>
              </w:pPr>
              <w:r>
                <w:rPr>
                  <w:noProof/>
                </w:rPr>
                <w:t xml:space="preserve">SaqibUsman. (2013). Effect of Salary and Stress on Job Satisfaction of Teachers in District Sialkot, Pakistan . </w:t>
              </w:r>
              <w:r>
                <w:rPr>
                  <w:i/>
                  <w:iCs/>
                  <w:noProof/>
                </w:rPr>
                <w:t>IOSR Journal Of Humanities And Social Science</w:t>
              </w:r>
              <w:r>
                <w:rPr>
                  <w:noProof/>
                </w:rPr>
                <w:t>.</w:t>
              </w:r>
            </w:p>
            <w:p w:rsidR="00551C0D" w:rsidRDefault="00551C0D" w:rsidP="00551C0D">
              <w:pPr>
                <w:pStyle w:val="Bibliography"/>
                <w:ind w:left="720" w:hanging="720"/>
                <w:rPr>
                  <w:noProof/>
                </w:rPr>
              </w:pPr>
              <w:r>
                <w:rPr>
                  <w:noProof/>
                </w:rPr>
                <w:t xml:space="preserve">Schindler, D. R. (2013). </w:t>
              </w:r>
              <w:r>
                <w:rPr>
                  <w:i/>
                  <w:iCs/>
                  <w:noProof/>
                </w:rPr>
                <w:t>Business Research Methods, 12th Edition .</w:t>
              </w:r>
              <w:r>
                <w:rPr>
                  <w:noProof/>
                </w:rPr>
                <w:t xml:space="preserve"> United States: McGraw-Hill Education; 12th edition (March 5, 2013).</w:t>
              </w:r>
            </w:p>
            <w:p w:rsidR="00551C0D" w:rsidRDefault="00551C0D" w:rsidP="00551C0D">
              <w:pPr>
                <w:pStyle w:val="Bibliography"/>
                <w:ind w:left="720" w:hanging="720"/>
                <w:rPr>
                  <w:noProof/>
                </w:rPr>
              </w:pPr>
              <w:r>
                <w:rPr>
                  <w:noProof/>
                </w:rPr>
                <w:t xml:space="preserve">Shahsavarani, A. M. (2016). Social Exchange Theory and Attachment Theory: Combination of Sociological and Psychological approaches to form a biopsychosocial viewpoint to human social and interpersonal relationshi. </w:t>
              </w:r>
              <w:r>
                <w:rPr>
                  <w:i/>
                  <w:iCs/>
                  <w:noProof/>
                </w:rPr>
                <w:t>INTERNATIONAL JOURNAL OF HUMANITIES AND CULTURAL STUDIES</w:t>
              </w:r>
              <w:r>
                <w:rPr>
                  <w:noProof/>
                </w:rPr>
                <w:t>.</w:t>
              </w:r>
            </w:p>
            <w:p w:rsidR="00551C0D" w:rsidRDefault="00551C0D" w:rsidP="00551C0D">
              <w:pPr>
                <w:pStyle w:val="Bibliography"/>
                <w:ind w:left="720" w:hanging="720"/>
                <w:rPr>
                  <w:noProof/>
                </w:rPr>
              </w:pPr>
              <w:r>
                <w:rPr>
                  <w:i/>
                  <w:iCs/>
                  <w:noProof/>
                </w:rPr>
                <w:t>SME</w:t>
              </w:r>
              <w:r>
                <w:rPr>
                  <w:noProof/>
                </w:rPr>
                <w:t>. (2018, 4 13). Retrieved from SME Corporation : http://www.smecorp.gov.my/index.php/en/policies/2015-12-21-09-09-49/sme-statistics</w:t>
              </w:r>
            </w:p>
            <w:p w:rsidR="00551C0D" w:rsidRDefault="00551C0D" w:rsidP="00551C0D">
              <w:pPr>
                <w:pStyle w:val="Bibliography"/>
                <w:ind w:left="720" w:hanging="720"/>
                <w:rPr>
                  <w:noProof/>
                </w:rPr>
              </w:pPr>
              <w:r>
                <w:rPr>
                  <w:noProof/>
                </w:rPr>
                <w:t xml:space="preserve">Teng, N. A. (2017). Job Satisfaction, Organizational Commitment, and Turnover Intention: A Case Study on Employees of a Retail Company in Malaysia. </w:t>
              </w:r>
              <w:r>
                <w:rPr>
                  <w:i/>
                  <w:iCs/>
                  <w:noProof/>
                </w:rPr>
                <w:t>Journal of Economics, Business and Management, Vol. 5, No. 1, January 2017</w:t>
              </w:r>
              <w:r>
                <w:rPr>
                  <w:noProof/>
                </w:rPr>
                <w:t>.</w:t>
              </w:r>
            </w:p>
            <w:p w:rsidR="00551C0D" w:rsidRDefault="00551C0D" w:rsidP="00551C0D">
              <w:pPr>
                <w:pStyle w:val="Bibliography"/>
                <w:ind w:left="720" w:hanging="720"/>
                <w:rPr>
                  <w:noProof/>
                </w:rPr>
              </w:pPr>
              <w:r>
                <w:rPr>
                  <w:i/>
                  <w:iCs/>
                  <w:noProof/>
                </w:rPr>
                <w:t>The Star</w:t>
              </w:r>
              <w:r>
                <w:rPr>
                  <w:noProof/>
                </w:rPr>
                <w:t>. (2018, April 4). Retrieved from Thestar.com.my: https://www.thestar.com.my/business/business-news/2013/02/09/salary-vs-job-satisfaction/</w:t>
              </w:r>
            </w:p>
            <w:p w:rsidR="00551C0D" w:rsidRDefault="00551C0D" w:rsidP="00551C0D">
              <w:pPr>
                <w:pStyle w:val="Bibliography"/>
                <w:ind w:left="720" w:hanging="720"/>
                <w:rPr>
                  <w:noProof/>
                </w:rPr>
              </w:pPr>
              <w:r>
                <w:rPr>
                  <w:noProof/>
                </w:rPr>
                <w:t xml:space="preserve">Thuku, C. M. (2013). Human Resources Engagement as a Competitive Strategy for Performance in Small and Medium Enterprises in Kenya: A case Study of Jirani Engineering Services. </w:t>
              </w:r>
              <w:r>
                <w:rPr>
                  <w:i/>
                  <w:iCs/>
                  <w:noProof/>
                </w:rPr>
                <w:t xml:space="preserve">European Journal of Business and Management </w:t>
              </w:r>
              <w:r>
                <w:rPr>
                  <w:noProof/>
                </w:rPr>
                <w:t>.</w:t>
              </w:r>
            </w:p>
            <w:p w:rsidR="00551C0D" w:rsidRDefault="00551C0D" w:rsidP="00551C0D">
              <w:pPr>
                <w:pStyle w:val="Bibliography"/>
                <w:ind w:left="720" w:hanging="720"/>
                <w:rPr>
                  <w:noProof/>
                </w:rPr>
              </w:pPr>
              <w:r>
                <w:rPr>
                  <w:noProof/>
                </w:rPr>
                <w:t xml:space="preserve">Uma Sekaran, R. B. (2016). </w:t>
              </w:r>
              <w:r>
                <w:rPr>
                  <w:i/>
                  <w:iCs/>
                  <w:noProof/>
                </w:rPr>
                <w:t>Research Methods For Business: A Skill Building Approach.</w:t>
              </w:r>
              <w:r>
                <w:rPr>
                  <w:noProof/>
                </w:rPr>
                <w:t xml:space="preserve"> United States: Wiley; 7 edition (June 27 , 2016).</w:t>
              </w:r>
            </w:p>
            <w:p w:rsidR="00551C0D" w:rsidRDefault="00551C0D" w:rsidP="00551C0D">
              <w:pPr>
                <w:pStyle w:val="Bibliography"/>
                <w:ind w:left="720" w:hanging="720"/>
                <w:rPr>
                  <w:noProof/>
                </w:rPr>
              </w:pPr>
              <w:r>
                <w:rPr>
                  <w:noProof/>
                </w:rPr>
                <w:lastRenderedPageBreak/>
                <w:t xml:space="preserve">Vokić, N. P. (2017). The triad of employee satisfaction, work engagement and employee loyalty – The interplay among the concepts . </w:t>
              </w:r>
              <w:r>
                <w:rPr>
                  <w:i/>
                  <w:iCs/>
                  <w:noProof/>
                </w:rPr>
                <w:t xml:space="preserve">EFZG WORKING PAPER SERIES </w:t>
              </w:r>
              <w:r>
                <w:rPr>
                  <w:noProof/>
                </w:rPr>
                <w:t>.</w:t>
              </w:r>
            </w:p>
            <w:p w:rsidR="00551C0D" w:rsidRDefault="00551C0D" w:rsidP="00551C0D">
              <w:pPr>
                <w:pStyle w:val="Bibliography"/>
                <w:ind w:left="720" w:hanging="720"/>
                <w:rPr>
                  <w:noProof/>
                </w:rPr>
              </w:pPr>
              <w:r>
                <w:rPr>
                  <w:noProof/>
                </w:rPr>
                <w:t xml:space="preserve">Vorina, A. (2017). AN ANALYSIS OF THE RELATIONSHIP BETWEEN EMPLOYEE SATISFACTION AND EMPLOYEE ENGAGEMENT . </w:t>
              </w:r>
              <w:r>
                <w:rPr>
                  <w:i/>
                  <w:iCs/>
                  <w:noProof/>
                </w:rPr>
                <w:t xml:space="preserve">ECONOMIC THEMES </w:t>
              </w:r>
              <w:r>
                <w:rPr>
                  <w:noProof/>
                </w:rPr>
                <w:t>.</w:t>
              </w:r>
            </w:p>
            <w:p w:rsidR="00551C0D" w:rsidRDefault="00551C0D" w:rsidP="00551C0D">
              <w:pPr>
                <w:pStyle w:val="Bibliography"/>
                <w:ind w:left="720" w:hanging="720"/>
                <w:rPr>
                  <w:noProof/>
                </w:rPr>
              </w:pPr>
              <w:r>
                <w:rPr>
                  <w:noProof/>
                </w:rPr>
                <w:t xml:space="preserve">Walliman, N. (2017). </w:t>
              </w:r>
              <w:r>
                <w:rPr>
                  <w:i/>
                  <w:iCs/>
                  <w:noProof/>
                </w:rPr>
                <w:t>Research Methods: The Basics: 2nd edition.</w:t>
              </w:r>
              <w:r>
                <w:rPr>
                  <w:noProof/>
                </w:rPr>
                <w:t xml:space="preserve"> United states: Routledge; 2 edition (8 Sept. 2017).</w:t>
              </w:r>
            </w:p>
            <w:p w:rsidR="00551C0D" w:rsidRDefault="00551C0D" w:rsidP="00551C0D">
              <w:pPr>
                <w:pStyle w:val="Bibliography"/>
                <w:ind w:left="720" w:hanging="720"/>
                <w:rPr>
                  <w:noProof/>
                </w:rPr>
              </w:pPr>
              <w:r>
                <w:rPr>
                  <w:noProof/>
                </w:rPr>
                <w:t xml:space="preserve">Wedel, F. A. (2013). Split Questionnaire Design for Massive Surveys. </w:t>
              </w:r>
              <w:r>
                <w:rPr>
                  <w:i/>
                  <w:iCs/>
                  <w:noProof/>
                </w:rPr>
                <w:t>Proceedings 59th ISI World Statistics Congress, 25-30 August 2013, Hong Kong (Session IPS033)</w:t>
              </w:r>
              <w:r>
                <w:rPr>
                  <w:noProof/>
                </w:rPr>
                <w:t>.</w:t>
              </w:r>
            </w:p>
            <w:p w:rsidR="00551C0D" w:rsidRDefault="00551C0D" w:rsidP="00551C0D">
              <w:pPr>
                <w:pStyle w:val="Bibliography"/>
                <w:ind w:left="720" w:hanging="720"/>
                <w:rPr>
                  <w:noProof/>
                </w:rPr>
              </w:pPr>
              <w:r>
                <w:rPr>
                  <w:noProof/>
                </w:rPr>
                <w:t xml:space="preserve">Yusof, Z. M. (2014). Job Satisfaction among Employees in a Manufacturing Company in North Malaysia. </w:t>
              </w:r>
              <w:r>
                <w:rPr>
                  <w:i/>
                  <w:iCs/>
                  <w:noProof/>
                </w:rPr>
                <w:t xml:space="preserve">Asian Journal of Applied Sciences </w:t>
              </w:r>
              <w:r>
                <w:rPr>
                  <w:noProof/>
                </w:rPr>
                <w:t>.</w:t>
              </w:r>
            </w:p>
            <w:p w:rsidR="00551C0D" w:rsidRDefault="00551C0D" w:rsidP="00551C0D">
              <w:pPr>
                <w:pStyle w:val="Bibliography"/>
                <w:ind w:left="720" w:hanging="720"/>
                <w:rPr>
                  <w:noProof/>
                </w:rPr>
              </w:pPr>
              <w:r>
                <w:rPr>
                  <w:noProof/>
                </w:rPr>
                <w:t xml:space="preserve">Zikmund, B. C. (2013). </w:t>
              </w:r>
              <w:r>
                <w:rPr>
                  <w:i/>
                  <w:iCs/>
                  <w:noProof/>
                </w:rPr>
                <w:t>Businesss Research Method.</w:t>
              </w:r>
              <w:r>
                <w:rPr>
                  <w:noProof/>
                </w:rPr>
                <w:t xml:space="preserve"> Chicago: South-Western College Pub; 9 edition (March 12, 2012).</w:t>
              </w:r>
            </w:p>
            <w:p w:rsidR="0018452C" w:rsidRDefault="0018452C" w:rsidP="00551C0D">
              <w:r>
                <w:rPr>
                  <w:b/>
                  <w:bCs/>
                  <w:noProof/>
                </w:rPr>
                <w:fldChar w:fldCharType="end"/>
              </w:r>
            </w:p>
          </w:sdtContent>
        </w:sdt>
      </w:sdtContent>
    </w:sdt>
    <w:p w:rsidR="0018452C" w:rsidRDefault="0018452C" w:rsidP="0018452C">
      <w:pPr>
        <w:spacing w:line="360" w:lineRule="auto"/>
        <w:jc w:val="both"/>
        <w:rPr>
          <w:rFonts w:ascii="Times New Roman" w:eastAsia="Microsoft YaHei" w:hAnsi="Times New Roman" w:cs="Times New Roman"/>
          <w:sz w:val="24"/>
          <w:szCs w:val="24"/>
        </w:rPr>
      </w:pPr>
    </w:p>
    <w:p w:rsidR="0018452C" w:rsidRDefault="0018452C" w:rsidP="0018452C">
      <w:pPr>
        <w:spacing w:line="360" w:lineRule="auto"/>
        <w:jc w:val="both"/>
        <w:rPr>
          <w:rFonts w:ascii="Times New Roman" w:eastAsia="Microsoft YaHei" w:hAnsi="Times New Roman" w:cs="Times New Roman"/>
          <w:sz w:val="24"/>
          <w:szCs w:val="24"/>
        </w:rPr>
      </w:pPr>
    </w:p>
    <w:p w:rsidR="0018452C" w:rsidRDefault="0018452C" w:rsidP="0018452C">
      <w:pPr>
        <w:spacing w:line="360" w:lineRule="auto"/>
        <w:jc w:val="both"/>
        <w:rPr>
          <w:rFonts w:ascii="Times New Roman" w:eastAsia="Microsoft YaHei" w:hAnsi="Times New Roman" w:cs="Times New Roman"/>
          <w:sz w:val="24"/>
          <w:szCs w:val="24"/>
        </w:rPr>
      </w:pPr>
    </w:p>
    <w:p w:rsidR="0018452C" w:rsidRDefault="0018452C" w:rsidP="0018452C">
      <w:pPr>
        <w:spacing w:line="360" w:lineRule="auto"/>
        <w:jc w:val="both"/>
        <w:rPr>
          <w:rFonts w:ascii="Times New Roman" w:eastAsia="Microsoft YaHei" w:hAnsi="Times New Roman" w:cs="Times New Roman"/>
          <w:sz w:val="24"/>
          <w:szCs w:val="24"/>
        </w:rPr>
      </w:pPr>
    </w:p>
    <w:p w:rsidR="0018452C" w:rsidRDefault="0018452C" w:rsidP="0018452C">
      <w:pPr>
        <w:spacing w:line="360" w:lineRule="auto"/>
        <w:jc w:val="both"/>
        <w:rPr>
          <w:rFonts w:ascii="Times New Roman" w:eastAsia="Microsoft YaHei" w:hAnsi="Times New Roman" w:cs="Times New Roman"/>
          <w:sz w:val="24"/>
          <w:szCs w:val="24"/>
        </w:rPr>
      </w:pPr>
    </w:p>
    <w:p w:rsidR="0018452C" w:rsidRDefault="0018452C" w:rsidP="0018452C">
      <w:pPr>
        <w:spacing w:line="360" w:lineRule="auto"/>
        <w:jc w:val="both"/>
        <w:rPr>
          <w:rFonts w:ascii="Times New Roman" w:eastAsia="Microsoft YaHei" w:hAnsi="Times New Roman" w:cs="Times New Roman"/>
          <w:sz w:val="24"/>
          <w:szCs w:val="24"/>
        </w:rPr>
      </w:pPr>
    </w:p>
    <w:p w:rsidR="0018452C" w:rsidRDefault="0018452C" w:rsidP="0018452C">
      <w:pPr>
        <w:spacing w:line="360" w:lineRule="auto"/>
        <w:jc w:val="both"/>
        <w:rPr>
          <w:rFonts w:ascii="Times New Roman" w:eastAsia="Microsoft YaHei" w:hAnsi="Times New Roman" w:cs="Times New Roman"/>
          <w:sz w:val="24"/>
          <w:szCs w:val="24"/>
        </w:rPr>
      </w:pPr>
    </w:p>
    <w:p w:rsidR="001B7D67" w:rsidRDefault="001B7D67">
      <w:pPr>
        <w:rPr>
          <w:rFonts w:ascii="Arial" w:eastAsia="Microsoft YaHei" w:hAnsi="Arial" w:cs="Arial"/>
          <w:color w:val="000000" w:themeColor="text1"/>
          <w:sz w:val="24"/>
          <w:szCs w:val="24"/>
        </w:rPr>
      </w:pPr>
    </w:p>
    <w:p w:rsidR="001B7D67" w:rsidRDefault="001B7D67">
      <w:pPr>
        <w:rPr>
          <w:rFonts w:ascii="Arial" w:eastAsia="Microsoft YaHei" w:hAnsi="Arial" w:cs="Arial"/>
          <w:color w:val="000000" w:themeColor="text1"/>
          <w:sz w:val="24"/>
          <w:szCs w:val="24"/>
        </w:rPr>
      </w:pPr>
    </w:p>
    <w:p w:rsidR="001B7D67" w:rsidRDefault="001B7D67">
      <w:pPr>
        <w:rPr>
          <w:rFonts w:ascii="Arial" w:eastAsia="Microsoft YaHei" w:hAnsi="Arial" w:cs="Arial"/>
          <w:color w:val="000000" w:themeColor="text1"/>
          <w:sz w:val="24"/>
          <w:szCs w:val="24"/>
        </w:rPr>
      </w:pPr>
    </w:p>
    <w:p w:rsidR="001B7D67" w:rsidRDefault="001B7D67">
      <w:pPr>
        <w:rPr>
          <w:rFonts w:ascii="Arial" w:eastAsia="Microsoft YaHei" w:hAnsi="Arial" w:cs="Arial"/>
          <w:color w:val="000000" w:themeColor="text1"/>
          <w:sz w:val="24"/>
          <w:szCs w:val="24"/>
        </w:rPr>
      </w:pPr>
    </w:p>
    <w:p w:rsidR="001B7D67" w:rsidRDefault="001B7D67">
      <w:pPr>
        <w:rPr>
          <w:rFonts w:ascii="Arial" w:eastAsia="Microsoft YaHei" w:hAnsi="Arial" w:cs="Arial"/>
          <w:color w:val="000000" w:themeColor="text1"/>
          <w:sz w:val="24"/>
          <w:szCs w:val="24"/>
        </w:rPr>
      </w:pPr>
    </w:p>
    <w:p w:rsidR="001B7D67" w:rsidRDefault="001B7D67">
      <w:pPr>
        <w:rPr>
          <w:rFonts w:ascii="Arial" w:eastAsia="Microsoft YaHei" w:hAnsi="Arial" w:cs="Arial"/>
          <w:color w:val="000000" w:themeColor="text1"/>
          <w:sz w:val="24"/>
          <w:szCs w:val="24"/>
        </w:rPr>
      </w:pPr>
    </w:p>
    <w:p w:rsidR="001B7D67" w:rsidRDefault="001B7D67">
      <w:pPr>
        <w:rPr>
          <w:rFonts w:ascii="Arial" w:eastAsia="Microsoft YaHei" w:hAnsi="Arial" w:cs="Arial"/>
          <w:color w:val="000000" w:themeColor="text1"/>
          <w:sz w:val="24"/>
          <w:szCs w:val="24"/>
        </w:rPr>
      </w:pPr>
    </w:p>
    <w:p w:rsidR="00551C0D" w:rsidRDefault="00551C0D">
      <w:pPr>
        <w:rPr>
          <w:rFonts w:ascii="Arial" w:eastAsia="Microsoft YaHei" w:hAnsi="Arial" w:cs="Arial"/>
          <w:color w:val="000000" w:themeColor="text1"/>
          <w:sz w:val="24"/>
          <w:szCs w:val="24"/>
        </w:rPr>
      </w:pPr>
    </w:p>
    <w:p w:rsidR="00551C0D" w:rsidRDefault="00551C0D">
      <w:pPr>
        <w:rPr>
          <w:rFonts w:ascii="Arial" w:eastAsia="Microsoft YaHei" w:hAnsi="Arial" w:cs="Arial"/>
          <w:color w:val="000000" w:themeColor="text1"/>
          <w:sz w:val="24"/>
          <w:szCs w:val="24"/>
        </w:rPr>
      </w:pPr>
    </w:p>
    <w:p w:rsidR="001B7D67" w:rsidRDefault="00C67904">
      <w:pPr>
        <w:rPr>
          <w:rFonts w:ascii="Arial" w:eastAsia="Microsoft YaHei" w:hAnsi="Arial" w:cs="Arial"/>
          <w:color w:val="000000" w:themeColor="text1"/>
          <w:sz w:val="24"/>
          <w:szCs w:val="24"/>
        </w:rPr>
      </w:pPr>
      <w:r>
        <w:rPr>
          <w:rFonts w:ascii="Arial" w:eastAsia="Microsoft YaHei" w:hAnsi="Arial" w:cs="Arial"/>
          <w:color w:val="000000" w:themeColor="text1"/>
          <w:sz w:val="24"/>
          <w:szCs w:val="24"/>
        </w:rPr>
        <w:lastRenderedPageBreak/>
        <w:t xml:space="preserve">Appendix: </w:t>
      </w:r>
    </w:p>
    <w:p w:rsidR="00C67904" w:rsidRDefault="00C67904">
      <w:pPr>
        <w:rPr>
          <w:rFonts w:ascii="Arial" w:eastAsia="Microsoft YaHei" w:hAnsi="Arial" w:cs="Arial"/>
          <w:color w:val="000000" w:themeColor="text1"/>
          <w:sz w:val="24"/>
          <w:szCs w:val="24"/>
        </w:rPr>
      </w:pPr>
      <w:r>
        <w:rPr>
          <w:noProof/>
        </w:rPr>
        <w:drawing>
          <wp:inline distT="0" distB="0" distL="0" distR="0" wp14:anchorId="0EDDD59B" wp14:editId="50EA196E">
            <wp:extent cx="4419600" cy="70943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21675" cy="7097650"/>
                    </a:xfrm>
                    <a:prstGeom prst="rect">
                      <a:avLst/>
                    </a:prstGeom>
                  </pic:spPr>
                </pic:pic>
              </a:graphicData>
            </a:graphic>
          </wp:inline>
        </w:drawing>
      </w:r>
    </w:p>
    <w:p w:rsidR="00C67904" w:rsidRDefault="00C67904">
      <w:pPr>
        <w:rPr>
          <w:rFonts w:ascii="Arial" w:eastAsia="Microsoft YaHei" w:hAnsi="Arial" w:cs="Arial"/>
          <w:color w:val="000000" w:themeColor="text1"/>
          <w:sz w:val="24"/>
          <w:szCs w:val="24"/>
        </w:rPr>
      </w:pPr>
    </w:p>
    <w:bookmarkEnd w:id="0"/>
    <w:p w:rsidR="007E0159" w:rsidRDefault="007E0159">
      <w:pPr>
        <w:rPr>
          <w:rFonts w:ascii="Arial" w:eastAsia="Microsoft YaHei" w:hAnsi="Arial" w:cs="Arial"/>
          <w:color w:val="000000" w:themeColor="text1"/>
          <w:sz w:val="24"/>
          <w:szCs w:val="24"/>
        </w:rPr>
      </w:pPr>
    </w:p>
    <w:p w:rsidR="001B7D67" w:rsidRDefault="00C67904">
      <w:pPr>
        <w:rPr>
          <w:rFonts w:ascii="Arial" w:hAnsi="Arial" w:cs="Arial"/>
          <w:sz w:val="28"/>
          <w:szCs w:val="28"/>
        </w:rPr>
      </w:pPr>
      <w:r w:rsidRPr="00C67904">
        <w:rPr>
          <w:rFonts w:ascii="Arial" w:hAnsi="Arial" w:cs="Arial"/>
          <w:sz w:val="28"/>
          <w:szCs w:val="28"/>
        </w:rPr>
        <w:lastRenderedPageBreak/>
        <w:t xml:space="preserve">Sample Questionnaire </w:t>
      </w:r>
    </w:p>
    <w:p w:rsidR="007E0159" w:rsidRDefault="007E0159">
      <w:pPr>
        <w:rPr>
          <w:rFonts w:ascii="Arial" w:hAnsi="Arial" w:cs="Arial"/>
          <w:sz w:val="24"/>
          <w:szCs w:val="24"/>
        </w:rPr>
      </w:pPr>
      <w:r>
        <w:rPr>
          <w:rFonts w:ascii="Arial" w:hAnsi="Arial" w:cs="Arial"/>
          <w:sz w:val="24"/>
          <w:szCs w:val="24"/>
        </w:rPr>
        <w:t xml:space="preserve">Independent Variables </w:t>
      </w:r>
    </w:p>
    <w:p w:rsidR="007E0159" w:rsidRDefault="007E0159" w:rsidP="007E0159">
      <w:pPr>
        <w:pStyle w:val="ListParagraph"/>
        <w:numPr>
          <w:ilvl w:val="0"/>
          <w:numId w:val="12"/>
        </w:numPr>
        <w:rPr>
          <w:rFonts w:ascii="Arial" w:hAnsi="Arial" w:cs="Arial"/>
          <w:sz w:val="24"/>
          <w:szCs w:val="24"/>
        </w:rPr>
      </w:pPr>
      <w:r>
        <w:rPr>
          <w:rFonts w:ascii="Arial" w:hAnsi="Arial" w:cs="Arial"/>
          <w:sz w:val="24"/>
          <w:szCs w:val="24"/>
        </w:rPr>
        <w:t>Compensation</w:t>
      </w:r>
    </w:p>
    <w:tbl>
      <w:tblPr>
        <w:tblStyle w:val="TableGrid"/>
        <w:tblW w:w="9855" w:type="dxa"/>
        <w:tblLook w:val="04A0" w:firstRow="1" w:lastRow="0" w:firstColumn="1" w:lastColumn="0" w:noHBand="0" w:noVBand="1"/>
      </w:tblPr>
      <w:tblGrid>
        <w:gridCol w:w="4785"/>
        <w:gridCol w:w="765"/>
        <w:gridCol w:w="513"/>
        <w:gridCol w:w="1159"/>
        <w:gridCol w:w="1247"/>
        <w:gridCol w:w="1386"/>
      </w:tblGrid>
      <w:tr w:rsidR="007E0159" w:rsidTr="005D7F05">
        <w:trPr>
          <w:trHeight w:val="262"/>
        </w:trPr>
        <w:tc>
          <w:tcPr>
            <w:tcW w:w="4785" w:type="dxa"/>
          </w:tcPr>
          <w:p w:rsidR="007E0159" w:rsidRPr="007E0159" w:rsidRDefault="007E0159" w:rsidP="005D7F05">
            <w:pPr>
              <w:jc w:val="center"/>
              <w:rPr>
                <w:rFonts w:ascii="Arial" w:hAnsi="Arial" w:cs="Arial"/>
                <w:sz w:val="20"/>
                <w:szCs w:val="20"/>
              </w:rPr>
            </w:pPr>
            <w:r w:rsidRPr="007E0159">
              <w:rPr>
                <w:rFonts w:ascii="Arial" w:hAnsi="Arial" w:cs="Arial"/>
                <w:color w:val="000000"/>
                <w:sz w:val="20"/>
                <w:szCs w:val="20"/>
                <w:shd w:val="clear" w:color="auto" w:fill="FFFFFF"/>
              </w:rPr>
              <w:t>Question</w:t>
            </w:r>
          </w:p>
        </w:tc>
        <w:tc>
          <w:tcPr>
            <w:tcW w:w="765" w:type="dxa"/>
          </w:tcPr>
          <w:p w:rsidR="007E0159" w:rsidRPr="007E0159" w:rsidRDefault="007E0159" w:rsidP="005D7F05">
            <w:pPr>
              <w:jc w:val="center"/>
              <w:rPr>
                <w:rFonts w:ascii="Arial" w:hAnsi="Arial" w:cs="Arial"/>
                <w:sz w:val="20"/>
                <w:szCs w:val="20"/>
              </w:rPr>
            </w:pPr>
            <w:r w:rsidRPr="007E0159">
              <w:rPr>
                <w:rFonts w:ascii="Arial" w:hAnsi="Arial" w:cs="Arial"/>
                <w:sz w:val="20"/>
                <w:szCs w:val="20"/>
              </w:rPr>
              <w:t>1</w:t>
            </w:r>
          </w:p>
        </w:tc>
        <w:tc>
          <w:tcPr>
            <w:tcW w:w="513" w:type="dxa"/>
          </w:tcPr>
          <w:p w:rsidR="007E0159" w:rsidRPr="007E0159" w:rsidRDefault="007E0159" w:rsidP="005D7F05">
            <w:pPr>
              <w:jc w:val="center"/>
              <w:rPr>
                <w:rFonts w:ascii="Arial" w:hAnsi="Arial" w:cs="Arial"/>
                <w:sz w:val="20"/>
                <w:szCs w:val="20"/>
              </w:rPr>
            </w:pPr>
            <w:r w:rsidRPr="007E0159">
              <w:rPr>
                <w:rFonts w:ascii="Arial" w:hAnsi="Arial" w:cs="Arial"/>
                <w:sz w:val="20"/>
                <w:szCs w:val="20"/>
              </w:rPr>
              <w:t>2</w:t>
            </w:r>
          </w:p>
        </w:tc>
        <w:tc>
          <w:tcPr>
            <w:tcW w:w="1159" w:type="dxa"/>
          </w:tcPr>
          <w:p w:rsidR="007E0159" w:rsidRPr="007E0159" w:rsidRDefault="007E0159" w:rsidP="007E0159">
            <w:pPr>
              <w:rPr>
                <w:rFonts w:ascii="Arial" w:hAnsi="Arial" w:cs="Arial"/>
                <w:sz w:val="20"/>
                <w:szCs w:val="20"/>
              </w:rPr>
            </w:pPr>
            <w:r w:rsidRPr="007E0159">
              <w:rPr>
                <w:rFonts w:ascii="Arial" w:hAnsi="Arial" w:cs="Arial"/>
                <w:sz w:val="20"/>
                <w:szCs w:val="20"/>
              </w:rPr>
              <w:t>3</w:t>
            </w:r>
          </w:p>
        </w:tc>
        <w:tc>
          <w:tcPr>
            <w:tcW w:w="1247" w:type="dxa"/>
          </w:tcPr>
          <w:p w:rsidR="007E0159" w:rsidRPr="007E0159" w:rsidRDefault="007E0159" w:rsidP="007E0159">
            <w:pPr>
              <w:rPr>
                <w:rFonts w:ascii="Arial" w:hAnsi="Arial" w:cs="Arial"/>
                <w:sz w:val="20"/>
                <w:szCs w:val="20"/>
              </w:rPr>
            </w:pPr>
            <w:r w:rsidRPr="007E0159">
              <w:rPr>
                <w:rFonts w:ascii="Arial" w:hAnsi="Arial" w:cs="Arial"/>
                <w:sz w:val="20"/>
                <w:szCs w:val="20"/>
              </w:rPr>
              <w:t>4</w:t>
            </w:r>
          </w:p>
        </w:tc>
        <w:tc>
          <w:tcPr>
            <w:tcW w:w="1386" w:type="dxa"/>
          </w:tcPr>
          <w:p w:rsidR="007E0159" w:rsidRPr="007E0159" w:rsidRDefault="007E0159" w:rsidP="007E0159">
            <w:pPr>
              <w:rPr>
                <w:rFonts w:ascii="Arial" w:hAnsi="Arial" w:cs="Arial"/>
                <w:sz w:val="20"/>
                <w:szCs w:val="20"/>
              </w:rPr>
            </w:pPr>
            <w:r w:rsidRPr="007E0159">
              <w:rPr>
                <w:rFonts w:ascii="Arial" w:hAnsi="Arial" w:cs="Arial"/>
                <w:sz w:val="20"/>
                <w:szCs w:val="20"/>
              </w:rPr>
              <w:t>5</w:t>
            </w:r>
          </w:p>
        </w:tc>
      </w:tr>
      <w:tr w:rsidR="007E0159" w:rsidTr="005D7F05">
        <w:trPr>
          <w:trHeight w:val="573"/>
        </w:trPr>
        <w:tc>
          <w:tcPr>
            <w:tcW w:w="4785" w:type="dxa"/>
          </w:tcPr>
          <w:p w:rsidR="007E0159" w:rsidRPr="007E0159" w:rsidRDefault="007E0159" w:rsidP="005D7F05">
            <w:pPr>
              <w:jc w:val="center"/>
              <w:rPr>
                <w:rFonts w:ascii="Arial" w:hAnsi="Arial" w:cs="Arial"/>
                <w:sz w:val="18"/>
                <w:szCs w:val="18"/>
              </w:rPr>
            </w:pPr>
            <w:r w:rsidRPr="007E0159">
              <w:rPr>
                <w:rFonts w:ascii="Arial" w:hAnsi="Arial" w:cs="Arial"/>
                <w:color w:val="000000"/>
                <w:sz w:val="18"/>
                <w:szCs w:val="18"/>
                <w:shd w:val="clear" w:color="auto" w:fill="FFFFFF"/>
              </w:rPr>
              <w:t>Compensation package offered by my organization is very attractive.</w:t>
            </w:r>
          </w:p>
        </w:tc>
        <w:tc>
          <w:tcPr>
            <w:tcW w:w="765" w:type="dxa"/>
          </w:tcPr>
          <w:p w:rsidR="007E0159" w:rsidRDefault="007E0159" w:rsidP="005D7F05">
            <w:pPr>
              <w:jc w:val="center"/>
              <w:rPr>
                <w:rFonts w:ascii="Arial" w:hAnsi="Arial" w:cs="Arial"/>
                <w:sz w:val="24"/>
                <w:szCs w:val="24"/>
              </w:rPr>
            </w:pPr>
          </w:p>
        </w:tc>
        <w:tc>
          <w:tcPr>
            <w:tcW w:w="513" w:type="dxa"/>
          </w:tcPr>
          <w:p w:rsidR="007E0159" w:rsidRDefault="007E0159" w:rsidP="005D7F05">
            <w:pPr>
              <w:jc w:val="center"/>
              <w:rPr>
                <w:rFonts w:ascii="Arial" w:hAnsi="Arial" w:cs="Arial"/>
                <w:sz w:val="24"/>
                <w:szCs w:val="24"/>
              </w:rPr>
            </w:pPr>
          </w:p>
        </w:tc>
        <w:tc>
          <w:tcPr>
            <w:tcW w:w="1159" w:type="dxa"/>
          </w:tcPr>
          <w:p w:rsidR="007E0159" w:rsidRDefault="007E0159" w:rsidP="007E0159">
            <w:pPr>
              <w:rPr>
                <w:rFonts w:ascii="Arial" w:hAnsi="Arial" w:cs="Arial"/>
                <w:sz w:val="24"/>
                <w:szCs w:val="24"/>
              </w:rPr>
            </w:pPr>
          </w:p>
        </w:tc>
        <w:tc>
          <w:tcPr>
            <w:tcW w:w="1247" w:type="dxa"/>
          </w:tcPr>
          <w:p w:rsidR="007E0159" w:rsidRDefault="007E0159" w:rsidP="007E0159">
            <w:pPr>
              <w:rPr>
                <w:rFonts w:ascii="Arial" w:hAnsi="Arial" w:cs="Arial"/>
                <w:sz w:val="24"/>
                <w:szCs w:val="24"/>
              </w:rPr>
            </w:pPr>
          </w:p>
        </w:tc>
        <w:tc>
          <w:tcPr>
            <w:tcW w:w="1386" w:type="dxa"/>
          </w:tcPr>
          <w:p w:rsidR="007E0159" w:rsidRDefault="007E0159" w:rsidP="007E0159">
            <w:pPr>
              <w:rPr>
                <w:rFonts w:ascii="Arial" w:hAnsi="Arial" w:cs="Arial"/>
                <w:sz w:val="24"/>
                <w:szCs w:val="24"/>
              </w:rPr>
            </w:pPr>
          </w:p>
        </w:tc>
      </w:tr>
      <w:tr w:rsidR="007E0159" w:rsidTr="005D7F05">
        <w:trPr>
          <w:trHeight w:val="315"/>
        </w:trPr>
        <w:tc>
          <w:tcPr>
            <w:tcW w:w="4785" w:type="dxa"/>
          </w:tcPr>
          <w:p w:rsidR="007E0159" w:rsidRPr="007E0159" w:rsidRDefault="007E0159" w:rsidP="005D7F05">
            <w:pPr>
              <w:jc w:val="center"/>
              <w:rPr>
                <w:rFonts w:ascii="Arial" w:hAnsi="Arial" w:cs="Arial"/>
                <w:sz w:val="18"/>
                <w:szCs w:val="18"/>
              </w:rPr>
            </w:pPr>
            <w:r w:rsidRPr="007E0159">
              <w:rPr>
                <w:rFonts w:ascii="Arial" w:hAnsi="Arial" w:cs="Arial"/>
                <w:color w:val="000000"/>
                <w:sz w:val="18"/>
                <w:szCs w:val="18"/>
                <w:shd w:val="clear" w:color="auto" w:fill="FFFFFF"/>
              </w:rPr>
              <w:t>Compensation package offered by the organization motivates for better employee performance</w:t>
            </w:r>
          </w:p>
        </w:tc>
        <w:tc>
          <w:tcPr>
            <w:tcW w:w="765" w:type="dxa"/>
          </w:tcPr>
          <w:p w:rsidR="007E0159" w:rsidRDefault="007E0159" w:rsidP="005D7F05">
            <w:pPr>
              <w:jc w:val="center"/>
              <w:rPr>
                <w:rFonts w:ascii="Arial" w:hAnsi="Arial" w:cs="Arial"/>
                <w:sz w:val="24"/>
                <w:szCs w:val="24"/>
              </w:rPr>
            </w:pPr>
          </w:p>
        </w:tc>
        <w:tc>
          <w:tcPr>
            <w:tcW w:w="513" w:type="dxa"/>
          </w:tcPr>
          <w:p w:rsidR="007E0159" w:rsidRDefault="007E0159" w:rsidP="005D7F05">
            <w:pPr>
              <w:jc w:val="center"/>
              <w:rPr>
                <w:rFonts w:ascii="Arial" w:hAnsi="Arial" w:cs="Arial"/>
                <w:sz w:val="24"/>
                <w:szCs w:val="24"/>
              </w:rPr>
            </w:pPr>
          </w:p>
        </w:tc>
        <w:tc>
          <w:tcPr>
            <w:tcW w:w="1159" w:type="dxa"/>
          </w:tcPr>
          <w:p w:rsidR="007E0159" w:rsidRDefault="007E0159" w:rsidP="007E0159">
            <w:pPr>
              <w:rPr>
                <w:rFonts w:ascii="Arial" w:hAnsi="Arial" w:cs="Arial"/>
                <w:sz w:val="24"/>
                <w:szCs w:val="24"/>
              </w:rPr>
            </w:pPr>
          </w:p>
        </w:tc>
        <w:tc>
          <w:tcPr>
            <w:tcW w:w="1247" w:type="dxa"/>
          </w:tcPr>
          <w:p w:rsidR="007E0159" w:rsidRDefault="007E0159" w:rsidP="007E0159">
            <w:pPr>
              <w:rPr>
                <w:rFonts w:ascii="Arial" w:hAnsi="Arial" w:cs="Arial"/>
                <w:sz w:val="24"/>
                <w:szCs w:val="24"/>
              </w:rPr>
            </w:pPr>
          </w:p>
        </w:tc>
        <w:tc>
          <w:tcPr>
            <w:tcW w:w="1386" w:type="dxa"/>
          </w:tcPr>
          <w:p w:rsidR="007E0159" w:rsidRDefault="007E0159" w:rsidP="007E0159">
            <w:pPr>
              <w:rPr>
                <w:rFonts w:ascii="Arial" w:hAnsi="Arial" w:cs="Arial"/>
                <w:sz w:val="24"/>
                <w:szCs w:val="24"/>
              </w:rPr>
            </w:pPr>
          </w:p>
        </w:tc>
      </w:tr>
      <w:tr w:rsidR="007E0159" w:rsidTr="005D7F05">
        <w:trPr>
          <w:trHeight w:val="315"/>
        </w:trPr>
        <w:tc>
          <w:tcPr>
            <w:tcW w:w="4785" w:type="dxa"/>
          </w:tcPr>
          <w:p w:rsidR="007E0159" w:rsidRPr="007E0159" w:rsidRDefault="007E0159" w:rsidP="005D7F05">
            <w:pPr>
              <w:jc w:val="center"/>
              <w:rPr>
                <w:rFonts w:ascii="Arial" w:hAnsi="Arial" w:cs="Arial"/>
                <w:sz w:val="18"/>
                <w:szCs w:val="18"/>
              </w:rPr>
            </w:pPr>
            <w:r w:rsidRPr="007E0159">
              <w:rPr>
                <w:rFonts w:ascii="Arial" w:hAnsi="Arial" w:cs="Arial"/>
                <w:color w:val="000000"/>
                <w:sz w:val="18"/>
                <w:szCs w:val="18"/>
                <w:shd w:val="clear" w:color="auto" w:fill="FFFFFF"/>
              </w:rPr>
              <w:t>The company provides me with above average benefits (such as medical, dental, and insurance policies)</w:t>
            </w:r>
          </w:p>
          <w:p w:rsidR="007E0159" w:rsidRDefault="007E0159" w:rsidP="005D7F05">
            <w:pPr>
              <w:jc w:val="center"/>
              <w:rPr>
                <w:rFonts w:ascii="Arial" w:hAnsi="Arial" w:cs="Arial"/>
                <w:sz w:val="24"/>
                <w:szCs w:val="24"/>
              </w:rPr>
            </w:pPr>
          </w:p>
        </w:tc>
        <w:tc>
          <w:tcPr>
            <w:tcW w:w="765" w:type="dxa"/>
          </w:tcPr>
          <w:p w:rsidR="007E0159" w:rsidRDefault="007E0159" w:rsidP="005D7F05">
            <w:pPr>
              <w:jc w:val="center"/>
              <w:rPr>
                <w:rFonts w:ascii="Arial" w:hAnsi="Arial" w:cs="Arial"/>
                <w:sz w:val="24"/>
                <w:szCs w:val="24"/>
              </w:rPr>
            </w:pPr>
          </w:p>
        </w:tc>
        <w:tc>
          <w:tcPr>
            <w:tcW w:w="513" w:type="dxa"/>
          </w:tcPr>
          <w:p w:rsidR="007E0159" w:rsidRDefault="007E0159" w:rsidP="005D7F05">
            <w:pPr>
              <w:jc w:val="center"/>
              <w:rPr>
                <w:rFonts w:ascii="Arial" w:hAnsi="Arial" w:cs="Arial"/>
                <w:sz w:val="24"/>
                <w:szCs w:val="24"/>
              </w:rPr>
            </w:pPr>
          </w:p>
        </w:tc>
        <w:tc>
          <w:tcPr>
            <w:tcW w:w="1159" w:type="dxa"/>
          </w:tcPr>
          <w:p w:rsidR="007E0159" w:rsidRDefault="007E0159" w:rsidP="007E0159">
            <w:pPr>
              <w:rPr>
                <w:rFonts w:ascii="Arial" w:hAnsi="Arial" w:cs="Arial"/>
                <w:sz w:val="24"/>
                <w:szCs w:val="24"/>
              </w:rPr>
            </w:pPr>
          </w:p>
        </w:tc>
        <w:tc>
          <w:tcPr>
            <w:tcW w:w="1247" w:type="dxa"/>
          </w:tcPr>
          <w:p w:rsidR="007E0159" w:rsidRDefault="007E0159" w:rsidP="007E0159">
            <w:pPr>
              <w:rPr>
                <w:rFonts w:ascii="Arial" w:hAnsi="Arial" w:cs="Arial"/>
                <w:sz w:val="24"/>
                <w:szCs w:val="24"/>
              </w:rPr>
            </w:pPr>
          </w:p>
        </w:tc>
        <w:tc>
          <w:tcPr>
            <w:tcW w:w="1386" w:type="dxa"/>
          </w:tcPr>
          <w:p w:rsidR="007E0159" w:rsidRDefault="007E0159" w:rsidP="007E0159">
            <w:pPr>
              <w:rPr>
                <w:rFonts w:ascii="Arial" w:hAnsi="Arial" w:cs="Arial"/>
                <w:sz w:val="24"/>
                <w:szCs w:val="24"/>
              </w:rPr>
            </w:pPr>
          </w:p>
        </w:tc>
      </w:tr>
      <w:tr w:rsidR="007E0159" w:rsidTr="005D7F05">
        <w:trPr>
          <w:trHeight w:val="315"/>
        </w:trPr>
        <w:tc>
          <w:tcPr>
            <w:tcW w:w="4785" w:type="dxa"/>
          </w:tcPr>
          <w:p w:rsidR="007E0159" w:rsidRPr="007E0159" w:rsidRDefault="007E0159" w:rsidP="005D7F05">
            <w:pPr>
              <w:jc w:val="center"/>
              <w:rPr>
                <w:rFonts w:ascii="Arial" w:hAnsi="Arial" w:cs="Arial"/>
                <w:sz w:val="18"/>
                <w:szCs w:val="18"/>
              </w:rPr>
            </w:pPr>
            <w:r w:rsidRPr="007E0159">
              <w:rPr>
                <w:rFonts w:ascii="Arial" w:hAnsi="Arial" w:cs="Arial"/>
                <w:color w:val="000000"/>
                <w:sz w:val="18"/>
                <w:szCs w:val="18"/>
                <w:shd w:val="clear" w:color="auto" w:fill="FFFFFF"/>
              </w:rPr>
              <w:t>I think that the annual salary increment is acceptable when compared to other companies in the industry</w:t>
            </w:r>
          </w:p>
          <w:p w:rsidR="007E0159" w:rsidRDefault="007E0159" w:rsidP="005D7F05">
            <w:pPr>
              <w:jc w:val="center"/>
              <w:rPr>
                <w:rFonts w:ascii="Arial" w:hAnsi="Arial" w:cs="Arial"/>
                <w:sz w:val="24"/>
                <w:szCs w:val="24"/>
              </w:rPr>
            </w:pPr>
          </w:p>
        </w:tc>
        <w:tc>
          <w:tcPr>
            <w:tcW w:w="765" w:type="dxa"/>
          </w:tcPr>
          <w:p w:rsidR="007E0159" w:rsidRDefault="007E0159" w:rsidP="005D7F05">
            <w:pPr>
              <w:jc w:val="center"/>
              <w:rPr>
                <w:rFonts w:ascii="Arial" w:hAnsi="Arial" w:cs="Arial"/>
                <w:sz w:val="24"/>
                <w:szCs w:val="24"/>
              </w:rPr>
            </w:pPr>
          </w:p>
        </w:tc>
        <w:tc>
          <w:tcPr>
            <w:tcW w:w="513" w:type="dxa"/>
          </w:tcPr>
          <w:p w:rsidR="007E0159" w:rsidRDefault="007E0159" w:rsidP="005D7F05">
            <w:pPr>
              <w:jc w:val="center"/>
              <w:rPr>
                <w:rFonts w:ascii="Arial" w:hAnsi="Arial" w:cs="Arial"/>
                <w:sz w:val="24"/>
                <w:szCs w:val="24"/>
              </w:rPr>
            </w:pPr>
          </w:p>
        </w:tc>
        <w:tc>
          <w:tcPr>
            <w:tcW w:w="1159" w:type="dxa"/>
          </w:tcPr>
          <w:p w:rsidR="007E0159" w:rsidRDefault="007E0159" w:rsidP="007E0159">
            <w:pPr>
              <w:rPr>
                <w:rFonts w:ascii="Arial" w:hAnsi="Arial" w:cs="Arial"/>
                <w:sz w:val="24"/>
                <w:szCs w:val="24"/>
              </w:rPr>
            </w:pPr>
          </w:p>
        </w:tc>
        <w:tc>
          <w:tcPr>
            <w:tcW w:w="1247" w:type="dxa"/>
          </w:tcPr>
          <w:p w:rsidR="007E0159" w:rsidRDefault="007E0159" w:rsidP="007E0159">
            <w:pPr>
              <w:rPr>
                <w:rFonts w:ascii="Arial" w:hAnsi="Arial" w:cs="Arial"/>
                <w:sz w:val="24"/>
                <w:szCs w:val="24"/>
              </w:rPr>
            </w:pPr>
          </w:p>
        </w:tc>
        <w:tc>
          <w:tcPr>
            <w:tcW w:w="1386" w:type="dxa"/>
          </w:tcPr>
          <w:p w:rsidR="007E0159" w:rsidRDefault="007E0159" w:rsidP="007E0159">
            <w:pPr>
              <w:rPr>
                <w:rFonts w:ascii="Arial" w:hAnsi="Arial" w:cs="Arial"/>
                <w:sz w:val="24"/>
                <w:szCs w:val="24"/>
              </w:rPr>
            </w:pPr>
          </w:p>
        </w:tc>
      </w:tr>
    </w:tbl>
    <w:p w:rsidR="007E0159" w:rsidRPr="007E0159" w:rsidRDefault="007E0159" w:rsidP="007E0159">
      <w:pPr>
        <w:rPr>
          <w:rFonts w:ascii="Arial" w:hAnsi="Arial" w:cs="Arial"/>
          <w:sz w:val="24"/>
          <w:szCs w:val="24"/>
        </w:rPr>
      </w:pPr>
    </w:p>
    <w:p w:rsidR="00C67904" w:rsidRDefault="007E0159" w:rsidP="007E0159">
      <w:pPr>
        <w:pStyle w:val="ListParagraph"/>
        <w:numPr>
          <w:ilvl w:val="0"/>
          <w:numId w:val="12"/>
        </w:numPr>
        <w:rPr>
          <w:rFonts w:ascii="Arial" w:hAnsi="Arial" w:cs="Arial"/>
          <w:sz w:val="24"/>
          <w:szCs w:val="24"/>
        </w:rPr>
      </w:pPr>
      <w:r>
        <w:rPr>
          <w:rFonts w:ascii="Arial" w:hAnsi="Arial" w:cs="Arial"/>
          <w:sz w:val="24"/>
          <w:szCs w:val="24"/>
        </w:rPr>
        <w:t>Working Environment</w:t>
      </w:r>
    </w:p>
    <w:tbl>
      <w:tblPr>
        <w:tblStyle w:val="TableGrid"/>
        <w:tblW w:w="9795" w:type="dxa"/>
        <w:tblLook w:val="04A0" w:firstRow="1" w:lastRow="0" w:firstColumn="1" w:lastColumn="0" w:noHBand="0" w:noVBand="1"/>
      </w:tblPr>
      <w:tblGrid>
        <w:gridCol w:w="4756"/>
        <w:gridCol w:w="760"/>
        <w:gridCol w:w="510"/>
        <w:gridCol w:w="1152"/>
        <w:gridCol w:w="1240"/>
        <w:gridCol w:w="1377"/>
      </w:tblGrid>
      <w:tr w:rsidR="007E0159" w:rsidRPr="007E0159" w:rsidTr="005D7F05">
        <w:trPr>
          <w:trHeight w:val="309"/>
        </w:trPr>
        <w:tc>
          <w:tcPr>
            <w:tcW w:w="4756" w:type="dxa"/>
          </w:tcPr>
          <w:p w:rsidR="007E0159" w:rsidRPr="007E0159" w:rsidRDefault="007E0159" w:rsidP="00551C0D">
            <w:pPr>
              <w:jc w:val="center"/>
              <w:rPr>
                <w:rFonts w:ascii="Arial" w:hAnsi="Arial" w:cs="Arial"/>
                <w:sz w:val="20"/>
                <w:szCs w:val="20"/>
              </w:rPr>
            </w:pPr>
            <w:r w:rsidRPr="007E0159">
              <w:rPr>
                <w:rFonts w:ascii="Arial" w:hAnsi="Arial" w:cs="Arial"/>
                <w:color w:val="000000"/>
                <w:sz w:val="20"/>
                <w:szCs w:val="20"/>
                <w:shd w:val="clear" w:color="auto" w:fill="FFFFFF"/>
              </w:rPr>
              <w:t>Question</w:t>
            </w:r>
          </w:p>
        </w:tc>
        <w:tc>
          <w:tcPr>
            <w:tcW w:w="760" w:type="dxa"/>
          </w:tcPr>
          <w:p w:rsidR="007E0159" w:rsidRPr="007E0159" w:rsidRDefault="007E0159" w:rsidP="00551C0D">
            <w:pPr>
              <w:rPr>
                <w:rFonts w:ascii="Arial" w:hAnsi="Arial" w:cs="Arial"/>
                <w:sz w:val="20"/>
                <w:szCs w:val="20"/>
              </w:rPr>
            </w:pPr>
            <w:r w:rsidRPr="007E0159">
              <w:rPr>
                <w:rFonts w:ascii="Arial" w:hAnsi="Arial" w:cs="Arial"/>
                <w:sz w:val="20"/>
                <w:szCs w:val="20"/>
              </w:rPr>
              <w:t>1</w:t>
            </w:r>
          </w:p>
        </w:tc>
        <w:tc>
          <w:tcPr>
            <w:tcW w:w="510" w:type="dxa"/>
          </w:tcPr>
          <w:p w:rsidR="007E0159" w:rsidRPr="007E0159" w:rsidRDefault="007E0159" w:rsidP="00551C0D">
            <w:pPr>
              <w:rPr>
                <w:rFonts w:ascii="Arial" w:hAnsi="Arial" w:cs="Arial"/>
                <w:sz w:val="20"/>
                <w:szCs w:val="20"/>
              </w:rPr>
            </w:pPr>
            <w:r w:rsidRPr="007E0159">
              <w:rPr>
                <w:rFonts w:ascii="Arial" w:hAnsi="Arial" w:cs="Arial"/>
                <w:sz w:val="20"/>
                <w:szCs w:val="20"/>
              </w:rPr>
              <w:t>2</w:t>
            </w:r>
          </w:p>
        </w:tc>
        <w:tc>
          <w:tcPr>
            <w:tcW w:w="1152" w:type="dxa"/>
          </w:tcPr>
          <w:p w:rsidR="007E0159" w:rsidRPr="007E0159" w:rsidRDefault="007E0159" w:rsidP="00551C0D">
            <w:pPr>
              <w:rPr>
                <w:rFonts w:ascii="Arial" w:hAnsi="Arial" w:cs="Arial"/>
                <w:sz w:val="20"/>
                <w:szCs w:val="20"/>
              </w:rPr>
            </w:pPr>
            <w:r w:rsidRPr="007E0159">
              <w:rPr>
                <w:rFonts w:ascii="Arial" w:hAnsi="Arial" w:cs="Arial"/>
                <w:sz w:val="20"/>
                <w:szCs w:val="20"/>
              </w:rPr>
              <w:t>3</w:t>
            </w:r>
          </w:p>
        </w:tc>
        <w:tc>
          <w:tcPr>
            <w:tcW w:w="1240" w:type="dxa"/>
          </w:tcPr>
          <w:p w:rsidR="007E0159" w:rsidRPr="007E0159" w:rsidRDefault="007E0159" w:rsidP="00551C0D">
            <w:pPr>
              <w:rPr>
                <w:rFonts w:ascii="Arial" w:hAnsi="Arial" w:cs="Arial"/>
                <w:sz w:val="20"/>
                <w:szCs w:val="20"/>
              </w:rPr>
            </w:pPr>
            <w:r w:rsidRPr="007E0159">
              <w:rPr>
                <w:rFonts w:ascii="Arial" w:hAnsi="Arial" w:cs="Arial"/>
                <w:sz w:val="20"/>
                <w:szCs w:val="20"/>
              </w:rPr>
              <w:t>4</w:t>
            </w:r>
          </w:p>
        </w:tc>
        <w:tc>
          <w:tcPr>
            <w:tcW w:w="1377" w:type="dxa"/>
          </w:tcPr>
          <w:p w:rsidR="007E0159" w:rsidRPr="007E0159" w:rsidRDefault="007E0159" w:rsidP="00551C0D">
            <w:pPr>
              <w:rPr>
                <w:rFonts w:ascii="Arial" w:hAnsi="Arial" w:cs="Arial"/>
                <w:sz w:val="20"/>
                <w:szCs w:val="20"/>
              </w:rPr>
            </w:pPr>
            <w:r w:rsidRPr="007E0159">
              <w:rPr>
                <w:rFonts w:ascii="Arial" w:hAnsi="Arial" w:cs="Arial"/>
                <w:sz w:val="20"/>
                <w:szCs w:val="20"/>
              </w:rPr>
              <w:t>5</w:t>
            </w:r>
          </w:p>
        </w:tc>
      </w:tr>
      <w:tr w:rsidR="007E0159" w:rsidTr="005D7F05">
        <w:trPr>
          <w:trHeight w:val="677"/>
        </w:trPr>
        <w:tc>
          <w:tcPr>
            <w:tcW w:w="4756" w:type="dxa"/>
          </w:tcPr>
          <w:p w:rsidR="007E0159" w:rsidRPr="007E0159" w:rsidRDefault="007E0159" w:rsidP="005D7F05">
            <w:pPr>
              <w:jc w:val="center"/>
              <w:rPr>
                <w:rFonts w:ascii="Arial" w:hAnsi="Arial" w:cs="Arial"/>
                <w:sz w:val="18"/>
                <w:szCs w:val="18"/>
              </w:rPr>
            </w:pPr>
            <w:r w:rsidRPr="007E0159">
              <w:rPr>
                <w:rFonts w:ascii="Arial" w:hAnsi="Arial" w:cs="Arial"/>
                <w:color w:val="000000"/>
                <w:sz w:val="18"/>
                <w:szCs w:val="18"/>
                <w:shd w:val="clear" w:color="auto" w:fill="FFFFFF"/>
              </w:rPr>
              <w:t>The physical working surroundings of my companies are very good</w:t>
            </w:r>
          </w:p>
          <w:p w:rsidR="007E0159" w:rsidRPr="007E0159" w:rsidRDefault="007E0159" w:rsidP="005D7F05">
            <w:pPr>
              <w:jc w:val="center"/>
              <w:rPr>
                <w:rFonts w:ascii="Arial" w:hAnsi="Arial" w:cs="Arial"/>
                <w:sz w:val="18"/>
                <w:szCs w:val="18"/>
              </w:rPr>
            </w:pPr>
            <w:r w:rsidRPr="007E0159">
              <w:rPr>
                <w:rFonts w:ascii="Arial" w:hAnsi="Arial" w:cs="Arial"/>
                <w:color w:val="000000"/>
                <w:sz w:val="18"/>
                <w:szCs w:val="18"/>
                <w:shd w:val="clear" w:color="auto" w:fill="FFFFFF"/>
              </w:rPr>
              <w:t>.</w:t>
            </w:r>
          </w:p>
        </w:tc>
        <w:tc>
          <w:tcPr>
            <w:tcW w:w="760" w:type="dxa"/>
          </w:tcPr>
          <w:p w:rsidR="007E0159" w:rsidRDefault="007E0159" w:rsidP="00551C0D">
            <w:pPr>
              <w:rPr>
                <w:rFonts w:ascii="Arial" w:hAnsi="Arial" w:cs="Arial"/>
                <w:sz w:val="24"/>
                <w:szCs w:val="24"/>
              </w:rPr>
            </w:pPr>
          </w:p>
        </w:tc>
        <w:tc>
          <w:tcPr>
            <w:tcW w:w="510" w:type="dxa"/>
          </w:tcPr>
          <w:p w:rsidR="007E0159" w:rsidRDefault="007E0159" w:rsidP="00551C0D">
            <w:pPr>
              <w:rPr>
                <w:rFonts w:ascii="Arial" w:hAnsi="Arial" w:cs="Arial"/>
                <w:sz w:val="24"/>
                <w:szCs w:val="24"/>
              </w:rPr>
            </w:pPr>
          </w:p>
        </w:tc>
        <w:tc>
          <w:tcPr>
            <w:tcW w:w="1152" w:type="dxa"/>
          </w:tcPr>
          <w:p w:rsidR="007E0159" w:rsidRDefault="007E0159" w:rsidP="00551C0D">
            <w:pPr>
              <w:rPr>
                <w:rFonts w:ascii="Arial" w:hAnsi="Arial" w:cs="Arial"/>
                <w:sz w:val="24"/>
                <w:szCs w:val="24"/>
              </w:rPr>
            </w:pPr>
          </w:p>
        </w:tc>
        <w:tc>
          <w:tcPr>
            <w:tcW w:w="1240" w:type="dxa"/>
          </w:tcPr>
          <w:p w:rsidR="007E0159" w:rsidRDefault="007E0159" w:rsidP="00551C0D">
            <w:pPr>
              <w:rPr>
                <w:rFonts w:ascii="Arial" w:hAnsi="Arial" w:cs="Arial"/>
                <w:sz w:val="24"/>
                <w:szCs w:val="24"/>
              </w:rPr>
            </w:pPr>
          </w:p>
        </w:tc>
        <w:tc>
          <w:tcPr>
            <w:tcW w:w="1377" w:type="dxa"/>
          </w:tcPr>
          <w:p w:rsidR="007E0159" w:rsidRDefault="007E0159" w:rsidP="00551C0D">
            <w:pPr>
              <w:rPr>
                <w:rFonts w:ascii="Arial" w:hAnsi="Arial" w:cs="Arial"/>
                <w:sz w:val="24"/>
                <w:szCs w:val="24"/>
              </w:rPr>
            </w:pPr>
          </w:p>
        </w:tc>
      </w:tr>
      <w:tr w:rsidR="007E0159" w:rsidTr="005D7F05">
        <w:trPr>
          <w:trHeight w:val="372"/>
        </w:trPr>
        <w:tc>
          <w:tcPr>
            <w:tcW w:w="4756" w:type="dxa"/>
          </w:tcPr>
          <w:p w:rsidR="007E0159" w:rsidRPr="007E0159" w:rsidRDefault="007E0159" w:rsidP="005D7F05">
            <w:pPr>
              <w:jc w:val="center"/>
              <w:rPr>
                <w:rFonts w:ascii="Arial" w:hAnsi="Arial" w:cs="Arial"/>
                <w:sz w:val="18"/>
                <w:szCs w:val="18"/>
              </w:rPr>
            </w:pPr>
            <w:r w:rsidRPr="007E0159">
              <w:rPr>
                <w:rFonts w:ascii="Arial" w:hAnsi="Arial" w:cs="Arial"/>
                <w:color w:val="000000"/>
                <w:sz w:val="18"/>
                <w:szCs w:val="18"/>
                <w:shd w:val="clear" w:color="auto" w:fill="FFFFFF"/>
              </w:rPr>
              <w:t>My workplace is very clean</w:t>
            </w:r>
          </w:p>
          <w:p w:rsidR="007E0159" w:rsidRPr="007E0159" w:rsidRDefault="007E0159" w:rsidP="005D7F05">
            <w:pPr>
              <w:jc w:val="center"/>
              <w:rPr>
                <w:rFonts w:ascii="Arial" w:hAnsi="Arial" w:cs="Arial"/>
                <w:sz w:val="18"/>
                <w:szCs w:val="18"/>
              </w:rPr>
            </w:pPr>
          </w:p>
        </w:tc>
        <w:tc>
          <w:tcPr>
            <w:tcW w:w="760" w:type="dxa"/>
          </w:tcPr>
          <w:p w:rsidR="007E0159" w:rsidRDefault="007E0159" w:rsidP="00551C0D">
            <w:pPr>
              <w:rPr>
                <w:rFonts w:ascii="Arial" w:hAnsi="Arial" w:cs="Arial"/>
                <w:sz w:val="24"/>
                <w:szCs w:val="24"/>
              </w:rPr>
            </w:pPr>
          </w:p>
        </w:tc>
        <w:tc>
          <w:tcPr>
            <w:tcW w:w="510" w:type="dxa"/>
          </w:tcPr>
          <w:p w:rsidR="007E0159" w:rsidRDefault="007E0159" w:rsidP="00551C0D">
            <w:pPr>
              <w:rPr>
                <w:rFonts w:ascii="Arial" w:hAnsi="Arial" w:cs="Arial"/>
                <w:sz w:val="24"/>
                <w:szCs w:val="24"/>
              </w:rPr>
            </w:pPr>
          </w:p>
        </w:tc>
        <w:tc>
          <w:tcPr>
            <w:tcW w:w="1152" w:type="dxa"/>
          </w:tcPr>
          <w:p w:rsidR="007E0159" w:rsidRDefault="007E0159" w:rsidP="00551C0D">
            <w:pPr>
              <w:rPr>
                <w:rFonts w:ascii="Arial" w:hAnsi="Arial" w:cs="Arial"/>
                <w:sz w:val="24"/>
                <w:szCs w:val="24"/>
              </w:rPr>
            </w:pPr>
          </w:p>
        </w:tc>
        <w:tc>
          <w:tcPr>
            <w:tcW w:w="1240" w:type="dxa"/>
          </w:tcPr>
          <w:p w:rsidR="007E0159" w:rsidRDefault="007E0159" w:rsidP="00551C0D">
            <w:pPr>
              <w:rPr>
                <w:rFonts w:ascii="Arial" w:hAnsi="Arial" w:cs="Arial"/>
                <w:sz w:val="24"/>
                <w:szCs w:val="24"/>
              </w:rPr>
            </w:pPr>
          </w:p>
        </w:tc>
        <w:tc>
          <w:tcPr>
            <w:tcW w:w="1377" w:type="dxa"/>
          </w:tcPr>
          <w:p w:rsidR="007E0159" w:rsidRDefault="007E0159" w:rsidP="00551C0D">
            <w:pPr>
              <w:rPr>
                <w:rFonts w:ascii="Arial" w:hAnsi="Arial" w:cs="Arial"/>
                <w:sz w:val="24"/>
                <w:szCs w:val="24"/>
              </w:rPr>
            </w:pPr>
          </w:p>
        </w:tc>
      </w:tr>
      <w:tr w:rsidR="007E0159" w:rsidTr="005D7F05">
        <w:trPr>
          <w:trHeight w:val="372"/>
        </w:trPr>
        <w:tc>
          <w:tcPr>
            <w:tcW w:w="4756" w:type="dxa"/>
          </w:tcPr>
          <w:p w:rsidR="005D7F05" w:rsidRPr="005D7F05" w:rsidRDefault="005D7F05" w:rsidP="005D7F05">
            <w:pPr>
              <w:jc w:val="center"/>
              <w:rPr>
                <w:rFonts w:ascii="Arial" w:hAnsi="Arial" w:cs="Arial"/>
                <w:sz w:val="18"/>
                <w:szCs w:val="18"/>
              </w:rPr>
            </w:pPr>
            <w:r w:rsidRPr="005D7F05">
              <w:rPr>
                <w:rFonts w:ascii="Arial" w:hAnsi="Arial" w:cs="Arial"/>
                <w:color w:val="000000"/>
                <w:sz w:val="18"/>
                <w:szCs w:val="18"/>
                <w:shd w:val="clear" w:color="auto" w:fill="FFFFFF"/>
              </w:rPr>
              <w:t>I am contented with my working time and privileges provided</w:t>
            </w:r>
          </w:p>
          <w:p w:rsidR="007E0159" w:rsidRDefault="007E0159" w:rsidP="005D7F05">
            <w:pPr>
              <w:jc w:val="center"/>
              <w:rPr>
                <w:rFonts w:ascii="Arial" w:hAnsi="Arial" w:cs="Arial"/>
                <w:sz w:val="24"/>
                <w:szCs w:val="24"/>
              </w:rPr>
            </w:pPr>
          </w:p>
        </w:tc>
        <w:tc>
          <w:tcPr>
            <w:tcW w:w="760" w:type="dxa"/>
          </w:tcPr>
          <w:p w:rsidR="007E0159" w:rsidRDefault="007E0159" w:rsidP="00551C0D">
            <w:pPr>
              <w:rPr>
                <w:rFonts w:ascii="Arial" w:hAnsi="Arial" w:cs="Arial"/>
                <w:sz w:val="24"/>
                <w:szCs w:val="24"/>
              </w:rPr>
            </w:pPr>
          </w:p>
        </w:tc>
        <w:tc>
          <w:tcPr>
            <w:tcW w:w="510" w:type="dxa"/>
          </w:tcPr>
          <w:p w:rsidR="007E0159" w:rsidRDefault="007E0159" w:rsidP="00551C0D">
            <w:pPr>
              <w:rPr>
                <w:rFonts w:ascii="Arial" w:hAnsi="Arial" w:cs="Arial"/>
                <w:sz w:val="24"/>
                <w:szCs w:val="24"/>
              </w:rPr>
            </w:pPr>
          </w:p>
        </w:tc>
        <w:tc>
          <w:tcPr>
            <w:tcW w:w="1152" w:type="dxa"/>
          </w:tcPr>
          <w:p w:rsidR="007E0159" w:rsidRDefault="007E0159" w:rsidP="00551C0D">
            <w:pPr>
              <w:rPr>
                <w:rFonts w:ascii="Arial" w:hAnsi="Arial" w:cs="Arial"/>
                <w:sz w:val="24"/>
                <w:szCs w:val="24"/>
              </w:rPr>
            </w:pPr>
          </w:p>
        </w:tc>
        <w:tc>
          <w:tcPr>
            <w:tcW w:w="1240" w:type="dxa"/>
          </w:tcPr>
          <w:p w:rsidR="007E0159" w:rsidRDefault="007E0159" w:rsidP="00551C0D">
            <w:pPr>
              <w:rPr>
                <w:rFonts w:ascii="Arial" w:hAnsi="Arial" w:cs="Arial"/>
                <w:sz w:val="24"/>
                <w:szCs w:val="24"/>
              </w:rPr>
            </w:pPr>
          </w:p>
        </w:tc>
        <w:tc>
          <w:tcPr>
            <w:tcW w:w="1377" w:type="dxa"/>
          </w:tcPr>
          <w:p w:rsidR="007E0159" w:rsidRDefault="007E0159" w:rsidP="00551C0D">
            <w:pPr>
              <w:rPr>
                <w:rFonts w:ascii="Arial" w:hAnsi="Arial" w:cs="Arial"/>
                <w:sz w:val="24"/>
                <w:szCs w:val="24"/>
              </w:rPr>
            </w:pPr>
          </w:p>
        </w:tc>
      </w:tr>
      <w:tr w:rsidR="007E0159" w:rsidTr="005D7F05">
        <w:trPr>
          <w:trHeight w:val="372"/>
        </w:trPr>
        <w:tc>
          <w:tcPr>
            <w:tcW w:w="4756" w:type="dxa"/>
          </w:tcPr>
          <w:p w:rsidR="005D7F05" w:rsidRPr="005D7F05" w:rsidRDefault="005D7F05" w:rsidP="005D7F05">
            <w:pPr>
              <w:jc w:val="center"/>
              <w:rPr>
                <w:rFonts w:ascii="Arial" w:hAnsi="Arial" w:cs="Arial"/>
                <w:sz w:val="18"/>
                <w:szCs w:val="18"/>
              </w:rPr>
            </w:pPr>
            <w:r w:rsidRPr="005D7F05">
              <w:rPr>
                <w:rFonts w:ascii="Arial" w:hAnsi="Arial" w:cs="Arial"/>
                <w:color w:val="000000"/>
                <w:sz w:val="18"/>
                <w:szCs w:val="18"/>
                <w:shd w:val="clear" w:color="auto" w:fill="FFFFFF"/>
              </w:rPr>
              <w:t>My company has been making efforts to improve methods of doing things</w:t>
            </w:r>
          </w:p>
          <w:p w:rsidR="007E0159" w:rsidRDefault="007E0159" w:rsidP="005D7F05">
            <w:pPr>
              <w:jc w:val="center"/>
              <w:rPr>
                <w:rFonts w:ascii="Arial" w:hAnsi="Arial" w:cs="Arial"/>
                <w:sz w:val="24"/>
                <w:szCs w:val="24"/>
              </w:rPr>
            </w:pPr>
          </w:p>
        </w:tc>
        <w:tc>
          <w:tcPr>
            <w:tcW w:w="760" w:type="dxa"/>
          </w:tcPr>
          <w:p w:rsidR="007E0159" w:rsidRDefault="007E0159" w:rsidP="00551C0D">
            <w:pPr>
              <w:rPr>
                <w:rFonts w:ascii="Arial" w:hAnsi="Arial" w:cs="Arial"/>
                <w:sz w:val="24"/>
                <w:szCs w:val="24"/>
              </w:rPr>
            </w:pPr>
          </w:p>
        </w:tc>
        <w:tc>
          <w:tcPr>
            <w:tcW w:w="510" w:type="dxa"/>
          </w:tcPr>
          <w:p w:rsidR="007E0159" w:rsidRDefault="007E0159" w:rsidP="00551C0D">
            <w:pPr>
              <w:rPr>
                <w:rFonts w:ascii="Arial" w:hAnsi="Arial" w:cs="Arial"/>
                <w:sz w:val="24"/>
                <w:szCs w:val="24"/>
              </w:rPr>
            </w:pPr>
          </w:p>
        </w:tc>
        <w:tc>
          <w:tcPr>
            <w:tcW w:w="1152" w:type="dxa"/>
          </w:tcPr>
          <w:p w:rsidR="007E0159" w:rsidRDefault="007E0159" w:rsidP="00551C0D">
            <w:pPr>
              <w:rPr>
                <w:rFonts w:ascii="Arial" w:hAnsi="Arial" w:cs="Arial"/>
                <w:sz w:val="24"/>
                <w:szCs w:val="24"/>
              </w:rPr>
            </w:pPr>
          </w:p>
        </w:tc>
        <w:tc>
          <w:tcPr>
            <w:tcW w:w="1240" w:type="dxa"/>
          </w:tcPr>
          <w:p w:rsidR="007E0159" w:rsidRDefault="007E0159" w:rsidP="00551C0D">
            <w:pPr>
              <w:rPr>
                <w:rFonts w:ascii="Arial" w:hAnsi="Arial" w:cs="Arial"/>
                <w:sz w:val="24"/>
                <w:szCs w:val="24"/>
              </w:rPr>
            </w:pPr>
          </w:p>
        </w:tc>
        <w:tc>
          <w:tcPr>
            <w:tcW w:w="1377" w:type="dxa"/>
          </w:tcPr>
          <w:p w:rsidR="007E0159" w:rsidRDefault="007E0159" w:rsidP="00551C0D">
            <w:pPr>
              <w:rPr>
                <w:rFonts w:ascii="Arial" w:hAnsi="Arial" w:cs="Arial"/>
                <w:sz w:val="24"/>
                <w:szCs w:val="24"/>
              </w:rPr>
            </w:pPr>
          </w:p>
        </w:tc>
      </w:tr>
    </w:tbl>
    <w:p w:rsidR="00C67904" w:rsidRDefault="00C67904">
      <w:pPr>
        <w:rPr>
          <w:rFonts w:ascii="Arial" w:hAnsi="Arial" w:cs="Arial"/>
          <w:sz w:val="24"/>
          <w:szCs w:val="24"/>
        </w:rPr>
      </w:pPr>
    </w:p>
    <w:p w:rsidR="005D7F05" w:rsidRDefault="005D7F05" w:rsidP="005D7F05">
      <w:pPr>
        <w:pStyle w:val="ListParagraph"/>
        <w:numPr>
          <w:ilvl w:val="0"/>
          <w:numId w:val="12"/>
        </w:numPr>
        <w:rPr>
          <w:rFonts w:ascii="Arial" w:hAnsi="Arial" w:cs="Arial"/>
          <w:sz w:val="24"/>
          <w:szCs w:val="24"/>
        </w:rPr>
      </w:pPr>
      <w:r w:rsidRPr="005D7F05">
        <w:rPr>
          <w:rFonts w:ascii="Arial" w:hAnsi="Arial" w:cs="Arial"/>
          <w:sz w:val="24"/>
          <w:szCs w:val="24"/>
        </w:rPr>
        <w:t xml:space="preserve">Employee Engagement </w:t>
      </w:r>
    </w:p>
    <w:tbl>
      <w:tblPr>
        <w:tblStyle w:val="TableGrid"/>
        <w:tblW w:w="10047" w:type="dxa"/>
        <w:tblLook w:val="04A0" w:firstRow="1" w:lastRow="0" w:firstColumn="1" w:lastColumn="0" w:noHBand="0" w:noVBand="1"/>
      </w:tblPr>
      <w:tblGrid>
        <w:gridCol w:w="2607"/>
        <w:gridCol w:w="1103"/>
        <w:gridCol w:w="1313"/>
        <w:gridCol w:w="1674"/>
        <w:gridCol w:w="1675"/>
        <w:gridCol w:w="1675"/>
      </w:tblGrid>
      <w:tr w:rsidR="005D7F05" w:rsidTr="00402D5E">
        <w:trPr>
          <w:trHeight w:val="259"/>
        </w:trPr>
        <w:tc>
          <w:tcPr>
            <w:tcW w:w="2607" w:type="dxa"/>
          </w:tcPr>
          <w:p w:rsidR="005D7F05" w:rsidRPr="005D7F05" w:rsidRDefault="005D7F05" w:rsidP="005D7F05">
            <w:pPr>
              <w:jc w:val="center"/>
              <w:rPr>
                <w:rFonts w:ascii="Arial" w:hAnsi="Arial" w:cs="Arial"/>
                <w:sz w:val="18"/>
                <w:szCs w:val="18"/>
              </w:rPr>
            </w:pPr>
            <w:r>
              <w:rPr>
                <w:rFonts w:ascii="Arial" w:hAnsi="Arial" w:cs="Arial"/>
                <w:sz w:val="18"/>
                <w:szCs w:val="18"/>
              </w:rPr>
              <w:t>Question</w:t>
            </w:r>
          </w:p>
        </w:tc>
        <w:tc>
          <w:tcPr>
            <w:tcW w:w="1103" w:type="dxa"/>
          </w:tcPr>
          <w:p w:rsidR="005D7F05" w:rsidRPr="005D7F05" w:rsidRDefault="005D7F05" w:rsidP="005D7F05">
            <w:pPr>
              <w:jc w:val="center"/>
              <w:rPr>
                <w:rFonts w:ascii="Arial" w:hAnsi="Arial" w:cs="Arial"/>
                <w:sz w:val="18"/>
                <w:szCs w:val="18"/>
              </w:rPr>
            </w:pPr>
            <w:r>
              <w:rPr>
                <w:rFonts w:ascii="Arial" w:hAnsi="Arial" w:cs="Arial"/>
                <w:sz w:val="18"/>
                <w:szCs w:val="18"/>
              </w:rPr>
              <w:t>1</w:t>
            </w:r>
          </w:p>
        </w:tc>
        <w:tc>
          <w:tcPr>
            <w:tcW w:w="1313" w:type="dxa"/>
          </w:tcPr>
          <w:p w:rsidR="005D7F05" w:rsidRPr="005D7F05" w:rsidRDefault="005D7F05" w:rsidP="005D7F05">
            <w:pPr>
              <w:jc w:val="center"/>
              <w:rPr>
                <w:rFonts w:ascii="Arial" w:hAnsi="Arial" w:cs="Arial"/>
                <w:sz w:val="18"/>
                <w:szCs w:val="18"/>
              </w:rPr>
            </w:pPr>
            <w:r>
              <w:rPr>
                <w:rFonts w:ascii="Arial" w:hAnsi="Arial" w:cs="Arial"/>
                <w:sz w:val="18"/>
                <w:szCs w:val="18"/>
              </w:rPr>
              <w:t>2</w:t>
            </w:r>
          </w:p>
        </w:tc>
        <w:tc>
          <w:tcPr>
            <w:tcW w:w="1674" w:type="dxa"/>
          </w:tcPr>
          <w:p w:rsidR="005D7F05" w:rsidRPr="005D7F05" w:rsidRDefault="005D7F05" w:rsidP="005D7F05">
            <w:pPr>
              <w:jc w:val="center"/>
              <w:rPr>
                <w:rFonts w:ascii="Arial" w:hAnsi="Arial" w:cs="Arial"/>
                <w:sz w:val="18"/>
                <w:szCs w:val="18"/>
              </w:rPr>
            </w:pPr>
            <w:r>
              <w:rPr>
                <w:rFonts w:ascii="Arial" w:hAnsi="Arial" w:cs="Arial"/>
                <w:sz w:val="18"/>
                <w:szCs w:val="18"/>
              </w:rPr>
              <w:t>3</w:t>
            </w:r>
          </w:p>
        </w:tc>
        <w:tc>
          <w:tcPr>
            <w:tcW w:w="1675" w:type="dxa"/>
          </w:tcPr>
          <w:p w:rsidR="005D7F05" w:rsidRPr="005D7F05" w:rsidRDefault="005D7F05" w:rsidP="005D7F05">
            <w:pPr>
              <w:jc w:val="center"/>
              <w:rPr>
                <w:rFonts w:ascii="Arial" w:hAnsi="Arial" w:cs="Arial"/>
                <w:sz w:val="18"/>
                <w:szCs w:val="18"/>
              </w:rPr>
            </w:pPr>
            <w:r>
              <w:rPr>
                <w:rFonts w:ascii="Arial" w:hAnsi="Arial" w:cs="Arial"/>
                <w:sz w:val="18"/>
                <w:szCs w:val="18"/>
              </w:rPr>
              <w:t>4</w:t>
            </w:r>
          </w:p>
        </w:tc>
        <w:tc>
          <w:tcPr>
            <w:tcW w:w="1675" w:type="dxa"/>
          </w:tcPr>
          <w:p w:rsidR="005D7F05" w:rsidRPr="005D7F05" w:rsidRDefault="005D7F05" w:rsidP="005D7F05">
            <w:pPr>
              <w:jc w:val="center"/>
              <w:rPr>
                <w:rFonts w:ascii="Arial" w:hAnsi="Arial" w:cs="Arial"/>
                <w:sz w:val="18"/>
                <w:szCs w:val="18"/>
              </w:rPr>
            </w:pPr>
            <w:r>
              <w:rPr>
                <w:rFonts w:ascii="Arial" w:hAnsi="Arial" w:cs="Arial"/>
                <w:sz w:val="18"/>
                <w:szCs w:val="18"/>
              </w:rPr>
              <w:t>5</w:t>
            </w:r>
          </w:p>
        </w:tc>
      </w:tr>
      <w:tr w:rsidR="005D7F05" w:rsidTr="00402D5E">
        <w:trPr>
          <w:trHeight w:val="836"/>
        </w:trPr>
        <w:tc>
          <w:tcPr>
            <w:tcW w:w="2607" w:type="dxa"/>
          </w:tcPr>
          <w:p w:rsidR="005D7F05" w:rsidRPr="005D7F05" w:rsidRDefault="005D7F05" w:rsidP="00402D5E">
            <w:pPr>
              <w:jc w:val="center"/>
              <w:rPr>
                <w:rFonts w:ascii="Arial" w:hAnsi="Arial" w:cs="Arial"/>
                <w:sz w:val="18"/>
                <w:szCs w:val="18"/>
              </w:rPr>
            </w:pPr>
            <w:r w:rsidRPr="005D7F05">
              <w:rPr>
                <w:rFonts w:ascii="Arial" w:hAnsi="Arial" w:cs="Arial"/>
                <w:color w:val="000000"/>
                <w:sz w:val="18"/>
                <w:szCs w:val="18"/>
                <w:shd w:val="clear" w:color="auto" w:fill="FFFFFF"/>
              </w:rPr>
              <w:t>I receive useful and constructive feedback from my manager</w:t>
            </w:r>
          </w:p>
        </w:tc>
        <w:tc>
          <w:tcPr>
            <w:tcW w:w="1103" w:type="dxa"/>
          </w:tcPr>
          <w:p w:rsidR="005D7F05" w:rsidRPr="005D7F05" w:rsidRDefault="005D7F05" w:rsidP="005D7F05">
            <w:pPr>
              <w:jc w:val="center"/>
              <w:rPr>
                <w:rFonts w:ascii="Arial" w:hAnsi="Arial" w:cs="Arial"/>
                <w:sz w:val="18"/>
                <w:szCs w:val="18"/>
              </w:rPr>
            </w:pPr>
          </w:p>
        </w:tc>
        <w:tc>
          <w:tcPr>
            <w:tcW w:w="1313" w:type="dxa"/>
          </w:tcPr>
          <w:p w:rsidR="005D7F05" w:rsidRPr="005D7F05" w:rsidRDefault="005D7F05" w:rsidP="005D7F05">
            <w:pPr>
              <w:jc w:val="center"/>
              <w:rPr>
                <w:rFonts w:ascii="Arial" w:hAnsi="Arial" w:cs="Arial"/>
                <w:sz w:val="18"/>
                <w:szCs w:val="18"/>
              </w:rPr>
            </w:pPr>
          </w:p>
        </w:tc>
        <w:tc>
          <w:tcPr>
            <w:tcW w:w="1674" w:type="dxa"/>
          </w:tcPr>
          <w:p w:rsidR="005D7F05" w:rsidRPr="005D7F05" w:rsidRDefault="005D7F05" w:rsidP="005D7F05">
            <w:pPr>
              <w:jc w:val="center"/>
              <w:rPr>
                <w:rFonts w:ascii="Arial" w:hAnsi="Arial" w:cs="Arial"/>
                <w:sz w:val="18"/>
                <w:szCs w:val="18"/>
              </w:rPr>
            </w:pPr>
          </w:p>
        </w:tc>
        <w:tc>
          <w:tcPr>
            <w:tcW w:w="1675" w:type="dxa"/>
          </w:tcPr>
          <w:p w:rsidR="005D7F05" w:rsidRPr="005D7F05" w:rsidRDefault="005D7F05" w:rsidP="005D7F05">
            <w:pPr>
              <w:jc w:val="center"/>
              <w:rPr>
                <w:rFonts w:ascii="Arial" w:hAnsi="Arial" w:cs="Arial"/>
                <w:sz w:val="18"/>
                <w:szCs w:val="18"/>
              </w:rPr>
            </w:pPr>
          </w:p>
        </w:tc>
        <w:tc>
          <w:tcPr>
            <w:tcW w:w="1675" w:type="dxa"/>
          </w:tcPr>
          <w:p w:rsidR="005D7F05" w:rsidRPr="005D7F05" w:rsidRDefault="005D7F05" w:rsidP="005D7F05">
            <w:pPr>
              <w:jc w:val="center"/>
              <w:rPr>
                <w:rFonts w:ascii="Arial" w:hAnsi="Arial" w:cs="Arial"/>
                <w:sz w:val="18"/>
                <w:szCs w:val="18"/>
              </w:rPr>
            </w:pPr>
          </w:p>
        </w:tc>
      </w:tr>
      <w:tr w:rsidR="005D7F05" w:rsidTr="00402D5E">
        <w:trPr>
          <w:trHeight w:val="259"/>
        </w:trPr>
        <w:tc>
          <w:tcPr>
            <w:tcW w:w="2607" w:type="dxa"/>
          </w:tcPr>
          <w:p w:rsidR="005D7F05" w:rsidRPr="005D7F05" w:rsidRDefault="005D7F05" w:rsidP="00402D5E">
            <w:pPr>
              <w:jc w:val="center"/>
              <w:rPr>
                <w:rFonts w:ascii="Arial" w:hAnsi="Arial" w:cs="Arial"/>
                <w:sz w:val="18"/>
                <w:szCs w:val="18"/>
              </w:rPr>
            </w:pPr>
            <w:r w:rsidRPr="005D7F05">
              <w:rPr>
                <w:rFonts w:ascii="Arial" w:hAnsi="Arial" w:cs="Arial"/>
                <w:color w:val="000000"/>
                <w:sz w:val="18"/>
                <w:szCs w:val="18"/>
                <w:shd w:val="clear" w:color="auto" w:fill="FFFFFF"/>
              </w:rPr>
              <w:t>Employee performance evaluations are fair and appropriate</w:t>
            </w:r>
          </w:p>
          <w:p w:rsidR="005D7F05" w:rsidRPr="005D7F05" w:rsidRDefault="005D7F05" w:rsidP="00402D5E">
            <w:pPr>
              <w:jc w:val="center"/>
              <w:rPr>
                <w:rFonts w:ascii="Arial" w:hAnsi="Arial" w:cs="Arial"/>
                <w:sz w:val="18"/>
                <w:szCs w:val="18"/>
              </w:rPr>
            </w:pPr>
          </w:p>
        </w:tc>
        <w:tc>
          <w:tcPr>
            <w:tcW w:w="1103" w:type="dxa"/>
          </w:tcPr>
          <w:p w:rsidR="005D7F05" w:rsidRPr="005D7F05" w:rsidRDefault="005D7F05" w:rsidP="005D7F05">
            <w:pPr>
              <w:jc w:val="center"/>
              <w:rPr>
                <w:rFonts w:ascii="Arial" w:hAnsi="Arial" w:cs="Arial"/>
                <w:sz w:val="18"/>
                <w:szCs w:val="18"/>
              </w:rPr>
            </w:pPr>
          </w:p>
        </w:tc>
        <w:tc>
          <w:tcPr>
            <w:tcW w:w="1313" w:type="dxa"/>
          </w:tcPr>
          <w:p w:rsidR="005D7F05" w:rsidRPr="005D7F05" w:rsidRDefault="005D7F05" w:rsidP="005D7F05">
            <w:pPr>
              <w:jc w:val="center"/>
              <w:rPr>
                <w:rFonts w:ascii="Arial" w:hAnsi="Arial" w:cs="Arial"/>
                <w:sz w:val="18"/>
                <w:szCs w:val="18"/>
              </w:rPr>
            </w:pPr>
          </w:p>
        </w:tc>
        <w:tc>
          <w:tcPr>
            <w:tcW w:w="1674" w:type="dxa"/>
          </w:tcPr>
          <w:p w:rsidR="005D7F05" w:rsidRPr="005D7F05" w:rsidRDefault="005D7F05" w:rsidP="005D7F05">
            <w:pPr>
              <w:jc w:val="center"/>
              <w:rPr>
                <w:rFonts w:ascii="Arial" w:hAnsi="Arial" w:cs="Arial"/>
                <w:sz w:val="18"/>
                <w:szCs w:val="18"/>
              </w:rPr>
            </w:pPr>
          </w:p>
        </w:tc>
        <w:tc>
          <w:tcPr>
            <w:tcW w:w="1675" w:type="dxa"/>
          </w:tcPr>
          <w:p w:rsidR="005D7F05" w:rsidRPr="005D7F05" w:rsidRDefault="005D7F05" w:rsidP="005D7F05">
            <w:pPr>
              <w:jc w:val="center"/>
              <w:rPr>
                <w:rFonts w:ascii="Arial" w:hAnsi="Arial" w:cs="Arial"/>
                <w:sz w:val="18"/>
                <w:szCs w:val="18"/>
              </w:rPr>
            </w:pPr>
          </w:p>
        </w:tc>
        <w:tc>
          <w:tcPr>
            <w:tcW w:w="1675" w:type="dxa"/>
          </w:tcPr>
          <w:p w:rsidR="005D7F05" w:rsidRPr="005D7F05" w:rsidRDefault="005D7F05" w:rsidP="005D7F05">
            <w:pPr>
              <w:jc w:val="center"/>
              <w:rPr>
                <w:rFonts w:ascii="Arial" w:hAnsi="Arial" w:cs="Arial"/>
                <w:sz w:val="18"/>
                <w:szCs w:val="18"/>
              </w:rPr>
            </w:pPr>
          </w:p>
        </w:tc>
      </w:tr>
      <w:tr w:rsidR="005D7F05" w:rsidTr="00402D5E">
        <w:trPr>
          <w:trHeight w:val="259"/>
        </w:trPr>
        <w:tc>
          <w:tcPr>
            <w:tcW w:w="2607" w:type="dxa"/>
          </w:tcPr>
          <w:p w:rsidR="00402D5E" w:rsidRPr="00402D5E" w:rsidRDefault="00402D5E" w:rsidP="00402D5E">
            <w:pPr>
              <w:jc w:val="center"/>
              <w:rPr>
                <w:rFonts w:ascii="Arial" w:hAnsi="Arial" w:cs="Arial"/>
                <w:sz w:val="18"/>
                <w:szCs w:val="18"/>
              </w:rPr>
            </w:pPr>
            <w:r w:rsidRPr="00402D5E">
              <w:rPr>
                <w:rFonts w:ascii="Arial" w:hAnsi="Arial" w:cs="Arial"/>
                <w:color w:val="000000"/>
                <w:sz w:val="18"/>
                <w:szCs w:val="18"/>
                <w:shd w:val="clear" w:color="auto" w:fill="FFFFFF"/>
              </w:rPr>
              <w:t>My supervisor gives me praise and recognition when I do a good job</w:t>
            </w:r>
          </w:p>
          <w:p w:rsidR="005D7F05" w:rsidRPr="005D7F05" w:rsidRDefault="005D7F05" w:rsidP="00402D5E">
            <w:pPr>
              <w:jc w:val="center"/>
              <w:rPr>
                <w:rFonts w:ascii="Arial" w:hAnsi="Arial" w:cs="Arial"/>
                <w:sz w:val="18"/>
                <w:szCs w:val="18"/>
              </w:rPr>
            </w:pPr>
          </w:p>
        </w:tc>
        <w:tc>
          <w:tcPr>
            <w:tcW w:w="1103" w:type="dxa"/>
          </w:tcPr>
          <w:p w:rsidR="005D7F05" w:rsidRPr="005D7F05" w:rsidRDefault="005D7F05" w:rsidP="005D7F05">
            <w:pPr>
              <w:jc w:val="center"/>
              <w:rPr>
                <w:rFonts w:ascii="Arial" w:hAnsi="Arial" w:cs="Arial"/>
                <w:sz w:val="18"/>
                <w:szCs w:val="18"/>
              </w:rPr>
            </w:pPr>
          </w:p>
        </w:tc>
        <w:tc>
          <w:tcPr>
            <w:tcW w:w="1313" w:type="dxa"/>
          </w:tcPr>
          <w:p w:rsidR="005D7F05" w:rsidRPr="005D7F05" w:rsidRDefault="005D7F05" w:rsidP="005D7F05">
            <w:pPr>
              <w:jc w:val="center"/>
              <w:rPr>
                <w:rFonts w:ascii="Arial" w:hAnsi="Arial" w:cs="Arial"/>
                <w:sz w:val="18"/>
                <w:szCs w:val="18"/>
              </w:rPr>
            </w:pPr>
          </w:p>
        </w:tc>
        <w:tc>
          <w:tcPr>
            <w:tcW w:w="1674" w:type="dxa"/>
          </w:tcPr>
          <w:p w:rsidR="005D7F05" w:rsidRPr="005D7F05" w:rsidRDefault="005D7F05" w:rsidP="005D7F05">
            <w:pPr>
              <w:jc w:val="center"/>
              <w:rPr>
                <w:rFonts w:ascii="Arial" w:hAnsi="Arial" w:cs="Arial"/>
                <w:sz w:val="18"/>
                <w:szCs w:val="18"/>
              </w:rPr>
            </w:pPr>
          </w:p>
        </w:tc>
        <w:tc>
          <w:tcPr>
            <w:tcW w:w="1675" w:type="dxa"/>
          </w:tcPr>
          <w:p w:rsidR="005D7F05" w:rsidRPr="005D7F05" w:rsidRDefault="005D7F05" w:rsidP="005D7F05">
            <w:pPr>
              <w:jc w:val="center"/>
              <w:rPr>
                <w:rFonts w:ascii="Arial" w:hAnsi="Arial" w:cs="Arial"/>
                <w:sz w:val="18"/>
                <w:szCs w:val="18"/>
              </w:rPr>
            </w:pPr>
          </w:p>
        </w:tc>
        <w:tc>
          <w:tcPr>
            <w:tcW w:w="1675" w:type="dxa"/>
          </w:tcPr>
          <w:p w:rsidR="005D7F05" w:rsidRPr="005D7F05" w:rsidRDefault="005D7F05" w:rsidP="005D7F05">
            <w:pPr>
              <w:jc w:val="center"/>
              <w:rPr>
                <w:rFonts w:ascii="Arial" w:hAnsi="Arial" w:cs="Arial"/>
                <w:sz w:val="18"/>
                <w:szCs w:val="18"/>
              </w:rPr>
            </w:pPr>
          </w:p>
        </w:tc>
      </w:tr>
      <w:tr w:rsidR="005D7F05" w:rsidTr="00402D5E">
        <w:trPr>
          <w:trHeight w:val="278"/>
        </w:trPr>
        <w:tc>
          <w:tcPr>
            <w:tcW w:w="2607" w:type="dxa"/>
          </w:tcPr>
          <w:p w:rsidR="00402D5E" w:rsidRPr="00402D5E" w:rsidRDefault="00402D5E" w:rsidP="00402D5E">
            <w:pPr>
              <w:jc w:val="center"/>
              <w:rPr>
                <w:rFonts w:ascii="Arial" w:hAnsi="Arial" w:cs="Arial"/>
                <w:sz w:val="18"/>
                <w:szCs w:val="18"/>
              </w:rPr>
            </w:pPr>
            <w:r w:rsidRPr="00402D5E">
              <w:rPr>
                <w:rFonts w:ascii="Arial" w:hAnsi="Arial" w:cs="Arial"/>
                <w:color w:val="000000"/>
                <w:sz w:val="18"/>
                <w:szCs w:val="18"/>
                <w:shd w:val="clear" w:color="auto" w:fill="FFFFFF"/>
              </w:rPr>
              <w:t>I receive the training I need to do my job well</w:t>
            </w:r>
          </w:p>
          <w:p w:rsidR="005D7F05" w:rsidRPr="005D7F05" w:rsidRDefault="005D7F05" w:rsidP="00402D5E">
            <w:pPr>
              <w:jc w:val="center"/>
              <w:rPr>
                <w:rFonts w:ascii="Arial" w:hAnsi="Arial" w:cs="Arial"/>
                <w:sz w:val="18"/>
                <w:szCs w:val="18"/>
              </w:rPr>
            </w:pPr>
          </w:p>
        </w:tc>
        <w:tc>
          <w:tcPr>
            <w:tcW w:w="1103" w:type="dxa"/>
          </w:tcPr>
          <w:p w:rsidR="005D7F05" w:rsidRPr="005D7F05" w:rsidRDefault="005D7F05" w:rsidP="005D7F05">
            <w:pPr>
              <w:jc w:val="center"/>
              <w:rPr>
                <w:rFonts w:ascii="Arial" w:hAnsi="Arial" w:cs="Arial"/>
                <w:sz w:val="18"/>
                <w:szCs w:val="18"/>
              </w:rPr>
            </w:pPr>
          </w:p>
        </w:tc>
        <w:tc>
          <w:tcPr>
            <w:tcW w:w="1313" w:type="dxa"/>
          </w:tcPr>
          <w:p w:rsidR="005D7F05" w:rsidRPr="005D7F05" w:rsidRDefault="005D7F05" w:rsidP="005D7F05">
            <w:pPr>
              <w:jc w:val="center"/>
              <w:rPr>
                <w:rFonts w:ascii="Arial" w:hAnsi="Arial" w:cs="Arial"/>
                <w:sz w:val="18"/>
                <w:szCs w:val="18"/>
              </w:rPr>
            </w:pPr>
          </w:p>
        </w:tc>
        <w:tc>
          <w:tcPr>
            <w:tcW w:w="1674" w:type="dxa"/>
          </w:tcPr>
          <w:p w:rsidR="005D7F05" w:rsidRPr="005D7F05" w:rsidRDefault="005D7F05" w:rsidP="005D7F05">
            <w:pPr>
              <w:jc w:val="center"/>
              <w:rPr>
                <w:rFonts w:ascii="Arial" w:hAnsi="Arial" w:cs="Arial"/>
                <w:sz w:val="18"/>
                <w:szCs w:val="18"/>
              </w:rPr>
            </w:pPr>
          </w:p>
        </w:tc>
        <w:tc>
          <w:tcPr>
            <w:tcW w:w="1675" w:type="dxa"/>
          </w:tcPr>
          <w:p w:rsidR="005D7F05" w:rsidRPr="005D7F05" w:rsidRDefault="005D7F05" w:rsidP="005D7F05">
            <w:pPr>
              <w:jc w:val="center"/>
              <w:rPr>
                <w:rFonts w:ascii="Arial" w:hAnsi="Arial" w:cs="Arial"/>
                <w:sz w:val="18"/>
                <w:szCs w:val="18"/>
              </w:rPr>
            </w:pPr>
          </w:p>
        </w:tc>
        <w:tc>
          <w:tcPr>
            <w:tcW w:w="1675" w:type="dxa"/>
          </w:tcPr>
          <w:p w:rsidR="005D7F05" w:rsidRPr="005D7F05" w:rsidRDefault="005D7F05" w:rsidP="005D7F05">
            <w:pPr>
              <w:jc w:val="center"/>
              <w:rPr>
                <w:rFonts w:ascii="Arial" w:hAnsi="Arial" w:cs="Arial"/>
                <w:sz w:val="18"/>
                <w:szCs w:val="18"/>
              </w:rPr>
            </w:pPr>
          </w:p>
        </w:tc>
      </w:tr>
      <w:tr w:rsidR="005D7F05" w:rsidTr="00402D5E">
        <w:trPr>
          <w:trHeight w:val="259"/>
        </w:trPr>
        <w:tc>
          <w:tcPr>
            <w:tcW w:w="2607" w:type="dxa"/>
          </w:tcPr>
          <w:p w:rsidR="00402D5E" w:rsidRPr="00402D5E" w:rsidRDefault="00402D5E" w:rsidP="00402D5E">
            <w:pPr>
              <w:jc w:val="center"/>
              <w:rPr>
                <w:rFonts w:ascii="Arial" w:hAnsi="Arial" w:cs="Arial"/>
                <w:sz w:val="18"/>
                <w:szCs w:val="18"/>
              </w:rPr>
            </w:pPr>
            <w:r w:rsidRPr="00402D5E">
              <w:rPr>
                <w:rFonts w:ascii="Arial" w:hAnsi="Arial" w:cs="Arial"/>
                <w:color w:val="000000"/>
                <w:sz w:val="18"/>
                <w:szCs w:val="18"/>
                <w:shd w:val="clear" w:color="auto" w:fill="FFFFFF"/>
              </w:rPr>
              <w:t>I am encouraged to learn from my mistakes</w:t>
            </w:r>
          </w:p>
          <w:p w:rsidR="005D7F05" w:rsidRPr="005D7F05" w:rsidRDefault="005D7F05" w:rsidP="00402D5E">
            <w:pPr>
              <w:jc w:val="center"/>
              <w:rPr>
                <w:rFonts w:ascii="Arial" w:hAnsi="Arial" w:cs="Arial"/>
                <w:sz w:val="18"/>
                <w:szCs w:val="18"/>
              </w:rPr>
            </w:pPr>
          </w:p>
        </w:tc>
        <w:tc>
          <w:tcPr>
            <w:tcW w:w="1103" w:type="dxa"/>
          </w:tcPr>
          <w:p w:rsidR="005D7F05" w:rsidRPr="005D7F05" w:rsidRDefault="005D7F05" w:rsidP="005D7F05">
            <w:pPr>
              <w:jc w:val="center"/>
              <w:rPr>
                <w:rFonts w:ascii="Arial" w:hAnsi="Arial" w:cs="Arial"/>
                <w:sz w:val="18"/>
                <w:szCs w:val="18"/>
              </w:rPr>
            </w:pPr>
          </w:p>
        </w:tc>
        <w:tc>
          <w:tcPr>
            <w:tcW w:w="1313" w:type="dxa"/>
          </w:tcPr>
          <w:p w:rsidR="005D7F05" w:rsidRPr="005D7F05" w:rsidRDefault="005D7F05" w:rsidP="005D7F05">
            <w:pPr>
              <w:jc w:val="center"/>
              <w:rPr>
                <w:rFonts w:ascii="Arial" w:hAnsi="Arial" w:cs="Arial"/>
                <w:sz w:val="18"/>
                <w:szCs w:val="18"/>
              </w:rPr>
            </w:pPr>
          </w:p>
        </w:tc>
        <w:tc>
          <w:tcPr>
            <w:tcW w:w="1674" w:type="dxa"/>
          </w:tcPr>
          <w:p w:rsidR="005D7F05" w:rsidRPr="005D7F05" w:rsidRDefault="005D7F05" w:rsidP="005D7F05">
            <w:pPr>
              <w:jc w:val="center"/>
              <w:rPr>
                <w:rFonts w:ascii="Arial" w:hAnsi="Arial" w:cs="Arial"/>
                <w:sz w:val="18"/>
                <w:szCs w:val="18"/>
              </w:rPr>
            </w:pPr>
          </w:p>
        </w:tc>
        <w:tc>
          <w:tcPr>
            <w:tcW w:w="1675" w:type="dxa"/>
          </w:tcPr>
          <w:p w:rsidR="005D7F05" w:rsidRPr="005D7F05" w:rsidRDefault="005D7F05" w:rsidP="005D7F05">
            <w:pPr>
              <w:jc w:val="center"/>
              <w:rPr>
                <w:rFonts w:ascii="Arial" w:hAnsi="Arial" w:cs="Arial"/>
                <w:sz w:val="18"/>
                <w:szCs w:val="18"/>
              </w:rPr>
            </w:pPr>
          </w:p>
        </w:tc>
        <w:tc>
          <w:tcPr>
            <w:tcW w:w="1675" w:type="dxa"/>
          </w:tcPr>
          <w:p w:rsidR="005D7F05" w:rsidRPr="005D7F05" w:rsidRDefault="005D7F05" w:rsidP="005D7F05">
            <w:pPr>
              <w:jc w:val="center"/>
              <w:rPr>
                <w:rFonts w:ascii="Arial" w:hAnsi="Arial" w:cs="Arial"/>
                <w:sz w:val="18"/>
                <w:szCs w:val="18"/>
              </w:rPr>
            </w:pPr>
          </w:p>
        </w:tc>
      </w:tr>
    </w:tbl>
    <w:p w:rsidR="005D7F05" w:rsidRDefault="00402D5E" w:rsidP="005D7F05">
      <w:pPr>
        <w:rPr>
          <w:rFonts w:ascii="Arial" w:hAnsi="Arial" w:cs="Arial"/>
          <w:sz w:val="24"/>
          <w:szCs w:val="24"/>
        </w:rPr>
      </w:pPr>
      <w:r>
        <w:rPr>
          <w:rFonts w:ascii="Arial" w:hAnsi="Arial" w:cs="Arial"/>
          <w:sz w:val="24"/>
          <w:szCs w:val="24"/>
        </w:rPr>
        <w:lastRenderedPageBreak/>
        <w:t xml:space="preserve">Dependent Variables (Employee </w:t>
      </w:r>
      <w:r w:rsidR="007C1B22">
        <w:rPr>
          <w:rFonts w:ascii="Arial" w:hAnsi="Arial" w:cs="Arial"/>
          <w:sz w:val="24"/>
          <w:szCs w:val="24"/>
        </w:rPr>
        <w:t>Satisfaction)</w:t>
      </w:r>
    </w:p>
    <w:tbl>
      <w:tblPr>
        <w:tblStyle w:val="TableGrid"/>
        <w:tblW w:w="10047" w:type="dxa"/>
        <w:tblLook w:val="04A0" w:firstRow="1" w:lastRow="0" w:firstColumn="1" w:lastColumn="0" w:noHBand="0" w:noVBand="1"/>
      </w:tblPr>
      <w:tblGrid>
        <w:gridCol w:w="2607"/>
        <w:gridCol w:w="1103"/>
        <w:gridCol w:w="1313"/>
        <w:gridCol w:w="1674"/>
        <w:gridCol w:w="1675"/>
        <w:gridCol w:w="1675"/>
      </w:tblGrid>
      <w:tr w:rsidR="00402D5E" w:rsidRPr="005D7F05" w:rsidTr="00551C0D">
        <w:trPr>
          <w:trHeight w:val="259"/>
        </w:trPr>
        <w:tc>
          <w:tcPr>
            <w:tcW w:w="2607" w:type="dxa"/>
          </w:tcPr>
          <w:p w:rsidR="00402D5E" w:rsidRPr="005D7F05" w:rsidRDefault="00402D5E" w:rsidP="00551C0D">
            <w:pPr>
              <w:jc w:val="center"/>
              <w:rPr>
                <w:rFonts w:ascii="Arial" w:hAnsi="Arial" w:cs="Arial"/>
                <w:sz w:val="18"/>
                <w:szCs w:val="18"/>
              </w:rPr>
            </w:pPr>
            <w:r>
              <w:rPr>
                <w:rFonts w:ascii="Arial" w:hAnsi="Arial" w:cs="Arial"/>
                <w:sz w:val="18"/>
                <w:szCs w:val="18"/>
              </w:rPr>
              <w:t>Question</w:t>
            </w:r>
          </w:p>
        </w:tc>
        <w:tc>
          <w:tcPr>
            <w:tcW w:w="1103" w:type="dxa"/>
          </w:tcPr>
          <w:p w:rsidR="00402D5E" w:rsidRPr="005D7F05" w:rsidRDefault="00402D5E" w:rsidP="00551C0D">
            <w:pPr>
              <w:jc w:val="center"/>
              <w:rPr>
                <w:rFonts w:ascii="Arial" w:hAnsi="Arial" w:cs="Arial"/>
                <w:sz w:val="18"/>
                <w:szCs w:val="18"/>
              </w:rPr>
            </w:pPr>
            <w:r>
              <w:rPr>
                <w:rFonts w:ascii="Arial" w:hAnsi="Arial" w:cs="Arial"/>
                <w:sz w:val="18"/>
                <w:szCs w:val="18"/>
              </w:rPr>
              <w:t>1</w:t>
            </w:r>
          </w:p>
        </w:tc>
        <w:tc>
          <w:tcPr>
            <w:tcW w:w="1313" w:type="dxa"/>
          </w:tcPr>
          <w:p w:rsidR="00402D5E" w:rsidRPr="005D7F05" w:rsidRDefault="00402D5E" w:rsidP="00551C0D">
            <w:pPr>
              <w:jc w:val="center"/>
              <w:rPr>
                <w:rFonts w:ascii="Arial" w:hAnsi="Arial" w:cs="Arial"/>
                <w:sz w:val="18"/>
                <w:szCs w:val="18"/>
              </w:rPr>
            </w:pPr>
            <w:r>
              <w:rPr>
                <w:rFonts w:ascii="Arial" w:hAnsi="Arial" w:cs="Arial"/>
                <w:sz w:val="18"/>
                <w:szCs w:val="18"/>
              </w:rPr>
              <w:t>2</w:t>
            </w:r>
          </w:p>
        </w:tc>
        <w:tc>
          <w:tcPr>
            <w:tcW w:w="1674" w:type="dxa"/>
          </w:tcPr>
          <w:p w:rsidR="00402D5E" w:rsidRPr="005D7F05" w:rsidRDefault="00402D5E" w:rsidP="00551C0D">
            <w:pPr>
              <w:jc w:val="center"/>
              <w:rPr>
                <w:rFonts w:ascii="Arial" w:hAnsi="Arial" w:cs="Arial"/>
                <w:sz w:val="18"/>
                <w:szCs w:val="18"/>
              </w:rPr>
            </w:pPr>
            <w:r>
              <w:rPr>
                <w:rFonts w:ascii="Arial" w:hAnsi="Arial" w:cs="Arial"/>
                <w:sz w:val="18"/>
                <w:szCs w:val="18"/>
              </w:rPr>
              <w:t>3</w:t>
            </w:r>
          </w:p>
        </w:tc>
        <w:tc>
          <w:tcPr>
            <w:tcW w:w="1675" w:type="dxa"/>
          </w:tcPr>
          <w:p w:rsidR="00402D5E" w:rsidRPr="005D7F05" w:rsidRDefault="00402D5E" w:rsidP="00551C0D">
            <w:pPr>
              <w:jc w:val="center"/>
              <w:rPr>
                <w:rFonts w:ascii="Arial" w:hAnsi="Arial" w:cs="Arial"/>
                <w:sz w:val="18"/>
                <w:szCs w:val="18"/>
              </w:rPr>
            </w:pPr>
            <w:r>
              <w:rPr>
                <w:rFonts w:ascii="Arial" w:hAnsi="Arial" w:cs="Arial"/>
                <w:sz w:val="18"/>
                <w:szCs w:val="18"/>
              </w:rPr>
              <w:t>4</w:t>
            </w:r>
          </w:p>
        </w:tc>
        <w:tc>
          <w:tcPr>
            <w:tcW w:w="1675" w:type="dxa"/>
          </w:tcPr>
          <w:p w:rsidR="00402D5E" w:rsidRPr="005D7F05" w:rsidRDefault="00402D5E" w:rsidP="00551C0D">
            <w:pPr>
              <w:jc w:val="center"/>
              <w:rPr>
                <w:rFonts w:ascii="Arial" w:hAnsi="Arial" w:cs="Arial"/>
                <w:sz w:val="18"/>
                <w:szCs w:val="18"/>
              </w:rPr>
            </w:pPr>
            <w:r>
              <w:rPr>
                <w:rFonts w:ascii="Arial" w:hAnsi="Arial" w:cs="Arial"/>
                <w:sz w:val="18"/>
                <w:szCs w:val="18"/>
              </w:rPr>
              <w:t>5</w:t>
            </w:r>
          </w:p>
        </w:tc>
      </w:tr>
      <w:tr w:rsidR="00402D5E" w:rsidRPr="005D7F05" w:rsidTr="00551C0D">
        <w:trPr>
          <w:trHeight w:val="836"/>
        </w:trPr>
        <w:tc>
          <w:tcPr>
            <w:tcW w:w="2607" w:type="dxa"/>
          </w:tcPr>
          <w:p w:rsidR="00402D5E" w:rsidRPr="00402D5E" w:rsidRDefault="00402D5E" w:rsidP="007C1B22">
            <w:pPr>
              <w:jc w:val="center"/>
              <w:rPr>
                <w:rFonts w:ascii="Arial" w:hAnsi="Arial" w:cs="Arial"/>
                <w:color w:val="000000"/>
                <w:sz w:val="18"/>
                <w:szCs w:val="18"/>
                <w:shd w:val="clear" w:color="auto" w:fill="FFFFFF"/>
              </w:rPr>
            </w:pPr>
            <w:r w:rsidRPr="00402D5E">
              <w:rPr>
                <w:rFonts w:ascii="Arial" w:hAnsi="Arial" w:cs="Arial"/>
                <w:color w:val="000000"/>
                <w:sz w:val="18"/>
                <w:szCs w:val="18"/>
                <w:shd w:val="clear" w:color="auto" w:fill="FFFFFF"/>
              </w:rPr>
              <w:t>I am relatively well-rewarded ﬁnancially for my work</w:t>
            </w:r>
          </w:p>
          <w:p w:rsidR="00402D5E" w:rsidRPr="005D7F05" w:rsidRDefault="00402D5E" w:rsidP="007C1B22">
            <w:pPr>
              <w:jc w:val="center"/>
              <w:rPr>
                <w:rFonts w:ascii="Arial" w:hAnsi="Arial" w:cs="Arial"/>
                <w:sz w:val="18"/>
                <w:szCs w:val="18"/>
              </w:rPr>
            </w:pPr>
          </w:p>
        </w:tc>
        <w:tc>
          <w:tcPr>
            <w:tcW w:w="1103" w:type="dxa"/>
          </w:tcPr>
          <w:p w:rsidR="00402D5E" w:rsidRPr="005D7F05" w:rsidRDefault="00402D5E" w:rsidP="00551C0D">
            <w:pPr>
              <w:jc w:val="center"/>
              <w:rPr>
                <w:rFonts w:ascii="Arial" w:hAnsi="Arial" w:cs="Arial"/>
                <w:sz w:val="18"/>
                <w:szCs w:val="18"/>
              </w:rPr>
            </w:pPr>
          </w:p>
        </w:tc>
        <w:tc>
          <w:tcPr>
            <w:tcW w:w="1313" w:type="dxa"/>
          </w:tcPr>
          <w:p w:rsidR="00402D5E" w:rsidRPr="005D7F05" w:rsidRDefault="00402D5E" w:rsidP="00551C0D">
            <w:pPr>
              <w:jc w:val="center"/>
              <w:rPr>
                <w:rFonts w:ascii="Arial" w:hAnsi="Arial" w:cs="Arial"/>
                <w:sz w:val="18"/>
                <w:szCs w:val="18"/>
              </w:rPr>
            </w:pPr>
          </w:p>
        </w:tc>
        <w:tc>
          <w:tcPr>
            <w:tcW w:w="1674" w:type="dxa"/>
          </w:tcPr>
          <w:p w:rsidR="00402D5E" w:rsidRPr="005D7F05" w:rsidRDefault="00402D5E" w:rsidP="00551C0D">
            <w:pPr>
              <w:jc w:val="center"/>
              <w:rPr>
                <w:rFonts w:ascii="Arial" w:hAnsi="Arial" w:cs="Arial"/>
                <w:sz w:val="18"/>
                <w:szCs w:val="18"/>
              </w:rPr>
            </w:pPr>
          </w:p>
        </w:tc>
        <w:tc>
          <w:tcPr>
            <w:tcW w:w="1675" w:type="dxa"/>
          </w:tcPr>
          <w:p w:rsidR="00402D5E" w:rsidRPr="005D7F05" w:rsidRDefault="00402D5E" w:rsidP="00551C0D">
            <w:pPr>
              <w:jc w:val="center"/>
              <w:rPr>
                <w:rFonts w:ascii="Arial" w:hAnsi="Arial" w:cs="Arial"/>
                <w:sz w:val="18"/>
                <w:szCs w:val="18"/>
              </w:rPr>
            </w:pPr>
          </w:p>
        </w:tc>
        <w:tc>
          <w:tcPr>
            <w:tcW w:w="1675" w:type="dxa"/>
          </w:tcPr>
          <w:p w:rsidR="00402D5E" w:rsidRPr="005D7F05" w:rsidRDefault="00402D5E" w:rsidP="00551C0D">
            <w:pPr>
              <w:jc w:val="center"/>
              <w:rPr>
                <w:rFonts w:ascii="Arial" w:hAnsi="Arial" w:cs="Arial"/>
                <w:sz w:val="18"/>
                <w:szCs w:val="18"/>
              </w:rPr>
            </w:pPr>
          </w:p>
        </w:tc>
      </w:tr>
      <w:tr w:rsidR="00402D5E" w:rsidRPr="005D7F05" w:rsidTr="00551C0D">
        <w:trPr>
          <w:trHeight w:val="259"/>
        </w:trPr>
        <w:tc>
          <w:tcPr>
            <w:tcW w:w="2607" w:type="dxa"/>
          </w:tcPr>
          <w:p w:rsidR="00402D5E" w:rsidRPr="00402D5E" w:rsidRDefault="00402D5E" w:rsidP="007C1B22">
            <w:pPr>
              <w:jc w:val="center"/>
              <w:rPr>
                <w:rFonts w:ascii="Arial" w:hAnsi="Arial" w:cs="Arial"/>
                <w:color w:val="000000"/>
                <w:sz w:val="18"/>
                <w:szCs w:val="18"/>
                <w:shd w:val="clear" w:color="auto" w:fill="FFFFFF"/>
              </w:rPr>
            </w:pPr>
            <w:r w:rsidRPr="00402D5E">
              <w:rPr>
                <w:rFonts w:ascii="Arial" w:hAnsi="Arial" w:cs="Arial"/>
                <w:color w:val="000000"/>
                <w:sz w:val="18"/>
                <w:szCs w:val="18"/>
                <w:shd w:val="clear" w:color="auto" w:fill="FFFFFF"/>
              </w:rPr>
              <w:t>I ﬁnd the work challenging exciting and giving me a sense of accomplishment</w:t>
            </w:r>
          </w:p>
          <w:p w:rsidR="00402D5E" w:rsidRPr="005D7F05" w:rsidRDefault="00402D5E" w:rsidP="007C1B22">
            <w:pPr>
              <w:jc w:val="center"/>
              <w:rPr>
                <w:rFonts w:ascii="Arial" w:hAnsi="Arial" w:cs="Arial"/>
                <w:sz w:val="18"/>
                <w:szCs w:val="18"/>
              </w:rPr>
            </w:pPr>
          </w:p>
        </w:tc>
        <w:tc>
          <w:tcPr>
            <w:tcW w:w="1103" w:type="dxa"/>
          </w:tcPr>
          <w:p w:rsidR="00402D5E" w:rsidRPr="005D7F05" w:rsidRDefault="00402D5E" w:rsidP="00551C0D">
            <w:pPr>
              <w:jc w:val="center"/>
              <w:rPr>
                <w:rFonts w:ascii="Arial" w:hAnsi="Arial" w:cs="Arial"/>
                <w:sz w:val="18"/>
                <w:szCs w:val="18"/>
              </w:rPr>
            </w:pPr>
          </w:p>
        </w:tc>
        <w:tc>
          <w:tcPr>
            <w:tcW w:w="1313" w:type="dxa"/>
          </w:tcPr>
          <w:p w:rsidR="00402D5E" w:rsidRPr="005D7F05" w:rsidRDefault="00402D5E" w:rsidP="00551C0D">
            <w:pPr>
              <w:jc w:val="center"/>
              <w:rPr>
                <w:rFonts w:ascii="Arial" w:hAnsi="Arial" w:cs="Arial"/>
                <w:sz w:val="18"/>
                <w:szCs w:val="18"/>
              </w:rPr>
            </w:pPr>
          </w:p>
        </w:tc>
        <w:tc>
          <w:tcPr>
            <w:tcW w:w="1674" w:type="dxa"/>
          </w:tcPr>
          <w:p w:rsidR="00402D5E" w:rsidRPr="005D7F05" w:rsidRDefault="00402D5E" w:rsidP="00551C0D">
            <w:pPr>
              <w:jc w:val="center"/>
              <w:rPr>
                <w:rFonts w:ascii="Arial" w:hAnsi="Arial" w:cs="Arial"/>
                <w:sz w:val="18"/>
                <w:szCs w:val="18"/>
              </w:rPr>
            </w:pPr>
          </w:p>
        </w:tc>
        <w:tc>
          <w:tcPr>
            <w:tcW w:w="1675" w:type="dxa"/>
          </w:tcPr>
          <w:p w:rsidR="00402D5E" w:rsidRPr="005D7F05" w:rsidRDefault="00402D5E" w:rsidP="00551C0D">
            <w:pPr>
              <w:jc w:val="center"/>
              <w:rPr>
                <w:rFonts w:ascii="Arial" w:hAnsi="Arial" w:cs="Arial"/>
                <w:sz w:val="18"/>
                <w:szCs w:val="18"/>
              </w:rPr>
            </w:pPr>
          </w:p>
        </w:tc>
        <w:tc>
          <w:tcPr>
            <w:tcW w:w="1675" w:type="dxa"/>
          </w:tcPr>
          <w:p w:rsidR="00402D5E" w:rsidRPr="005D7F05" w:rsidRDefault="00402D5E" w:rsidP="00551C0D">
            <w:pPr>
              <w:jc w:val="center"/>
              <w:rPr>
                <w:rFonts w:ascii="Arial" w:hAnsi="Arial" w:cs="Arial"/>
                <w:sz w:val="18"/>
                <w:szCs w:val="18"/>
              </w:rPr>
            </w:pPr>
          </w:p>
        </w:tc>
      </w:tr>
      <w:tr w:rsidR="00402D5E" w:rsidRPr="005D7F05" w:rsidTr="00551C0D">
        <w:trPr>
          <w:trHeight w:val="259"/>
        </w:trPr>
        <w:tc>
          <w:tcPr>
            <w:tcW w:w="2607" w:type="dxa"/>
          </w:tcPr>
          <w:p w:rsidR="00402D5E" w:rsidRPr="00402D5E" w:rsidRDefault="00402D5E" w:rsidP="007C1B22">
            <w:pPr>
              <w:jc w:val="center"/>
              <w:rPr>
                <w:rFonts w:ascii="Arial" w:hAnsi="Arial" w:cs="Arial"/>
                <w:color w:val="000000"/>
                <w:sz w:val="18"/>
                <w:szCs w:val="18"/>
                <w:shd w:val="clear" w:color="auto" w:fill="FFFFFF"/>
              </w:rPr>
            </w:pPr>
            <w:r w:rsidRPr="00402D5E">
              <w:rPr>
                <w:rFonts w:ascii="Arial" w:hAnsi="Arial" w:cs="Arial"/>
                <w:color w:val="000000"/>
                <w:sz w:val="18"/>
                <w:szCs w:val="18"/>
                <w:shd w:val="clear" w:color="auto" w:fill="FFFFFF"/>
              </w:rPr>
              <w:t>I am committed to the organization</w:t>
            </w:r>
          </w:p>
          <w:p w:rsidR="00402D5E" w:rsidRPr="005D7F05" w:rsidRDefault="00402D5E" w:rsidP="007C1B22">
            <w:pPr>
              <w:jc w:val="center"/>
              <w:rPr>
                <w:rFonts w:ascii="Arial" w:hAnsi="Arial" w:cs="Arial"/>
                <w:sz w:val="18"/>
                <w:szCs w:val="18"/>
              </w:rPr>
            </w:pPr>
          </w:p>
        </w:tc>
        <w:tc>
          <w:tcPr>
            <w:tcW w:w="1103" w:type="dxa"/>
          </w:tcPr>
          <w:p w:rsidR="00402D5E" w:rsidRPr="005D7F05" w:rsidRDefault="00402D5E" w:rsidP="00551C0D">
            <w:pPr>
              <w:jc w:val="center"/>
              <w:rPr>
                <w:rFonts w:ascii="Arial" w:hAnsi="Arial" w:cs="Arial"/>
                <w:sz w:val="18"/>
                <w:szCs w:val="18"/>
              </w:rPr>
            </w:pPr>
          </w:p>
        </w:tc>
        <w:tc>
          <w:tcPr>
            <w:tcW w:w="1313" w:type="dxa"/>
          </w:tcPr>
          <w:p w:rsidR="00402D5E" w:rsidRPr="005D7F05" w:rsidRDefault="00402D5E" w:rsidP="00551C0D">
            <w:pPr>
              <w:jc w:val="center"/>
              <w:rPr>
                <w:rFonts w:ascii="Arial" w:hAnsi="Arial" w:cs="Arial"/>
                <w:sz w:val="18"/>
                <w:szCs w:val="18"/>
              </w:rPr>
            </w:pPr>
          </w:p>
        </w:tc>
        <w:tc>
          <w:tcPr>
            <w:tcW w:w="1674" w:type="dxa"/>
          </w:tcPr>
          <w:p w:rsidR="00402D5E" w:rsidRPr="005D7F05" w:rsidRDefault="00402D5E" w:rsidP="00551C0D">
            <w:pPr>
              <w:jc w:val="center"/>
              <w:rPr>
                <w:rFonts w:ascii="Arial" w:hAnsi="Arial" w:cs="Arial"/>
                <w:sz w:val="18"/>
                <w:szCs w:val="18"/>
              </w:rPr>
            </w:pPr>
          </w:p>
        </w:tc>
        <w:tc>
          <w:tcPr>
            <w:tcW w:w="1675" w:type="dxa"/>
          </w:tcPr>
          <w:p w:rsidR="00402D5E" w:rsidRPr="005D7F05" w:rsidRDefault="00402D5E" w:rsidP="00551C0D">
            <w:pPr>
              <w:jc w:val="center"/>
              <w:rPr>
                <w:rFonts w:ascii="Arial" w:hAnsi="Arial" w:cs="Arial"/>
                <w:sz w:val="18"/>
                <w:szCs w:val="18"/>
              </w:rPr>
            </w:pPr>
          </w:p>
        </w:tc>
        <w:tc>
          <w:tcPr>
            <w:tcW w:w="1675" w:type="dxa"/>
          </w:tcPr>
          <w:p w:rsidR="00402D5E" w:rsidRPr="005D7F05" w:rsidRDefault="00402D5E" w:rsidP="00551C0D">
            <w:pPr>
              <w:jc w:val="center"/>
              <w:rPr>
                <w:rFonts w:ascii="Arial" w:hAnsi="Arial" w:cs="Arial"/>
                <w:sz w:val="18"/>
                <w:szCs w:val="18"/>
              </w:rPr>
            </w:pPr>
          </w:p>
        </w:tc>
      </w:tr>
      <w:tr w:rsidR="00402D5E" w:rsidRPr="005D7F05" w:rsidTr="00551C0D">
        <w:trPr>
          <w:trHeight w:val="278"/>
        </w:trPr>
        <w:tc>
          <w:tcPr>
            <w:tcW w:w="2607" w:type="dxa"/>
          </w:tcPr>
          <w:p w:rsidR="00402D5E" w:rsidRPr="00402D5E" w:rsidRDefault="00402D5E" w:rsidP="007C1B22">
            <w:pPr>
              <w:jc w:val="center"/>
              <w:rPr>
                <w:rFonts w:ascii="Arial" w:hAnsi="Arial" w:cs="Arial"/>
                <w:color w:val="000000"/>
                <w:sz w:val="18"/>
                <w:szCs w:val="18"/>
                <w:shd w:val="clear" w:color="auto" w:fill="FFFFFF"/>
              </w:rPr>
            </w:pPr>
            <w:r w:rsidRPr="00402D5E">
              <w:rPr>
                <w:rFonts w:ascii="Arial" w:hAnsi="Arial" w:cs="Arial"/>
                <w:color w:val="000000"/>
                <w:sz w:val="18"/>
                <w:szCs w:val="18"/>
                <w:shd w:val="clear" w:color="auto" w:fill="FFFFFF"/>
              </w:rPr>
              <w:t>I am proud to tell others that I am part of the organization</w:t>
            </w:r>
          </w:p>
          <w:p w:rsidR="00402D5E" w:rsidRPr="005D7F05" w:rsidRDefault="00402D5E" w:rsidP="007C1B22">
            <w:pPr>
              <w:jc w:val="center"/>
              <w:rPr>
                <w:rFonts w:ascii="Arial" w:hAnsi="Arial" w:cs="Arial"/>
                <w:sz w:val="18"/>
                <w:szCs w:val="18"/>
              </w:rPr>
            </w:pPr>
          </w:p>
        </w:tc>
        <w:tc>
          <w:tcPr>
            <w:tcW w:w="1103" w:type="dxa"/>
          </w:tcPr>
          <w:p w:rsidR="00402D5E" w:rsidRPr="005D7F05" w:rsidRDefault="00402D5E" w:rsidP="00551C0D">
            <w:pPr>
              <w:jc w:val="center"/>
              <w:rPr>
                <w:rFonts w:ascii="Arial" w:hAnsi="Arial" w:cs="Arial"/>
                <w:sz w:val="18"/>
                <w:szCs w:val="18"/>
              </w:rPr>
            </w:pPr>
          </w:p>
        </w:tc>
        <w:tc>
          <w:tcPr>
            <w:tcW w:w="1313" w:type="dxa"/>
          </w:tcPr>
          <w:p w:rsidR="00402D5E" w:rsidRPr="005D7F05" w:rsidRDefault="00402D5E" w:rsidP="00551C0D">
            <w:pPr>
              <w:jc w:val="center"/>
              <w:rPr>
                <w:rFonts w:ascii="Arial" w:hAnsi="Arial" w:cs="Arial"/>
                <w:sz w:val="18"/>
                <w:szCs w:val="18"/>
              </w:rPr>
            </w:pPr>
          </w:p>
        </w:tc>
        <w:tc>
          <w:tcPr>
            <w:tcW w:w="1674" w:type="dxa"/>
          </w:tcPr>
          <w:p w:rsidR="00402D5E" w:rsidRPr="005D7F05" w:rsidRDefault="00402D5E" w:rsidP="00551C0D">
            <w:pPr>
              <w:jc w:val="center"/>
              <w:rPr>
                <w:rFonts w:ascii="Arial" w:hAnsi="Arial" w:cs="Arial"/>
                <w:sz w:val="18"/>
                <w:szCs w:val="18"/>
              </w:rPr>
            </w:pPr>
          </w:p>
        </w:tc>
        <w:tc>
          <w:tcPr>
            <w:tcW w:w="1675" w:type="dxa"/>
          </w:tcPr>
          <w:p w:rsidR="00402D5E" w:rsidRPr="005D7F05" w:rsidRDefault="00402D5E" w:rsidP="00551C0D">
            <w:pPr>
              <w:jc w:val="center"/>
              <w:rPr>
                <w:rFonts w:ascii="Arial" w:hAnsi="Arial" w:cs="Arial"/>
                <w:sz w:val="18"/>
                <w:szCs w:val="18"/>
              </w:rPr>
            </w:pPr>
          </w:p>
        </w:tc>
        <w:tc>
          <w:tcPr>
            <w:tcW w:w="1675" w:type="dxa"/>
          </w:tcPr>
          <w:p w:rsidR="00402D5E" w:rsidRPr="005D7F05" w:rsidRDefault="00402D5E" w:rsidP="00551C0D">
            <w:pPr>
              <w:jc w:val="center"/>
              <w:rPr>
                <w:rFonts w:ascii="Arial" w:hAnsi="Arial" w:cs="Arial"/>
                <w:sz w:val="18"/>
                <w:szCs w:val="18"/>
              </w:rPr>
            </w:pPr>
          </w:p>
        </w:tc>
      </w:tr>
      <w:tr w:rsidR="00402D5E" w:rsidRPr="005D7F05" w:rsidTr="00551C0D">
        <w:trPr>
          <w:trHeight w:val="259"/>
        </w:trPr>
        <w:tc>
          <w:tcPr>
            <w:tcW w:w="2607" w:type="dxa"/>
          </w:tcPr>
          <w:p w:rsidR="00402D5E" w:rsidRPr="00402D5E" w:rsidRDefault="00402D5E" w:rsidP="007C1B22">
            <w:pPr>
              <w:jc w:val="center"/>
              <w:rPr>
                <w:rFonts w:ascii="Arial" w:hAnsi="Arial" w:cs="Arial"/>
                <w:sz w:val="18"/>
                <w:szCs w:val="18"/>
              </w:rPr>
            </w:pPr>
            <w:r w:rsidRPr="00402D5E">
              <w:rPr>
                <w:rFonts w:ascii="Arial" w:hAnsi="Arial" w:cs="Arial"/>
                <w:color w:val="000000"/>
                <w:sz w:val="18"/>
                <w:szCs w:val="18"/>
                <w:shd w:val="clear" w:color="auto" w:fill="FFFFFF"/>
              </w:rPr>
              <w:t>I ﬁnd real enjoyment in the work</w:t>
            </w:r>
          </w:p>
          <w:p w:rsidR="00402D5E" w:rsidRPr="005D7F05" w:rsidRDefault="00402D5E" w:rsidP="007C1B22">
            <w:pPr>
              <w:jc w:val="center"/>
              <w:rPr>
                <w:rFonts w:ascii="Arial" w:hAnsi="Arial" w:cs="Arial"/>
                <w:sz w:val="18"/>
                <w:szCs w:val="18"/>
              </w:rPr>
            </w:pPr>
          </w:p>
        </w:tc>
        <w:tc>
          <w:tcPr>
            <w:tcW w:w="1103" w:type="dxa"/>
          </w:tcPr>
          <w:p w:rsidR="00402D5E" w:rsidRPr="005D7F05" w:rsidRDefault="00402D5E" w:rsidP="00551C0D">
            <w:pPr>
              <w:jc w:val="center"/>
              <w:rPr>
                <w:rFonts w:ascii="Arial" w:hAnsi="Arial" w:cs="Arial"/>
                <w:sz w:val="18"/>
                <w:szCs w:val="18"/>
              </w:rPr>
            </w:pPr>
          </w:p>
        </w:tc>
        <w:tc>
          <w:tcPr>
            <w:tcW w:w="1313" w:type="dxa"/>
          </w:tcPr>
          <w:p w:rsidR="00402D5E" w:rsidRPr="005D7F05" w:rsidRDefault="00402D5E" w:rsidP="00551C0D">
            <w:pPr>
              <w:jc w:val="center"/>
              <w:rPr>
                <w:rFonts w:ascii="Arial" w:hAnsi="Arial" w:cs="Arial"/>
                <w:sz w:val="18"/>
                <w:szCs w:val="18"/>
              </w:rPr>
            </w:pPr>
          </w:p>
        </w:tc>
        <w:tc>
          <w:tcPr>
            <w:tcW w:w="1674" w:type="dxa"/>
          </w:tcPr>
          <w:p w:rsidR="00402D5E" w:rsidRPr="005D7F05" w:rsidRDefault="00402D5E" w:rsidP="00551C0D">
            <w:pPr>
              <w:jc w:val="center"/>
              <w:rPr>
                <w:rFonts w:ascii="Arial" w:hAnsi="Arial" w:cs="Arial"/>
                <w:sz w:val="18"/>
                <w:szCs w:val="18"/>
              </w:rPr>
            </w:pPr>
          </w:p>
        </w:tc>
        <w:tc>
          <w:tcPr>
            <w:tcW w:w="1675" w:type="dxa"/>
          </w:tcPr>
          <w:p w:rsidR="00402D5E" w:rsidRPr="005D7F05" w:rsidRDefault="00402D5E" w:rsidP="00551C0D">
            <w:pPr>
              <w:jc w:val="center"/>
              <w:rPr>
                <w:rFonts w:ascii="Arial" w:hAnsi="Arial" w:cs="Arial"/>
                <w:sz w:val="18"/>
                <w:szCs w:val="18"/>
              </w:rPr>
            </w:pPr>
          </w:p>
        </w:tc>
        <w:tc>
          <w:tcPr>
            <w:tcW w:w="1675" w:type="dxa"/>
          </w:tcPr>
          <w:p w:rsidR="00402D5E" w:rsidRPr="005D7F05" w:rsidRDefault="00402D5E" w:rsidP="00551C0D">
            <w:pPr>
              <w:jc w:val="center"/>
              <w:rPr>
                <w:rFonts w:ascii="Arial" w:hAnsi="Arial" w:cs="Arial"/>
                <w:sz w:val="18"/>
                <w:szCs w:val="18"/>
              </w:rPr>
            </w:pPr>
          </w:p>
        </w:tc>
      </w:tr>
    </w:tbl>
    <w:p w:rsidR="00402D5E" w:rsidRDefault="00402D5E" w:rsidP="005D7F05">
      <w:pPr>
        <w:rPr>
          <w:rFonts w:ascii="Arial" w:hAnsi="Arial" w:cs="Arial"/>
          <w:sz w:val="24"/>
          <w:szCs w:val="24"/>
        </w:rPr>
      </w:pPr>
    </w:p>
    <w:p w:rsidR="007C1B22" w:rsidRDefault="007C1B22" w:rsidP="007C1B22">
      <w:pPr>
        <w:shd w:val="clear" w:color="auto" w:fill="FFFFFF"/>
        <w:spacing w:after="0" w:line="360" w:lineRule="auto"/>
        <w:rPr>
          <w:rFonts w:ascii="Arial" w:eastAsia="Times New Roman" w:hAnsi="Arial" w:cs="Arial"/>
          <w:color w:val="000000"/>
          <w:sz w:val="24"/>
          <w:szCs w:val="24"/>
        </w:rPr>
      </w:pPr>
      <w:r w:rsidRPr="007C1B22">
        <w:rPr>
          <w:rFonts w:ascii="Arial" w:eastAsia="Times New Roman" w:hAnsi="Arial" w:cs="Arial"/>
          <w:color w:val="000000"/>
          <w:sz w:val="24"/>
          <w:szCs w:val="24"/>
        </w:rPr>
        <w:t>Gender </w:t>
      </w:r>
    </w:p>
    <w:p w:rsidR="007C1B22" w:rsidRPr="007C1B22" w:rsidRDefault="007C1B22" w:rsidP="007C1B22">
      <w:pPr>
        <w:pStyle w:val="ListParagraph"/>
        <w:numPr>
          <w:ilvl w:val="0"/>
          <w:numId w:val="12"/>
        </w:numPr>
        <w:shd w:val="clear" w:color="auto" w:fill="FFFFFF"/>
        <w:spacing w:after="0" w:line="360" w:lineRule="auto"/>
        <w:rPr>
          <w:rFonts w:ascii="Arial" w:eastAsia="Times New Roman" w:hAnsi="Arial" w:cs="Arial"/>
          <w:sz w:val="24"/>
          <w:szCs w:val="24"/>
        </w:rPr>
      </w:pPr>
      <w:r w:rsidRPr="007C1B22">
        <w:rPr>
          <w:rFonts w:ascii="Arial" w:eastAsia="Times New Roman" w:hAnsi="Arial" w:cs="Arial"/>
          <w:sz w:val="24"/>
          <w:szCs w:val="24"/>
        </w:rPr>
        <w:t>Female</w:t>
      </w:r>
    </w:p>
    <w:p w:rsidR="007C1B22" w:rsidRPr="007C1B22" w:rsidRDefault="007C1B22" w:rsidP="007C1B22">
      <w:pPr>
        <w:pStyle w:val="ListParagraph"/>
        <w:numPr>
          <w:ilvl w:val="0"/>
          <w:numId w:val="12"/>
        </w:numPr>
        <w:shd w:val="clear" w:color="auto" w:fill="FFFFFF"/>
        <w:spacing w:after="0" w:line="360" w:lineRule="auto"/>
        <w:rPr>
          <w:rFonts w:ascii="Arial" w:eastAsia="Times New Roman" w:hAnsi="Arial" w:cs="Arial"/>
          <w:sz w:val="24"/>
          <w:szCs w:val="24"/>
        </w:rPr>
      </w:pPr>
      <w:r w:rsidRPr="007C1B22">
        <w:rPr>
          <w:rFonts w:ascii="Arial" w:eastAsia="Times New Roman" w:hAnsi="Arial" w:cs="Arial"/>
          <w:sz w:val="24"/>
          <w:szCs w:val="24"/>
        </w:rPr>
        <w:t>Male</w:t>
      </w:r>
    </w:p>
    <w:p w:rsidR="007C1B22" w:rsidRPr="007C1B22" w:rsidRDefault="007C1B22" w:rsidP="007C1B22">
      <w:pPr>
        <w:shd w:val="clear" w:color="auto" w:fill="FFFFFF"/>
        <w:spacing w:after="0" w:line="360" w:lineRule="auto"/>
        <w:rPr>
          <w:rFonts w:ascii="Arial" w:eastAsia="Times New Roman" w:hAnsi="Arial" w:cs="Arial"/>
          <w:color w:val="000000"/>
          <w:sz w:val="24"/>
          <w:szCs w:val="24"/>
        </w:rPr>
      </w:pPr>
      <w:r w:rsidRPr="007C1B22">
        <w:rPr>
          <w:rFonts w:ascii="Arial" w:eastAsia="Times New Roman" w:hAnsi="Arial" w:cs="Arial"/>
          <w:color w:val="000000"/>
          <w:sz w:val="24"/>
          <w:szCs w:val="24"/>
        </w:rPr>
        <w:t>Level of Education </w:t>
      </w:r>
    </w:p>
    <w:p w:rsidR="007C1B22" w:rsidRPr="007C1B22" w:rsidRDefault="007C1B22" w:rsidP="007C1B22">
      <w:pPr>
        <w:pStyle w:val="ListParagraph"/>
        <w:numPr>
          <w:ilvl w:val="0"/>
          <w:numId w:val="13"/>
        </w:numPr>
        <w:shd w:val="clear" w:color="auto" w:fill="FFFFFF"/>
        <w:spacing w:after="0" w:line="360" w:lineRule="auto"/>
        <w:rPr>
          <w:rFonts w:ascii="Arial" w:eastAsia="Times New Roman" w:hAnsi="Arial" w:cs="Arial"/>
          <w:sz w:val="24"/>
          <w:szCs w:val="24"/>
        </w:rPr>
      </w:pPr>
      <w:r w:rsidRPr="007C1B22">
        <w:rPr>
          <w:rFonts w:ascii="Arial" w:eastAsia="Times New Roman" w:hAnsi="Arial" w:cs="Arial"/>
          <w:sz w:val="24"/>
          <w:szCs w:val="24"/>
        </w:rPr>
        <w:t>SPM</w:t>
      </w:r>
    </w:p>
    <w:p w:rsidR="007C1B22" w:rsidRPr="007C1B22" w:rsidRDefault="007C1B22" w:rsidP="007C1B22">
      <w:pPr>
        <w:pStyle w:val="ListParagraph"/>
        <w:numPr>
          <w:ilvl w:val="0"/>
          <w:numId w:val="13"/>
        </w:numPr>
        <w:shd w:val="clear" w:color="auto" w:fill="FFFFFF"/>
        <w:spacing w:after="0" w:line="360" w:lineRule="auto"/>
        <w:rPr>
          <w:rFonts w:ascii="Arial" w:eastAsia="Times New Roman" w:hAnsi="Arial" w:cs="Arial"/>
          <w:sz w:val="24"/>
          <w:szCs w:val="24"/>
        </w:rPr>
      </w:pPr>
      <w:r w:rsidRPr="007C1B22">
        <w:rPr>
          <w:rFonts w:ascii="Arial" w:eastAsia="Times New Roman" w:hAnsi="Arial" w:cs="Arial"/>
          <w:sz w:val="24"/>
          <w:szCs w:val="24"/>
        </w:rPr>
        <w:t>Diploma</w:t>
      </w:r>
    </w:p>
    <w:p w:rsidR="007C1B22" w:rsidRPr="007C1B22" w:rsidRDefault="007C1B22" w:rsidP="007C1B22">
      <w:pPr>
        <w:pStyle w:val="ListParagraph"/>
        <w:numPr>
          <w:ilvl w:val="0"/>
          <w:numId w:val="13"/>
        </w:numPr>
        <w:shd w:val="clear" w:color="auto" w:fill="FFFFFF"/>
        <w:spacing w:after="0" w:line="360" w:lineRule="auto"/>
        <w:rPr>
          <w:rFonts w:ascii="Arial" w:eastAsia="Times New Roman" w:hAnsi="Arial" w:cs="Arial"/>
          <w:sz w:val="24"/>
          <w:szCs w:val="24"/>
        </w:rPr>
      </w:pPr>
      <w:r w:rsidRPr="007C1B22">
        <w:rPr>
          <w:rFonts w:ascii="Arial" w:eastAsia="Times New Roman" w:hAnsi="Arial" w:cs="Arial"/>
          <w:sz w:val="24"/>
          <w:szCs w:val="24"/>
        </w:rPr>
        <w:t>Degree</w:t>
      </w:r>
    </w:p>
    <w:p w:rsidR="007C1B22" w:rsidRPr="007C1B22" w:rsidRDefault="007C1B22" w:rsidP="007C1B22">
      <w:pPr>
        <w:pStyle w:val="ListParagraph"/>
        <w:numPr>
          <w:ilvl w:val="0"/>
          <w:numId w:val="13"/>
        </w:numPr>
        <w:shd w:val="clear" w:color="auto" w:fill="FFFFFF"/>
        <w:spacing w:after="0" w:line="360" w:lineRule="auto"/>
        <w:rPr>
          <w:rFonts w:ascii="Arial" w:eastAsia="Times New Roman" w:hAnsi="Arial" w:cs="Arial"/>
          <w:sz w:val="24"/>
          <w:szCs w:val="24"/>
        </w:rPr>
      </w:pPr>
      <w:r w:rsidRPr="007C1B22">
        <w:rPr>
          <w:rFonts w:ascii="Arial" w:eastAsia="Times New Roman" w:hAnsi="Arial" w:cs="Arial"/>
          <w:sz w:val="24"/>
          <w:szCs w:val="24"/>
        </w:rPr>
        <w:t>Master</w:t>
      </w:r>
    </w:p>
    <w:p w:rsidR="007C1B22" w:rsidRPr="007C1B22" w:rsidRDefault="007C1B22" w:rsidP="007C1B22">
      <w:pPr>
        <w:shd w:val="clear" w:color="auto" w:fill="FFFFFF"/>
        <w:spacing w:after="0" w:line="360" w:lineRule="auto"/>
        <w:rPr>
          <w:rFonts w:ascii="Arial" w:eastAsia="Times New Roman" w:hAnsi="Arial" w:cs="Arial"/>
          <w:color w:val="000000"/>
          <w:sz w:val="24"/>
          <w:szCs w:val="24"/>
        </w:rPr>
      </w:pPr>
      <w:r w:rsidRPr="007C1B22">
        <w:rPr>
          <w:rFonts w:ascii="Arial" w:eastAsia="Times New Roman" w:hAnsi="Arial" w:cs="Arial"/>
          <w:color w:val="000000"/>
          <w:sz w:val="24"/>
          <w:szCs w:val="24"/>
        </w:rPr>
        <w:t>Current Position </w:t>
      </w:r>
    </w:p>
    <w:p w:rsidR="007C1B22" w:rsidRPr="007C1B22" w:rsidRDefault="007C1B22" w:rsidP="007C1B22">
      <w:pPr>
        <w:pStyle w:val="ListParagraph"/>
        <w:numPr>
          <w:ilvl w:val="0"/>
          <w:numId w:val="14"/>
        </w:numPr>
        <w:shd w:val="clear" w:color="auto" w:fill="FFFFFF"/>
        <w:spacing w:after="0" w:line="360" w:lineRule="auto"/>
        <w:rPr>
          <w:rFonts w:ascii="Arial" w:eastAsia="Times New Roman" w:hAnsi="Arial" w:cs="Arial"/>
          <w:sz w:val="24"/>
          <w:szCs w:val="24"/>
        </w:rPr>
      </w:pPr>
      <w:r w:rsidRPr="007C1B22">
        <w:rPr>
          <w:rFonts w:ascii="Arial" w:eastAsia="Times New Roman" w:hAnsi="Arial" w:cs="Arial"/>
          <w:sz w:val="24"/>
          <w:szCs w:val="24"/>
        </w:rPr>
        <w:t>Admin</w:t>
      </w:r>
    </w:p>
    <w:p w:rsidR="007C1B22" w:rsidRPr="007C1B22" w:rsidRDefault="007C1B22" w:rsidP="007C1B22">
      <w:pPr>
        <w:pStyle w:val="ListParagraph"/>
        <w:numPr>
          <w:ilvl w:val="0"/>
          <w:numId w:val="14"/>
        </w:numPr>
        <w:shd w:val="clear" w:color="auto" w:fill="FFFFFF"/>
        <w:spacing w:after="0" w:line="360" w:lineRule="auto"/>
        <w:rPr>
          <w:rFonts w:ascii="Arial" w:eastAsia="Times New Roman" w:hAnsi="Arial" w:cs="Arial"/>
          <w:sz w:val="24"/>
          <w:szCs w:val="24"/>
        </w:rPr>
      </w:pPr>
      <w:r w:rsidRPr="007C1B22">
        <w:rPr>
          <w:rFonts w:ascii="Arial" w:eastAsia="Times New Roman" w:hAnsi="Arial" w:cs="Arial"/>
          <w:sz w:val="24"/>
          <w:szCs w:val="24"/>
        </w:rPr>
        <w:t>Junior Executive</w:t>
      </w:r>
    </w:p>
    <w:p w:rsidR="007C1B22" w:rsidRPr="007C1B22" w:rsidRDefault="007C1B22" w:rsidP="007C1B22">
      <w:pPr>
        <w:pStyle w:val="ListParagraph"/>
        <w:numPr>
          <w:ilvl w:val="0"/>
          <w:numId w:val="14"/>
        </w:numPr>
        <w:shd w:val="clear" w:color="auto" w:fill="FFFFFF"/>
        <w:spacing w:after="0" w:line="360" w:lineRule="auto"/>
        <w:rPr>
          <w:rFonts w:ascii="Arial" w:eastAsia="Times New Roman" w:hAnsi="Arial" w:cs="Arial"/>
          <w:sz w:val="24"/>
          <w:szCs w:val="24"/>
        </w:rPr>
      </w:pPr>
      <w:r w:rsidRPr="007C1B22">
        <w:rPr>
          <w:rFonts w:ascii="Arial" w:eastAsia="Times New Roman" w:hAnsi="Arial" w:cs="Arial"/>
          <w:sz w:val="24"/>
          <w:szCs w:val="24"/>
        </w:rPr>
        <w:t>Executive</w:t>
      </w:r>
    </w:p>
    <w:p w:rsidR="007C1B22" w:rsidRPr="007C1B22" w:rsidRDefault="007C1B22" w:rsidP="007C1B22">
      <w:pPr>
        <w:pStyle w:val="ListParagraph"/>
        <w:numPr>
          <w:ilvl w:val="0"/>
          <w:numId w:val="14"/>
        </w:numPr>
        <w:shd w:val="clear" w:color="auto" w:fill="FFFFFF"/>
        <w:spacing w:after="0" w:line="360" w:lineRule="auto"/>
        <w:rPr>
          <w:rFonts w:ascii="Arial" w:eastAsia="Times New Roman" w:hAnsi="Arial" w:cs="Arial"/>
          <w:sz w:val="24"/>
          <w:szCs w:val="24"/>
        </w:rPr>
      </w:pPr>
      <w:r w:rsidRPr="007C1B22">
        <w:rPr>
          <w:rFonts w:ascii="Arial" w:eastAsia="Times New Roman" w:hAnsi="Arial" w:cs="Arial"/>
          <w:sz w:val="24"/>
          <w:szCs w:val="24"/>
        </w:rPr>
        <w:t>Manager</w:t>
      </w:r>
    </w:p>
    <w:p w:rsidR="007C1B22" w:rsidRPr="007C1B22" w:rsidRDefault="007C1B22" w:rsidP="007C1B22">
      <w:pPr>
        <w:shd w:val="clear" w:color="auto" w:fill="FFFFFF"/>
        <w:spacing w:after="0" w:line="360" w:lineRule="auto"/>
        <w:rPr>
          <w:rFonts w:ascii="Arial" w:eastAsia="Times New Roman" w:hAnsi="Arial" w:cs="Arial"/>
          <w:color w:val="000000"/>
          <w:sz w:val="24"/>
          <w:szCs w:val="24"/>
        </w:rPr>
      </w:pPr>
      <w:r w:rsidRPr="007C1B22">
        <w:rPr>
          <w:rFonts w:ascii="Arial" w:eastAsia="Times New Roman" w:hAnsi="Arial" w:cs="Arial"/>
          <w:color w:val="000000"/>
          <w:sz w:val="24"/>
          <w:szCs w:val="24"/>
        </w:rPr>
        <w:t>Salary RANGE </w:t>
      </w:r>
    </w:p>
    <w:p w:rsidR="007C1B22" w:rsidRPr="007C1B22" w:rsidRDefault="007C1B22" w:rsidP="007C1B22">
      <w:pPr>
        <w:pStyle w:val="ListParagraph"/>
        <w:numPr>
          <w:ilvl w:val="0"/>
          <w:numId w:val="15"/>
        </w:numPr>
        <w:shd w:val="clear" w:color="auto" w:fill="FFFFFF"/>
        <w:spacing w:after="0" w:line="360" w:lineRule="auto"/>
        <w:rPr>
          <w:rFonts w:ascii="Arial" w:eastAsia="Times New Roman" w:hAnsi="Arial" w:cs="Arial"/>
          <w:sz w:val="24"/>
          <w:szCs w:val="24"/>
        </w:rPr>
      </w:pPr>
      <w:r w:rsidRPr="007C1B22">
        <w:rPr>
          <w:rFonts w:ascii="Arial" w:eastAsia="Times New Roman" w:hAnsi="Arial" w:cs="Arial"/>
          <w:sz w:val="24"/>
          <w:szCs w:val="24"/>
        </w:rPr>
        <w:t>1500 - 2000</w:t>
      </w:r>
    </w:p>
    <w:p w:rsidR="007C1B22" w:rsidRPr="007C1B22" w:rsidRDefault="007C1B22" w:rsidP="007C1B22">
      <w:pPr>
        <w:pStyle w:val="ListParagraph"/>
        <w:numPr>
          <w:ilvl w:val="0"/>
          <w:numId w:val="15"/>
        </w:numPr>
        <w:shd w:val="clear" w:color="auto" w:fill="FFFFFF"/>
        <w:spacing w:after="0" w:line="360" w:lineRule="auto"/>
        <w:rPr>
          <w:rFonts w:ascii="Arial" w:eastAsia="Times New Roman" w:hAnsi="Arial" w:cs="Arial"/>
          <w:sz w:val="24"/>
          <w:szCs w:val="24"/>
        </w:rPr>
      </w:pPr>
      <w:r w:rsidRPr="007C1B22">
        <w:rPr>
          <w:rFonts w:ascii="Arial" w:eastAsia="Times New Roman" w:hAnsi="Arial" w:cs="Arial"/>
          <w:sz w:val="24"/>
          <w:szCs w:val="24"/>
        </w:rPr>
        <w:t>2001 - 2500</w:t>
      </w:r>
    </w:p>
    <w:p w:rsidR="007C1B22" w:rsidRPr="007C1B22" w:rsidRDefault="007C1B22" w:rsidP="007C1B22">
      <w:pPr>
        <w:pStyle w:val="ListParagraph"/>
        <w:numPr>
          <w:ilvl w:val="0"/>
          <w:numId w:val="15"/>
        </w:numPr>
        <w:shd w:val="clear" w:color="auto" w:fill="FFFFFF"/>
        <w:spacing w:after="0" w:line="360" w:lineRule="auto"/>
        <w:rPr>
          <w:rFonts w:ascii="Arial" w:eastAsia="Times New Roman" w:hAnsi="Arial" w:cs="Arial"/>
          <w:sz w:val="24"/>
          <w:szCs w:val="24"/>
        </w:rPr>
      </w:pPr>
      <w:r w:rsidRPr="007C1B22">
        <w:rPr>
          <w:rFonts w:ascii="Arial" w:eastAsia="Times New Roman" w:hAnsi="Arial" w:cs="Arial"/>
          <w:sz w:val="24"/>
          <w:szCs w:val="24"/>
        </w:rPr>
        <w:t>2501- 3000</w:t>
      </w:r>
    </w:p>
    <w:p w:rsidR="007C1B22" w:rsidRPr="007C1B22" w:rsidRDefault="007C1B22" w:rsidP="007C1B22">
      <w:pPr>
        <w:pStyle w:val="ListParagraph"/>
        <w:numPr>
          <w:ilvl w:val="0"/>
          <w:numId w:val="15"/>
        </w:numPr>
        <w:shd w:val="clear" w:color="auto" w:fill="FFFFFF"/>
        <w:spacing w:after="0" w:line="360" w:lineRule="auto"/>
        <w:rPr>
          <w:rFonts w:ascii="Arial" w:eastAsia="Times New Roman" w:hAnsi="Arial" w:cs="Arial"/>
          <w:sz w:val="24"/>
          <w:szCs w:val="24"/>
        </w:rPr>
      </w:pPr>
      <w:r w:rsidRPr="007C1B22">
        <w:rPr>
          <w:rFonts w:ascii="Arial" w:eastAsia="Times New Roman" w:hAnsi="Arial" w:cs="Arial"/>
          <w:sz w:val="24"/>
          <w:szCs w:val="24"/>
        </w:rPr>
        <w:t>3000 and above</w:t>
      </w:r>
    </w:p>
    <w:p w:rsidR="00402D5E" w:rsidRDefault="00402D5E" w:rsidP="005D7F05">
      <w:pPr>
        <w:rPr>
          <w:rFonts w:ascii="Arial" w:hAnsi="Arial" w:cs="Arial"/>
          <w:sz w:val="24"/>
          <w:szCs w:val="24"/>
        </w:rPr>
      </w:pPr>
    </w:p>
    <w:p w:rsidR="007C1B22" w:rsidRDefault="007C1B22" w:rsidP="005D7F05">
      <w:pPr>
        <w:rPr>
          <w:rFonts w:ascii="Arial" w:hAnsi="Arial" w:cs="Arial"/>
          <w:sz w:val="24"/>
          <w:szCs w:val="24"/>
        </w:rPr>
      </w:pPr>
      <w:r>
        <w:rPr>
          <w:rFonts w:ascii="Arial" w:hAnsi="Arial" w:cs="Arial"/>
          <w:sz w:val="24"/>
          <w:szCs w:val="24"/>
        </w:rPr>
        <w:lastRenderedPageBreak/>
        <w:t>Appendix Research Proposal</w:t>
      </w:r>
    </w:p>
    <w:tbl>
      <w:tblPr>
        <w:tblpPr w:leftFromText="180" w:rightFromText="180" w:vertAnchor="text" w:horzAnchor="margin" w:tblpY="175"/>
        <w:tblW w:w="103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420"/>
        <w:gridCol w:w="6927"/>
      </w:tblGrid>
      <w:tr w:rsidR="007C1B22" w:rsidRPr="000A1C38" w:rsidTr="00551C0D">
        <w:trPr>
          <w:trHeight w:val="480"/>
        </w:trPr>
        <w:tc>
          <w:tcPr>
            <w:tcW w:w="3420" w:type="dxa"/>
            <w:tcBorders>
              <w:top w:val="single" w:sz="6" w:space="0" w:color="000000"/>
              <w:left w:val="single" w:sz="6" w:space="0" w:color="000000"/>
              <w:bottom w:val="single" w:sz="6" w:space="0" w:color="000000"/>
              <w:right w:val="single" w:sz="6" w:space="0" w:color="000000"/>
            </w:tcBorders>
            <w:vAlign w:val="center"/>
          </w:tcPr>
          <w:p w:rsidR="007C1B22" w:rsidRPr="009A680D" w:rsidRDefault="007C1B22" w:rsidP="00551C0D">
            <w:pPr>
              <w:pStyle w:val="Heading4"/>
              <w:overflowPunct w:val="0"/>
              <w:autoSpaceDE w:val="0"/>
              <w:autoSpaceDN w:val="0"/>
              <w:adjustRightInd w:val="0"/>
              <w:textAlignment w:val="baseline"/>
              <w:rPr>
                <w:rFonts w:ascii="Arial" w:hAnsi="Arial" w:cs="Arial"/>
                <w:b/>
              </w:rPr>
            </w:pPr>
            <w:r w:rsidRPr="009A680D">
              <w:rPr>
                <w:rFonts w:ascii="Arial" w:hAnsi="Arial" w:cs="Arial"/>
              </w:rPr>
              <w:t>STUDENT NAME &amp; ID NO</w:t>
            </w:r>
          </w:p>
        </w:tc>
        <w:tc>
          <w:tcPr>
            <w:tcW w:w="6927" w:type="dxa"/>
            <w:tcBorders>
              <w:top w:val="single" w:sz="6" w:space="0" w:color="000000"/>
              <w:left w:val="single" w:sz="6" w:space="0" w:color="000000"/>
              <w:bottom w:val="single" w:sz="6" w:space="0" w:color="000000"/>
              <w:right w:val="single" w:sz="6" w:space="0" w:color="000000"/>
            </w:tcBorders>
          </w:tcPr>
          <w:p w:rsidR="007C1B22" w:rsidRPr="009A680D" w:rsidRDefault="007C1B22" w:rsidP="00551C0D">
            <w:pPr>
              <w:pStyle w:val="Heading4"/>
              <w:jc w:val="both"/>
              <w:rPr>
                <w:rFonts w:ascii="Arial" w:hAnsi="Arial" w:cs="Arial"/>
                <w:b/>
                <w:szCs w:val="24"/>
              </w:rPr>
            </w:pPr>
            <w:r w:rsidRPr="009A680D">
              <w:rPr>
                <w:rFonts w:ascii="Arial" w:hAnsi="Arial" w:cs="Arial"/>
                <w:szCs w:val="24"/>
              </w:rPr>
              <w:t>Veeshalan a/l Ravichandran I11007348</w:t>
            </w:r>
          </w:p>
        </w:tc>
      </w:tr>
      <w:tr w:rsidR="007C1B22" w:rsidRPr="000A1C38" w:rsidTr="00551C0D">
        <w:tc>
          <w:tcPr>
            <w:tcW w:w="3420" w:type="dxa"/>
            <w:tcBorders>
              <w:top w:val="single" w:sz="6" w:space="0" w:color="000000"/>
              <w:left w:val="single" w:sz="6" w:space="0" w:color="000000"/>
              <w:bottom w:val="single" w:sz="6" w:space="0" w:color="000000"/>
              <w:right w:val="single" w:sz="6" w:space="0" w:color="000000"/>
            </w:tcBorders>
          </w:tcPr>
          <w:p w:rsidR="007C1B22" w:rsidRPr="009A680D" w:rsidRDefault="007C1B22" w:rsidP="00551C0D">
            <w:pPr>
              <w:rPr>
                <w:rFonts w:ascii="Arial" w:hAnsi="Arial" w:cs="Arial"/>
              </w:rPr>
            </w:pPr>
            <w:r w:rsidRPr="009A680D">
              <w:rPr>
                <w:rFonts w:ascii="Arial" w:hAnsi="Arial" w:cs="Arial"/>
              </w:rPr>
              <w:t>BROAD AREA</w:t>
            </w:r>
          </w:p>
        </w:tc>
        <w:tc>
          <w:tcPr>
            <w:tcW w:w="6927" w:type="dxa"/>
            <w:tcBorders>
              <w:top w:val="single" w:sz="6" w:space="0" w:color="000000"/>
              <w:left w:val="single" w:sz="6" w:space="0" w:color="000000"/>
              <w:bottom w:val="single" w:sz="6" w:space="0" w:color="000000"/>
              <w:right w:val="single" w:sz="6" w:space="0" w:color="000000"/>
            </w:tcBorders>
          </w:tcPr>
          <w:p w:rsidR="007C1B22" w:rsidRPr="009A680D" w:rsidRDefault="007C1B22" w:rsidP="00551C0D">
            <w:pPr>
              <w:jc w:val="both"/>
              <w:rPr>
                <w:rFonts w:ascii="Arial" w:hAnsi="Arial" w:cs="Arial"/>
              </w:rPr>
            </w:pPr>
            <w:r>
              <w:rPr>
                <w:rFonts w:ascii="Arial" w:hAnsi="Arial" w:cs="Arial"/>
              </w:rPr>
              <w:t>Human Resource Management</w:t>
            </w:r>
          </w:p>
        </w:tc>
      </w:tr>
      <w:tr w:rsidR="007C1B22" w:rsidRPr="000A1C38" w:rsidTr="00551C0D">
        <w:trPr>
          <w:trHeight w:val="300"/>
        </w:trPr>
        <w:tc>
          <w:tcPr>
            <w:tcW w:w="10347" w:type="dxa"/>
            <w:gridSpan w:val="2"/>
            <w:tcBorders>
              <w:top w:val="single" w:sz="6" w:space="0" w:color="000000"/>
              <w:left w:val="single" w:sz="6" w:space="0" w:color="000000"/>
              <w:bottom w:val="single" w:sz="6" w:space="0" w:color="000000"/>
              <w:right w:val="single" w:sz="6" w:space="0" w:color="000000"/>
            </w:tcBorders>
          </w:tcPr>
          <w:p w:rsidR="007C1B22" w:rsidRPr="009A680D" w:rsidRDefault="007C1B22" w:rsidP="00551C0D">
            <w:pPr>
              <w:jc w:val="both"/>
              <w:rPr>
                <w:rFonts w:ascii="Arial" w:hAnsi="Arial" w:cs="Arial"/>
              </w:rPr>
            </w:pPr>
          </w:p>
        </w:tc>
      </w:tr>
      <w:tr w:rsidR="007C1B22" w:rsidRPr="000A1C38" w:rsidTr="00551C0D">
        <w:trPr>
          <w:trHeight w:val="633"/>
        </w:trPr>
        <w:tc>
          <w:tcPr>
            <w:tcW w:w="3420" w:type="dxa"/>
            <w:tcBorders>
              <w:top w:val="single" w:sz="6" w:space="0" w:color="000000"/>
              <w:left w:val="single" w:sz="6" w:space="0" w:color="000000"/>
              <w:bottom w:val="single" w:sz="6" w:space="0" w:color="000000"/>
              <w:right w:val="single" w:sz="6" w:space="0" w:color="000000"/>
            </w:tcBorders>
          </w:tcPr>
          <w:p w:rsidR="007C1B22" w:rsidRPr="009A680D" w:rsidRDefault="007C1B22" w:rsidP="00551C0D">
            <w:pPr>
              <w:rPr>
                <w:rFonts w:ascii="Arial" w:hAnsi="Arial" w:cs="Arial"/>
              </w:rPr>
            </w:pPr>
            <w:r w:rsidRPr="009A680D">
              <w:rPr>
                <w:rFonts w:ascii="Arial" w:hAnsi="Arial" w:cs="Arial"/>
              </w:rPr>
              <w:t xml:space="preserve">Concise Title  </w:t>
            </w:r>
          </w:p>
        </w:tc>
        <w:tc>
          <w:tcPr>
            <w:tcW w:w="6927" w:type="dxa"/>
            <w:tcBorders>
              <w:top w:val="single" w:sz="6" w:space="0" w:color="000000"/>
              <w:left w:val="single" w:sz="6" w:space="0" w:color="000000"/>
              <w:bottom w:val="single" w:sz="6" w:space="0" w:color="000000"/>
              <w:right w:val="single" w:sz="6" w:space="0" w:color="000000"/>
            </w:tcBorders>
          </w:tcPr>
          <w:p w:rsidR="007C1B22" w:rsidRPr="009A680D" w:rsidRDefault="007C1B22" w:rsidP="00551C0D">
            <w:pPr>
              <w:jc w:val="both"/>
              <w:rPr>
                <w:rFonts w:ascii="Arial" w:hAnsi="Arial" w:cs="Arial"/>
              </w:rPr>
            </w:pPr>
            <w:r>
              <w:rPr>
                <w:rFonts w:ascii="Arial" w:hAnsi="Arial" w:cs="Arial"/>
              </w:rPr>
              <w:t>Employee Satisfaction in SME organization Selangor, Malaysia</w:t>
            </w:r>
          </w:p>
        </w:tc>
      </w:tr>
      <w:tr w:rsidR="007C1B22" w:rsidRPr="000A1C38" w:rsidTr="00551C0D">
        <w:tc>
          <w:tcPr>
            <w:tcW w:w="3420" w:type="dxa"/>
            <w:tcBorders>
              <w:top w:val="single" w:sz="6" w:space="0" w:color="000000"/>
              <w:left w:val="single" w:sz="6" w:space="0" w:color="000000"/>
              <w:bottom w:val="single" w:sz="6" w:space="0" w:color="000000"/>
              <w:right w:val="single" w:sz="6" w:space="0" w:color="000000"/>
            </w:tcBorders>
          </w:tcPr>
          <w:p w:rsidR="007C1B22" w:rsidRPr="009A680D" w:rsidRDefault="007C1B22" w:rsidP="00551C0D">
            <w:pPr>
              <w:pStyle w:val="BodyText"/>
              <w:rPr>
                <w:rFonts w:cs="Arial"/>
              </w:rPr>
            </w:pPr>
            <w:r w:rsidRPr="009A680D">
              <w:rPr>
                <w:rFonts w:cs="Arial"/>
                <w:szCs w:val="24"/>
              </w:rPr>
              <w:t xml:space="preserve">Problem Definition  </w:t>
            </w:r>
          </w:p>
        </w:tc>
        <w:tc>
          <w:tcPr>
            <w:tcW w:w="6927" w:type="dxa"/>
            <w:tcBorders>
              <w:top w:val="single" w:sz="6" w:space="0" w:color="000000"/>
              <w:left w:val="single" w:sz="6" w:space="0" w:color="000000"/>
              <w:bottom w:val="single" w:sz="6" w:space="0" w:color="000000"/>
              <w:right w:val="single" w:sz="6" w:space="0" w:color="000000"/>
            </w:tcBorders>
          </w:tcPr>
          <w:p w:rsidR="007C1B22" w:rsidRPr="00793540" w:rsidRDefault="007C1B22" w:rsidP="00551C0D">
            <w:pPr>
              <w:spacing w:line="360" w:lineRule="auto"/>
              <w:jc w:val="both"/>
              <w:rPr>
                <w:rFonts w:ascii="Arial" w:hAnsi="Arial" w:cs="Arial"/>
                <w:szCs w:val="24"/>
              </w:rPr>
            </w:pPr>
            <w:r w:rsidRPr="00793540">
              <w:rPr>
                <w:rFonts w:ascii="Arial" w:hAnsi="Arial" w:cs="Arial"/>
                <w:szCs w:val="24"/>
              </w:rPr>
              <w:t>According to Christina (2013) we are living in the era of Globalization and free trade between countries continue to change the business environment and competition have increase globally between firms. Firm who conduct business today Ceylan &amp; Aydin (2012) to remain competitive must be able to cope with the changes that is happening around them to deliver satisfactory financial reward to the stakeholders. Furthermore, Malaysia is entering a phase of knowledge-based economy due to globalization and the challenges is forcing Malaysia towards the vital knowledge-based economy (Khalique, 2011).</w:t>
            </w:r>
          </w:p>
          <w:p w:rsidR="007C1B22" w:rsidRPr="00793540" w:rsidRDefault="007C1B22" w:rsidP="00551C0D">
            <w:pPr>
              <w:spacing w:line="360" w:lineRule="auto"/>
              <w:jc w:val="both"/>
              <w:rPr>
                <w:rFonts w:ascii="Arial" w:hAnsi="Arial" w:cs="Arial"/>
                <w:szCs w:val="24"/>
              </w:rPr>
            </w:pPr>
            <w:r w:rsidRPr="00793540">
              <w:rPr>
                <w:rFonts w:ascii="Arial" w:hAnsi="Arial" w:cs="Arial"/>
                <w:szCs w:val="24"/>
              </w:rPr>
              <w:t>It is important that Malaysia can shift the growth strategy from driven by input and towards the knowledge driven to achieve the 2020 vision of a developed nation but to do that it must also concentrate on the progress and development of firms around Malaysia (Haslinda, 2015). According to survey done by Job street (2018) currently 74% of Malaysia are not satisfied with their current job and there is various factor that are involved. Further supporting this The Star (2018) again almost 79% says that they are not satisfied with the job.</w:t>
            </w:r>
          </w:p>
          <w:p w:rsidR="007C1B22" w:rsidRPr="009A680D" w:rsidRDefault="007C1B22" w:rsidP="00551C0D">
            <w:pPr>
              <w:jc w:val="both"/>
              <w:rPr>
                <w:rFonts w:ascii="Arial" w:hAnsi="Arial" w:cs="Arial"/>
              </w:rPr>
            </w:pPr>
          </w:p>
          <w:p w:rsidR="007C1B22" w:rsidRPr="009A680D" w:rsidRDefault="007C1B22" w:rsidP="00551C0D">
            <w:pPr>
              <w:jc w:val="both"/>
              <w:rPr>
                <w:rFonts w:ascii="Arial" w:hAnsi="Arial" w:cs="Arial"/>
              </w:rPr>
            </w:pPr>
          </w:p>
        </w:tc>
      </w:tr>
      <w:tr w:rsidR="007C1B22" w:rsidRPr="000A1C38" w:rsidTr="00551C0D">
        <w:trPr>
          <w:trHeight w:val="1638"/>
        </w:trPr>
        <w:tc>
          <w:tcPr>
            <w:tcW w:w="3420" w:type="dxa"/>
            <w:tcBorders>
              <w:top w:val="single" w:sz="6" w:space="0" w:color="000000"/>
              <w:left w:val="single" w:sz="6" w:space="0" w:color="000000"/>
              <w:bottom w:val="single" w:sz="6" w:space="0" w:color="000000"/>
              <w:right w:val="single" w:sz="6" w:space="0" w:color="000000"/>
            </w:tcBorders>
          </w:tcPr>
          <w:p w:rsidR="007C1B22" w:rsidRPr="009A680D" w:rsidRDefault="007C1B22" w:rsidP="00551C0D">
            <w:pPr>
              <w:rPr>
                <w:rFonts w:ascii="Arial" w:hAnsi="Arial" w:cs="Arial"/>
              </w:rPr>
            </w:pPr>
            <w:r w:rsidRPr="009A680D">
              <w:rPr>
                <w:rFonts w:ascii="Arial" w:hAnsi="Arial" w:cs="Arial"/>
              </w:rPr>
              <w:t xml:space="preserve">Research Questions OR Objectives </w:t>
            </w:r>
          </w:p>
        </w:tc>
        <w:tc>
          <w:tcPr>
            <w:tcW w:w="6927" w:type="dxa"/>
            <w:tcBorders>
              <w:top w:val="single" w:sz="6" w:space="0" w:color="000000"/>
              <w:left w:val="single" w:sz="6" w:space="0" w:color="000000"/>
              <w:bottom w:val="single" w:sz="6" w:space="0" w:color="000000"/>
              <w:right w:val="single" w:sz="6" w:space="0" w:color="000000"/>
            </w:tcBorders>
          </w:tcPr>
          <w:p w:rsidR="007C1B22" w:rsidRPr="00793540" w:rsidRDefault="007C1B22" w:rsidP="00551C0D">
            <w:pPr>
              <w:spacing w:line="360" w:lineRule="auto"/>
              <w:jc w:val="both"/>
              <w:rPr>
                <w:rFonts w:ascii="Arial" w:hAnsi="Arial" w:cs="Arial"/>
                <w:szCs w:val="24"/>
              </w:rPr>
            </w:pPr>
            <w:r w:rsidRPr="00793540">
              <w:rPr>
                <w:rFonts w:ascii="Arial" w:hAnsi="Arial" w:cs="Arial"/>
                <w:szCs w:val="24"/>
              </w:rPr>
              <w:t xml:space="preserve">According to </w:t>
            </w:r>
            <w:r w:rsidRPr="00793540">
              <w:rPr>
                <w:rFonts w:ascii="Arial" w:hAnsi="Arial" w:cs="Arial"/>
                <w:noProof/>
                <w:szCs w:val="24"/>
              </w:rPr>
              <w:t>Nuessle (2013)</w:t>
            </w:r>
            <w:r w:rsidRPr="00793540">
              <w:rPr>
                <w:rFonts w:ascii="Arial" w:hAnsi="Arial" w:cs="Arial"/>
                <w:szCs w:val="24"/>
              </w:rPr>
              <w:t xml:space="preserve"> research objectives are important has it set the primary area of the research and to gain a proper understanding of the environment that may affect the research and how to control the environment. My main purpose of this stud</w:t>
            </w:r>
            <w:r>
              <w:rPr>
                <w:rFonts w:ascii="Arial" w:hAnsi="Arial" w:cs="Arial"/>
                <w:szCs w:val="24"/>
              </w:rPr>
              <w:t>y is to examine compensation</w:t>
            </w:r>
            <w:r w:rsidRPr="00793540">
              <w:rPr>
                <w:rFonts w:ascii="Arial" w:hAnsi="Arial" w:cs="Arial"/>
                <w:szCs w:val="24"/>
              </w:rPr>
              <w:t xml:space="preserve">, working environment and employee </w:t>
            </w:r>
            <w:r w:rsidRPr="00793540">
              <w:rPr>
                <w:rFonts w:ascii="Arial" w:hAnsi="Arial" w:cs="Arial"/>
                <w:szCs w:val="24"/>
              </w:rPr>
              <w:lastRenderedPageBreak/>
              <w:t>engagement on employee satisfaction in SME organization in Selangor, Malaysia.</w:t>
            </w:r>
          </w:p>
          <w:p w:rsidR="007C1B22" w:rsidRPr="00793540" w:rsidRDefault="007C1B22" w:rsidP="00551C0D">
            <w:pPr>
              <w:spacing w:line="360" w:lineRule="auto"/>
              <w:jc w:val="both"/>
              <w:rPr>
                <w:rFonts w:ascii="Arial" w:hAnsi="Arial" w:cs="Arial"/>
                <w:szCs w:val="24"/>
              </w:rPr>
            </w:pPr>
            <w:r w:rsidRPr="00793540">
              <w:rPr>
                <w:rFonts w:ascii="Arial" w:hAnsi="Arial" w:cs="Arial"/>
                <w:szCs w:val="24"/>
              </w:rPr>
              <w:t xml:space="preserve">RO1: To examine the influence of </w:t>
            </w:r>
            <w:r>
              <w:rPr>
                <w:rFonts w:ascii="Arial" w:hAnsi="Arial" w:cs="Arial"/>
                <w:szCs w:val="24"/>
              </w:rPr>
              <w:t>compensation on</w:t>
            </w:r>
            <w:r w:rsidRPr="00793540">
              <w:rPr>
                <w:rFonts w:ascii="Arial" w:hAnsi="Arial" w:cs="Arial"/>
                <w:szCs w:val="24"/>
              </w:rPr>
              <w:t xml:space="preserve"> employee satisfaction in SME organization in Selangor</w:t>
            </w:r>
          </w:p>
          <w:p w:rsidR="007C1B22" w:rsidRPr="00793540" w:rsidRDefault="007C1B22" w:rsidP="00551C0D">
            <w:pPr>
              <w:spacing w:line="360" w:lineRule="auto"/>
              <w:jc w:val="both"/>
              <w:rPr>
                <w:rFonts w:ascii="Arial" w:hAnsi="Arial" w:cs="Arial"/>
                <w:szCs w:val="24"/>
              </w:rPr>
            </w:pPr>
            <w:r w:rsidRPr="00793540">
              <w:rPr>
                <w:rFonts w:ascii="Arial" w:hAnsi="Arial" w:cs="Arial"/>
                <w:szCs w:val="24"/>
              </w:rPr>
              <w:t xml:space="preserve">RO2: </w:t>
            </w:r>
            <w:r w:rsidR="00550D28">
              <w:rPr>
                <w:rFonts w:ascii="Arial" w:hAnsi="Arial" w:cs="Arial"/>
                <w:szCs w:val="24"/>
              </w:rPr>
              <w:t xml:space="preserve"> </w:t>
            </w:r>
            <w:r w:rsidRPr="00793540">
              <w:rPr>
                <w:rFonts w:ascii="Arial" w:hAnsi="Arial" w:cs="Arial"/>
                <w:szCs w:val="24"/>
              </w:rPr>
              <w:t>To examine the influence of working environment on employee satisfaction in SME organization in Selangor</w:t>
            </w:r>
          </w:p>
          <w:p w:rsidR="007C1B22" w:rsidRPr="00793540" w:rsidRDefault="007C1B22" w:rsidP="00551C0D">
            <w:pPr>
              <w:spacing w:line="360" w:lineRule="auto"/>
              <w:jc w:val="both"/>
              <w:rPr>
                <w:rFonts w:ascii="Arial" w:hAnsi="Arial" w:cs="Arial"/>
                <w:szCs w:val="24"/>
              </w:rPr>
            </w:pPr>
            <w:r w:rsidRPr="00793540">
              <w:rPr>
                <w:rFonts w:ascii="Arial" w:hAnsi="Arial" w:cs="Arial"/>
                <w:szCs w:val="24"/>
              </w:rPr>
              <w:t>RO3: To examine the influence of employee engagement on employee satisfaction SME organization in Selangor</w:t>
            </w:r>
          </w:p>
          <w:p w:rsidR="007C1B22" w:rsidRPr="009A680D" w:rsidRDefault="007C1B22" w:rsidP="00551C0D">
            <w:pPr>
              <w:spacing w:line="276" w:lineRule="auto"/>
              <w:rPr>
                <w:rFonts w:ascii="Arial" w:hAnsi="Arial" w:cs="Arial"/>
              </w:rPr>
            </w:pPr>
          </w:p>
        </w:tc>
      </w:tr>
      <w:tr w:rsidR="007C1B22" w:rsidRPr="000A1C38" w:rsidTr="00551C0D">
        <w:tc>
          <w:tcPr>
            <w:tcW w:w="3420" w:type="dxa"/>
            <w:tcBorders>
              <w:top w:val="single" w:sz="6" w:space="0" w:color="000000"/>
              <w:left w:val="single" w:sz="6" w:space="0" w:color="000000"/>
              <w:bottom w:val="single" w:sz="6" w:space="0" w:color="000000"/>
              <w:right w:val="single" w:sz="6" w:space="0" w:color="000000"/>
            </w:tcBorders>
          </w:tcPr>
          <w:p w:rsidR="007C1B22" w:rsidRPr="009A680D" w:rsidRDefault="007C1B22" w:rsidP="00551C0D">
            <w:pPr>
              <w:rPr>
                <w:rFonts w:ascii="Arial" w:hAnsi="Arial" w:cs="Arial"/>
              </w:rPr>
            </w:pPr>
            <w:r w:rsidRPr="009A680D">
              <w:rPr>
                <w:rFonts w:ascii="Arial" w:hAnsi="Arial" w:cs="Arial"/>
              </w:rPr>
              <w:t xml:space="preserve">Scope of study  </w:t>
            </w:r>
          </w:p>
        </w:tc>
        <w:tc>
          <w:tcPr>
            <w:tcW w:w="6927" w:type="dxa"/>
            <w:tcBorders>
              <w:top w:val="single" w:sz="6" w:space="0" w:color="000000"/>
              <w:left w:val="single" w:sz="6" w:space="0" w:color="000000"/>
              <w:bottom w:val="single" w:sz="6" w:space="0" w:color="000000"/>
              <w:right w:val="single" w:sz="6" w:space="0" w:color="000000"/>
            </w:tcBorders>
          </w:tcPr>
          <w:p w:rsidR="007C1B22" w:rsidRPr="009A680D" w:rsidRDefault="007C1B22" w:rsidP="00551C0D">
            <w:pPr>
              <w:spacing w:line="360" w:lineRule="auto"/>
              <w:jc w:val="both"/>
              <w:rPr>
                <w:rFonts w:ascii="Arial" w:hAnsi="Arial" w:cs="Arial"/>
              </w:rPr>
            </w:pPr>
            <w:r w:rsidRPr="00793540">
              <w:rPr>
                <w:rFonts w:ascii="Arial" w:hAnsi="Arial" w:cs="Arial"/>
                <w:szCs w:val="24"/>
              </w:rPr>
              <w:t>This research will mainly focus on the factors that will influence employee satisfaction in SME organization in Selangor area. This will include all level of employees in the SME organization. This survey will only be conducted around Kajang and Puchong area due limited amount of time. Moreover, another reason for choosing this both area has I work in SME organization before in Puchong this will help me to distribute my questionnaire. Furthermore, for Kajang since I am resident in Kajang it will help me to distribute the questionnaire around that area. Most of this questionnaire will be handed out to SME organization in this 2-particular area.</w:t>
            </w:r>
          </w:p>
        </w:tc>
      </w:tr>
      <w:tr w:rsidR="007C1B22" w:rsidRPr="000A1C38" w:rsidTr="00551C0D">
        <w:trPr>
          <w:trHeight w:val="1020"/>
        </w:trPr>
        <w:tc>
          <w:tcPr>
            <w:tcW w:w="3420" w:type="dxa"/>
            <w:tcBorders>
              <w:top w:val="single" w:sz="6" w:space="0" w:color="000000"/>
              <w:left w:val="single" w:sz="6" w:space="0" w:color="000000"/>
              <w:bottom w:val="single" w:sz="4" w:space="0" w:color="auto"/>
              <w:right w:val="single" w:sz="6" w:space="0" w:color="000000"/>
            </w:tcBorders>
          </w:tcPr>
          <w:p w:rsidR="007C1B22" w:rsidRPr="009A680D" w:rsidRDefault="007C1B22" w:rsidP="00551C0D">
            <w:pPr>
              <w:rPr>
                <w:rFonts w:ascii="Arial" w:hAnsi="Arial" w:cs="Arial"/>
              </w:rPr>
            </w:pPr>
            <w:r w:rsidRPr="009A680D">
              <w:rPr>
                <w:rFonts w:ascii="Arial" w:hAnsi="Arial" w:cs="Arial"/>
              </w:rPr>
              <w:t xml:space="preserve">Significance of the Research  </w:t>
            </w:r>
          </w:p>
        </w:tc>
        <w:tc>
          <w:tcPr>
            <w:tcW w:w="6927" w:type="dxa"/>
            <w:tcBorders>
              <w:top w:val="single" w:sz="6" w:space="0" w:color="000000"/>
              <w:left w:val="single" w:sz="6" w:space="0" w:color="000000"/>
              <w:bottom w:val="single" w:sz="6" w:space="0" w:color="000000"/>
              <w:right w:val="single" w:sz="6" w:space="0" w:color="000000"/>
            </w:tcBorders>
          </w:tcPr>
          <w:p w:rsidR="007C1B22" w:rsidRPr="00793540" w:rsidRDefault="007C1B22" w:rsidP="00551C0D">
            <w:pPr>
              <w:spacing w:line="360" w:lineRule="auto"/>
              <w:jc w:val="both"/>
              <w:rPr>
                <w:rFonts w:ascii="Arial" w:hAnsi="Arial" w:cs="Arial"/>
                <w:szCs w:val="24"/>
              </w:rPr>
            </w:pPr>
            <w:r w:rsidRPr="00793540">
              <w:rPr>
                <w:rFonts w:ascii="Arial" w:hAnsi="Arial" w:cs="Arial"/>
                <w:szCs w:val="24"/>
              </w:rPr>
              <w:t xml:space="preserve">This study is significance has is study the influence of employee satisfaction in SME organization in Selangor, Malaysia. Furthermore, at the end of this research SME will be able to fully understand the reason on why employee is not satisfied </w:t>
            </w:r>
            <w:r w:rsidRPr="00793540">
              <w:rPr>
                <w:rFonts w:ascii="Arial" w:hAnsi="Arial" w:cs="Arial"/>
                <w:noProof/>
                <w:szCs w:val="24"/>
              </w:rPr>
              <w:t>(Haslinda 2015). The main output for this research will help SME corporation to retain employees and ensure that they are satisfied (Khalique, 2011).</w:t>
            </w:r>
          </w:p>
          <w:p w:rsidR="007C1B22" w:rsidRPr="00793540" w:rsidRDefault="007C1B22" w:rsidP="00551C0D">
            <w:pPr>
              <w:spacing w:line="360" w:lineRule="auto"/>
              <w:jc w:val="both"/>
              <w:rPr>
                <w:rFonts w:ascii="Arial" w:hAnsi="Arial" w:cs="Arial"/>
                <w:szCs w:val="24"/>
              </w:rPr>
            </w:pPr>
            <w:r w:rsidRPr="00793540">
              <w:rPr>
                <w:rFonts w:ascii="Arial" w:hAnsi="Arial" w:cs="Arial"/>
                <w:szCs w:val="24"/>
              </w:rPr>
              <w:t xml:space="preserve">This researcher outcome enables SME organization human resource department to develop policy that will ensure employee are satisfied </w:t>
            </w:r>
            <w:r w:rsidRPr="00793540">
              <w:rPr>
                <w:rFonts w:ascii="Arial" w:hAnsi="Arial" w:cs="Arial"/>
                <w:noProof/>
                <w:szCs w:val="24"/>
              </w:rPr>
              <w:t>(Haslinda 2015)</w:t>
            </w:r>
            <w:r w:rsidRPr="00793540">
              <w:rPr>
                <w:rFonts w:ascii="Arial" w:hAnsi="Arial" w:cs="Arial"/>
                <w:szCs w:val="24"/>
              </w:rPr>
              <w:t xml:space="preserve">. According to </w:t>
            </w:r>
            <w:r w:rsidRPr="00793540">
              <w:rPr>
                <w:rFonts w:ascii="Arial" w:hAnsi="Arial" w:cs="Arial"/>
                <w:noProof/>
                <w:color w:val="000000" w:themeColor="text1"/>
                <w:szCs w:val="24"/>
              </w:rPr>
              <w:t xml:space="preserve">Saeed et.al (2014) employee that are satisfied will ensure that the firm is successful in the long run. Moreover if the SME organization wants to remain competitive it must </w:t>
            </w:r>
            <w:r w:rsidRPr="00793540">
              <w:rPr>
                <w:rFonts w:ascii="Arial" w:hAnsi="Arial" w:cs="Arial"/>
                <w:noProof/>
                <w:color w:val="000000" w:themeColor="text1"/>
                <w:szCs w:val="24"/>
              </w:rPr>
              <w:lastRenderedPageBreak/>
              <w:t xml:space="preserve">be able retain talent and ensure that employees are satisfied </w:t>
            </w:r>
            <w:r w:rsidRPr="00793540">
              <w:rPr>
                <w:rFonts w:ascii="Arial" w:hAnsi="Arial" w:cs="Arial"/>
                <w:noProof/>
                <w:szCs w:val="24"/>
              </w:rPr>
              <w:t>(Khalique, 2011).</w:t>
            </w:r>
          </w:p>
          <w:p w:rsidR="007C1B22" w:rsidRPr="009A680D" w:rsidRDefault="007C1B22" w:rsidP="00551C0D">
            <w:pPr>
              <w:jc w:val="both"/>
              <w:rPr>
                <w:rFonts w:ascii="Arial" w:hAnsi="Arial" w:cs="Arial"/>
              </w:rPr>
            </w:pPr>
          </w:p>
        </w:tc>
      </w:tr>
      <w:tr w:rsidR="007C1B22" w:rsidRPr="000A1C38" w:rsidTr="00551C0D">
        <w:trPr>
          <w:trHeight w:val="597"/>
        </w:trPr>
        <w:tc>
          <w:tcPr>
            <w:tcW w:w="3420" w:type="dxa"/>
            <w:tcBorders>
              <w:top w:val="single" w:sz="6" w:space="0" w:color="000000"/>
              <w:left w:val="single" w:sz="6" w:space="0" w:color="000000"/>
              <w:bottom w:val="single" w:sz="4" w:space="0" w:color="auto"/>
              <w:right w:val="single" w:sz="6" w:space="0" w:color="000000"/>
            </w:tcBorders>
          </w:tcPr>
          <w:p w:rsidR="007C1B22" w:rsidRPr="009A680D" w:rsidRDefault="007C1B22" w:rsidP="00551C0D">
            <w:pPr>
              <w:rPr>
                <w:rFonts w:ascii="Arial" w:hAnsi="Arial" w:cs="Arial"/>
              </w:rPr>
            </w:pPr>
            <w:r w:rsidRPr="009A680D">
              <w:rPr>
                <w:rFonts w:ascii="Arial" w:hAnsi="Arial" w:cs="Arial"/>
              </w:rPr>
              <w:t xml:space="preserve">Literature Review </w:t>
            </w:r>
          </w:p>
        </w:tc>
        <w:tc>
          <w:tcPr>
            <w:tcW w:w="6927" w:type="dxa"/>
            <w:tcBorders>
              <w:top w:val="single" w:sz="6" w:space="0" w:color="000000"/>
              <w:left w:val="single" w:sz="6" w:space="0" w:color="000000"/>
              <w:bottom w:val="single" w:sz="6" w:space="0" w:color="000000"/>
              <w:right w:val="single" w:sz="6" w:space="0" w:color="000000"/>
            </w:tcBorders>
          </w:tcPr>
          <w:p w:rsidR="007C1B22" w:rsidRPr="00533AAC" w:rsidRDefault="007C1B22" w:rsidP="00551C0D">
            <w:pPr>
              <w:spacing w:line="480" w:lineRule="auto"/>
              <w:jc w:val="both"/>
              <w:rPr>
                <w:rFonts w:ascii="Arial" w:hAnsi="Arial" w:cs="Arial"/>
                <w:color w:val="4472C4" w:themeColor="accent1"/>
                <w:sz w:val="28"/>
                <w:szCs w:val="28"/>
              </w:rPr>
            </w:pPr>
            <w:r w:rsidRPr="00533AAC">
              <w:rPr>
                <w:rFonts w:ascii="Arial" w:hAnsi="Arial" w:cs="Arial"/>
                <w:color w:val="4472C4" w:themeColor="accent1"/>
                <w:sz w:val="28"/>
                <w:szCs w:val="28"/>
              </w:rPr>
              <w:t>Employee Satisfaction</w:t>
            </w:r>
            <w:r>
              <w:rPr>
                <w:rFonts w:ascii="Arial" w:hAnsi="Arial" w:cs="Arial"/>
                <w:color w:val="4472C4" w:themeColor="accent1"/>
                <w:sz w:val="28"/>
                <w:szCs w:val="28"/>
              </w:rPr>
              <w:t xml:space="preserve"> (Dependent Variable)</w:t>
            </w:r>
          </w:p>
          <w:p w:rsidR="007C1B22" w:rsidRPr="00793540" w:rsidRDefault="007C1B22" w:rsidP="00551C0D">
            <w:pPr>
              <w:spacing w:line="360" w:lineRule="auto"/>
              <w:jc w:val="both"/>
              <w:rPr>
                <w:rFonts w:ascii="Arial" w:hAnsi="Arial" w:cs="Arial"/>
                <w:color w:val="000000" w:themeColor="text1"/>
                <w:szCs w:val="24"/>
              </w:rPr>
            </w:pPr>
            <w:r w:rsidRPr="00793540">
              <w:rPr>
                <w:rFonts w:ascii="Arial" w:hAnsi="Arial" w:cs="Arial"/>
                <w:color w:val="000000" w:themeColor="text1"/>
                <w:szCs w:val="24"/>
              </w:rPr>
              <w:t>According to Masood, Ain, Aslam et al., (2014) the definition of satisfaction is how the person feel about the job they are currently doing and some of this definition are the attitude in which the person satisfaction towards the job. This is supported Saeed et al., (2014) when it comes to the satisfaction level of the employee there are various dimensions that need to be considered. Employee Satisfaction can be the emotional state of a person resulting the appraisal of the satisfaction level of the employee in the organization (Obuobisa, 2016).</w:t>
            </w:r>
          </w:p>
          <w:p w:rsidR="007C1B22" w:rsidRDefault="007C1B22" w:rsidP="00551C0D">
            <w:pPr>
              <w:spacing w:line="360" w:lineRule="auto"/>
              <w:jc w:val="both"/>
              <w:rPr>
                <w:rFonts w:ascii="Arial" w:hAnsi="Arial" w:cs="Arial"/>
                <w:color w:val="000000" w:themeColor="text1"/>
                <w:szCs w:val="24"/>
              </w:rPr>
            </w:pPr>
            <w:r w:rsidRPr="00793540">
              <w:rPr>
                <w:rFonts w:ascii="Arial" w:hAnsi="Arial" w:cs="Arial"/>
                <w:color w:val="000000" w:themeColor="text1"/>
                <w:szCs w:val="24"/>
              </w:rPr>
              <w:t>Furthermore Masood et al., (2014) the proposed satisfaction is the determination where part of it have discrepancies that result on the physiological process of the job appraisal. This employee appraisal will have based on the current job experience and how the standard compares to others out there (Obuobisa, 2016). The significant variables of the employee satisfaction will give a general estimation on employee thinking when it comes to the job and workplace (Nanjundeswaraswamy, 2014).</w:t>
            </w:r>
          </w:p>
          <w:p w:rsidR="007C1B22" w:rsidRDefault="007C1B22" w:rsidP="00551C0D">
            <w:pPr>
              <w:spacing w:line="360" w:lineRule="auto"/>
              <w:jc w:val="both"/>
              <w:rPr>
                <w:rFonts w:ascii="Arial" w:hAnsi="Arial" w:cs="Arial"/>
                <w:color w:val="4472C4" w:themeColor="accent1"/>
                <w:sz w:val="28"/>
                <w:szCs w:val="28"/>
              </w:rPr>
            </w:pPr>
            <w:r w:rsidRPr="002E2BC4">
              <w:rPr>
                <w:rFonts w:ascii="Arial" w:hAnsi="Arial" w:cs="Arial"/>
                <w:color w:val="4472C4" w:themeColor="accent1"/>
                <w:sz w:val="28"/>
                <w:szCs w:val="28"/>
              </w:rPr>
              <w:t>Compensation</w:t>
            </w:r>
            <w:r>
              <w:rPr>
                <w:rFonts w:ascii="Arial" w:hAnsi="Arial" w:cs="Arial"/>
                <w:color w:val="4472C4" w:themeColor="accent1"/>
                <w:sz w:val="28"/>
                <w:szCs w:val="28"/>
              </w:rPr>
              <w:t xml:space="preserve"> (Independent Variable)</w:t>
            </w:r>
          </w:p>
          <w:p w:rsidR="007C1B22" w:rsidRDefault="007C1B22" w:rsidP="00551C0D">
            <w:pPr>
              <w:spacing w:line="360" w:lineRule="auto"/>
              <w:jc w:val="both"/>
              <w:rPr>
                <w:rFonts w:ascii="Arial" w:hAnsi="Arial" w:cs="Arial"/>
                <w:color w:val="000000" w:themeColor="text1"/>
                <w:szCs w:val="24"/>
              </w:rPr>
            </w:pPr>
            <w:r>
              <w:rPr>
                <w:rFonts w:ascii="Arial" w:hAnsi="Arial" w:cs="Arial"/>
                <w:color w:val="000000" w:themeColor="text1"/>
                <w:szCs w:val="24"/>
              </w:rPr>
              <w:t xml:space="preserve">This compensation area is the most complex and dynamic in the are human resource management (Gupta </w:t>
            </w:r>
            <w:r w:rsidRPr="00B66B42">
              <w:rPr>
                <w:rFonts w:ascii="Arial" w:hAnsi="Arial" w:cs="Arial"/>
                <w:color w:val="000000" w:themeColor="text1"/>
                <w:szCs w:val="24"/>
              </w:rPr>
              <w:t>2014)</w:t>
            </w:r>
            <w:r>
              <w:rPr>
                <w:rFonts w:ascii="Arial" w:hAnsi="Arial" w:cs="Arial"/>
                <w:color w:val="000000" w:themeColor="text1"/>
                <w:szCs w:val="24"/>
              </w:rPr>
              <w:t xml:space="preserve">. Therefore, according to </w:t>
            </w:r>
            <w:r w:rsidRPr="00B66B42">
              <w:rPr>
                <w:rFonts w:ascii="Arial" w:hAnsi="Arial" w:cs="Arial"/>
                <w:color w:val="000000" w:themeColor="text1"/>
                <w:szCs w:val="24"/>
              </w:rPr>
              <w:t>Adler &amp; Ghiselli (2014)</w:t>
            </w:r>
            <w:r>
              <w:rPr>
                <w:rFonts w:ascii="Arial" w:hAnsi="Arial" w:cs="Arial"/>
                <w:color w:val="000000" w:themeColor="text1"/>
                <w:szCs w:val="24"/>
              </w:rPr>
              <w:t xml:space="preserve"> if the organization wants to reach their objectives and goals they must be effective in managing every aspect of the human resource department in the organization. These compensation area is so huge and the aspect it is called compensation management process where the manager ability to </w:t>
            </w:r>
            <w:r>
              <w:rPr>
                <w:rFonts w:ascii="Arial" w:hAnsi="Arial" w:cs="Arial"/>
                <w:color w:val="000000" w:themeColor="text1"/>
                <w:szCs w:val="24"/>
              </w:rPr>
              <w:lastRenderedPageBreak/>
              <w:t xml:space="preserve">reach the objectives and goals rest on the effective implementation of the process (Hameed </w:t>
            </w:r>
            <w:r w:rsidRPr="00B66B42">
              <w:rPr>
                <w:rFonts w:ascii="Arial" w:hAnsi="Arial" w:cs="Arial"/>
                <w:color w:val="000000" w:themeColor="text1"/>
                <w:szCs w:val="24"/>
              </w:rPr>
              <w:t>2014)</w:t>
            </w:r>
          </w:p>
          <w:p w:rsidR="007C1B22" w:rsidRDefault="007C1B22" w:rsidP="00551C0D">
            <w:pPr>
              <w:spacing w:line="360" w:lineRule="auto"/>
              <w:jc w:val="both"/>
              <w:rPr>
                <w:rFonts w:ascii="Arial" w:hAnsi="Arial" w:cs="Arial"/>
                <w:color w:val="000000" w:themeColor="text1"/>
                <w:szCs w:val="24"/>
              </w:rPr>
            </w:pPr>
            <w:r w:rsidRPr="00B66B42">
              <w:rPr>
                <w:rFonts w:ascii="Arial" w:hAnsi="Arial" w:cs="Arial"/>
                <w:color w:val="000000" w:themeColor="text1"/>
                <w:szCs w:val="24"/>
              </w:rPr>
              <w:t>According to Gupta (2014) compensation can be considered has the output and the benefit that employees receives for working in the organization. This Adler &amp; Ghiselli (2014) may include wages and some sort of rewards like exchanges in the monetary to increase the satisfaction of employees. Furthermore, these area in the transaction segment between the employees and the owner of the outcome of the employee contract (Andrew 2014).</w:t>
            </w:r>
          </w:p>
          <w:p w:rsidR="007C1B22" w:rsidRDefault="007C1B22" w:rsidP="00551C0D">
            <w:pPr>
              <w:spacing w:line="480" w:lineRule="auto"/>
              <w:jc w:val="both"/>
              <w:rPr>
                <w:rFonts w:ascii="Arial" w:hAnsi="Arial" w:cs="Arial"/>
                <w:color w:val="000000" w:themeColor="text1"/>
                <w:sz w:val="28"/>
                <w:szCs w:val="28"/>
              </w:rPr>
            </w:pPr>
            <w:r w:rsidRPr="00E228CB">
              <w:rPr>
                <w:rFonts w:ascii="Arial" w:hAnsi="Arial" w:cs="Arial"/>
                <w:color w:val="4472C4" w:themeColor="accent1"/>
                <w:sz w:val="28"/>
                <w:szCs w:val="28"/>
              </w:rPr>
              <w:t>Working Environment</w:t>
            </w:r>
          </w:p>
          <w:p w:rsidR="007C1B22" w:rsidRPr="00795D0D" w:rsidRDefault="007C1B22" w:rsidP="00551C0D">
            <w:pPr>
              <w:spacing w:line="480" w:lineRule="auto"/>
              <w:jc w:val="both"/>
              <w:rPr>
                <w:rFonts w:ascii="Arial" w:hAnsi="Arial" w:cs="Arial"/>
                <w:color w:val="000000" w:themeColor="text1"/>
                <w:sz w:val="28"/>
                <w:szCs w:val="28"/>
              </w:rPr>
            </w:pPr>
            <w:r w:rsidRPr="008F78BF">
              <w:rPr>
                <w:rFonts w:ascii="Arial" w:hAnsi="Arial" w:cs="Arial"/>
                <w:szCs w:val="24"/>
              </w:rPr>
              <w:t>The second independent variable for this research is working environment. According to Raziq &amp; Maulabash (2015) organization today are facing a lot of new challenges compared to organization those days and one of the key challenges employers face today is the need to satisfy their employee. According to Kaur (2014) the environment here refers to the surrounding and any other factors that affect a human being and in terms of business context working environment refers to environment that employee work to achieve the goals and objectives set by the organization. According to Renah &amp; Setyadi (2014) to define a good working environment is when all the essential facilities are provided by the organization to their employee so that they can execute their work essentially.</w:t>
            </w:r>
          </w:p>
          <w:p w:rsidR="007C1B22" w:rsidRPr="008F78BF" w:rsidRDefault="007C1B22" w:rsidP="00551C0D">
            <w:pPr>
              <w:spacing w:line="360" w:lineRule="auto"/>
              <w:jc w:val="both"/>
              <w:rPr>
                <w:rFonts w:ascii="Arial" w:hAnsi="Arial" w:cs="Arial"/>
                <w:szCs w:val="24"/>
              </w:rPr>
            </w:pPr>
            <w:r w:rsidRPr="008F78BF">
              <w:rPr>
                <w:rFonts w:ascii="Arial" w:hAnsi="Arial" w:cs="Arial"/>
                <w:szCs w:val="24"/>
              </w:rPr>
              <w:t xml:space="preserve">These facilities may include the machine, furniture, air conditioning and many more to create a good working atmosphere (Suharno, 2015). Based on Raziq &amp; Maulabash (2015) form a broader perspective the work environment can also be define has the location where employee perform their work. Kaur (2014) working environment </w:t>
            </w:r>
            <w:r w:rsidRPr="008F78BF">
              <w:rPr>
                <w:rFonts w:ascii="Arial" w:hAnsi="Arial" w:cs="Arial"/>
                <w:szCs w:val="24"/>
              </w:rPr>
              <w:lastRenderedPageBreak/>
              <w:t>can also be geographical location of the job in terms of close surroundings has this can generally be the equipment that are very important for employees to execute their task.</w:t>
            </w:r>
          </w:p>
          <w:p w:rsidR="007C1B22" w:rsidRDefault="007C1B22" w:rsidP="00551C0D">
            <w:pPr>
              <w:spacing w:line="360" w:lineRule="auto"/>
              <w:jc w:val="both"/>
              <w:rPr>
                <w:rFonts w:ascii="Arial" w:hAnsi="Arial" w:cs="Arial"/>
                <w:color w:val="4472C4" w:themeColor="accent1"/>
                <w:sz w:val="28"/>
                <w:szCs w:val="28"/>
              </w:rPr>
            </w:pPr>
            <w:r w:rsidRPr="004D2D8A">
              <w:rPr>
                <w:rFonts w:ascii="Arial" w:hAnsi="Arial" w:cs="Arial"/>
                <w:color w:val="4472C4" w:themeColor="accent1"/>
                <w:sz w:val="28"/>
                <w:szCs w:val="28"/>
              </w:rPr>
              <w:t>Employee Engagement</w:t>
            </w:r>
          </w:p>
          <w:p w:rsidR="007C1B22" w:rsidRPr="008F78BF" w:rsidRDefault="007C1B22" w:rsidP="00551C0D">
            <w:pPr>
              <w:spacing w:line="360" w:lineRule="auto"/>
              <w:jc w:val="both"/>
              <w:rPr>
                <w:rFonts w:ascii="Arial" w:hAnsi="Arial" w:cs="Arial"/>
                <w:szCs w:val="24"/>
              </w:rPr>
            </w:pPr>
            <w:r w:rsidRPr="008F78BF">
              <w:rPr>
                <w:rFonts w:ascii="Arial" w:hAnsi="Arial" w:cs="Arial"/>
                <w:szCs w:val="24"/>
              </w:rPr>
              <w:t xml:space="preserve">According to Bedarkar, Madhukar, Manainam et al., (2013) employee engagement has become important to organization today has it is used to engaged employee and used has a strategic tool in the business. According to </w:t>
            </w:r>
            <w:r w:rsidRPr="008F78BF">
              <w:rPr>
                <w:rFonts w:ascii="Arial" w:hAnsi="Arial" w:cs="Arial"/>
                <w:noProof/>
                <w:szCs w:val="24"/>
              </w:rPr>
              <w:t>Kaliannana &amp; Narh Adjovu (2015)</w:t>
            </w:r>
            <w:r w:rsidRPr="008F78BF">
              <w:rPr>
                <w:rFonts w:ascii="Arial" w:hAnsi="Arial" w:cs="Arial"/>
                <w:szCs w:val="24"/>
              </w:rPr>
              <w:t xml:space="preserve"> employee engagement is the engine in the talent management process, where it drives the resilience from the effectiveness of environment factors from internally and externally of the organization. This shows that employee engagement involves strategic way has it will initiate support for the branding of the organization and build a very strong reputation among employee (</w:t>
            </w:r>
            <w:r w:rsidRPr="008F78BF">
              <w:rPr>
                <w:rFonts w:ascii="Arial" w:hAnsi="Arial" w:cs="Arial"/>
                <w:noProof/>
                <w:szCs w:val="24"/>
              </w:rPr>
              <w:t>Ashraf, Jaffri, Tariq, &amp;  Khan 2012)</w:t>
            </w:r>
            <w:r w:rsidRPr="008F78BF">
              <w:rPr>
                <w:rFonts w:ascii="Arial" w:hAnsi="Arial" w:cs="Arial"/>
                <w:szCs w:val="24"/>
              </w:rPr>
              <w:t xml:space="preserve">. </w:t>
            </w:r>
          </w:p>
          <w:p w:rsidR="007C1B22" w:rsidRPr="008F78BF" w:rsidRDefault="007C1B22" w:rsidP="00551C0D">
            <w:pPr>
              <w:spacing w:line="360" w:lineRule="auto"/>
              <w:jc w:val="both"/>
              <w:rPr>
                <w:rFonts w:ascii="Arial" w:hAnsi="Arial" w:cs="Arial"/>
                <w:szCs w:val="24"/>
              </w:rPr>
            </w:pPr>
            <w:r w:rsidRPr="008F78BF">
              <w:rPr>
                <w:rFonts w:ascii="Arial" w:hAnsi="Arial" w:cs="Arial"/>
                <w:szCs w:val="24"/>
              </w:rPr>
              <w:t>Furthermore, in today environment employee engagement have become even more important has there are many drivers that have been identified which will have impact on the employee performance and how each employee is treated in the workplace (Bedarkar</w:t>
            </w:r>
            <w:r w:rsidRPr="008F78BF">
              <w:rPr>
                <w:rFonts w:ascii="Arial" w:hAnsi="Arial" w:cs="Arial"/>
                <w:noProof/>
                <w:szCs w:val="24"/>
              </w:rPr>
              <w:t xml:space="preserve"> et al., 2013)</w:t>
            </w:r>
            <w:r w:rsidRPr="008F78BF">
              <w:rPr>
                <w:rFonts w:ascii="Arial" w:hAnsi="Arial" w:cs="Arial"/>
                <w:szCs w:val="24"/>
              </w:rPr>
              <w:t xml:space="preserve">. Even more important is the fact that organization nowadays across the various industries must able to survive the competition among them and the physical and mental state of each employee will be the most important factor for Human Resource manager in the organization that why employee engagement be a powerful tool to gain a competitive advantage over the rival’s organization </w:t>
            </w:r>
            <w:r w:rsidRPr="008F78BF">
              <w:rPr>
                <w:rFonts w:ascii="Arial" w:hAnsi="Arial" w:cs="Arial"/>
                <w:noProof/>
                <w:szCs w:val="24"/>
              </w:rPr>
              <w:t>(Andrew 2012)</w:t>
            </w:r>
            <w:r w:rsidRPr="008F78BF">
              <w:rPr>
                <w:rFonts w:ascii="Arial" w:hAnsi="Arial" w:cs="Arial"/>
                <w:szCs w:val="24"/>
              </w:rPr>
              <w:t xml:space="preserve">. </w:t>
            </w:r>
          </w:p>
          <w:p w:rsidR="007C1B22" w:rsidRPr="00B66B42" w:rsidRDefault="007C1B22" w:rsidP="00551C0D">
            <w:pPr>
              <w:spacing w:line="360" w:lineRule="auto"/>
              <w:jc w:val="both"/>
              <w:rPr>
                <w:rFonts w:ascii="Arial" w:hAnsi="Arial" w:cs="Arial"/>
                <w:color w:val="000000" w:themeColor="text1"/>
                <w:szCs w:val="24"/>
              </w:rPr>
            </w:pPr>
          </w:p>
          <w:p w:rsidR="007C1B22" w:rsidRPr="00793540" w:rsidRDefault="007C1B22" w:rsidP="00551C0D">
            <w:pPr>
              <w:spacing w:line="360" w:lineRule="auto"/>
              <w:jc w:val="both"/>
              <w:rPr>
                <w:rFonts w:ascii="Arial" w:hAnsi="Arial" w:cs="Arial"/>
                <w:color w:val="000000" w:themeColor="text1"/>
                <w:szCs w:val="24"/>
              </w:rPr>
            </w:pPr>
          </w:p>
          <w:p w:rsidR="007C1B22" w:rsidRPr="009A680D" w:rsidRDefault="007C1B22" w:rsidP="00551C0D">
            <w:pPr>
              <w:rPr>
                <w:rFonts w:ascii="Arial" w:hAnsi="Arial" w:cs="Arial"/>
              </w:rPr>
            </w:pPr>
          </w:p>
        </w:tc>
      </w:tr>
      <w:tr w:rsidR="007C1B22" w:rsidRPr="000A1C38" w:rsidTr="00551C0D">
        <w:trPr>
          <w:trHeight w:val="525"/>
        </w:trPr>
        <w:tc>
          <w:tcPr>
            <w:tcW w:w="3420" w:type="dxa"/>
            <w:tcBorders>
              <w:top w:val="single" w:sz="4" w:space="0" w:color="auto"/>
              <w:left w:val="single" w:sz="4" w:space="0" w:color="auto"/>
              <w:bottom w:val="single" w:sz="4" w:space="0" w:color="auto"/>
              <w:right w:val="single" w:sz="4" w:space="0" w:color="auto"/>
            </w:tcBorders>
          </w:tcPr>
          <w:p w:rsidR="007C1B22" w:rsidRPr="009A680D" w:rsidRDefault="007C1B22" w:rsidP="00551C0D">
            <w:pPr>
              <w:rPr>
                <w:rFonts w:ascii="Arial" w:hAnsi="Arial" w:cs="Arial"/>
              </w:rPr>
            </w:pPr>
            <w:r w:rsidRPr="009A680D">
              <w:rPr>
                <w:rFonts w:ascii="Arial" w:hAnsi="Arial" w:cs="Arial"/>
              </w:rPr>
              <w:lastRenderedPageBreak/>
              <w:t xml:space="preserve">Research Methodology </w:t>
            </w:r>
          </w:p>
        </w:tc>
        <w:tc>
          <w:tcPr>
            <w:tcW w:w="6927" w:type="dxa"/>
            <w:tcBorders>
              <w:top w:val="single" w:sz="6" w:space="0" w:color="000000"/>
              <w:left w:val="single" w:sz="4" w:space="0" w:color="auto"/>
              <w:bottom w:val="single" w:sz="6" w:space="0" w:color="000000"/>
              <w:right w:val="single" w:sz="6" w:space="0" w:color="000000"/>
            </w:tcBorders>
          </w:tcPr>
          <w:p w:rsidR="007C1B22" w:rsidRDefault="007C1B22" w:rsidP="00551C0D">
            <w:pPr>
              <w:tabs>
                <w:tab w:val="left" w:pos="4245"/>
              </w:tabs>
              <w:spacing w:line="360" w:lineRule="auto"/>
              <w:rPr>
                <w:rFonts w:ascii="Arial" w:hAnsi="Arial" w:cs="Arial"/>
              </w:rPr>
            </w:pPr>
            <w:r>
              <w:rPr>
                <w:rFonts w:ascii="Arial" w:hAnsi="Arial" w:cs="Arial"/>
              </w:rPr>
              <w:t>Research Method: Quantitative</w:t>
            </w:r>
          </w:p>
          <w:p w:rsidR="007C1B22" w:rsidRDefault="007C1B22" w:rsidP="00551C0D">
            <w:pPr>
              <w:tabs>
                <w:tab w:val="left" w:pos="4245"/>
              </w:tabs>
              <w:spacing w:line="360" w:lineRule="auto"/>
              <w:rPr>
                <w:rFonts w:ascii="Arial" w:hAnsi="Arial" w:cs="Arial"/>
              </w:rPr>
            </w:pPr>
            <w:r>
              <w:rPr>
                <w:rFonts w:ascii="Arial" w:hAnsi="Arial" w:cs="Arial"/>
              </w:rPr>
              <w:t xml:space="preserve">Type of Research: Descriptive Research </w:t>
            </w:r>
          </w:p>
          <w:p w:rsidR="007C1B22" w:rsidRDefault="007C1B22" w:rsidP="00551C0D">
            <w:pPr>
              <w:tabs>
                <w:tab w:val="left" w:pos="4245"/>
              </w:tabs>
              <w:spacing w:line="360" w:lineRule="auto"/>
              <w:rPr>
                <w:rFonts w:ascii="Arial" w:hAnsi="Arial" w:cs="Arial"/>
              </w:rPr>
            </w:pPr>
            <w:r>
              <w:rPr>
                <w:rFonts w:ascii="Arial" w:hAnsi="Arial" w:cs="Arial"/>
              </w:rPr>
              <w:lastRenderedPageBreak/>
              <w:t>Nature of Research: Correlations</w:t>
            </w:r>
          </w:p>
          <w:p w:rsidR="007C1B22" w:rsidRDefault="007C1B22" w:rsidP="00551C0D">
            <w:pPr>
              <w:tabs>
                <w:tab w:val="left" w:pos="4245"/>
              </w:tabs>
              <w:spacing w:line="360" w:lineRule="auto"/>
              <w:rPr>
                <w:rFonts w:ascii="Arial" w:hAnsi="Arial" w:cs="Arial"/>
              </w:rPr>
            </w:pPr>
            <w:r>
              <w:rPr>
                <w:rFonts w:ascii="Arial" w:hAnsi="Arial" w:cs="Arial"/>
              </w:rPr>
              <w:t>Sample Size: 200</w:t>
            </w:r>
          </w:p>
          <w:p w:rsidR="007C1B22" w:rsidRDefault="007C1B22" w:rsidP="00551C0D">
            <w:pPr>
              <w:tabs>
                <w:tab w:val="left" w:pos="4245"/>
              </w:tabs>
              <w:spacing w:line="360" w:lineRule="auto"/>
              <w:rPr>
                <w:rFonts w:ascii="Arial" w:hAnsi="Arial" w:cs="Arial"/>
              </w:rPr>
            </w:pPr>
            <w:r>
              <w:rPr>
                <w:rFonts w:ascii="Arial" w:hAnsi="Arial" w:cs="Arial"/>
              </w:rPr>
              <w:t xml:space="preserve"> </w:t>
            </w:r>
          </w:p>
          <w:p w:rsidR="007C1B22" w:rsidRPr="009A680D" w:rsidRDefault="007C1B22" w:rsidP="00551C0D">
            <w:pPr>
              <w:tabs>
                <w:tab w:val="left" w:pos="4245"/>
              </w:tabs>
              <w:rPr>
                <w:rFonts w:ascii="Arial" w:hAnsi="Arial" w:cs="Arial"/>
              </w:rPr>
            </w:pPr>
            <w:r w:rsidRPr="009A680D">
              <w:rPr>
                <w:rFonts w:ascii="Arial" w:hAnsi="Arial" w:cs="Arial"/>
              </w:rPr>
              <w:tab/>
            </w:r>
          </w:p>
        </w:tc>
      </w:tr>
      <w:tr w:rsidR="007C1B22" w:rsidRPr="000A1C38" w:rsidTr="00551C0D">
        <w:trPr>
          <w:trHeight w:val="462"/>
        </w:trPr>
        <w:tc>
          <w:tcPr>
            <w:tcW w:w="3420" w:type="dxa"/>
            <w:tcBorders>
              <w:top w:val="single" w:sz="4" w:space="0" w:color="auto"/>
              <w:left w:val="single" w:sz="4" w:space="0" w:color="auto"/>
              <w:right w:val="single" w:sz="4" w:space="0" w:color="auto"/>
            </w:tcBorders>
          </w:tcPr>
          <w:p w:rsidR="007C1B22" w:rsidRPr="009A680D" w:rsidRDefault="007C1B22" w:rsidP="00551C0D">
            <w:pPr>
              <w:rPr>
                <w:rFonts w:ascii="Arial" w:hAnsi="Arial" w:cs="Arial"/>
              </w:rPr>
            </w:pPr>
          </w:p>
        </w:tc>
        <w:tc>
          <w:tcPr>
            <w:tcW w:w="6927" w:type="dxa"/>
            <w:tcBorders>
              <w:top w:val="single" w:sz="6" w:space="0" w:color="000000"/>
              <w:left w:val="single" w:sz="4" w:space="0" w:color="auto"/>
              <w:right w:val="single" w:sz="6" w:space="0" w:color="000000"/>
            </w:tcBorders>
          </w:tcPr>
          <w:p w:rsidR="007C1B22" w:rsidRPr="009A680D" w:rsidRDefault="007C1B22" w:rsidP="00551C0D">
            <w:pPr>
              <w:rPr>
                <w:rFonts w:ascii="Arial" w:hAnsi="Arial" w:cs="Arial"/>
              </w:rPr>
            </w:pPr>
          </w:p>
        </w:tc>
      </w:tr>
    </w:tbl>
    <w:p w:rsidR="007C1B22" w:rsidRDefault="007C1B22" w:rsidP="007C1B22"/>
    <w:p w:rsidR="007C1B22" w:rsidRDefault="007C1B22" w:rsidP="005D7F05">
      <w:pPr>
        <w:rPr>
          <w:rFonts w:ascii="Arial" w:hAnsi="Arial" w:cs="Arial"/>
          <w:sz w:val="24"/>
          <w:szCs w:val="24"/>
        </w:rPr>
      </w:pPr>
    </w:p>
    <w:p w:rsidR="00925AA3" w:rsidRDefault="00925AA3" w:rsidP="005D7F05">
      <w:pPr>
        <w:rPr>
          <w:rFonts w:ascii="Arial" w:hAnsi="Arial" w:cs="Arial"/>
          <w:sz w:val="24"/>
          <w:szCs w:val="24"/>
        </w:rPr>
      </w:pPr>
    </w:p>
    <w:p w:rsidR="00925AA3" w:rsidRDefault="00925AA3" w:rsidP="005D7F05">
      <w:pPr>
        <w:rPr>
          <w:rFonts w:ascii="Arial" w:hAnsi="Arial" w:cs="Arial"/>
          <w:sz w:val="24"/>
          <w:szCs w:val="24"/>
        </w:rPr>
      </w:pPr>
    </w:p>
    <w:p w:rsidR="00925AA3" w:rsidRDefault="00925AA3" w:rsidP="005D7F05">
      <w:pPr>
        <w:rPr>
          <w:rFonts w:ascii="Arial" w:hAnsi="Arial" w:cs="Arial"/>
          <w:sz w:val="24"/>
          <w:szCs w:val="24"/>
        </w:rPr>
      </w:pPr>
    </w:p>
    <w:p w:rsidR="00925AA3" w:rsidRDefault="00925AA3" w:rsidP="005D7F05">
      <w:pPr>
        <w:rPr>
          <w:rFonts w:ascii="Arial" w:hAnsi="Arial" w:cs="Arial"/>
          <w:sz w:val="24"/>
          <w:szCs w:val="24"/>
        </w:rPr>
      </w:pPr>
    </w:p>
    <w:p w:rsidR="00925AA3" w:rsidRDefault="00925AA3" w:rsidP="005D7F05">
      <w:pPr>
        <w:rPr>
          <w:rFonts w:ascii="Arial" w:hAnsi="Arial" w:cs="Arial"/>
          <w:sz w:val="24"/>
          <w:szCs w:val="24"/>
        </w:rPr>
      </w:pPr>
    </w:p>
    <w:p w:rsidR="00925AA3" w:rsidRDefault="00925AA3" w:rsidP="005D7F05">
      <w:pPr>
        <w:rPr>
          <w:rFonts w:ascii="Arial" w:hAnsi="Arial" w:cs="Arial"/>
          <w:sz w:val="24"/>
          <w:szCs w:val="24"/>
        </w:rPr>
      </w:pPr>
    </w:p>
    <w:p w:rsidR="00925AA3" w:rsidRDefault="00925AA3" w:rsidP="005D7F05">
      <w:pPr>
        <w:rPr>
          <w:rFonts w:ascii="Arial" w:hAnsi="Arial" w:cs="Arial"/>
          <w:sz w:val="24"/>
          <w:szCs w:val="24"/>
        </w:rPr>
      </w:pPr>
    </w:p>
    <w:p w:rsidR="00925AA3" w:rsidRDefault="00925AA3" w:rsidP="005D7F05">
      <w:pPr>
        <w:rPr>
          <w:rFonts w:ascii="Arial" w:hAnsi="Arial" w:cs="Arial"/>
          <w:sz w:val="24"/>
          <w:szCs w:val="24"/>
        </w:rPr>
      </w:pPr>
    </w:p>
    <w:p w:rsidR="00925AA3" w:rsidRDefault="00925AA3" w:rsidP="005D7F05">
      <w:pPr>
        <w:rPr>
          <w:rFonts w:ascii="Arial" w:hAnsi="Arial" w:cs="Arial"/>
          <w:sz w:val="24"/>
          <w:szCs w:val="24"/>
        </w:rPr>
      </w:pPr>
    </w:p>
    <w:p w:rsidR="00925AA3" w:rsidRDefault="00925AA3" w:rsidP="005D7F05">
      <w:pPr>
        <w:rPr>
          <w:rFonts w:ascii="Arial" w:hAnsi="Arial" w:cs="Arial"/>
          <w:sz w:val="24"/>
          <w:szCs w:val="24"/>
        </w:rPr>
      </w:pPr>
    </w:p>
    <w:p w:rsidR="00925AA3" w:rsidRDefault="00925AA3" w:rsidP="005D7F05">
      <w:pPr>
        <w:rPr>
          <w:rFonts w:ascii="Arial" w:hAnsi="Arial" w:cs="Arial"/>
          <w:sz w:val="24"/>
          <w:szCs w:val="24"/>
        </w:rPr>
      </w:pPr>
    </w:p>
    <w:p w:rsidR="00925AA3" w:rsidRDefault="00925AA3" w:rsidP="005D7F05">
      <w:pPr>
        <w:rPr>
          <w:rFonts w:ascii="Arial" w:hAnsi="Arial" w:cs="Arial"/>
          <w:sz w:val="24"/>
          <w:szCs w:val="24"/>
        </w:rPr>
      </w:pPr>
    </w:p>
    <w:p w:rsidR="00925AA3" w:rsidRDefault="00925AA3" w:rsidP="005D7F05">
      <w:pPr>
        <w:rPr>
          <w:rFonts w:ascii="Arial" w:hAnsi="Arial" w:cs="Arial"/>
          <w:sz w:val="24"/>
          <w:szCs w:val="24"/>
        </w:rPr>
      </w:pPr>
    </w:p>
    <w:p w:rsidR="00925AA3" w:rsidRDefault="00925AA3" w:rsidP="005D7F05">
      <w:pPr>
        <w:rPr>
          <w:rFonts w:ascii="Arial" w:hAnsi="Arial" w:cs="Arial"/>
          <w:sz w:val="24"/>
          <w:szCs w:val="24"/>
        </w:rPr>
      </w:pPr>
    </w:p>
    <w:p w:rsidR="00925AA3" w:rsidRDefault="00925AA3" w:rsidP="005D7F05">
      <w:pPr>
        <w:rPr>
          <w:rFonts w:ascii="Arial" w:hAnsi="Arial" w:cs="Arial"/>
          <w:sz w:val="24"/>
          <w:szCs w:val="24"/>
        </w:rPr>
      </w:pPr>
    </w:p>
    <w:p w:rsidR="00925AA3" w:rsidRDefault="00925AA3" w:rsidP="005D7F05">
      <w:pPr>
        <w:rPr>
          <w:rFonts w:ascii="Arial" w:hAnsi="Arial" w:cs="Arial"/>
          <w:sz w:val="24"/>
          <w:szCs w:val="24"/>
        </w:rPr>
      </w:pPr>
    </w:p>
    <w:p w:rsidR="00925AA3" w:rsidRDefault="00925AA3" w:rsidP="005D7F05">
      <w:pPr>
        <w:rPr>
          <w:rFonts w:ascii="Arial" w:hAnsi="Arial" w:cs="Arial"/>
          <w:sz w:val="24"/>
          <w:szCs w:val="24"/>
        </w:rPr>
      </w:pPr>
    </w:p>
    <w:p w:rsidR="00925AA3" w:rsidRDefault="00925AA3" w:rsidP="005D7F05">
      <w:pPr>
        <w:rPr>
          <w:rFonts w:ascii="Arial" w:hAnsi="Arial" w:cs="Arial"/>
          <w:sz w:val="24"/>
          <w:szCs w:val="24"/>
        </w:rPr>
      </w:pPr>
    </w:p>
    <w:p w:rsidR="00925AA3" w:rsidRDefault="00925AA3" w:rsidP="005D7F05">
      <w:pPr>
        <w:rPr>
          <w:rFonts w:ascii="Arial" w:hAnsi="Arial" w:cs="Arial"/>
          <w:sz w:val="24"/>
          <w:szCs w:val="24"/>
        </w:rPr>
      </w:pPr>
    </w:p>
    <w:p w:rsidR="00925AA3" w:rsidRDefault="00925AA3" w:rsidP="00925AA3">
      <w:pPr>
        <w:pStyle w:val="Heading4"/>
        <w:jc w:val="both"/>
        <w:rPr>
          <w:rFonts w:ascii="Arial" w:eastAsiaTheme="minorHAnsi" w:hAnsi="Arial" w:cs="Arial"/>
          <w:i w:val="0"/>
          <w:iCs w:val="0"/>
          <w:color w:val="auto"/>
          <w:sz w:val="24"/>
          <w:szCs w:val="24"/>
        </w:rPr>
      </w:pPr>
    </w:p>
    <w:p w:rsidR="00925AA3" w:rsidRPr="00925AA3" w:rsidRDefault="00925AA3" w:rsidP="00925AA3"/>
    <w:p w:rsidR="00925AA3" w:rsidRPr="000A1F07" w:rsidRDefault="00925AA3" w:rsidP="00925AA3">
      <w:pPr>
        <w:jc w:val="center"/>
        <w:rPr>
          <w:rFonts w:ascii="Times New Roman" w:hAnsi="Times New Roman" w:cs="Times New Roman"/>
          <w:b/>
          <w:i/>
          <w:u w:val="single"/>
        </w:rPr>
      </w:pPr>
      <w:r>
        <w:rPr>
          <w:rFonts w:ascii="Times New Roman" w:hAnsi="Times New Roman" w:cs="Times New Roman"/>
          <w:b/>
          <w:i/>
          <w:u w:val="single"/>
        </w:rPr>
        <w:lastRenderedPageBreak/>
        <w:t>APPENDIX 1</w:t>
      </w:r>
    </w:p>
    <w:p w:rsidR="00925AA3" w:rsidRPr="00D26B85" w:rsidRDefault="00925AA3" w:rsidP="00925AA3">
      <w:pPr>
        <w:pStyle w:val="Heading3"/>
        <w:jc w:val="center"/>
        <w:rPr>
          <w:b w:val="0"/>
          <w:sz w:val="22"/>
          <w:szCs w:val="22"/>
        </w:rPr>
      </w:pPr>
      <w:r w:rsidRPr="00D26B85">
        <w:rPr>
          <w:sz w:val="22"/>
          <w:szCs w:val="22"/>
        </w:rPr>
        <w:t>PROJECT PAPER LOG</w:t>
      </w:r>
    </w:p>
    <w:p w:rsidR="00925AA3" w:rsidRPr="000A1F07" w:rsidRDefault="00925AA3" w:rsidP="00925AA3">
      <w:pPr>
        <w:jc w:val="both"/>
        <w:rPr>
          <w:rFonts w:ascii="Times New Roman" w:hAnsi="Times New Roman" w:cs="Times New Roman"/>
          <w:b/>
        </w:rPr>
      </w:pPr>
    </w:p>
    <w:p w:rsidR="00925AA3" w:rsidRPr="000A1F07" w:rsidRDefault="00925AA3" w:rsidP="00925AA3">
      <w:pPr>
        <w:pStyle w:val="BodyText2"/>
        <w:jc w:val="both"/>
        <w:rPr>
          <w:rFonts w:ascii="Times New Roman" w:hAnsi="Times New Roman" w:cs="Times New Roman"/>
        </w:rPr>
      </w:pPr>
      <w:r w:rsidRPr="000A1F07">
        <w:rPr>
          <w:rFonts w:ascii="Times New Roman" w:hAnsi="Times New Roman" w:cs="Times New Roman"/>
        </w:rPr>
        <w:t>This is an important document, which is to be handed in with your dissertation. This log will be taken into consideration when awarding the final mark for the dissertation.</w:t>
      </w:r>
    </w:p>
    <w:p w:rsidR="00925AA3" w:rsidRPr="000A1F07" w:rsidRDefault="00925AA3" w:rsidP="00925AA3">
      <w:pPr>
        <w:jc w:val="both"/>
        <w:rPr>
          <w:rFonts w:ascii="Times New Roman" w:hAnsi="Times New Roman" w:cs="Times New Roman"/>
        </w:rPr>
      </w:pPr>
    </w:p>
    <w:tbl>
      <w:tblPr>
        <w:tblW w:w="9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5501"/>
      </w:tblGrid>
      <w:tr w:rsidR="00925AA3" w:rsidRPr="000A1F07" w:rsidTr="00CC6308">
        <w:tc>
          <w:tcPr>
            <w:tcW w:w="4428" w:type="dxa"/>
          </w:tcPr>
          <w:p w:rsidR="00925AA3" w:rsidRPr="000A1F07" w:rsidRDefault="00925AA3" w:rsidP="00CC6308">
            <w:pPr>
              <w:jc w:val="both"/>
              <w:rPr>
                <w:rFonts w:ascii="Times New Roman" w:hAnsi="Times New Roman" w:cs="Times New Roman"/>
                <w:b/>
              </w:rPr>
            </w:pPr>
            <w:r w:rsidRPr="000A1F07">
              <w:rPr>
                <w:rFonts w:ascii="Times New Roman" w:hAnsi="Times New Roman" w:cs="Times New Roman"/>
                <w:b/>
              </w:rPr>
              <w:t>Student Name:</w:t>
            </w:r>
          </w:p>
          <w:p w:rsidR="00925AA3" w:rsidRPr="000A1F07" w:rsidRDefault="00925AA3" w:rsidP="00CC6308">
            <w:pPr>
              <w:jc w:val="both"/>
              <w:rPr>
                <w:rFonts w:ascii="Times New Roman" w:hAnsi="Times New Roman" w:cs="Times New Roman"/>
                <w:b/>
              </w:rPr>
            </w:pPr>
          </w:p>
        </w:tc>
        <w:tc>
          <w:tcPr>
            <w:tcW w:w="5501" w:type="dxa"/>
          </w:tcPr>
          <w:p w:rsidR="00925AA3" w:rsidRPr="000A1F07" w:rsidRDefault="00925AA3" w:rsidP="00CC6308">
            <w:pPr>
              <w:jc w:val="both"/>
              <w:rPr>
                <w:rFonts w:ascii="Times New Roman" w:hAnsi="Times New Roman" w:cs="Times New Roman"/>
                <w:b/>
              </w:rPr>
            </w:pPr>
            <w:r>
              <w:rPr>
                <w:rFonts w:ascii="Times New Roman" w:hAnsi="Times New Roman" w:cs="Times New Roman"/>
                <w:b/>
              </w:rPr>
              <w:t>Veeshalan a/l Ravichandran</w:t>
            </w:r>
          </w:p>
        </w:tc>
      </w:tr>
      <w:tr w:rsidR="00925AA3" w:rsidRPr="000A1F07" w:rsidTr="00CC6308">
        <w:tc>
          <w:tcPr>
            <w:tcW w:w="4428" w:type="dxa"/>
          </w:tcPr>
          <w:p w:rsidR="00925AA3" w:rsidRPr="000A1F07" w:rsidRDefault="00925AA3" w:rsidP="00CC6308">
            <w:pPr>
              <w:jc w:val="both"/>
              <w:rPr>
                <w:rFonts w:ascii="Times New Roman" w:hAnsi="Times New Roman" w:cs="Times New Roman"/>
                <w:b/>
              </w:rPr>
            </w:pPr>
            <w:r w:rsidRPr="000A1F07">
              <w:rPr>
                <w:rFonts w:ascii="Times New Roman" w:hAnsi="Times New Roman" w:cs="Times New Roman"/>
                <w:b/>
              </w:rPr>
              <w:t>Supervisor’s Name:</w:t>
            </w:r>
          </w:p>
          <w:p w:rsidR="00925AA3" w:rsidRPr="000A1F07" w:rsidRDefault="00925AA3" w:rsidP="00CC6308">
            <w:pPr>
              <w:jc w:val="both"/>
              <w:rPr>
                <w:rFonts w:ascii="Times New Roman" w:hAnsi="Times New Roman" w:cs="Times New Roman"/>
                <w:b/>
              </w:rPr>
            </w:pPr>
          </w:p>
        </w:tc>
        <w:tc>
          <w:tcPr>
            <w:tcW w:w="5501" w:type="dxa"/>
          </w:tcPr>
          <w:p w:rsidR="00925AA3" w:rsidRPr="000A1F07" w:rsidRDefault="00925AA3" w:rsidP="00CC6308">
            <w:pPr>
              <w:jc w:val="both"/>
              <w:rPr>
                <w:rFonts w:ascii="Times New Roman" w:hAnsi="Times New Roman" w:cs="Times New Roman"/>
                <w:b/>
              </w:rPr>
            </w:pPr>
            <w:r>
              <w:rPr>
                <w:rFonts w:ascii="Times New Roman" w:hAnsi="Times New Roman" w:cs="Times New Roman"/>
                <w:b/>
              </w:rPr>
              <w:t>Miss Umi Kalsom</w:t>
            </w:r>
          </w:p>
        </w:tc>
      </w:tr>
      <w:tr w:rsidR="00925AA3" w:rsidRPr="000A1F07" w:rsidTr="00CC6308">
        <w:tc>
          <w:tcPr>
            <w:tcW w:w="9929" w:type="dxa"/>
            <w:gridSpan w:val="2"/>
          </w:tcPr>
          <w:p w:rsidR="00925AA3" w:rsidRPr="000A1F07" w:rsidRDefault="00925AA3" w:rsidP="00CC6308">
            <w:pPr>
              <w:jc w:val="both"/>
              <w:rPr>
                <w:rFonts w:ascii="Times New Roman" w:hAnsi="Times New Roman" w:cs="Times New Roman"/>
                <w:b/>
              </w:rPr>
            </w:pPr>
            <w:r w:rsidRPr="000A1F07">
              <w:rPr>
                <w:rFonts w:ascii="Times New Roman" w:hAnsi="Times New Roman" w:cs="Times New Roman"/>
                <w:b/>
              </w:rPr>
              <w:t>Dissertation Topic:</w:t>
            </w:r>
          </w:p>
          <w:p w:rsidR="00925AA3" w:rsidRPr="000A1F07" w:rsidRDefault="00925AA3" w:rsidP="00CC6308">
            <w:pPr>
              <w:jc w:val="both"/>
              <w:rPr>
                <w:rFonts w:ascii="Times New Roman" w:hAnsi="Times New Roman" w:cs="Times New Roman"/>
                <w:b/>
              </w:rPr>
            </w:pPr>
            <w:r>
              <w:rPr>
                <w:rFonts w:ascii="Times New Roman" w:hAnsi="Times New Roman" w:cs="Times New Roman"/>
                <w:b/>
              </w:rPr>
              <w:t xml:space="preserve">Employee Satisfaction in SME Selangor Malaysia </w:t>
            </w:r>
          </w:p>
          <w:p w:rsidR="00925AA3" w:rsidRPr="000A1F07" w:rsidRDefault="00925AA3" w:rsidP="00CC6308">
            <w:pPr>
              <w:jc w:val="both"/>
              <w:rPr>
                <w:rFonts w:ascii="Times New Roman" w:hAnsi="Times New Roman" w:cs="Times New Roman"/>
                <w:b/>
              </w:rPr>
            </w:pPr>
          </w:p>
          <w:p w:rsidR="00925AA3" w:rsidRPr="000A1F07" w:rsidRDefault="00925AA3" w:rsidP="00CC6308">
            <w:pPr>
              <w:jc w:val="both"/>
              <w:rPr>
                <w:rFonts w:ascii="Times New Roman" w:hAnsi="Times New Roman" w:cs="Times New Roman"/>
                <w:b/>
              </w:rPr>
            </w:pPr>
          </w:p>
          <w:p w:rsidR="00925AA3" w:rsidRPr="000A1F07" w:rsidRDefault="00925AA3" w:rsidP="00CC6308">
            <w:pPr>
              <w:jc w:val="both"/>
              <w:rPr>
                <w:rFonts w:ascii="Times New Roman" w:hAnsi="Times New Roman" w:cs="Times New Roman"/>
                <w:b/>
              </w:rPr>
            </w:pPr>
          </w:p>
          <w:p w:rsidR="00925AA3" w:rsidRPr="000A1F07" w:rsidRDefault="00925AA3" w:rsidP="00CC6308">
            <w:pPr>
              <w:jc w:val="both"/>
              <w:rPr>
                <w:rFonts w:ascii="Times New Roman" w:hAnsi="Times New Roman" w:cs="Times New Roman"/>
                <w:b/>
              </w:rPr>
            </w:pPr>
          </w:p>
          <w:p w:rsidR="00925AA3" w:rsidRPr="000A1F07" w:rsidRDefault="00925AA3" w:rsidP="00CC6308">
            <w:pPr>
              <w:jc w:val="both"/>
              <w:rPr>
                <w:rFonts w:ascii="Times New Roman" w:hAnsi="Times New Roman" w:cs="Times New Roman"/>
                <w:b/>
              </w:rPr>
            </w:pPr>
          </w:p>
          <w:p w:rsidR="00925AA3" w:rsidRPr="000A1F07" w:rsidRDefault="00925AA3" w:rsidP="00CC6308">
            <w:pPr>
              <w:jc w:val="both"/>
              <w:rPr>
                <w:rFonts w:ascii="Times New Roman" w:hAnsi="Times New Roman" w:cs="Times New Roman"/>
                <w:b/>
              </w:rPr>
            </w:pPr>
          </w:p>
          <w:p w:rsidR="00925AA3" w:rsidRPr="000A1F07" w:rsidRDefault="00925AA3" w:rsidP="00CC6308">
            <w:pPr>
              <w:jc w:val="both"/>
              <w:rPr>
                <w:rFonts w:ascii="Times New Roman" w:hAnsi="Times New Roman" w:cs="Times New Roman"/>
                <w:b/>
              </w:rPr>
            </w:pPr>
          </w:p>
        </w:tc>
      </w:tr>
    </w:tbl>
    <w:p w:rsidR="00925AA3" w:rsidRPr="000A1F07" w:rsidRDefault="00925AA3" w:rsidP="00925AA3">
      <w:pPr>
        <w:pStyle w:val="Heading4"/>
        <w:jc w:val="both"/>
      </w:pPr>
    </w:p>
    <w:p w:rsidR="00925AA3" w:rsidRDefault="00925AA3" w:rsidP="00925AA3">
      <w:pPr>
        <w:pStyle w:val="Heading4"/>
        <w:jc w:val="both"/>
        <w:rPr>
          <w:color w:val="0000FF"/>
        </w:rPr>
      </w:pPr>
    </w:p>
    <w:p w:rsidR="00925AA3" w:rsidRDefault="00925AA3" w:rsidP="00925AA3">
      <w:pPr>
        <w:pStyle w:val="Heading4"/>
        <w:jc w:val="both"/>
        <w:rPr>
          <w:color w:val="0000FF"/>
        </w:rPr>
      </w:pPr>
    </w:p>
    <w:p w:rsidR="00925AA3" w:rsidRPr="000A1F07" w:rsidRDefault="00925AA3" w:rsidP="00925AA3">
      <w:pPr>
        <w:pStyle w:val="Heading4"/>
        <w:jc w:val="both"/>
        <w:rPr>
          <w:color w:val="0000FF"/>
        </w:rPr>
      </w:pPr>
      <w:r w:rsidRPr="000A1F07">
        <w:rPr>
          <w:color w:val="0000FF"/>
        </w:rPr>
        <w:t>SECTION A. MONITORING STUDENT DISSERTATION PROCESS</w:t>
      </w:r>
    </w:p>
    <w:p w:rsidR="00925AA3" w:rsidRPr="000A1F07" w:rsidRDefault="00925AA3" w:rsidP="00925AA3">
      <w:pPr>
        <w:pStyle w:val="BodyText2"/>
        <w:jc w:val="both"/>
        <w:rPr>
          <w:rFonts w:ascii="Times New Roman" w:hAnsi="Times New Roman" w:cs="Times New Roman"/>
        </w:rPr>
      </w:pPr>
    </w:p>
    <w:p w:rsidR="00925AA3" w:rsidRPr="000A1F07" w:rsidRDefault="00925AA3" w:rsidP="00925AA3">
      <w:pPr>
        <w:pStyle w:val="BodyText2"/>
        <w:jc w:val="both"/>
        <w:rPr>
          <w:rFonts w:ascii="Times New Roman" w:hAnsi="Times New Roman" w:cs="Times New Roman"/>
          <w:b/>
          <w:bCs/>
        </w:rPr>
      </w:pPr>
      <w:r w:rsidRPr="000A1F07">
        <w:rPr>
          <w:rFonts w:ascii="Times New Roman" w:hAnsi="Times New Roman" w:cs="Times New Roman"/>
          <w:b/>
          <w:bCs/>
        </w:rPr>
        <w:t>The plan below is to be agreed between the student &amp; supervisor and will be monitored against progress made at each session.</w:t>
      </w:r>
    </w:p>
    <w:p w:rsidR="00925AA3" w:rsidRPr="000A1F07" w:rsidRDefault="00925AA3" w:rsidP="00925AA3">
      <w:pPr>
        <w:pStyle w:val="BodyText2"/>
        <w:ind w:left="360"/>
        <w:jc w:val="both"/>
        <w:rPr>
          <w:rFonts w:ascii="Times New Roman" w:hAnsi="Times New Roman" w:cs="Times New Roman"/>
        </w:rPr>
      </w:pPr>
    </w:p>
    <w:tbl>
      <w:tblPr>
        <w:tblW w:w="9115" w:type="dxa"/>
        <w:tblCellMar>
          <w:left w:w="0" w:type="dxa"/>
          <w:right w:w="0" w:type="dxa"/>
        </w:tblCellMar>
        <w:tblLook w:val="0000" w:firstRow="0" w:lastRow="0" w:firstColumn="0" w:lastColumn="0" w:noHBand="0" w:noVBand="0"/>
      </w:tblPr>
      <w:tblGrid>
        <w:gridCol w:w="2920"/>
        <w:gridCol w:w="895"/>
        <w:gridCol w:w="990"/>
        <w:gridCol w:w="941"/>
        <w:gridCol w:w="720"/>
        <w:gridCol w:w="859"/>
        <w:gridCol w:w="1620"/>
        <w:gridCol w:w="85"/>
        <w:gridCol w:w="35"/>
        <w:gridCol w:w="50"/>
      </w:tblGrid>
      <w:tr w:rsidR="00925AA3" w:rsidRPr="000A1F07" w:rsidTr="003007FF">
        <w:trPr>
          <w:gridAfter w:val="1"/>
          <w:wAfter w:w="50" w:type="dxa"/>
          <w:cantSplit/>
          <w:trHeight w:val="505"/>
        </w:trPr>
        <w:tc>
          <w:tcPr>
            <w:tcW w:w="2920" w:type="dxa"/>
            <w:vMerge w:val="restart"/>
            <w:tcBorders>
              <w:top w:val="single" w:sz="8" w:space="0" w:color="auto"/>
              <w:left w:val="single" w:sz="8" w:space="0" w:color="auto"/>
              <w:right w:val="single" w:sz="4" w:space="0" w:color="auto"/>
            </w:tcBorders>
            <w:noWrap/>
            <w:tcMar>
              <w:top w:w="15" w:type="dxa"/>
              <w:left w:w="15" w:type="dxa"/>
              <w:bottom w:w="0" w:type="dxa"/>
              <w:right w:w="15" w:type="dxa"/>
            </w:tcMar>
            <w:vAlign w:val="center"/>
          </w:tcPr>
          <w:p w:rsidR="00925AA3" w:rsidRPr="000A1F07" w:rsidRDefault="00925AA3" w:rsidP="00CC6308">
            <w:pPr>
              <w:jc w:val="both"/>
              <w:rPr>
                <w:rFonts w:ascii="Times New Roman" w:eastAsia="Arial Unicode MS" w:hAnsi="Times New Roman" w:cs="Times New Roman"/>
                <w:b/>
                <w:bCs/>
              </w:rPr>
            </w:pPr>
            <w:r w:rsidRPr="000A1F07">
              <w:rPr>
                <w:rFonts w:ascii="Times New Roman" w:hAnsi="Times New Roman" w:cs="Times New Roman"/>
                <w:b/>
                <w:bCs/>
              </w:rPr>
              <w:lastRenderedPageBreak/>
              <w:t>Activity</w:t>
            </w:r>
          </w:p>
        </w:tc>
        <w:tc>
          <w:tcPr>
            <w:tcW w:w="6145" w:type="dxa"/>
            <w:gridSpan w:val="8"/>
            <w:tcBorders>
              <w:top w:val="single" w:sz="8" w:space="0" w:color="auto"/>
              <w:left w:val="nil"/>
              <w:bottom w:val="single" w:sz="4" w:space="0" w:color="auto"/>
              <w:right w:val="single" w:sz="8"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b/>
                <w:bCs/>
              </w:rPr>
            </w:pPr>
            <w:r w:rsidRPr="000A1F07">
              <w:rPr>
                <w:rFonts w:ascii="Times New Roman" w:hAnsi="Times New Roman" w:cs="Times New Roman"/>
                <w:b/>
                <w:bCs/>
              </w:rPr>
              <w:t>Milestone/Deliverable Date</w:t>
            </w:r>
          </w:p>
        </w:tc>
      </w:tr>
      <w:tr w:rsidR="00925AA3" w:rsidRPr="000A1F07" w:rsidTr="003007FF">
        <w:trPr>
          <w:cantSplit/>
          <w:trHeight w:val="270"/>
        </w:trPr>
        <w:tc>
          <w:tcPr>
            <w:tcW w:w="0" w:type="auto"/>
            <w:vMerge/>
            <w:tcBorders>
              <w:left w:val="single" w:sz="8" w:space="0" w:color="auto"/>
              <w:bottom w:val="single" w:sz="4" w:space="0" w:color="auto"/>
              <w:right w:val="single" w:sz="4"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p>
        </w:tc>
        <w:tc>
          <w:tcPr>
            <w:tcW w:w="89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25AA3" w:rsidRPr="00996985" w:rsidRDefault="00925AA3" w:rsidP="00CC6308">
            <w:pPr>
              <w:jc w:val="center"/>
              <w:rPr>
                <w:rFonts w:ascii="Times New Roman" w:eastAsia="Arial Unicode MS" w:hAnsi="Times New Roman" w:cs="Times New Roman"/>
                <w:sz w:val="16"/>
                <w:szCs w:val="16"/>
              </w:rPr>
            </w:pPr>
            <w:r w:rsidRPr="00996985">
              <w:rPr>
                <w:rFonts w:ascii="Times New Roman" w:eastAsia="Arial Unicode MS" w:hAnsi="Times New Roman" w:cs="Times New Roman"/>
                <w:sz w:val="16"/>
                <w:szCs w:val="16"/>
              </w:rPr>
              <w:t>11/5/2018</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25AA3" w:rsidRPr="00996985" w:rsidRDefault="00925AA3" w:rsidP="00CC6308">
            <w:pPr>
              <w:jc w:val="center"/>
              <w:rPr>
                <w:rFonts w:ascii="Times New Roman" w:eastAsia="Arial Unicode MS" w:hAnsi="Times New Roman" w:cs="Times New Roman"/>
                <w:sz w:val="16"/>
                <w:szCs w:val="16"/>
              </w:rPr>
            </w:pPr>
            <w:r w:rsidRPr="00996985">
              <w:rPr>
                <w:rFonts w:ascii="Times New Roman" w:eastAsia="Arial Unicode MS" w:hAnsi="Times New Roman" w:cs="Times New Roman"/>
                <w:sz w:val="16"/>
                <w:szCs w:val="16"/>
              </w:rPr>
              <w:t>22/5/2018</w:t>
            </w:r>
          </w:p>
        </w:tc>
        <w:tc>
          <w:tcPr>
            <w:tcW w:w="9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25AA3" w:rsidRPr="00996985" w:rsidRDefault="00925AA3" w:rsidP="00CC6308">
            <w:pPr>
              <w:jc w:val="center"/>
              <w:rPr>
                <w:rFonts w:ascii="Times New Roman" w:eastAsia="Arial Unicode MS" w:hAnsi="Times New Roman" w:cs="Times New Roman"/>
                <w:sz w:val="16"/>
                <w:szCs w:val="16"/>
              </w:rPr>
            </w:pPr>
            <w:r w:rsidRPr="00996985">
              <w:rPr>
                <w:rFonts w:ascii="Times New Roman" w:eastAsia="Arial Unicode MS" w:hAnsi="Times New Roman" w:cs="Times New Roman"/>
                <w:sz w:val="16"/>
                <w:szCs w:val="16"/>
              </w:rPr>
              <w:t>9/6/2018</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25AA3" w:rsidRPr="00996985" w:rsidRDefault="00925AA3" w:rsidP="00CC6308">
            <w:pPr>
              <w:jc w:val="both"/>
              <w:rPr>
                <w:rFonts w:ascii="Times New Roman" w:eastAsia="Arial Unicode MS" w:hAnsi="Times New Roman" w:cs="Times New Roman"/>
                <w:sz w:val="16"/>
                <w:szCs w:val="16"/>
              </w:rPr>
            </w:pPr>
            <w:r w:rsidRPr="00996985">
              <w:rPr>
                <w:rFonts w:ascii="Times New Roman" w:eastAsia="Arial Unicode MS" w:hAnsi="Times New Roman" w:cs="Times New Roman"/>
                <w:sz w:val="16"/>
                <w:szCs w:val="16"/>
              </w:rPr>
              <w:t>2/7/2018</w:t>
            </w:r>
          </w:p>
        </w:tc>
        <w:tc>
          <w:tcPr>
            <w:tcW w:w="85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25AA3" w:rsidRPr="00996985" w:rsidRDefault="00925AA3" w:rsidP="00CC6308">
            <w:pPr>
              <w:jc w:val="both"/>
              <w:rPr>
                <w:rFonts w:ascii="Times New Roman" w:eastAsia="Arial Unicode MS" w:hAnsi="Times New Roman" w:cs="Times New Roman"/>
                <w:sz w:val="16"/>
                <w:szCs w:val="16"/>
              </w:rPr>
            </w:pPr>
            <w:r>
              <w:rPr>
                <w:rFonts w:ascii="Times New Roman" w:eastAsia="Arial Unicode MS" w:hAnsi="Times New Roman" w:cs="Times New Roman"/>
                <w:sz w:val="16"/>
                <w:szCs w:val="16"/>
              </w:rPr>
              <w:t>27/8/2018</w:t>
            </w:r>
          </w:p>
        </w:tc>
        <w:tc>
          <w:tcPr>
            <w:tcW w:w="16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25AA3" w:rsidRPr="00996985" w:rsidRDefault="00925AA3" w:rsidP="00CC6308">
            <w:pPr>
              <w:jc w:val="both"/>
              <w:rPr>
                <w:rFonts w:ascii="Times New Roman" w:eastAsia="Arial Unicode MS" w:hAnsi="Times New Roman" w:cs="Times New Roman"/>
                <w:sz w:val="16"/>
                <w:szCs w:val="16"/>
              </w:rPr>
            </w:pPr>
            <w:r>
              <w:rPr>
                <w:rFonts w:ascii="Times New Roman" w:eastAsia="Arial Unicode MS" w:hAnsi="Times New Roman" w:cs="Times New Roman"/>
                <w:sz w:val="16"/>
                <w:szCs w:val="16"/>
              </w:rPr>
              <w:t>30/7/2018</w:t>
            </w:r>
          </w:p>
        </w:tc>
        <w:tc>
          <w:tcPr>
            <w:tcW w:w="8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25AA3" w:rsidRPr="00996985" w:rsidRDefault="00925AA3" w:rsidP="00CC6308">
            <w:pPr>
              <w:jc w:val="both"/>
              <w:rPr>
                <w:rFonts w:ascii="Times New Roman" w:eastAsia="Arial Unicode MS" w:hAnsi="Times New Roman" w:cs="Times New Roman"/>
                <w:sz w:val="16"/>
                <w:szCs w:val="16"/>
              </w:rPr>
            </w:pPr>
          </w:p>
        </w:tc>
        <w:tc>
          <w:tcPr>
            <w:tcW w:w="85" w:type="dxa"/>
            <w:gridSpan w:val="2"/>
            <w:tcBorders>
              <w:top w:val="nil"/>
              <w:left w:val="nil"/>
              <w:bottom w:val="single" w:sz="4" w:space="0" w:color="auto"/>
              <w:right w:val="single" w:sz="8"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p>
        </w:tc>
      </w:tr>
      <w:tr w:rsidR="00925AA3" w:rsidRPr="000A1F07" w:rsidTr="003007FF">
        <w:trPr>
          <w:trHeight w:val="270"/>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Pr>
                <w:rFonts w:ascii="Times New Roman" w:eastAsia="Arial Unicode MS" w:hAnsi="Times New Roman" w:cs="Times New Roman"/>
              </w:rPr>
              <w:t>Finalizes Chapter 1 to 3</w:t>
            </w:r>
          </w:p>
        </w:tc>
        <w:tc>
          <w:tcPr>
            <w:tcW w:w="895" w:type="dxa"/>
            <w:tcBorders>
              <w:top w:val="nil"/>
              <w:left w:val="nil"/>
              <w:bottom w:val="single" w:sz="4" w:space="0" w:color="auto"/>
              <w:right w:val="single" w:sz="4" w:space="0" w:color="auto"/>
            </w:tcBorders>
            <w:shd w:val="clear" w:color="auto" w:fill="4472C4" w:themeFill="accent1"/>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sidRPr="000A1F07">
              <w:rPr>
                <w:rFonts w:ascii="Times New Roman" w:hAnsi="Times New Roman" w:cs="Times New Roman"/>
              </w:rPr>
              <w:t> </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sidRPr="000A1F07">
              <w:rPr>
                <w:rFonts w:ascii="Times New Roman" w:hAnsi="Times New Roman" w:cs="Times New Roman"/>
              </w:rPr>
              <w:t> </w:t>
            </w:r>
          </w:p>
        </w:tc>
        <w:tc>
          <w:tcPr>
            <w:tcW w:w="9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sidRPr="000A1F07">
              <w:rPr>
                <w:rFonts w:ascii="Times New Roman" w:hAnsi="Times New Roman" w:cs="Times New Roman"/>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sidRPr="000A1F07">
              <w:rPr>
                <w:rFonts w:ascii="Times New Roman" w:hAnsi="Times New Roman" w:cs="Times New Roman"/>
              </w:rPr>
              <w:t> </w:t>
            </w:r>
          </w:p>
        </w:tc>
        <w:tc>
          <w:tcPr>
            <w:tcW w:w="85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sidRPr="000A1F07">
              <w:rPr>
                <w:rFonts w:ascii="Times New Roman" w:hAnsi="Times New Roman" w:cs="Times New Roman"/>
              </w:rPr>
              <w:t> </w:t>
            </w:r>
          </w:p>
        </w:tc>
        <w:tc>
          <w:tcPr>
            <w:tcW w:w="16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sidRPr="000A1F07">
              <w:rPr>
                <w:rFonts w:ascii="Times New Roman" w:hAnsi="Times New Roman" w:cs="Times New Roman"/>
              </w:rPr>
              <w:t> </w:t>
            </w:r>
          </w:p>
        </w:tc>
        <w:tc>
          <w:tcPr>
            <w:tcW w:w="8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sidRPr="000A1F07">
              <w:rPr>
                <w:rFonts w:ascii="Times New Roman" w:hAnsi="Times New Roman" w:cs="Times New Roman"/>
              </w:rPr>
              <w:t> </w:t>
            </w:r>
          </w:p>
        </w:tc>
        <w:tc>
          <w:tcPr>
            <w:tcW w:w="85" w:type="dxa"/>
            <w:gridSpan w:val="2"/>
            <w:tcBorders>
              <w:top w:val="nil"/>
              <w:left w:val="nil"/>
              <w:bottom w:val="single" w:sz="4" w:space="0" w:color="auto"/>
              <w:right w:val="single" w:sz="8"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sidRPr="000A1F07">
              <w:rPr>
                <w:rFonts w:ascii="Times New Roman" w:hAnsi="Times New Roman" w:cs="Times New Roman"/>
              </w:rPr>
              <w:t> </w:t>
            </w:r>
          </w:p>
        </w:tc>
      </w:tr>
      <w:tr w:rsidR="00925AA3" w:rsidRPr="000A1F07" w:rsidTr="003007FF">
        <w:trPr>
          <w:trHeight w:val="270"/>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Pr>
                <w:rFonts w:ascii="Times New Roman" w:eastAsia="Arial Unicode MS" w:hAnsi="Times New Roman" w:cs="Times New Roman"/>
              </w:rPr>
              <w:t>Done Chapter 1 to 3</w:t>
            </w:r>
          </w:p>
        </w:tc>
        <w:tc>
          <w:tcPr>
            <w:tcW w:w="89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sidRPr="000A1F07">
              <w:rPr>
                <w:rFonts w:ascii="Times New Roman" w:hAnsi="Times New Roman" w:cs="Times New Roman"/>
              </w:rPr>
              <w:t> </w:t>
            </w:r>
          </w:p>
        </w:tc>
        <w:tc>
          <w:tcPr>
            <w:tcW w:w="990" w:type="dxa"/>
            <w:tcBorders>
              <w:top w:val="nil"/>
              <w:left w:val="nil"/>
              <w:bottom w:val="single" w:sz="4" w:space="0" w:color="auto"/>
              <w:right w:val="single" w:sz="4" w:space="0" w:color="auto"/>
            </w:tcBorders>
            <w:shd w:val="clear" w:color="auto" w:fill="4472C4" w:themeFill="accent1"/>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sidRPr="000A1F07">
              <w:rPr>
                <w:rFonts w:ascii="Times New Roman" w:hAnsi="Times New Roman" w:cs="Times New Roman"/>
              </w:rPr>
              <w:t> </w:t>
            </w:r>
          </w:p>
        </w:tc>
        <w:tc>
          <w:tcPr>
            <w:tcW w:w="9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sidRPr="000A1F07">
              <w:rPr>
                <w:rFonts w:ascii="Times New Roman" w:hAnsi="Times New Roman" w:cs="Times New Roman"/>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sidRPr="000A1F07">
              <w:rPr>
                <w:rFonts w:ascii="Times New Roman" w:hAnsi="Times New Roman" w:cs="Times New Roman"/>
              </w:rPr>
              <w:t> </w:t>
            </w:r>
          </w:p>
        </w:tc>
        <w:tc>
          <w:tcPr>
            <w:tcW w:w="85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sidRPr="000A1F07">
              <w:rPr>
                <w:rFonts w:ascii="Times New Roman" w:hAnsi="Times New Roman" w:cs="Times New Roman"/>
              </w:rPr>
              <w:t> </w:t>
            </w:r>
          </w:p>
        </w:tc>
        <w:tc>
          <w:tcPr>
            <w:tcW w:w="16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sidRPr="000A1F07">
              <w:rPr>
                <w:rFonts w:ascii="Times New Roman" w:hAnsi="Times New Roman" w:cs="Times New Roman"/>
              </w:rPr>
              <w:t> </w:t>
            </w:r>
          </w:p>
        </w:tc>
        <w:tc>
          <w:tcPr>
            <w:tcW w:w="8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sidRPr="000A1F07">
              <w:rPr>
                <w:rFonts w:ascii="Times New Roman" w:hAnsi="Times New Roman" w:cs="Times New Roman"/>
              </w:rPr>
              <w:t> </w:t>
            </w:r>
          </w:p>
        </w:tc>
        <w:tc>
          <w:tcPr>
            <w:tcW w:w="85" w:type="dxa"/>
            <w:gridSpan w:val="2"/>
            <w:tcBorders>
              <w:top w:val="nil"/>
              <w:left w:val="nil"/>
              <w:bottom w:val="single" w:sz="4" w:space="0" w:color="auto"/>
              <w:right w:val="single" w:sz="8"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sidRPr="000A1F07">
              <w:rPr>
                <w:rFonts w:ascii="Times New Roman" w:hAnsi="Times New Roman" w:cs="Times New Roman"/>
              </w:rPr>
              <w:t> </w:t>
            </w:r>
          </w:p>
        </w:tc>
      </w:tr>
      <w:tr w:rsidR="00925AA3" w:rsidRPr="000A1F07" w:rsidTr="003007FF">
        <w:trPr>
          <w:trHeight w:val="270"/>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Pr>
                <w:rFonts w:ascii="Times New Roman" w:eastAsia="Arial Unicode MS" w:hAnsi="Times New Roman" w:cs="Times New Roman"/>
              </w:rPr>
              <w:t>Review for Proposal defense</w:t>
            </w:r>
          </w:p>
        </w:tc>
        <w:tc>
          <w:tcPr>
            <w:tcW w:w="89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sidRPr="000A1F07">
              <w:rPr>
                <w:rFonts w:ascii="Times New Roman" w:hAnsi="Times New Roman" w:cs="Times New Roman"/>
              </w:rPr>
              <w:t> </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sidRPr="000A1F07">
              <w:rPr>
                <w:rFonts w:ascii="Times New Roman" w:hAnsi="Times New Roman" w:cs="Times New Roman"/>
              </w:rPr>
              <w:t> </w:t>
            </w:r>
          </w:p>
        </w:tc>
        <w:tc>
          <w:tcPr>
            <w:tcW w:w="941" w:type="dxa"/>
            <w:tcBorders>
              <w:top w:val="nil"/>
              <w:left w:val="nil"/>
              <w:bottom w:val="single" w:sz="4" w:space="0" w:color="auto"/>
              <w:right w:val="single" w:sz="4" w:space="0" w:color="auto"/>
            </w:tcBorders>
            <w:shd w:val="clear" w:color="auto" w:fill="4472C4" w:themeFill="accent1"/>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sidRPr="000A1F07">
              <w:rPr>
                <w:rFonts w:ascii="Times New Roman" w:hAnsi="Times New Roman" w:cs="Times New Roman"/>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sidRPr="000A1F07">
              <w:rPr>
                <w:rFonts w:ascii="Times New Roman" w:hAnsi="Times New Roman" w:cs="Times New Roman"/>
              </w:rPr>
              <w:t> </w:t>
            </w:r>
          </w:p>
        </w:tc>
        <w:tc>
          <w:tcPr>
            <w:tcW w:w="85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sidRPr="000A1F07">
              <w:rPr>
                <w:rFonts w:ascii="Times New Roman" w:hAnsi="Times New Roman" w:cs="Times New Roman"/>
              </w:rPr>
              <w:t> </w:t>
            </w:r>
          </w:p>
        </w:tc>
        <w:tc>
          <w:tcPr>
            <w:tcW w:w="16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sidRPr="000A1F07">
              <w:rPr>
                <w:rFonts w:ascii="Times New Roman" w:hAnsi="Times New Roman" w:cs="Times New Roman"/>
              </w:rPr>
              <w:t> </w:t>
            </w:r>
          </w:p>
        </w:tc>
        <w:tc>
          <w:tcPr>
            <w:tcW w:w="8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sidRPr="000A1F07">
              <w:rPr>
                <w:rFonts w:ascii="Times New Roman" w:hAnsi="Times New Roman" w:cs="Times New Roman"/>
              </w:rPr>
              <w:t> </w:t>
            </w:r>
          </w:p>
        </w:tc>
        <w:tc>
          <w:tcPr>
            <w:tcW w:w="85" w:type="dxa"/>
            <w:gridSpan w:val="2"/>
            <w:tcBorders>
              <w:top w:val="nil"/>
              <w:left w:val="nil"/>
              <w:bottom w:val="single" w:sz="4" w:space="0" w:color="auto"/>
              <w:right w:val="single" w:sz="8"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sidRPr="000A1F07">
              <w:rPr>
                <w:rFonts w:ascii="Times New Roman" w:hAnsi="Times New Roman" w:cs="Times New Roman"/>
              </w:rPr>
              <w:t> </w:t>
            </w:r>
          </w:p>
        </w:tc>
      </w:tr>
      <w:tr w:rsidR="00925AA3" w:rsidRPr="000A1F07" w:rsidTr="003007FF">
        <w:trPr>
          <w:trHeight w:val="270"/>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Pr>
                <w:rFonts w:ascii="Times New Roman" w:eastAsia="Arial Unicode MS" w:hAnsi="Times New Roman" w:cs="Times New Roman"/>
              </w:rPr>
              <w:t>Start data collection</w:t>
            </w:r>
          </w:p>
        </w:tc>
        <w:tc>
          <w:tcPr>
            <w:tcW w:w="89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sidRPr="000A1F07">
              <w:rPr>
                <w:rFonts w:ascii="Times New Roman" w:hAnsi="Times New Roman" w:cs="Times New Roman"/>
              </w:rPr>
              <w:t> </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sidRPr="000A1F07">
              <w:rPr>
                <w:rFonts w:ascii="Times New Roman" w:hAnsi="Times New Roman" w:cs="Times New Roman"/>
              </w:rPr>
              <w:t> </w:t>
            </w:r>
          </w:p>
        </w:tc>
        <w:tc>
          <w:tcPr>
            <w:tcW w:w="9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sidRPr="000A1F07">
              <w:rPr>
                <w:rFonts w:ascii="Times New Roman" w:hAnsi="Times New Roman" w:cs="Times New Roman"/>
              </w:rPr>
              <w:t> </w:t>
            </w:r>
          </w:p>
        </w:tc>
        <w:tc>
          <w:tcPr>
            <w:tcW w:w="720" w:type="dxa"/>
            <w:tcBorders>
              <w:top w:val="nil"/>
              <w:left w:val="nil"/>
              <w:bottom w:val="single" w:sz="4" w:space="0" w:color="auto"/>
              <w:right w:val="single" w:sz="4" w:space="0" w:color="auto"/>
            </w:tcBorders>
            <w:shd w:val="clear" w:color="auto" w:fill="4472C4" w:themeFill="accent1"/>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sidRPr="000A1F07">
              <w:rPr>
                <w:rFonts w:ascii="Times New Roman" w:hAnsi="Times New Roman" w:cs="Times New Roman"/>
              </w:rPr>
              <w:t> </w:t>
            </w:r>
          </w:p>
        </w:tc>
        <w:tc>
          <w:tcPr>
            <w:tcW w:w="85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sidRPr="000A1F07">
              <w:rPr>
                <w:rFonts w:ascii="Times New Roman" w:hAnsi="Times New Roman" w:cs="Times New Roman"/>
              </w:rPr>
              <w:t> </w:t>
            </w:r>
          </w:p>
        </w:tc>
        <w:tc>
          <w:tcPr>
            <w:tcW w:w="16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sidRPr="000A1F07">
              <w:rPr>
                <w:rFonts w:ascii="Times New Roman" w:hAnsi="Times New Roman" w:cs="Times New Roman"/>
              </w:rPr>
              <w:t> </w:t>
            </w:r>
          </w:p>
        </w:tc>
        <w:tc>
          <w:tcPr>
            <w:tcW w:w="8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sidRPr="000A1F07">
              <w:rPr>
                <w:rFonts w:ascii="Times New Roman" w:hAnsi="Times New Roman" w:cs="Times New Roman"/>
              </w:rPr>
              <w:t> </w:t>
            </w:r>
          </w:p>
        </w:tc>
        <w:tc>
          <w:tcPr>
            <w:tcW w:w="85" w:type="dxa"/>
            <w:gridSpan w:val="2"/>
            <w:tcBorders>
              <w:top w:val="nil"/>
              <w:left w:val="nil"/>
              <w:bottom w:val="single" w:sz="4" w:space="0" w:color="auto"/>
              <w:right w:val="single" w:sz="8"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sidRPr="000A1F07">
              <w:rPr>
                <w:rFonts w:ascii="Times New Roman" w:hAnsi="Times New Roman" w:cs="Times New Roman"/>
              </w:rPr>
              <w:t> </w:t>
            </w:r>
          </w:p>
        </w:tc>
      </w:tr>
      <w:tr w:rsidR="00925AA3" w:rsidRPr="000A1F07" w:rsidTr="003007FF">
        <w:trPr>
          <w:trHeight w:val="270"/>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Pr>
                <w:rFonts w:ascii="Times New Roman" w:eastAsia="Arial Unicode MS" w:hAnsi="Times New Roman" w:cs="Times New Roman"/>
              </w:rPr>
              <w:t>Start Chapter 4 and 5</w:t>
            </w:r>
          </w:p>
        </w:tc>
        <w:tc>
          <w:tcPr>
            <w:tcW w:w="89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sidRPr="000A1F07">
              <w:rPr>
                <w:rFonts w:ascii="Times New Roman" w:hAnsi="Times New Roman" w:cs="Times New Roman"/>
              </w:rPr>
              <w:t> </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sidRPr="000A1F07">
              <w:rPr>
                <w:rFonts w:ascii="Times New Roman" w:hAnsi="Times New Roman" w:cs="Times New Roman"/>
              </w:rPr>
              <w:t> </w:t>
            </w:r>
          </w:p>
        </w:tc>
        <w:tc>
          <w:tcPr>
            <w:tcW w:w="9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sidRPr="000A1F07">
              <w:rPr>
                <w:rFonts w:ascii="Times New Roman" w:hAnsi="Times New Roman" w:cs="Times New Roman"/>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sidRPr="000A1F07">
              <w:rPr>
                <w:rFonts w:ascii="Times New Roman" w:hAnsi="Times New Roman" w:cs="Times New Roman"/>
              </w:rPr>
              <w:t> </w:t>
            </w:r>
          </w:p>
        </w:tc>
        <w:tc>
          <w:tcPr>
            <w:tcW w:w="859" w:type="dxa"/>
            <w:tcBorders>
              <w:top w:val="nil"/>
              <w:left w:val="nil"/>
              <w:bottom w:val="single" w:sz="4" w:space="0" w:color="auto"/>
              <w:right w:val="single" w:sz="4" w:space="0" w:color="auto"/>
            </w:tcBorders>
            <w:shd w:val="clear" w:color="auto" w:fill="4472C4" w:themeFill="accent1"/>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sidRPr="000A1F07">
              <w:rPr>
                <w:rFonts w:ascii="Times New Roman" w:hAnsi="Times New Roman" w:cs="Times New Roman"/>
              </w:rPr>
              <w:t> </w:t>
            </w:r>
          </w:p>
        </w:tc>
        <w:tc>
          <w:tcPr>
            <w:tcW w:w="16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sidRPr="000A1F07">
              <w:rPr>
                <w:rFonts w:ascii="Times New Roman" w:hAnsi="Times New Roman" w:cs="Times New Roman"/>
              </w:rPr>
              <w:t> </w:t>
            </w:r>
          </w:p>
        </w:tc>
        <w:tc>
          <w:tcPr>
            <w:tcW w:w="8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sidRPr="000A1F07">
              <w:rPr>
                <w:rFonts w:ascii="Times New Roman" w:hAnsi="Times New Roman" w:cs="Times New Roman"/>
              </w:rPr>
              <w:t> </w:t>
            </w:r>
          </w:p>
        </w:tc>
        <w:tc>
          <w:tcPr>
            <w:tcW w:w="85" w:type="dxa"/>
            <w:gridSpan w:val="2"/>
            <w:tcBorders>
              <w:top w:val="nil"/>
              <w:left w:val="nil"/>
              <w:bottom w:val="single" w:sz="4" w:space="0" w:color="auto"/>
              <w:right w:val="single" w:sz="8"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sidRPr="000A1F07">
              <w:rPr>
                <w:rFonts w:ascii="Times New Roman" w:hAnsi="Times New Roman" w:cs="Times New Roman"/>
              </w:rPr>
              <w:t> </w:t>
            </w:r>
          </w:p>
        </w:tc>
      </w:tr>
      <w:tr w:rsidR="00925AA3" w:rsidRPr="000A1F07" w:rsidTr="003007FF">
        <w:trPr>
          <w:trHeight w:val="270"/>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Pr>
                <w:rFonts w:ascii="Times New Roman" w:eastAsia="Arial Unicode MS" w:hAnsi="Times New Roman" w:cs="Times New Roman"/>
              </w:rPr>
              <w:t>Compile Chapter 1 to 5</w:t>
            </w:r>
          </w:p>
        </w:tc>
        <w:tc>
          <w:tcPr>
            <w:tcW w:w="89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sidRPr="000A1F07">
              <w:rPr>
                <w:rFonts w:ascii="Times New Roman" w:hAnsi="Times New Roman" w:cs="Times New Roman"/>
              </w:rPr>
              <w:t> </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sidRPr="000A1F07">
              <w:rPr>
                <w:rFonts w:ascii="Times New Roman" w:hAnsi="Times New Roman" w:cs="Times New Roman"/>
              </w:rPr>
              <w:t> </w:t>
            </w:r>
          </w:p>
        </w:tc>
        <w:tc>
          <w:tcPr>
            <w:tcW w:w="9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sidRPr="000A1F07">
              <w:rPr>
                <w:rFonts w:ascii="Times New Roman" w:hAnsi="Times New Roman" w:cs="Times New Roman"/>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sidRPr="000A1F07">
              <w:rPr>
                <w:rFonts w:ascii="Times New Roman" w:hAnsi="Times New Roman" w:cs="Times New Roman"/>
              </w:rPr>
              <w:t> </w:t>
            </w:r>
          </w:p>
        </w:tc>
        <w:tc>
          <w:tcPr>
            <w:tcW w:w="85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sidRPr="000A1F07">
              <w:rPr>
                <w:rFonts w:ascii="Times New Roman" w:hAnsi="Times New Roman" w:cs="Times New Roman"/>
              </w:rPr>
              <w:t> </w:t>
            </w:r>
          </w:p>
        </w:tc>
        <w:tc>
          <w:tcPr>
            <w:tcW w:w="16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sidRPr="000A1F07">
              <w:rPr>
                <w:rFonts w:ascii="Times New Roman" w:hAnsi="Times New Roman" w:cs="Times New Roman"/>
              </w:rPr>
              <w:t> </w:t>
            </w:r>
          </w:p>
        </w:tc>
        <w:tc>
          <w:tcPr>
            <w:tcW w:w="8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sidRPr="000A1F07">
              <w:rPr>
                <w:rFonts w:ascii="Times New Roman" w:hAnsi="Times New Roman" w:cs="Times New Roman"/>
              </w:rPr>
              <w:t> </w:t>
            </w:r>
          </w:p>
        </w:tc>
        <w:tc>
          <w:tcPr>
            <w:tcW w:w="85" w:type="dxa"/>
            <w:gridSpan w:val="2"/>
            <w:tcBorders>
              <w:top w:val="nil"/>
              <w:left w:val="nil"/>
              <w:bottom w:val="single" w:sz="4" w:space="0" w:color="auto"/>
              <w:right w:val="single" w:sz="8" w:space="0" w:color="auto"/>
            </w:tcBorders>
            <w:noWrap/>
            <w:tcMar>
              <w:top w:w="15" w:type="dxa"/>
              <w:left w:w="15" w:type="dxa"/>
              <w:bottom w:w="0" w:type="dxa"/>
              <w:right w:w="15" w:type="dxa"/>
            </w:tcMar>
            <w:vAlign w:val="bottom"/>
          </w:tcPr>
          <w:p w:rsidR="00925AA3" w:rsidRPr="000A1F07" w:rsidRDefault="00925AA3" w:rsidP="00CC6308">
            <w:pPr>
              <w:jc w:val="both"/>
              <w:rPr>
                <w:rFonts w:ascii="Times New Roman" w:eastAsia="Arial Unicode MS" w:hAnsi="Times New Roman" w:cs="Times New Roman"/>
              </w:rPr>
            </w:pPr>
            <w:r w:rsidRPr="000A1F07">
              <w:rPr>
                <w:rFonts w:ascii="Times New Roman" w:hAnsi="Times New Roman" w:cs="Times New Roman"/>
              </w:rPr>
              <w:t> </w:t>
            </w:r>
          </w:p>
        </w:tc>
      </w:tr>
    </w:tbl>
    <w:p w:rsidR="003007FF" w:rsidRDefault="003007FF" w:rsidP="005D7F05">
      <w:pPr>
        <w:rPr>
          <w:noProof/>
        </w:rPr>
      </w:pPr>
    </w:p>
    <w:p w:rsidR="003007FF" w:rsidRDefault="003007FF" w:rsidP="005D7F05">
      <w:pPr>
        <w:rPr>
          <w:noProof/>
        </w:rPr>
      </w:pPr>
    </w:p>
    <w:p w:rsidR="003007FF" w:rsidRDefault="003007FF" w:rsidP="005D7F05">
      <w:pPr>
        <w:rPr>
          <w:noProof/>
        </w:rPr>
      </w:pPr>
    </w:p>
    <w:p w:rsidR="003007FF" w:rsidRDefault="003007FF" w:rsidP="005D7F05">
      <w:pPr>
        <w:rPr>
          <w:rFonts w:ascii="Arial" w:hAnsi="Arial" w:cs="Arial"/>
          <w:sz w:val="24"/>
          <w:szCs w:val="24"/>
        </w:rPr>
      </w:pPr>
    </w:p>
    <w:p w:rsidR="003007FF" w:rsidRDefault="003007FF" w:rsidP="005D7F05">
      <w:pPr>
        <w:rPr>
          <w:rFonts w:ascii="Arial" w:hAnsi="Arial" w:cs="Arial"/>
          <w:sz w:val="24"/>
          <w:szCs w:val="24"/>
        </w:rPr>
      </w:pPr>
    </w:p>
    <w:p w:rsidR="003007FF" w:rsidRDefault="003007FF" w:rsidP="005D7F05">
      <w:pPr>
        <w:rPr>
          <w:rFonts w:ascii="Arial" w:hAnsi="Arial" w:cs="Arial"/>
          <w:sz w:val="24"/>
          <w:szCs w:val="24"/>
        </w:rPr>
      </w:pPr>
    </w:p>
    <w:p w:rsidR="003007FF" w:rsidRDefault="003007FF" w:rsidP="005D7F05">
      <w:pPr>
        <w:rPr>
          <w:rFonts w:ascii="Arial" w:hAnsi="Arial" w:cs="Arial"/>
          <w:sz w:val="24"/>
          <w:szCs w:val="24"/>
        </w:rPr>
      </w:pPr>
    </w:p>
    <w:p w:rsidR="003007FF" w:rsidRDefault="003007FF" w:rsidP="005D7F05">
      <w:pPr>
        <w:rPr>
          <w:rFonts w:ascii="Arial" w:hAnsi="Arial" w:cs="Arial"/>
          <w:sz w:val="24"/>
          <w:szCs w:val="24"/>
        </w:rPr>
      </w:pPr>
    </w:p>
    <w:p w:rsidR="003007FF" w:rsidRDefault="003007FF" w:rsidP="005D7F05">
      <w:pPr>
        <w:rPr>
          <w:rFonts w:ascii="Arial" w:hAnsi="Arial" w:cs="Arial"/>
          <w:sz w:val="24"/>
          <w:szCs w:val="24"/>
        </w:rPr>
      </w:pPr>
    </w:p>
    <w:p w:rsidR="003007FF" w:rsidRDefault="003007FF" w:rsidP="005D7F05">
      <w:pPr>
        <w:rPr>
          <w:rFonts w:ascii="Arial" w:hAnsi="Arial" w:cs="Arial"/>
          <w:sz w:val="24"/>
          <w:szCs w:val="24"/>
        </w:rPr>
      </w:pPr>
    </w:p>
    <w:p w:rsidR="003007FF" w:rsidRDefault="003007FF" w:rsidP="005D7F05">
      <w:pPr>
        <w:rPr>
          <w:rFonts w:ascii="Arial" w:hAnsi="Arial" w:cs="Arial"/>
          <w:sz w:val="24"/>
          <w:szCs w:val="24"/>
        </w:rPr>
      </w:pPr>
    </w:p>
    <w:p w:rsidR="003007FF" w:rsidRDefault="003007FF" w:rsidP="005D7F05">
      <w:pPr>
        <w:rPr>
          <w:rFonts w:ascii="Arial" w:hAnsi="Arial" w:cs="Arial"/>
          <w:sz w:val="24"/>
          <w:szCs w:val="24"/>
        </w:rPr>
      </w:pPr>
    </w:p>
    <w:p w:rsidR="003007FF" w:rsidRDefault="003007FF" w:rsidP="005D7F05">
      <w:pPr>
        <w:rPr>
          <w:rFonts w:ascii="Arial" w:hAnsi="Arial" w:cs="Arial"/>
          <w:sz w:val="24"/>
          <w:szCs w:val="24"/>
        </w:rPr>
      </w:pPr>
    </w:p>
    <w:p w:rsidR="003007FF" w:rsidRDefault="003007FF" w:rsidP="005D7F05">
      <w:pPr>
        <w:rPr>
          <w:rFonts w:ascii="Arial" w:hAnsi="Arial" w:cs="Arial"/>
          <w:sz w:val="24"/>
          <w:szCs w:val="24"/>
        </w:rPr>
      </w:pPr>
    </w:p>
    <w:p w:rsidR="003007FF" w:rsidRDefault="003007FF" w:rsidP="005D7F05">
      <w:pPr>
        <w:rPr>
          <w:rFonts w:ascii="Arial" w:hAnsi="Arial" w:cs="Arial"/>
          <w:sz w:val="24"/>
          <w:szCs w:val="24"/>
        </w:rPr>
      </w:pPr>
    </w:p>
    <w:p w:rsidR="003007FF" w:rsidRDefault="003007FF" w:rsidP="005D7F05">
      <w:pPr>
        <w:rPr>
          <w:rFonts w:ascii="Arial" w:hAnsi="Arial" w:cs="Arial"/>
          <w:sz w:val="24"/>
          <w:szCs w:val="24"/>
        </w:rPr>
      </w:pPr>
    </w:p>
    <w:p w:rsidR="003007FF" w:rsidRDefault="003007FF" w:rsidP="005D7F05">
      <w:pPr>
        <w:rPr>
          <w:rFonts w:ascii="Arial" w:hAnsi="Arial" w:cs="Arial"/>
          <w:sz w:val="24"/>
          <w:szCs w:val="24"/>
        </w:rPr>
      </w:pPr>
    </w:p>
    <w:p w:rsidR="003007FF" w:rsidRDefault="003007FF" w:rsidP="005D7F05">
      <w:pPr>
        <w:rPr>
          <w:rFonts w:ascii="Arial" w:hAnsi="Arial" w:cs="Arial"/>
          <w:sz w:val="24"/>
          <w:szCs w:val="24"/>
        </w:rPr>
      </w:pPr>
    </w:p>
    <w:p w:rsidR="003007FF" w:rsidRDefault="003007FF" w:rsidP="005D7F05">
      <w:pPr>
        <w:rPr>
          <w:rFonts w:ascii="Arial" w:hAnsi="Arial" w:cs="Arial"/>
          <w:sz w:val="24"/>
          <w:szCs w:val="24"/>
        </w:rPr>
      </w:pPr>
    </w:p>
    <w:p w:rsidR="003007FF" w:rsidRDefault="003007FF" w:rsidP="005D7F05">
      <w:pPr>
        <w:rPr>
          <w:rFonts w:ascii="Arial" w:hAnsi="Arial" w:cs="Arial"/>
          <w:sz w:val="24"/>
          <w:szCs w:val="24"/>
        </w:rPr>
      </w:pPr>
    </w:p>
    <w:p w:rsidR="003007FF" w:rsidRDefault="003007FF" w:rsidP="005D7F05">
      <w:pPr>
        <w:rPr>
          <w:rFonts w:ascii="Arial" w:hAnsi="Arial" w:cs="Arial"/>
          <w:sz w:val="24"/>
          <w:szCs w:val="24"/>
        </w:rPr>
      </w:pPr>
      <w:r>
        <w:rPr>
          <w:rFonts w:ascii="Arial" w:hAnsi="Arial" w:cs="Arial"/>
          <w:sz w:val="24"/>
          <w:szCs w:val="24"/>
        </w:rPr>
        <w:lastRenderedPageBreak/>
        <w:t>Appendix Weekly Log</w:t>
      </w:r>
    </w:p>
    <w:p w:rsidR="00925AA3" w:rsidRDefault="003007FF" w:rsidP="005D7F05">
      <w:pPr>
        <w:rPr>
          <w:rFonts w:ascii="Arial" w:hAnsi="Arial" w:cs="Arial"/>
          <w:sz w:val="24"/>
          <w:szCs w:val="24"/>
        </w:rPr>
      </w:pPr>
      <w:r>
        <w:rPr>
          <w:noProof/>
        </w:rPr>
        <w:drawing>
          <wp:inline distT="0" distB="0" distL="0" distR="0" wp14:anchorId="553A6A2A" wp14:editId="1EF337E9">
            <wp:extent cx="5943600" cy="51282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5128260"/>
                    </a:xfrm>
                    <a:prstGeom prst="rect">
                      <a:avLst/>
                    </a:prstGeom>
                  </pic:spPr>
                </pic:pic>
              </a:graphicData>
            </a:graphic>
          </wp:inline>
        </w:drawing>
      </w:r>
    </w:p>
    <w:p w:rsidR="003007FF" w:rsidRDefault="003007FF" w:rsidP="005D7F05">
      <w:pPr>
        <w:rPr>
          <w:rFonts w:ascii="Arial" w:hAnsi="Arial" w:cs="Arial"/>
          <w:sz w:val="24"/>
          <w:szCs w:val="24"/>
        </w:rPr>
      </w:pPr>
    </w:p>
    <w:p w:rsidR="003007FF" w:rsidRDefault="003007FF" w:rsidP="005D7F05">
      <w:pPr>
        <w:rPr>
          <w:rFonts w:ascii="Arial" w:hAnsi="Arial" w:cs="Arial"/>
          <w:sz w:val="24"/>
          <w:szCs w:val="24"/>
        </w:rPr>
      </w:pPr>
    </w:p>
    <w:p w:rsidR="003007FF" w:rsidRDefault="003007FF" w:rsidP="005D7F05">
      <w:pPr>
        <w:rPr>
          <w:rFonts w:ascii="Arial" w:hAnsi="Arial" w:cs="Arial"/>
          <w:sz w:val="24"/>
          <w:szCs w:val="24"/>
        </w:rPr>
      </w:pPr>
      <w:r>
        <w:rPr>
          <w:noProof/>
        </w:rPr>
        <w:lastRenderedPageBreak/>
        <w:drawing>
          <wp:inline distT="0" distB="0" distL="0" distR="0" wp14:anchorId="1E59E1A5" wp14:editId="5FD81E9A">
            <wp:extent cx="5943600" cy="446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464050"/>
                    </a:xfrm>
                    <a:prstGeom prst="rect">
                      <a:avLst/>
                    </a:prstGeom>
                  </pic:spPr>
                </pic:pic>
              </a:graphicData>
            </a:graphic>
          </wp:inline>
        </w:drawing>
      </w:r>
    </w:p>
    <w:p w:rsidR="003007FF" w:rsidRDefault="003007FF" w:rsidP="005D7F05">
      <w:pPr>
        <w:rPr>
          <w:rFonts w:ascii="Arial" w:hAnsi="Arial" w:cs="Arial"/>
          <w:sz w:val="24"/>
          <w:szCs w:val="24"/>
        </w:rPr>
      </w:pPr>
      <w:r>
        <w:rPr>
          <w:noProof/>
        </w:rPr>
        <w:drawing>
          <wp:inline distT="0" distB="0" distL="0" distR="0" wp14:anchorId="2760C72C" wp14:editId="3EAFA25E">
            <wp:extent cx="5943600" cy="2425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425700"/>
                    </a:xfrm>
                    <a:prstGeom prst="rect">
                      <a:avLst/>
                    </a:prstGeom>
                  </pic:spPr>
                </pic:pic>
              </a:graphicData>
            </a:graphic>
          </wp:inline>
        </w:drawing>
      </w:r>
    </w:p>
    <w:p w:rsidR="00DE43E4" w:rsidRDefault="00DE43E4" w:rsidP="005D7F05">
      <w:pPr>
        <w:rPr>
          <w:noProof/>
        </w:rPr>
      </w:pPr>
    </w:p>
    <w:p w:rsidR="003007FF" w:rsidRDefault="003007FF" w:rsidP="005D7F05">
      <w:pPr>
        <w:rPr>
          <w:rFonts w:ascii="Arial" w:hAnsi="Arial" w:cs="Arial"/>
          <w:sz w:val="24"/>
          <w:szCs w:val="24"/>
        </w:rPr>
      </w:pPr>
      <w:r>
        <w:rPr>
          <w:noProof/>
        </w:rPr>
        <w:lastRenderedPageBreak/>
        <w:drawing>
          <wp:inline distT="0" distB="0" distL="0" distR="0" wp14:anchorId="72FA8B21" wp14:editId="2ED4571A">
            <wp:extent cx="6611828" cy="64103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18358" cy="6416656"/>
                    </a:xfrm>
                    <a:prstGeom prst="rect">
                      <a:avLst/>
                    </a:prstGeom>
                  </pic:spPr>
                </pic:pic>
              </a:graphicData>
            </a:graphic>
          </wp:inline>
        </w:drawing>
      </w:r>
    </w:p>
    <w:p w:rsidR="003007FF" w:rsidRDefault="003007FF" w:rsidP="005D7F05">
      <w:pPr>
        <w:rPr>
          <w:rFonts w:ascii="Arial" w:hAnsi="Arial" w:cs="Arial"/>
          <w:sz w:val="24"/>
          <w:szCs w:val="24"/>
        </w:rPr>
      </w:pPr>
      <w:r>
        <w:rPr>
          <w:noProof/>
        </w:rPr>
        <w:lastRenderedPageBreak/>
        <w:drawing>
          <wp:inline distT="0" distB="0" distL="0" distR="0" wp14:anchorId="6326998F" wp14:editId="7D19BCA2">
            <wp:extent cx="5943600" cy="46697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669790"/>
                    </a:xfrm>
                    <a:prstGeom prst="rect">
                      <a:avLst/>
                    </a:prstGeom>
                  </pic:spPr>
                </pic:pic>
              </a:graphicData>
            </a:graphic>
          </wp:inline>
        </w:drawing>
      </w:r>
    </w:p>
    <w:p w:rsidR="003007FF" w:rsidRDefault="003007FF" w:rsidP="005D7F05">
      <w:pPr>
        <w:rPr>
          <w:rFonts w:ascii="Arial" w:hAnsi="Arial" w:cs="Arial"/>
          <w:sz w:val="24"/>
          <w:szCs w:val="24"/>
        </w:rPr>
      </w:pPr>
      <w:r>
        <w:rPr>
          <w:noProof/>
        </w:rPr>
        <w:drawing>
          <wp:inline distT="0" distB="0" distL="0" distR="0" wp14:anchorId="62DC23B0" wp14:editId="507551AE">
            <wp:extent cx="5943600" cy="24669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466975"/>
                    </a:xfrm>
                    <a:prstGeom prst="rect">
                      <a:avLst/>
                    </a:prstGeom>
                  </pic:spPr>
                </pic:pic>
              </a:graphicData>
            </a:graphic>
          </wp:inline>
        </w:drawing>
      </w:r>
    </w:p>
    <w:p w:rsidR="003007FF" w:rsidRDefault="003007FF" w:rsidP="005D7F05">
      <w:pPr>
        <w:rPr>
          <w:rFonts w:ascii="Arial" w:hAnsi="Arial" w:cs="Arial"/>
          <w:sz w:val="24"/>
          <w:szCs w:val="24"/>
        </w:rPr>
      </w:pPr>
    </w:p>
    <w:p w:rsidR="003007FF" w:rsidRDefault="003007FF" w:rsidP="005D7F05">
      <w:pPr>
        <w:rPr>
          <w:rFonts w:ascii="Arial" w:hAnsi="Arial" w:cs="Arial"/>
          <w:sz w:val="24"/>
          <w:szCs w:val="24"/>
        </w:rPr>
      </w:pPr>
    </w:p>
    <w:p w:rsidR="003007FF" w:rsidRDefault="003007FF" w:rsidP="005D7F05">
      <w:pPr>
        <w:rPr>
          <w:rFonts w:ascii="Arial" w:hAnsi="Arial" w:cs="Arial"/>
          <w:sz w:val="24"/>
          <w:szCs w:val="24"/>
        </w:rPr>
      </w:pPr>
    </w:p>
    <w:p w:rsidR="003007FF" w:rsidRDefault="003007FF" w:rsidP="005D7F05">
      <w:pPr>
        <w:rPr>
          <w:rFonts w:ascii="Arial" w:hAnsi="Arial" w:cs="Arial"/>
          <w:sz w:val="24"/>
          <w:szCs w:val="24"/>
        </w:rPr>
      </w:pPr>
      <w:r>
        <w:rPr>
          <w:noProof/>
        </w:rPr>
        <w:lastRenderedPageBreak/>
        <w:drawing>
          <wp:inline distT="0" distB="0" distL="0" distR="0" wp14:anchorId="305583F1" wp14:editId="5D996376">
            <wp:extent cx="5943600" cy="496316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4963160"/>
                    </a:xfrm>
                    <a:prstGeom prst="rect">
                      <a:avLst/>
                    </a:prstGeom>
                  </pic:spPr>
                </pic:pic>
              </a:graphicData>
            </a:graphic>
          </wp:inline>
        </w:drawing>
      </w:r>
    </w:p>
    <w:p w:rsidR="003007FF" w:rsidRDefault="003007FF" w:rsidP="005D7F05">
      <w:pPr>
        <w:rPr>
          <w:rFonts w:ascii="Arial" w:hAnsi="Arial" w:cs="Arial"/>
          <w:sz w:val="24"/>
          <w:szCs w:val="24"/>
        </w:rPr>
      </w:pPr>
    </w:p>
    <w:p w:rsidR="003007FF" w:rsidRDefault="003007FF" w:rsidP="005D7F05">
      <w:pPr>
        <w:rPr>
          <w:rFonts w:ascii="Arial" w:hAnsi="Arial" w:cs="Arial"/>
          <w:sz w:val="24"/>
          <w:szCs w:val="24"/>
        </w:rPr>
      </w:pPr>
    </w:p>
    <w:p w:rsidR="003007FF" w:rsidRDefault="003007FF" w:rsidP="005D7F05">
      <w:pPr>
        <w:rPr>
          <w:rFonts w:ascii="Arial" w:hAnsi="Arial" w:cs="Arial"/>
          <w:sz w:val="24"/>
          <w:szCs w:val="24"/>
        </w:rPr>
      </w:pPr>
    </w:p>
    <w:p w:rsidR="003007FF" w:rsidRDefault="003007FF" w:rsidP="005D7F05">
      <w:pPr>
        <w:rPr>
          <w:rFonts w:ascii="Arial" w:hAnsi="Arial" w:cs="Arial"/>
          <w:sz w:val="24"/>
          <w:szCs w:val="24"/>
        </w:rPr>
      </w:pPr>
    </w:p>
    <w:p w:rsidR="003007FF" w:rsidRDefault="003007FF" w:rsidP="005D7F05">
      <w:pPr>
        <w:rPr>
          <w:rFonts w:ascii="Arial" w:hAnsi="Arial" w:cs="Arial"/>
          <w:sz w:val="24"/>
          <w:szCs w:val="24"/>
        </w:rPr>
      </w:pPr>
    </w:p>
    <w:p w:rsidR="003007FF" w:rsidRDefault="003007FF" w:rsidP="005D7F05">
      <w:pPr>
        <w:rPr>
          <w:rFonts w:ascii="Arial" w:hAnsi="Arial" w:cs="Arial"/>
          <w:sz w:val="24"/>
          <w:szCs w:val="24"/>
        </w:rPr>
      </w:pPr>
    </w:p>
    <w:p w:rsidR="003007FF" w:rsidRDefault="003007FF" w:rsidP="005D7F05">
      <w:pPr>
        <w:rPr>
          <w:rFonts w:ascii="Arial" w:hAnsi="Arial" w:cs="Arial"/>
          <w:sz w:val="24"/>
          <w:szCs w:val="24"/>
        </w:rPr>
      </w:pPr>
    </w:p>
    <w:p w:rsidR="003007FF" w:rsidRDefault="003007FF" w:rsidP="005D7F05">
      <w:pPr>
        <w:rPr>
          <w:rFonts w:ascii="Arial" w:hAnsi="Arial" w:cs="Arial"/>
          <w:sz w:val="24"/>
          <w:szCs w:val="24"/>
        </w:rPr>
      </w:pPr>
    </w:p>
    <w:p w:rsidR="003007FF" w:rsidRDefault="003007FF" w:rsidP="005D7F05">
      <w:pPr>
        <w:rPr>
          <w:rFonts w:ascii="Arial" w:hAnsi="Arial" w:cs="Arial"/>
          <w:sz w:val="24"/>
          <w:szCs w:val="24"/>
        </w:rPr>
      </w:pPr>
    </w:p>
    <w:p w:rsidR="003007FF" w:rsidRDefault="003007FF" w:rsidP="005D7F05">
      <w:pPr>
        <w:rPr>
          <w:rFonts w:ascii="Arial" w:hAnsi="Arial" w:cs="Arial"/>
          <w:sz w:val="24"/>
          <w:szCs w:val="24"/>
        </w:rPr>
      </w:pPr>
    </w:p>
    <w:p w:rsidR="003007FF" w:rsidRDefault="003007FF" w:rsidP="005D7F05">
      <w:pPr>
        <w:rPr>
          <w:rFonts w:ascii="Arial" w:hAnsi="Arial" w:cs="Arial"/>
          <w:sz w:val="24"/>
          <w:szCs w:val="24"/>
        </w:rPr>
      </w:pPr>
    </w:p>
    <w:p w:rsidR="00DE43E4" w:rsidRDefault="003007FF" w:rsidP="005D7F05">
      <w:pPr>
        <w:rPr>
          <w:rFonts w:ascii="Arial" w:hAnsi="Arial" w:cs="Arial"/>
          <w:sz w:val="24"/>
          <w:szCs w:val="24"/>
        </w:rPr>
      </w:pPr>
      <w:r>
        <w:rPr>
          <w:rFonts w:ascii="Arial" w:hAnsi="Arial" w:cs="Arial"/>
          <w:sz w:val="24"/>
          <w:szCs w:val="24"/>
        </w:rPr>
        <w:lastRenderedPageBreak/>
        <w:t>Appendix EC Forms</w:t>
      </w:r>
    </w:p>
    <w:p w:rsidR="00DE43E4" w:rsidRDefault="00DE43E4" w:rsidP="005D7F05">
      <w:pPr>
        <w:rPr>
          <w:rFonts w:ascii="Arial" w:hAnsi="Arial" w:cs="Arial"/>
          <w:sz w:val="24"/>
          <w:szCs w:val="24"/>
        </w:rPr>
      </w:pPr>
      <w:r>
        <w:rPr>
          <w:rFonts w:ascii="Arial" w:hAnsi="Arial" w:cs="Arial"/>
          <w:sz w:val="24"/>
          <w:szCs w:val="24"/>
        </w:rPr>
        <w:t>Form EC1A</w:t>
      </w:r>
    </w:p>
    <w:p w:rsidR="003007FF" w:rsidRDefault="00DE43E4" w:rsidP="005D7F05">
      <w:pPr>
        <w:rPr>
          <w:rFonts w:ascii="Arial" w:hAnsi="Arial" w:cs="Arial"/>
          <w:sz w:val="24"/>
          <w:szCs w:val="24"/>
        </w:rPr>
      </w:pPr>
      <w:r>
        <w:rPr>
          <w:noProof/>
        </w:rPr>
        <w:drawing>
          <wp:inline distT="0" distB="0" distL="0" distR="0" wp14:anchorId="57D6A1AA" wp14:editId="3EC8A704">
            <wp:extent cx="5286375" cy="692406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90346" cy="6929268"/>
                    </a:xfrm>
                    <a:prstGeom prst="rect">
                      <a:avLst/>
                    </a:prstGeom>
                  </pic:spPr>
                </pic:pic>
              </a:graphicData>
            </a:graphic>
          </wp:inline>
        </w:drawing>
      </w:r>
      <w:r w:rsidR="003007FF">
        <w:rPr>
          <w:rFonts w:ascii="Arial" w:hAnsi="Arial" w:cs="Arial"/>
          <w:sz w:val="24"/>
          <w:szCs w:val="24"/>
        </w:rPr>
        <w:t xml:space="preserve"> </w:t>
      </w:r>
    </w:p>
    <w:p w:rsidR="003007FF" w:rsidRDefault="003007FF" w:rsidP="005D7F05">
      <w:pPr>
        <w:rPr>
          <w:rFonts w:ascii="Arial" w:hAnsi="Arial" w:cs="Arial"/>
          <w:sz w:val="24"/>
          <w:szCs w:val="24"/>
        </w:rPr>
      </w:pPr>
    </w:p>
    <w:p w:rsidR="00DE43E4" w:rsidRDefault="00DE43E4" w:rsidP="005D7F05">
      <w:pPr>
        <w:rPr>
          <w:rFonts w:ascii="Arial" w:hAnsi="Arial" w:cs="Arial"/>
          <w:sz w:val="24"/>
          <w:szCs w:val="24"/>
        </w:rPr>
      </w:pPr>
    </w:p>
    <w:p w:rsidR="00DE43E4" w:rsidRDefault="00DE43E4" w:rsidP="005D7F05">
      <w:pPr>
        <w:rPr>
          <w:rFonts w:ascii="Arial" w:hAnsi="Arial" w:cs="Arial"/>
          <w:sz w:val="24"/>
          <w:szCs w:val="24"/>
        </w:rPr>
      </w:pPr>
      <w:r>
        <w:rPr>
          <w:noProof/>
        </w:rPr>
        <w:lastRenderedPageBreak/>
        <w:drawing>
          <wp:inline distT="0" distB="0" distL="0" distR="0" wp14:anchorId="1B34E8C4" wp14:editId="2E44A9D0">
            <wp:extent cx="5433387" cy="72104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42247" cy="7222182"/>
                    </a:xfrm>
                    <a:prstGeom prst="rect">
                      <a:avLst/>
                    </a:prstGeom>
                  </pic:spPr>
                </pic:pic>
              </a:graphicData>
            </a:graphic>
          </wp:inline>
        </w:drawing>
      </w:r>
    </w:p>
    <w:p w:rsidR="00DE43E4" w:rsidRDefault="00DE43E4" w:rsidP="005D7F05">
      <w:pPr>
        <w:rPr>
          <w:rFonts w:ascii="Arial" w:hAnsi="Arial" w:cs="Arial"/>
          <w:sz w:val="24"/>
          <w:szCs w:val="24"/>
        </w:rPr>
      </w:pPr>
    </w:p>
    <w:p w:rsidR="00DE43E4" w:rsidRDefault="00DE43E4" w:rsidP="005D7F05">
      <w:pPr>
        <w:rPr>
          <w:rFonts w:ascii="Arial" w:hAnsi="Arial" w:cs="Arial"/>
          <w:sz w:val="24"/>
          <w:szCs w:val="24"/>
        </w:rPr>
      </w:pPr>
    </w:p>
    <w:p w:rsidR="00DE43E4" w:rsidRDefault="00DE43E4" w:rsidP="005D7F05">
      <w:pPr>
        <w:rPr>
          <w:rFonts w:ascii="Arial" w:hAnsi="Arial" w:cs="Arial"/>
          <w:sz w:val="24"/>
          <w:szCs w:val="24"/>
        </w:rPr>
      </w:pPr>
    </w:p>
    <w:p w:rsidR="00DE43E4" w:rsidRDefault="00DE43E4" w:rsidP="005D7F05">
      <w:pPr>
        <w:rPr>
          <w:rFonts w:ascii="Arial" w:hAnsi="Arial" w:cs="Arial"/>
          <w:sz w:val="24"/>
          <w:szCs w:val="24"/>
        </w:rPr>
      </w:pPr>
      <w:r>
        <w:rPr>
          <w:noProof/>
        </w:rPr>
        <w:lastRenderedPageBreak/>
        <w:drawing>
          <wp:inline distT="0" distB="0" distL="0" distR="0" wp14:anchorId="78085F09" wp14:editId="5231B149">
            <wp:extent cx="5820695" cy="7648575"/>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20695" cy="7648575"/>
                    </a:xfrm>
                    <a:prstGeom prst="rect">
                      <a:avLst/>
                    </a:prstGeom>
                  </pic:spPr>
                </pic:pic>
              </a:graphicData>
            </a:graphic>
          </wp:inline>
        </w:drawing>
      </w:r>
    </w:p>
    <w:p w:rsidR="00925AA3" w:rsidRDefault="00925AA3" w:rsidP="005D7F05">
      <w:pPr>
        <w:rPr>
          <w:rFonts w:ascii="Arial" w:hAnsi="Arial" w:cs="Arial"/>
          <w:sz w:val="24"/>
          <w:szCs w:val="24"/>
        </w:rPr>
      </w:pPr>
    </w:p>
    <w:p w:rsidR="00DE43E4" w:rsidRDefault="00DE43E4" w:rsidP="005D7F05">
      <w:pPr>
        <w:rPr>
          <w:rFonts w:ascii="Arial" w:hAnsi="Arial" w:cs="Arial"/>
          <w:sz w:val="24"/>
          <w:szCs w:val="24"/>
        </w:rPr>
      </w:pPr>
      <w:r>
        <w:rPr>
          <w:noProof/>
        </w:rPr>
        <w:lastRenderedPageBreak/>
        <w:drawing>
          <wp:inline distT="0" distB="0" distL="0" distR="0" wp14:anchorId="6E8C8ABC" wp14:editId="303717DA">
            <wp:extent cx="6317006" cy="809625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29873" cy="8112741"/>
                    </a:xfrm>
                    <a:prstGeom prst="rect">
                      <a:avLst/>
                    </a:prstGeom>
                  </pic:spPr>
                </pic:pic>
              </a:graphicData>
            </a:graphic>
          </wp:inline>
        </w:drawing>
      </w:r>
    </w:p>
    <w:p w:rsidR="00DE43E4" w:rsidRDefault="00DE43E4" w:rsidP="005D7F05">
      <w:pPr>
        <w:rPr>
          <w:rFonts w:ascii="Arial" w:hAnsi="Arial" w:cs="Arial"/>
          <w:sz w:val="24"/>
          <w:szCs w:val="24"/>
        </w:rPr>
      </w:pPr>
      <w:r>
        <w:rPr>
          <w:noProof/>
        </w:rPr>
        <w:lastRenderedPageBreak/>
        <w:drawing>
          <wp:inline distT="0" distB="0" distL="0" distR="0" wp14:anchorId="397A1515" wp14:editId="096D6ED1">
            <wp:extent cx="5772150" cy="77758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79337" cy="7785497"/>
                    </a:xfrm>
                    <a:prstGeom prst="rect">
                      <a:avLst/>
                    </a:prstGeom>
                  </pic:spPr>
                </pic:pic>
              </a:graphicData>
            </a:graphic>
          </wp:inline>
        </w:drawing>
      </w:r>
    </w:p>
    <w:p w:rsidR="00DE43E4" w:rsidRDefault="00DE43E4" w:rsidP="005D7F05">
      <w:pPr>
        <w:rPr>
          <w:rFonts w:ascii="Arial" w:hAnsi="Arial" w:cs="Arial"/>
          <w:sz w:val="24"/>
          <w:szCs w:val="24"/>
        </w:rPr>
      </w:pPr>
    </w:p>
    <w:p w:rsidR="00DE43E4" w:rsidRDefault="00DE43E4" w:rsidP="005D7F05">
      <w:pPr>
        <w:rPr>
          <w:rFonts w:ascii="Arial" w:hAnsi="Arial" w:cs="Arial"/>
          <w:sz w:val="24"/>
          <w:szCs w:val="24"/>
        </w:rPr>
      </w:pPr>
      <w:r>
        <w:rPr>
          <w:noProof/>
        </w:rPr>
        <w:lastRenderedPageBreak/>
        <w:drawing>
          <wp:inline distT="0" distB="0" distL="0" distR="0" wp14:anchorId="2DD43EAE" wp14:editId="2A423FA5">
            <wp:extent cx="6157797" cy="82772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73600" cy="8298467"/>
                    </a:xfrm>
                    <a:prstGeom prst="rect">
                      <a:avLst/>
                    </a:prstGeom>
                  </pic:spPr>
                </pic:pic>
              </a:graphicData>
            </a:graphic>
          </wp:inline>
        </w:drawing>
      </w:r>
    </w:p>
    <w:p w:rsidR="00DE43E4" w:rsidRDefault="00CC6308" w:rsidP="005D7F05">
      <w:pPr>
        <w:rPr>
          <w:rFonts w:ascii="Arial" w:hAnsi="Arial" w:cs="Arial"/>
          <w:sz w:val="24"/>
          <w:szCs w:val="24"/>
        </w:rPr>
      </w:pPr>
      <w:r>
        <w:rPr>
          <w:noProof/>
        </w:rPr>
        <w:lastRenderedPageBreak/>
        <w:drawing>
          <wp:anchor distT="0" distB="0" distL="114300" distR="114300" simplePos="0" relativeHeight="251677696" behindDoc="0" locked="0" layoutInCell="1" allowOverlap="1" wp14:anchorId="673789F5">
            <wp:simplePos x="914400" y="914400"/>
            <wp:positionH relativeFrom="margin">
              <wp:align>left</wp:align>
            </wp:positionH>
            <wp:positionV relativeFrom="paragraph">
              <wp:align>top</wp:align>
            </wp:positionV>
            <wp:extent cx="6019800" cy="814197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019800" cy="814197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br w:type="textWrapping" w:clear="all"/>
      </w:r>
      <w:r>
        <w:rPr>
          <w:noProof/>
        </w:rPr>
        <w:lastRenderedPageBreak/>
        <w:drawing>
          <wp:inline distT="0" distB="0" distL="0" distR="0" wp14:anchorId="0AE2F6B3" wp14:editId="7D02D117">
            <wp:extent cx="6426157" cy="82581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46803" cy="8284707"/>
                    </a:xfrm>
                    <a:prstGeom prst="rect">
                      <a:avLst/>
                    </a:prstGeom>
                  </pic:spPr>
                </pic:pic>
              </a:graphicData>
            </a:graphic>
          </wp:inline>
        </w:drawing>
      </w:r>
    </w:p>
    <w:p w:rsidR="00CC6308" w:rsidRDefault="00CC6308" w:rsidP="005D7F05">
      <w:pPr>
        <w:rPr>
          <w:rFonts w:ascii="Arial" w:hAnsi="Arial" w:cs="Arial"/>
          <w:sz w:val="24"/>
          <w:szCs w:val="24"/>
        </w:rPr>
      </w:pPr>
      <w:r>
        <w:rPr>
          <w:noProof/>
        </w:rPr>
        <w:lastRenderedPageBreak/>
        <w:drawing>
          <wp:inline distT="0" distB="0" distL="0" distR="0" wp14:anchorId="7C2B0440" wp14:editId="6C0C15D8">
            <wp:extent cx="6401288" cy="8172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18979" cy="8195036"/>
                    </a:xfrm>
                    <a:prstGeom prst="rect">
                      <a:avLst/>
                    </a:prstGeom>
                  </pic:spPr>
                </pic:pic>
              </a:graphicData>
            </a:graphic>
          </wp:inline>
        </w:drawing>
      </w:r>
    </w:p>
    <w:p w:rsidR="00CC6308" w:rsidRDefault="00CC6308" w:rsidP="005D7F05">
      <w:pPr>
        <w:rPr>
          <w:rFonts w:ascii="Arial" w:hAnsi="Arial" w:cs="Arial"/>
          <w:sz w:val="24"/>
          <w:szCs w:val="24"/>
        </w:rPr>
      </w:pPr>
      <w:r>
        <w:rPr>
          <w:noProof/>
        </w:rPr>
        <w:lastRenderedPageBreak/>
        <w:drawing>
          <wp:inline distT="0" distB="0" distL="0" distR="0" wp14:anchorId="4FAF787F" wp14:editId="62DDFA4C">
            <wp:extent cx="6191210" cy="3552825"/>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14251" cy="3566047"/>
                    </a:xfrm>
                    <a:prstGeom prst="rect">
                      <a:avLst/>
                    </a:prstGeom>
                  </pic:spPr>
                </pic:pic>
              </a:graphicData>
            </a:graphic>
          </wp:inline>
        </w:drawing>
      </w:r>
    </w:p>
    <w:p w:rsidR="00CC6308" w:rsidRDefault="00CC6308" w:rsidP="005D7F05">
      <w:pPr>
        <w:rPr>
          <w:rFonts w:ascii="Arial" w:hAnsi="Arial" w:cs="Arial"/>
          <w:sz w:val="24"/>
          <w:szCs w:val="24"/>
        </w:rPr>
      </w:pPr>
    </w:p>
    <w:p w:rsidR="00CC6308" w:rsidRDefault="00CC6308" w:rsidP="005D7F05">
      <w:pPr>
        <w:rPr>
          <w:rFonts w:ascii="Arial" w:hAnsi="Arial" w:cs="Arial"/>
          <w:sz w:val="24"/>
          <w:szCs w:val="24"/>
        </w:rPr>
      </w:pPr>
    </w:p>
    <w:p w:rsidR="00CC6308" w:rsidRDefault="00CC6308" w:rsidP="005D7F05">
      <w:pPr>
        <w:rPr>
          <w:rFonts w:ascii="Arial" w:hAnsi="Arial" w:cs="Arial"/>
          <w:sz w:val="24"/>
          <w:szCs w:val="24"/>
        </w:rPr>
      </w:pPr>
    </w:p>
    <w:p w:rsidR="00CC6308" w:rsidRDefault="00CC6308" w:rsidP="005D7F05">
      <w:pPr>
        <w:rPr>
          <w:rFonts w:ascii="Arial" w:hAnsi="Arial" w:cs="Arial"/>
          <w:sz w:val="24"/>
          <w:szCs w:val="24"/>
        </w:rPr>
      </w:pPr>
    </w:p>
    <w:p w:rsidR="00CC6308" w:rsidRDefault="00CC6308" w:rsidP="005D7F05">
      <w:pPr>
        <w:rPr>
          <w:rFonts w:ascii="Arial" w:hAnsi="Arial" w:cs="Arial"/>
          <w:sz w:val="24"/>
          <w:szCs w:val="24"/>
        </w:rPr>
      </w:pPr>
    </w:p>
    <w:p w:rsidR="00CC6308" w:rsidRDefault="00CC6308" w:rsidP="005D7F05">
      <w:pPr>
        <w:rPr>
          <w:rFonts w:ascii="Arial" w:hAnsi="Arial" w:cs="Arial"/>
          <w:sz w:val="24"/>
          <w:szCs w:val="24"/>
        </w:rPr>
      </w:pPr>
    </w:p>
    <w:p w:rsidR="00CC6308" w:rsidRDefault="00CC6308" w:rsidP="005D7F05">
      <w:pPr>
        <w:rPr>
          <w:rFonts w:ascii="Arial" w:hAnsi="Arial" w:cs="Arial"/>
          <w:sz w:val="24"/>
          <w:szCs w:val="24"/>
        </w:rPr>
      </w:pPr>
    </w:p>
    <w:p w:rsidR="00CC6308" w:rsidRDefault="00CC6308" w:rsidP="005D7F05">
      <w:pPr>
        <w:rPr>
          <w:rFonts w:ascii="Arial" w:hAnsi="Arial" w:cs="Arial"/>
          <w:sz w:val="24"/>
          <w:szCs w:val="24"/>
        </w:rPr>
      </w:pPr>
    </w:p>
    <w:p w:rsidR="00CC6308" w:rsidRDefault="00CC6308" w:rsidP="005D7F05">
      <w:pPr>
        <w:rPr>
          <w:rFonts w:ascii="Arial" w:hAnsi="Arial" w:cs="Arial"/>
          <w:sz w:val="24"/>
          <w:szCs w:val="24"/>
        </w:rPr>
      </w:pPr>
    </w:p>
    <w:p w:rsidR="00CC6308" w:rsidRDefault="00CC6308" w:rsidP="005D7F05">
      <w:pPr>
        <w:rPr>
          <w:rFonts w:ascii="Arial" w:hAnsi="Arial" w:cs="Arial"/>
          <w:sz w:val="24"/>
          <w:szCs w:val="24"/>
        </w:rPr>
      </w:pPr>
    </w:p>
    <w:p w:rsidR="00CC6308" w:rsidRDefault="00CC6308" w:rsidP="005D7F05">
      <w:pPr>
        <w:rPr>
          <w:rFonts w:ascii="Arial" w:hAnsi="Arial" w:cs="Arial"/>
          <w:sz w:val="24"/>
          <w:szCs w:val="24"/>
        </w:rPr>
      </w:pPr>
    </w:p>
    <w:p w:rsidR="00CC6308" w:rsidRDefault="00CC6308" w:rsidP="005D7F05">
      <w:pPr>
        <w:rPr>
          <w:rFonts w:ascii="Arial" w:hAnsi="Arial" w:cs="Arial"/>
          <w:sz w:val="24"/>
          <w:szCs w:val="24"/>
        </w:rPr>
      </w:pPr>
    </w:p>
    <w:p w:rsidR="00CC6308" w:rsidRDefault="00CC6308" w:rsidP="005D7F05">
      <w:pPr>
        <w:rPr>
          <w:rFonts w:ascii="Arial" w:hAnsi="Arial" w:cs="Arial"/>
          <w:sz w:val="24"/>
          <w:szCs w:val="24"/>
        </w:rPr>
      </w:pPr>
    </w:p>
    <w:p w:rsidR="00CC6308" w:rsidRDefault="00CC6308" w:rsidP="005D7F05">
      <w:pPr>
        <w:rPr>
          <w:rFonts w:ascii="Arial" w:hAnsi="Arial" w:cs="Arial"/>
          <w:sz w:val="24"/>
          <w:szCs w:val="24"/>
        </w:rPr>
      </w:pPr>
    </w:p>
    <w:p w:rsidR="00CC6308" w:rsidRDefault="00CC6308" w:rsidP="005D7F05">
      <w:pPr>
        <w:rPr>
          <w:rFonts w:ascii="Arial" w:hAnsi="Arial" w:cs="Arial"/>
          <w:sz w:val="24"/>
          <w:szCs w:val="24"/>
        </w:rPr>
      </w:pPr>
    </w:p>
    <w:p w:rsidR="00CC6308" w:rsidRDefault="00CC6308" w:rsidP="005D7F05">
      <w:pPr>
        <w:rPr>
          <w:rFonts w:ascii="Arial" w:hAnsi="Arial" w:cs="Arial"/>
          <w:sz w:val="24"/>
          <w:szCs w:val="24"/>
        </w:rPr>
      </w:pPr>
    </w:p>
    <w:p w:rsidR="00CC6308" w:rsidRDefault="00CC6308" w:rsidP="005D7F05">
      <w:pPr>
        <w:rPr>
          <w:rFonts w:ascii="Arial" w:hAnsi="Arial" w:cs="Arial"/>
          <w:sz w:val="24"/>
          <w:szCs w:val="24"/>
        </w:rPr>
      </w:pPr>
      <w:r>
        <w:rPr>
          <w:rFonts w:ascii="Arial" w:hAnsi="Arial" w:cs="Arial"/>
          <w:sz w:val="24"/>
          <w:szCs w:val="24"/>
        </w:rPr>
        <w:lastRenderedPageBreak/>
        <w:t>Form EC3</w:t>
      </w:r>
    </w:p>
    <w:p w:rsidR="00CC6308" w:rsidRPr="00F03F9C" w:rsidRDefault="00CC6308" w:rsidP="00CC6308">
      <w:pPr>
        <w:rPr>
          <w:rFonts w:ascii="Arial" w:hAnsi="Arial" w:cs="Arial"/>
          <w:b/>
          <w:sz w:val="20"/>
        </w:rPr>
      </w:pPr>
      <w:r w:rsidRPr="00F03F9C">
        <w:rPr>
          <w:rFonts w:ascii="Arial" w:hAnsi="Arial" w:cs="Arial"/>
          <w:b/>
          <w:sz w:val="20"/>
        </w:rPr>
        <w:t>UNIVERSITY OF HERTFORDSHIRE</w:t>
      </w:r>
    </w:p>
    <w:p w:rsidR="00CC6308" w:rsidRPr="00F03F9C" w:rsidRDefault="00CC6308" w:rsidP="00CC6308">
      <w:pPr>
        <w:rPr>
          <w:rFonts w:ascii="Arial" w:hAnsi="Arial" w:cs="Arial"/>
          <w:b/>
          <w:sz w:val="20"/>
        </w:rPr>
      </w:pPr>
      <w:r w:rsidRPr="00F03F9C">
        <w:rPr>
          <w:rFonts w:ascii="Arial" w:hAnsi="Arial" w:cs="Arial"/>
          <w:b/>
          <w:sz w:val="20"/>
        </w:rPr>
        <w:t>ETHICS COMMITTEE FOR STUDIES INVOLVING THE USE OF HUMAN PARTICIPANTS</w:t>
      </w:r>
    </w:p>
    <w:p w:rsidR="00CC6308" w:rsidRPr="00F03F9C" w:rsidRDefault="00CC6308" w:rsidP="00CC6308">
      <w:pPr>
        <w:rPr>
          <w:rFonts w:ascii="Arial" w:hAnsi="Arial" w:cs="Arial"/>
          <w:color w:val="000000"/>
          <w:sz w:val="20"/>
        </w:rPr>
      </w:pPr>
      <w:r w:rsidRPr="00F03F9C">
        <w:rPr>
          <w:rFonts w:ascii="Arial" w:hAnsi="Arial" w:cs="Arial"/>
          <w:b/>
          <w:sz w:val="20"/>
        </w:rPr>
        <w:t>(‘ETHICS COMMITTEE’)</w:t>
      </w:r>
    </w:p>
    <w:p w:rsidR="00CC6308" w:rsidRPr="00F03F9C" w:rsidRDefault="00CC6308" w:rsidP="00CC6308">
      <w:pPr>
        <w:rPr>
          <w:rFonts w:ascii="Arial" w:hAnsi="Arial" w:cs="Arial"/>
          <w:b/>
          <w:sz w:val="20"/>
        </w:rPr>
      </w:pPr>
    </w:p>
    <w:p w:rsidR="00CC6308" w:rsidRPr="00F03F9C" w:rsidRDefault="00CC6308" w:rsidP="00CC6308">
      <w:pPr>
        <w:rPr>
          <w:rFonts w:ascii="Arial" w:hAnsi="Arial" w:cs="Arial"/>
          <w:b/>
          <w:sz w:val="20"/>
        </w:rPr>
      </w:pPr>
    </w:p>
    <w:p w:rsidR="00CC6308" w:rsidRPr="00F03F9C" w:rsidRDefault="00CC6308" w:rsidP="00CC6308">
      <w:pPr>
        <w:rPr>
          <w:rFonts w:ascii="Arial" w:hAnsi="Arial" w:cs="Arial"/>
          <w:b/>
          <w:sz w:val="20"/>
        </w:rPr>
      </w:pPr>
      <w:r w:rsidRPr="00F03F9C">
        <w:rPr>
          <w:rFonts w:ascii="Arial" w:hAnsi="Arial" w:cs="Arial"/>
          <w:b/>
          <w:sz w:val="20"/>
        </w:rPr>
        <w:t>FORM EC3</w:t>
      </w:r>
    </w:p>
    <w:p w:rsidR="00CC6308" w:rsidRPr="00F03F9C" w:rsidRDefault="00CC6308" w:rsidP="00CC6308">
      <w:pPr>
        <w:rPr>
          <w:rFonts w:ascii="Arial" w:hAnsi="Arial" w:cs="Arial"/>
          <w:b/>
          <w:sz w:val="20"/>
        </w:rPr>
      </w:pPr>
      <w:r w:rsidRPr="00F03F9C">
        <w:rPr>
          <w:rFonts w:ascii="Arial" w:hAnsi="Arial" w:cs="Arial"/>
          <w:b/>
          <w:sz w:val="20"/>
        </w:rPr>
        <w:t>CONSENT FORM FOR STUDIES INVOLVING HUMAN PARTICIPANTS</w:t>
      </w:r>
    </w:p>
    <w:p w:rsidR="00CC6308" w:rsidRPr="00F03F9C" w:rsidRDefault="00CC6308" w:rsidP="00CC6308">
      <w:pPr>
        <w:rPr>
          <w:rFonts w:ascii="Arial" w:hAnsi="Arial" w:cs="Arial"/>
          <w:sz w:val="20"/>
        </w:rPr>
      </w:pPr>
    </w:p>
    <w:p w:rsidR="00CC6308" w:rsidRPr="00F03F9C" w:rsidRDefault="00CC6308" w:rsidP="00CC6308">
      <w:pPr>
        <w:jc w:val="center"/>
        <w:rPr>
          <w:rFonts w:ascii="Arial" w:hAnsi="Arial" w:cs="Arial"/>
          <w:sz w:val="20"/>
        </w:rPr>
      </w:pPr>
      <w:r w:rsidRPr="00F03F9C">
        <w:rPr>
          <w:rFonts w:ascii="Arial" w:hAnsi="Arial" w:cs="Arial"/>
          <w:b/>
          <w:sz w:val="20"/>
        </w:rPr>
        <w:t xml:space="preserve"> </w:t>
      </w:r>
    </w:p>
    <w:p w:rsidR="00CC6308" w:rsidRPr="00F03F9C" w:rsidRDefault="00CC6308" w:rsidP="00CC6308">
      <w:pPr>
        <w:rPr>
          <w:rFonts w:ascii="Arial" w:hAnsi="Arial" w:cs="Arial"/>
          <w:i/>
          <w:sz w:val="20"/>
        </w:rPr>
      </w:pPr>
      <w:r w:rsidRPr="00F03F9C">
        <w:rPr>
          <w:rFonts w:ascii="Arial" w:hAnsi="Arial" w:cs="Arial"/>
          <w:sz w:val="20"/>
        </w:rPr>
        <w:t xml:space="preserve">I, the undersigned </w:t>
      </w:r>
      <w:r w:rsidRPr="00F03F9C">
        <w:rPr>
          <w:rFonts w:ascii="Arial" w:hAnsi="Arial" w:cs="Arial"/>
          <w:i/>
          <w:sz w:val="20"/>
        </w:rPr>
        <w:t>[please give your name here</w:t>
      </w:r>
      <w:r w:rsidRPr="00F03F9C">
        <w:rPr>
          <w:rFonts w:ascii="Arial" w:hAnsi="Arial" w:cs="Arial"/>
          <w:sz w:val="20"/>
        </w:rPr>
        <w:t xml:space="preserve">, </w:t>
      </w:r>
      <w:r w:rsidRPr="00F03F9C">
        <w:rPr>
          <w:rFonts w:ascii="Arial" w:hAnsi="Arial" w:cs="Arial"/>
          <w:i/>
          <w:sz w:val="20"/>
        </w:rPr>
        <w:t>in BLOCK CAPITALS]</w:t>
      </w:r>
    </w:p>
    <w:p w:rsidR="00CC6308" w:rsidRPr="00F03F9C" w:rsidRDefault="00CC6308" w:rsidP="00CC6308">
      <w:pPr>
        <w:rPr>
          <w:rFonts w:ascii="Arial" w:hAnsi="Arial" w:cs="Arial"/>
          <w:sz w:val="20"/>
        </w:rPr>
      </w:pPr>
    </w:p>
    <w:p w:rsidR="00CC6308" w:rsidRPr="00F03F9C" w:rsidRDefault="00CC6308" w:rsidP="00CC6308">
      <w:pPr>
        <w:rPr>
          <w:rFonts w:ascii="Arial" w:hAnsi="Arial" w:cs="Arial"/>
          <w:sz w:val="20"/>
        </w:rPr>
      </w:pPr>
      <w:r>
        <w:rPr>
          <w:rFonts w:ascii="Arial" w:hAnsi="Arial" w:cs="Arial"/>
          <w:sz w:val="20"/>
        </w:rPr>
        <w:t>……………</w:t>
      </w:r>
      <w:r w:rsidRPr="00F03F9C">
        <w:rPr>
          <w:rFonts w:ascii="Arial" w:hAnsi="Arial" w:cs="Arial"/>
          <w:sz w:val="20"/>
        </w:rPr>
        <w:t>………………………………………………………………………</w:t>
      </w:r>
      <w:r>
        <w:rPr>
          <w:rFonts w:ascii="Arial" w:hAnsi="Arial" w:cs="Arial"/>
          <w:sz w:val="20"/>
        </w:rPr>
        <w:t>……………………….…</w:t>
      </w:r>
    </w:p>
    <w:p w:rsidR="00CC6308" w:rsidRPr="00F03F9C" w:rsidRDefault="00CC6308" w:rsidP="00CC6308">
      <w:pPr>
        <w:rPr>
          <w:rFonts w:ascii="Arial" w:hAnsi="Arial" w:cs="Arial"/>
          <w:i/>
          <w:sz w:val="20"/>
        </w:rPr>
      </w:pPr>
      <w:r w:rsidRPr="00F03F9C">
        <w:rPr>
          <w:rFonts w:ascii="Arial" w:hAnsi="Arial" w:cs="Arial"/>
          <w:sz w:val="20"/>
        </w:rPr>
        <w:t xml:space="preserve">of  </w:t>
      </w:r>
      <w:r w:rsidRPr="00F03F9C">
        <w:rPr>
          <w:rFonts w:ascii="Arial" w:hAnsi="Arial" w:cs="Arial"/>
          <w:i/>
          <w:sz w:val="20"/>
        </w:rPr>
        <w:t>[please give contact details here, sufficient to enable the investigator to get in touch with you, such as a postal  or email address]</w:t>
      </w:r>
    </w:p>
    <w:p w:rsidR="00CC6308" w:rsidRPr="00F03F9C" w:rsidRDefault="00CC6308" w:rsidP="00CC6308">
      <w:pPr>
        <w:rPr>
          <w:rFonts w:ascii="Arial" w:hAnsi="Arial" w:cs="Arial"/>
          <w:sz w:val="20"/>
        </w:rPr>
      </w:pPr>
      <w:r w:rsidRPr="00F03F9C">
        <w:rPr>
          <w:rFonts w:ascii="Arial" w:hAnsi="Arial" w:cs="Arial"/>
          <w:sz w:val="20"/>
        </w:rPr>
        <w:t>…..……………………………………………………………………………………………………………</w:t>
      </w:r>
      <w:r>
        <w:rPr>
          <w:rFonts w:ascii="Arial" w:hAnsi="Arial" w:cs="Arial"/>
          <w:sz w:val="20"/>
        </w:rPr>
        <w:t>…</w:t>
      </w:r>
    </w:p>
    <w:p w:rsidR="00CC6308" w:rsidRPr="00F03F9C" w:rsidRDefault="00CC6308" w:rsidP="00CC6308">
      <w:pPr>
        <w:rPr>
          <w:rFonts w:ascii="Arial" w:hAnsi="Arial" w:cs="Arial"/>
          <w:sz w:val="20"/>
        </w:rPr>
      </w:pPr>
      <w:r w:rsidRPr="00F03F9C">
        <w:rPr>
          <w:rFonts w:ascii="Arial" w:hAnsi="Arial" w:cs="Arial"/>
          <w:sz w:val="20"/>
        </w:rPr>
        <w:t xml:space="preserve">hereby freely agree to take part in the study entitled </w:t>
      </w:r>
      <w:r w:rsidRPr="00F03F9C">
        <w:rPr>
          <w:rFonts w:ascii="Arial" w:hAnsi="Arial" w:cs="Arial"/>
          <w:i/>
          <w:sz w:val="20"/>
        </w:rPr>
        <w:t>[insert name of stu</w:t>
      </w:r>
      <w:r w:rsidRPr="00F03F9C">
        <w:rPr>
          <w:rFonts w:ascii="Arial" w:hAnsi="Arial" w:cs="Arial"/>
          <w:sz w:val="20"/>
        </w:rPr>
        <w:t xml:space="preserve">dy </w:t>
      </w:r>
      <w:r w:rsidRPr="00F03F9C">
        <w:rPr>
          <w:rFonts w:ascii="Arial" w:hAnsi="Arial" w:cs="Arial"/>
          <w:i/>
          <w:sz w:val="20"/>
        </w:rPr>
        <w:t>here]</w:t>
      </w:r>
    </w:p>
    <w:p w:rsidR="00CC6308" w:rsidRPr="00F03F9C" w:rsidRDefault="00CC6308" w:rsidP="00CC6308">
      <w:pPr>
        <w:rPr>
          <w:rFonts w:ascii="Arial" w:hAnsi="Arial" w:cs="Arial"/>
          <w:sz w:val="20"/>
        </w:rPr>
      </w:pPr>
    </w:p>
    <w:p w:rsidR="00CC6308" w:rsidRPr="00F03F9C" w:rsidRDefault="00CC6308" w:rsidP="00CC6308">
      <w:pPr>
        <w:rPr>
          <w:rFonts w:ascii="Arial" w:hAnsi="Arial" w:cs="Arial"/>
          <w:sz w:val="20"/>
        </w:rPr>
      </w:pPr>
      <w:r w:rsidRPr="00F03F9C">
        <w:rPr>
          <w:rFonts w:ascii="Arial" w:hAnsi="Arial" w:cs="Arial"/>
          <w:sz w:val="20"/>
        </w:rPr>
        <w:t>…………</w:t>
      </w:r>
      <w:r>
        <w:rPr>
          <w:rFonts w:ascii="Arial" w:hAnsi="Arial" w:cs="Arial"/>
          <w:sz w:val="20"/>
        </w:rPr>
        <w:t xml:space="preserve">EMPLOYEE SATISFACTION IN SME ORGANIZATION SELANGOR MALAYSIA </w:t>
      </w:r>
      <w:r w:rsidRPr="00F03F9C">
        <w:rPr>
          <w:rFonts w:ascii="Arial" w:hAnsi="Arial" w:cs="Arial"/>
          <w:sz w:val="20"/>
        </w:rPr>
        <w:t>……………………………</w:t>
      </w:r>
      <w:r>
        <w:rPr>
          <w:rFonts w:ascii="Arial" w:hAnsi="Arial" w:cs="Arial"/>
          <w:sz w:val="20"/>
        </w:rPr>
        <w:t>…………………………………………………………………………..</w:t>
      </w:r>
    </w:p>
    <w:p w:rsidR="00CC6308" w:rsidRDefault="00CC6308" w:rsidP="00CC6308">
      <w:pPr>
        <w:rPr>
          <w:rFonts w:ascii="Arial" w:hAnsi="Arial" w:cs="Arial"/>
          <w:sz w:val="20"/>
        </w:rPr>
      </w:pPr>
    </w:p>
    <w:p w:rsidR="00CC6308" w:rsidRPr="00F03F9C" w:rsidRDefault="00CC6308" w:rsidP="00CC6308">
      <w:pPr>
        <w:rPr>
          <w:rFonts w:ascii="Arial" w:hAnsi="Arial" w:cs="Arial"/>
          <w:sz w:val="20"/>
        </w:rPr>
      </w:pPr>
      <w:r>
        <w:rPr>
          <w:rFonts w:ascii="Arial" w:hAnsi="Arial" w:cs="Arial"/>
          <w:sz w:val="20"/>
        </w:rPr>
        <w:t>(UH Protocol number …………………………………………)</w:t>
      </w:r>
    </w:p>
    <w:p w:rsidR="00CC6308" w:rsidRPr="00F03F9C" w:rsidRDefault="00CC6308" w:rsidP="00CC6308">
      <w:pPr>
        <w:rPr>
          <w:rFonts w:ascii="Arial" w:hAnsi="Arial" w:cs="Arial"/>
          <w:i/>
          <w:sz w:val="20"/>
        </w:rPr>
      </w:pPr>
    </w:p>
    <w:p w:rsidR="00CC6308" w:rsidRPr="00F03F9C" w:rsidRDefault="00CC6308" w:rsidP="00CC6308">
      <w:pPr>
        <w:rPr>
          <w:rFonts w:ascii="Arial" w:hAnsi="Arial" w:cs="Arial"/>
          <w:sz w:val="20"/>
        </w:rPr>
      </w:pPr>
      <w:r w:rsidRPr="00F03F9C">
        <w:rPr>
          <w:rFonts w:ascii="Arial" w:hAnsi="Arial" w:cs="Arial"/>
          <w:b/>
          <w:sz w:val="20"/>
        </w:rPr>
        <w:t xml:space="preserve">1  </w:t>
      </w:r>
      <w:r w:rsidRPr="00F03F9C">
        <w:rPr>
          <w:rFonts w:ascii="Arial" w:hAnsi="Arial" w:cs="Arial"/>
          <w:sz w:val="20"/>
        </w:rPr>
        <w:t xml:space="preserve">I confirm that I have been given a Participant Information Sheet (a copy of which is attached to this form) giving particulars of the study, including its aim(s), methods and design, the names and contact details of key people and, as appropriate, the risks and potential </w:t>
      </w:r>
      <w:r w:rsidRPr="000C6495">
        <w:rPr>
          <w:rFonts w:ascii="Arial" w:hAnsi="Arial" w:cs="Arial"/>
          <w:color w:val="000000"/>
          <w:sz w:val="20"/>
        </w:rPr>
        <w:t>benefits, how the information collected will be stored and for how long, and any plans for follow-up studies that might involve further approaches to participants.  I have also been informed of how my personal information on this form will be stored and for how long.  I have been given details of my involvement in the study.  I have been told that in the event of any significant change to the aim(s) or design of the study I will be informed</w:t>
      </w:r>
      <w:r w:rsidRPr="00F03F9C">
        <w:rPr>
          <w:rFonts w:ascii="Arial" w:hAnsi="Arial" w:cs="Arial"/>
          <w:sz w:val="20"/>
        </w:rPr>
        <w:t xml:space="preserve">, and asked to renew my consent to participate in it. </w:t>
      </w:r>
    </w:p>
    <w:p w:rsidR="00CC6308" w:rsidRPr="00F03F9C" w:rsidRDefault="00CC6308" w:rsidP="00CC6308">
      <w:pPr>
        <w:rPr>
          <w:rFonts w:ascii="Arial" w:hAnsi="Arial" w:cs="Arial"/>
          <w:sz w:val="20"/>
        </w:rPr>
      </w:pPr>
    </w:p>
    <w:p w:rsidR="00CC6308" w:rsidRPr="00F03F9C" w:rsidRDefault="00CC6308" w:rsidP="00CC6308">
      <w:pPr>
        <w:rPr>
          <w:rFonts w:ascii="Arial" w:hAnsi="Arial" w:cs="Arial"/>
          <w:sz w:val="20"/>
        </w:rPr>
      </w:pPr>
      <w:r w:rsidRPr="00F03F9C">
        <w:rPr>
          <w:rFonts w:ascii="Arial" w:hAnsi="Arial" w:cs="Arial"/>
          <w:b/>
          <w:sz w:val="20"/>
        </w:rPr>
        <w:t xml:space="preserve">2  </w:t>
      </w:r>
      <w:r w:rsidRPr="00F03F9C">
        <w:rPr>
          <w:rFonts w:ascii="Arial" w:hAnsi="Arial" w:cs="Arial"/>
          <w:sz w:val="20"/>
        </w:rPr>
        <w:t>I have been assured that I may withdraw from the study at any time without disadvantage or having to give a reason.</w:t>
      </w:r>
    </w:p>
    <w:p w:rsidR="00CC6308" w:rsidRPr="00F03F9C" w:rsidRDefault="00CC6308" w:rsidP="00CC6308">
      <w:pPr>
        <w:rPr>
          <w:rFonts w:ascii="Arial" w:hAnsi="Arial" w:cs="Arial"/>
          <w:sz w:val="20"/>
        </w:rPr>
      </w:pPr>
    </w:p>
    <w:p w:rsidR="00CC6308" w:rsidRPr="00F03F9C" w:rsidRDefault="00CC6308" w:rsidP="00CC6308">
      <w:pPr>
        <w:rPr>
          <w:rFonts w:ascii="Arial" w:hAnsi="Arial" w:cs="Arial"/>
          <w:b/>
          <w:sz w:val="20"/>
        </w:rPr>
      </w:pPr>
    </w:p>
    <w:p w:rsidR="00CC6308" w:rsidRPr="00F03F9C" w:rsidRDefault="00CC6308" w:rsidP="00CC6308">
      <w:pPr>
        <w:rPr>
          <w:rFonts w:ascii="Arial" w:hAnsi="Arial" w:cs="Arial"/>
          <w:sz w:val="20"/>
        </w:rPr>
      </w:pPr>
      <w:r w:rsidRPr="00F03F9C">
        <w:rPr>
          <w:rFonts w:ascii="Arial" w:hAnsi="Arial" w:cs="Arial"/>
          <w:b/>
          <w:sz w:val="20"/>
        </w:rPr>
        <w:t xml:space="preserve">5  </w:t>
      </w:r>
      <w:r w:rsidRPr="00F03F9C">
        <w:rPr>
          <w:rFonts w:ascii="Arial" w:hAnsi="Arial" w:cs="Arial"/>
          <w:sz w:val="20"/>
        </w:rPr>
        <w:t xml:space="preserve">I have been told how information relating to me (data obtained in the course of  the study, and data provided by me about myself) will be handled: how it will be kept secure, who will have access to it, and how it will or may be used.  </w:t>
      </w:r>
    </w:p>
    <w:p w:rsidR="00CC6308" w:rsidRPr="00F03F9C" w:rsidRDefault="00CC6308" w:rsidP="00CC6308">
      <w:pPr>
        <w:rPr>
          <w:rFonts w:ascii="Arial" w:hAnsi="Arial" w:cs="Arial"/>
          <w:sz w:val="20"/>
        </w:rPr>
      </w:pPr>
    </w:p>
    <w:p w:rsidR="00CC6308" w:rsidRPr="00297681" w:rsidRDefault="00CC6308" w:rsidP="00CC6308">
      <w:pPr>
        <w:rPr>
          <w:rFonts w:ascii="Arial" w:hAnsi="Arial" w:cs="Arial"/>
          <w:sz w:val="20"/>
        </w:rPr>
      </w:pPr>
      <w:r w:rsidRPr="00297681">
        <w:rPr>
          <w:rFonts w:ascii="Arial" w:hAnsi="Arial" w:cs="Arial"/>
          <w:b/>
          <w:sz w:val="20"/>
        </w:rPr>
        <w:t>7</w:t>
      </w:r>
      <w:r w:rsidRPr="00297681">
        <w:rPr>
          <w:rFonts w:ascii="Arial" w:hAnsi="Arial" w:cs="Arial"/>
          <w:sz w:val="20"/>
        </w:rPr>
        <w:t xml:space="preserve">  I understand that if there is any revelation of unlawful activity or any indication of non-medical circumstances that would or has put others at risk, the University may refer the matter to the appropriate authorities.</w:t>
      </w:r>
    </w:p>
    <w:p w:rsidR="00CC6308" w:rsidRPr="00F03F9C" w:rsidRDefault="00CC6308" w:rsidP="00CC6308">
      <w:pPr>
        <w:rPr>
          <w:rFonts w:ascii="Arial" w:hAnsi="Arial" w:cs="Arial"/>
          <w:sz w:val="20"/>
        </w:rPr>
      </w:pPr>
    </w:p>
    <w:p w:rsidR="00CC6308" w:rsidRPr="00F03F9C" w:rsidRDefault="00CC6308" w:rsidP="00CC6308">
      <w:pPr>
        <w:rPr>
          <w:rFonts w:ascii="Arial" w:hAnsi="Arial" w:cs="Arial"/>
          <w:color w:val="000000"/>
          <w:sz w:val="20"/>
        </w:rPr>
      </w:pPr>
    </w:p>
    <w:p w:rsidR="00CC6308" w:rsidRPr="00F03F9C" w:rsidRDefault="00CC6308" w:rsidP="00CC6308">
      <w:pPr>
        <w:rPr>
          <w:rFonts w:ascii="Arial" w:hAnsi="Arial" w:cs="Arial"/>
          <w:color w:val="000000"/>
          <w:sz w:val="20"/>
        </w:rPr>
      </w:pPr>
    </w:p>
    <w:p w:rsidR="00CC6308" w:rsidRPr="00F03F9C" w:rsidRDefault="00CC6308" w:rsidP="00CC6308">
      <w:pPr>
        <w:rPr>
          <w:rFonts w:ascii="Arial" w:hAnsi="Arial" w:cs="Arial"/>
          <w:sz w:val="20"/>
        </w:rPr>
      </w:pPr>
      <w:r w:rsidRPr="00F03F9C">
        <w:rPr>
          <w:rFonts w:ascii="Arial" w:hAnsi="Arial" w:cs="Arial"/>
          <w:sz w:val="20"/>
        </w:rPr>
        <w:t>Signature of participant</w:t>
      </w:r>
      <w:r>
        <w:rPr>
          <w:rFonts w:ascii="Arial" w:hAnsi="Arial" w:cs="Arial"/>
          <w:sz w:val="20"/>
        </w:rPr>
        <w:t>……………………………………..</w:t>
      </w:r>
      <w:r w:rsidRPr="00F03F9C">
        <w:rPr>
          <w:rFonts w:ascii="Arial" w:hAnsi="Arial" w:cs="Arial"/>
          <w:sz w:val="20"/>
        </w:rPr>
        <w:t>…Date……………</w:t>
      </w:r>
      <w:r>
        <w:rPr>
          <w:rFonts w:ascii="Arial" w:hAnsi="Arial" w:cs="Arial"/>
          <w:sz w:val="20"/>
        </w:rPr>
        <w:t>……………</w:t>
      </w:r>
    </w:p>
    <w:p w:rsidR="00CC6308" w:rsidRPr="00F03F9C" w:rsidRDefault="00CC6308" w:rsidP="00CC6308">
      <w:pPr>
        <w:rPr>
          <w:rFonts w:ascii="Arial" w:hAnsi="Arial" w:cs="Arial"/>
          <w:sz w:val="20"/>
        </w:rPr>
      </w:pPr>
    </w:p>
    <w:p w:rsidR="00CC6308" w:rsidRPr="00F03F9C" w:rsidRDefault="00CC6308" w:rsidP="00CC6308">
      <w:pPr>
        <w:rPr>
          <w:rFonts w:ascii="Arial" w:hAnsi="Arial" w:cs="Arial"/>
          <w:sz w:val="20"/>
        </w:rPr>
      </w:pPr>
    </w:p>
    <w:p w:rsidR="00CC6308" w:rsidRPr="00F03F9C" w:rsidRDefault="00CC6308" w:rsidP="00CC6308">
      <w:pPr>
        <w:rPr>
          <w:rFonts w:ascii="Arial" w:hAnsi="Arial" w:cs="Arial"/>
          <w:sz w:val="20"/>
        </w:rPr>
      </w:pPr>
    </w:p>
    <w:p w:rsidR="00CC6308" w:rsidRPr="00F03F9C" w:rsidRDefault="00CC6308" w:rsidP="00CC6308">
      <w:pPr>
        <w:rPr>
          <w:rFonts w:ascii="Arial" w:hAnsi="Arial" w:cs="Arial"/>
          <w:sz w:val="20"/>
        </w:rPr>
      </w:pPr>
      <w:r w:rsidRPr="00F03F9C">
        <w:rPr>
          <w:rFonts w:ascii="Arial" w:hAnsi="Arial" w:cs="Arial"/>
          <w:sz w:val="20"/>
        </w:rPr>
        <w:t>Signature of (principal) investigator</w:t>
      </w:r>
      <w:r>
        <w:rPr>
          <w:rFonts w:ascii="Arial" w:hAnsi="Arial" w:cs="Arial"/>
          <w:sz w:val="20"/>
        </w:rPr>
        <w:t>………………VEESHALAN</w:t>
      </w:r>
      <w:r w:rsidRPr="00F03F9C">
        <w:rPr>
          <w:rFonts w:ascii="Arial" w:hAnsi="Arial" w:cs="Arial"/>
          <w:sz w:val="20"/>
        </w:rPr>
        <w:t>…………………………………Date……………</w:t>
      </w:r>
      <w:r>
        <w:rPr>
          <w:rFonts w:ascii="Arial" w:hAnsi="Arial" w:cs="Arial"/>
          <w:sz w:val="20"/>
        </w:rPr>
        <w:t>31/5/2018</w:t>
      </w:r>
      <w:r w:rsidRPr="00F03F9C">
        <w:rPr>
          <w:rFonts w:ascii="Arial" w:hAnsi="Arial" w:cs="Arial"/>
          <w:sz w:val="20"/>
        </w:rPr>
        <w:t>……………</w:t>
      </w:r>
    </w:p>
    <w:p w:rsidR="00CC6308" w:rsidRPr="00F03F9C" w:rsidRDefault="00CC6308" w:rsidP="00CC6308">
      <w:pPr>
        <w:rPr>
          <w:rFonts w:ascii="Arial" w:hAnsi="Arial" w:cs="Arial"/>
          <w:sz w:val="20"/>
        </w:rPr>
      </w:pPr>
    </w:p>
    <w:p w:rsidR="00CC6308" w:rsidRPr="00F03F9C" w:rsidRDefault="00CC6308" w:rsidP="00CC6308">
      <w:pPr>
        <w:spacing w:after="240"/>
        <w:rPr>
          <w:rFonts w:ascii="Arial" w:hAnsi="Arial" w:cs="Arial"/>
          <w:i/>
          <w:color w:val="000000"/>
          <w:sz w:val="20"/>
        </w:rPr>
      </w:pPr>
      <w:r w:rsidRPr="00F03F9C">
        <w:rPr>
          <w:rFonts w:ascii="Arial" w:hAnsi="Arial" w:cs="Arial"/>
          <w:sz w:val="20"/>
        </w:rPr>
        <w:t>Name of (principal) investigator</w:t>
      </w:r>
      <w:r w:rsidRPr="00F03F9C">
        <w:rPr>
          <w:rFonts w:ascii="Arial" w:hAnsi="Arial" w:cs="Arial"/>
          <w:color w:val="000000"/>
          <w:sz w:val="20"/>
        </w:rPr>
        <w:t xml:space="preserve"> </w:t>
      </w:r>
      <w:r w:rsidRPr="00F03F9C">
        <w:rPr>
          <w:rFonts w:ascii="Arial" w:hAnsi="Arial" w:cs="Arial"/>
          <w:i/>
          <w:color w:val="000000"/>
          <w:sz w:val="20"/>
        </w:rPr>
        <w:t>[in BLOCK CAPITALS please]</w:t>
      </w:r>
    </w:p>
    <w:p w:rsidR="00CC6308" w:rsidRPr="00F03F9C" w:rsidRDefault="00CC6308" w:rsidP="00CC6308">
      <w:pPr>
        <w:spacing w:after="120"/>
        <w:rPr>
          <w:rFonts w:ascii="Arial" w:hAnsi="Arial" w:cs="Arial"/>
          <w:color w:val="000000"/>
          <w:sz w:val="20"/>
        </w:rPr>
      </w:pPr>
      <w:r w:rsidRPr="00F03F9C">
        <w:rPr>
          <w:rFonts w:ascii="Arial" w:hAnsi="Arial" w:cs="Arial"/>
          <w:i/>
          <w:color w:val="000000"/>
          <w:sz w:val="20"/>
        </w:rPr>
        <w:t>………………………</w:t>
      </w:r>
      <w:r w:rsidRPr="00BF1E54">
        <w:rPr>
          <w:rFonts w:ascii="Arial" w:hAnsi="Arial" w:cs="Arial"/>
          <w:b/>
          <w:color w:val="000000"/>
          <w:sz w:val="20"/>
        </w:rPr>
        <w:t>VEESHALAN</w:t>
      </w:r>
      <w:r w:rsidRPr="00F03F9C">
        <w:rPr>
          <w:rFonts w:ascii="Arial" w:hAnsi="Arial" w:cs="Arial"/>
          <w:i/>
          <w:color w:val="000000"/>
          <w:sz w:val="20"/>
        </w:rPr>
        <w:t>……………………………………………………………………………</w:t>
      </w:r>
    </w:p>
    <w:p w:rsidR="00CC6308" w:rsidRDefault="00CC6308" w:rsidP="005D7F05">
      <w:pPr>
        <w:rPr>
          <w:rFonts w:ascii="Arial" w:hAnsi="Arial" w:cs="Arial"/>
          <w:sz w:val="24"/>
          <w:szCs w:val="24"/>
        </w:rPr>
      </w:pPr>
    </w:p>
    <w:p w:rsidR="00CC6308" w:rsidRDefault="00CC6308" w:rsidP="005D7F05">
      <w:pPr>
        <w:rPr>
          <w:rFonts w:ascii="Arial" w:hAnsi="Arial" w:cs="Arial"/>
          <w:sz w:val="24"/>
          <w:szCs w:val="24"/>
        </w:rPr>
      </w:pPr>
    </w:p>
    <w:p w:rsidR="00CC6308" w:rsidRDefault="00CC6308" w:rsidP="005D7F05">
      <w:pPr>
        <w:rPr>
          <w:rFonts w:ascii="Arial" w:hAnsi="Arial" w:cs="Arial"/>
          <w:sz w:val="24"/>
          <w:szCs w:val="24"/>
        </w:rPr>
      </w:pPr>
    </w:p>
    <w:p w:rsidR="00CC6308" w:rsidRDefault="00CC6308" w:rsidP="005D7F05">
      <w:pPr>
        <w:rPr>
          <w:rFonts w:ascii="Arial" w:hAnsi="Arial" w:cs="Arial"/>
          <w:sz w:val="24"/>
          <w:szCs w:val="24"/>
        </w:rPr>
      </w:pPr>
    </w:p>
    <w:p w:rsidR="00CC6308" w:rsidRDefault="00CC6308" w:rsidP="005D7F05">
      <w:pPr>
        <w:rPr>
          <w:rFonts w:ascii="Arial" w:hAnsi="Arial" w:cs="Arial"/>
          <w:sz w:val="24"/>
          <w:szCs w:val="24"/>
        </w:rPr>
      </w:pPr>
    </w:p>
    <w:p w:rsidR="00CC6308" w:rsidRDefault="00CC6308" w:rsidP="005D7F05">
      <w:pPr>
        <w:rPr>
          <w:rFonts w:ascii="Arial" w:hAnsi="Arial" w:cs="Arial"/>
          <w:sz w:val="24"/>
          <w:szCs w:val="24"/>
        </w:rPr>
      </w:pPr>
    </w:p>
    <w:p w:rsidR="00CC6308" w:rsidRDefault="00CC6308" w:rsidP="005D7F05">
      <w:pPr>
        <w:rPr>
          <w:rFonts w:ascii="Arial" w:hAnsi="Arial" w:cs="Arial"/>
          <w:sz w:val="24"/>
          <w:szCs w:val="24"/>
        </w:rPr>
      </w:pPr>
    </w:p>
    <w:p w:rsidR="00CC6308" w:rsidRDefault="00CC6308" w:rsidP="005D7F05">
      <w:pPr>
        <w:rPr>
          <w:rFonts w:ascii="Arial" w:hAnsi="Arial" w:cs="Arial"/>
          <w:sz w:val="24"/>
          <w:szCs w:val="24"/>
        </w:rPr>
      </w:pPr>
    </w:p>
    <w:p w:rsidR="00CC6308" w:rsidRDefault="00CC6308" w:rsidP="005D7F05">
      <w:pPr>
        <w:rPr>
          <w:rFonts w:ascii="Arial" w:hAnsi="Arial" w:cs="Arial"/>
          <w:sz w:val="24"/>
          <w:szCs w:val="24"/>
        </w:rPr>
      </w:pPr>
    </w:p>
    <w:p w:rsidR="00CC6308" w:rsidRDefault="00CC6308" w:rsidP="005D7F05">
      <w:pPr>
        <w:rPr>
          <w:rFonts w:ascii="Arial" w:hAnsi="Arial" w:cs="Arial"/>
          <w:sz w:val="24"/>
          <w:szCs w:val="24"/>
        </w:rPr>
      </w:pPr>
    </w:p>
    <w:p w:rsidR="00CC6308" w:rsidRDefault="00CC6308" w:rsidP="005D7F05">
      <w:pPr>
        <w:rPr>
          <w:rFonts w:ascii="Arial" w:hAnsi="Arial" w:cs="Arial"/>
          <w:sz w:val="24"/>
          <w:szCs w:val="24"/>
        </w:rPr>
      </w:pPr>
    </w:p>
    <w:p w:rsidR="00CC6308" w:rsidRDefault="00CC6308" w:rsidP="005D7F05">
      <w:pPr>
        <w:rPr>
          <w:rFonts w:ascii="Arial" w:hAnsi="Arial" w:cs="Arial"/>
          <w:sz w:val="24"/>
          <w:szCs w:val="24"/>
        </w:rPr>
      </w:pPr>
    </w:p>
    <w:p w:rsidR="00CC6308" w:rsidRDefault="00CC6308" w:rsidP="005D7F05">
      <w:pPr>
        <w:rPr>
          <w:rFonts w:ascii="Arial" w:hAnsi="Arial" w:cs="Arial"/>
          <w:sz w:val="24"/>
          <w:szCs w:val="24"/>
        </w:rPr>
      </w:pPr>
      <w:r>
        <w:rPr>
          <w:rFonts w:ascii="Arial" w:hAnsi="Arial" w:cs="Arial"/>
          <w:sz w:val="24"/>
          <w:szCs w:val="24"/>
        </w:rPr>
        <w:lastRenderedPageBreak/>
        <w:t>Form EC6</w:t>
      </w:r>
    </w:p>
    <w:p w:rsidR="00CC6308" w:rsidRPr="002F62F6" w:rsidRDefault="00CC6308" w:rsidP="00CC6308">
      <w:pPr>
        <w:jc w:val="both"/>
        <w:rPr>
          <w:rFonts w:ascii="Arial" w:hAnsi="Arial" w:cs="Arial"/>
          <w:b/>
        </w:rPr>
      </w:pPr>
      <w:r w:rsidRPr="002F62F6">
        <w:rPr>
          <w:rFonts w:ascii="Arial" w:hAnsi="Arial" w:cs="Arial"/>
          <w:b/>
        </w:rPr>
        <w:t>UNIVERSITY OF HERTFORDSHIRE</w:t>
      </w:r>
    </w:p>
    <w:p w:rsidR="00CC6308" w:rsidRPr="002F62F6" w:rsidRDefault="00CC6308" w:rsidP="00CC6308">
      <w:pPr>
        <w:jc w:val="both"/>
        <w:rPr>
          <w:rFonts w:ascii="Arial" w:hAnsi="Arial" w:cs="Arial"/>
          <w:b/>
        </w:rPr>
      </w:pPr>
    </w:p>
    <w:p w:rsidR="00CC6308" w:rsidRPr="002F62F6" w:rsidRDefault="00CC6308" w:rsidP="00CC6308">
      <w:pPr>
        <w:pStyle w:val="NoSpacing"/>
        <w:rPr>
          <w:rFonts w:ascii="Arial" w:hAnsi="Arial" w:cs="Arial"/>
          <w:b/>
        </w:rPr>
      </w:pPr>
      <w:r w:rsidRPr="002F62F6">
        <w:rPr>
          <w:rFonts w:ascii="Arial" w:hAnsi="Arial" w:cs="Arial"/>
          <w:b/>
        </w:rPr>
        <w:t>ETHICS COMMITTEE FOR STUDIES INVOLVING THE USE OF HUMAN PARTICIPANTS</w:t>
      </w:r>
    </w:p>
    <w:p w:rsidR="00CC6308" w:rsidRPr="002F62F6" w:rsidRDefault="00CC6308" w:rsidP="00CC6308">
      <w:pPr>
        <w:pStyle w:val="NoSpacing"/>
        <w:rPr>
          <w:rFonts w:ascii="Arial" w:hAnsi="Arial" w:cs="Arial"/>
          <w:b/>
        </w:rPr>
      </w:pPr>
      <w:r w:rsidRPr="002F62F6">
        <w:rPr>
          <w:rFonts w:ascii="Arial" w:hAnsi="Arial" w:cs="Arial"/>
          <w:b/>
        </w:rPr>
        <w:t>(‘ETHICS COMMITTEE’)</w:t>
      </w:r>
    </w:p>
    <w:p w:rsidR="00CC6308" w:rsidRPr="002F62F6" w:rsidRDefault="00CC6308" w:rsidP="00CC6308">
      <w:pPr>
        <w:rPr>
          <w:rFonts w:ascii="Arial" w:hAnsi="Arial" w:cs="Arial"/>
          <w:b/>
        </w:rPr>
      </w:pPr>
    </w:p>
    <w:p w:rsidR="00CC6308" w:rsidRPr="002F62F6" w:rsidRDefault="00CC6308" w:rsidP="00CC6308">
      <w:pPr>
        <w:rPr>
          <w:rFonts w:ascii="Arial" w:hAnsi="Arial" w:cs="Arial"/>
          <w:b/>
        </w:rPr>
      </w:pPr>
    </w:p>
    <w:p w:rsidR="00CC6308" w:rsidRPr="002F62F6" w:rsidRDefault="00CC6308" w:rsidP="00CC6308">
      <w:pPr>
        <w:rPr>
          <w:rFonts w:ascii="Arial" w:hAnsi="Arial" w:cs="Arial"/>
          <w:b/>
        </w:rPr>
      </w:pPr>
      <w:r w:rsidRPr="002F62F6">
        <w:rPr>
          <w:rFonts w:ascii="Arial" w:hAnsi="Arial" w:cs="Arial"/>
          <w:b/>
        </w:rPr>
        <w:t>FORM EC6: PARTICIPANT INFORMATION SHEET</w:t>
      </w:r>
    </w:p>
    <w:p w:rsidR="00CC6308" w:rsidRPr="002F62F6" w:rsidRDefault="00CC6308" w:rsidP="00CC6308">
      <w:pPr>
        <w:rPr>
          <w:rFonts w:ascii="Arial" w:hAnsi="Arial" w:cs="Arial"/>
          <w:b/>
        </w:rPr>
      </w:pPr>
    </w:p>
    <w:p w:rsidR="00CC6308" w:rsidRPr="002F62F6" w:rsidRDefault="00CC6308" w:rsidP="00CC6308">
      <w:pPr>
        <w:ind w:left="709" w:hanging="709"/>
        <w:rPr>
          <w:rFonts w:ascii="Arial" w:hAnsi="Arial" w:cs="Arial"/>
          <w:b/>
        </w:rPr>
      </w:pPr>
      <w:r w:rsidRPr="00D67893">
        <w:rPr>
          <w:rFonts w:ascii="Arial" w:hAnsi="Arial" w:cs="Arial"/>
        </w:rPr>
        <w:t>1</w:t>
      </w:r>
      <w:r>
        <w:rPr>
          <w:rFonts w:ascii="Arial" w:hAnsi="Arial" w:cs="Arial"/>
          <w:b/>
        </w:rPr>
        <w:tab/>
      </w:r>
      <w:r w:rsidRPr="002F62F6">
        <w:rPr>
          <w:rFonts w:ascii="Arial" w:hAnsi="Arial" w:cs="Arial"/>
          <w:b/>
        </w:rPr>
        <w:t>Title of study</w:t>
      </w:r>
    </w:p>
    <w:p w:rsidR="00CC6308" w:rsidRPr="002F62F6" w:rsidRDefault="00CC6308" w:rsidP="00CC6308">
      <w:pPr>
        <w:ind w:left="709" w:hanging="709"/>
        <w:rPr>
          <w:rFonts w:ascii="Arial" w:hAnsi="Arial" w:cs="Arial"/>
          <w:b/>
        </w:rPr>
      </w:pPr>
    </w:p>
    <w:p w:rsidR="00CC6308" w:rsidRPr="002F62F6" w:rsidRDefault="00CC6308" w:rsidP="00CC6308">
      <w:pPr>
        <w:ind w:left="709" w:hanging="709"/>
        <w:rPr>
          <w:rFonts w:ascii="Arial" w:hAnsi="Arial" w:cs="Arial"/>
          <w:i/>
        </w:rPr>
      </w:pPr>
      <w:r>
        <w:rPr>
          <w:rFonts w:ascii="Arial" w:hAnsi="Arial" w:cs="Arial"/>
          <w:i/>
        </w:rPr>
        <w:tab/>
        <w:t xml:space="preserve">Employee Satisfaction in SME organization Selangor Malaysia </w:t>
      </w:r>
    </w:p>
    <w:p w:rsidR="00CC6308" w:rsidRPr="002F62F6" w:rsidRDefault="00CC6308" w:rsidP="00CC6308">
      <w:pPr>
        <w:ind w:left="709" w:hanging="709"/>
        <w:rPr>
          <w:rFonts w:ascii="Arial" w:hAnsi="Arial" w:cs="Arial"/>
        </w:rPr>
      </w:pPr>
    </w:p>
    <w:p w:rsidR="00CC6308" w:rsidRPr="002F62F6" w:rsidRDefault="00CC6308" w:rsidP="00CC6308">
      <w:pPr>
        <w:ind w:left="709" w:hanging="709"/>
        <w:rPr>
          <w:rFonts w:ascii="Arial" w:hAnsi="Arial" w:cs="Arial"/>
          <w:b/>
        </w:rPr>
      </w:pPr>
      <w:r w:rsidRPr="00D67893">
        <w:rPr>
          <w:rFonts w:ascii="Arial" w:hAnsi="Arial" w:cs="Arial"/>
        </w:rPr>
        <w:t>2</w:t>
      </w:r>
      <w:r>
        <w:rPr>
          <w:rFonts w:ascii="Arial" w:hAnsi="Arial" w:cs="Arial"/>
          <w:b/>
        </w:rPr>
        <w:tab/>
      </w:r>
      <w:r w:rsidRPr="002F62F6">
        <w:rPr>
          <w:rFonts w:ascii="Arial" w:hAnsi="Arial" w:cs="Arial"/>
          <w:b/>
        </w:rPr>
        <w:t>Introduction</w:t>
      </w:r>
    </w:p>
    <w:p w:rsidR="00CC6308" w:rsidRPr="002F62F6" w:rsidRDefault="00CC6308" w:rsidP="00CC6308">
      <w:pPr>
        <w:ind w:left="709" w:hanging="709"/>
        <w:rPr>
          <w:rFonts w:ascii="Arial" w:hAnsi="Arial" w:cs="Arial"/>
          <w:b/>
        </w:rPr>
      </w:pPr>
    </w:p>
    <w:p w:rsidR="00CC6308" w:rsidRPr="002F62F6" w:rsidRDefault="00CC6308" w:rsidP="00CC6308">
      <w:pPr>
        <w:ind w:left="709" w:hanging="709"/>
        <w:rPr>
          <w:rFonts w:ascii="Arial" w:hAnsi="Arial" w:cs="Arial"/>
        </w:rPr>
      </w:pPr>
      <w:r>
        <w:rPr>
          <w:rFonts w:ascii="Arial" w:hAnsi="Arial" w:cs="Arial"/>
        </w:rPr>
        <w:tab/>
      </w:r>
      <w:r w:rsidRPr="002F62F6">
        <w:rPr>
          <w:rFonts w:ascii="Arial" w:hAnsi="Arial" w:cs="Arial"/>
        </w:rPr>
        <w:t xml:space="preserve">You are being invited to take part in a study.  Before you decide whether to do so, it is important </w:t>
      </w:r>
      <w:r>
        <w:rPr>
          <w:rFonts w:ascii="Arial" w:hAnsi="Arial" w:cs="Arial"/>
        </w:rPr>
        <w:t>that you understand the study that is being undertaken</w:t>
      </w:r>
      <w:r w:rsidRPr="002F62F6">
        <w:rPr>
          <w:rFonts w:ascii="Arial" w:hAnsi="Arial" w:cs="Arial"/>
        </w:rPr>
        <w:t xml:space="preserve"> and what your involvement will include.  Please take the time to read the following information carefully and discuss it with others if you wish.  Do not hesitate to ask us anything that is not clear or for any further information you would like to help you make your decision.  Please do take your time to decide whether or not you wish to take part.  The University’s regulations governing the conduct of studies involving human participants can be accessed via this link:</w:t>
      </w:r>
    </w:p>
    <w:p w:rsidR="00CC6308" w:rsidRPr="002F62F6" w:rsidRDefault="00CC6308" w:rsidP="00CC6308">
      <w:pPr>
        <w:ind w:left="709" w:hanging="709"/>
        <w:rPr>
          <w:rFonts w:ascii="Arial" w:hAnsi="Arial" w:cs="Arial"/>
        </w:rPr>
      </w:pPr>
    </w:p>
    <w:p w:rsidR="00CC6308" w:rsidRPr="002F62F6" w:rsidRDefault="00CD0FB1" w:rsidP="00CC6308">
      <w:pPr>
        <w:ind w:left="709"/>
        <w:rPr>
          <w:rFonts w:ascii="Arial" w:hAnsi="Arial" w:cs="Arial"/>
        </w:rPr>
      </w:pPr>
      <w:hyperlink r:id="rId43" w:history="1">
        <w:r w:rsidR="00CC6308" w:rsidRPr="002F62F6">
          <w:rPr>
            <w:rStyle w:val="Hyperlink"/>
            <w:rFonts w:ascii="Arial" w:hAnsi="Arial" w:cs="Arial"/>
          </w:rPr>
          <w:t>http://sitem.herts.ac.uk/secreg/upr/RE01.htm</w:t>
        </w:r>
      </w:hyperlink>
    </w:p>
    <w:p w:rsidR="00CC6308" w:rsidRPr="002F62F6" w:rsidRDefault="00CC6308" w:rsidP="00CC6308">
      <w:pPr>
        <w:ind w:left="709" w:hanging="709"/>
        <w:rPr>
          <w:rFonts w:ascii="Arial" w:hAnsi="Arial" w:cs="Arial"/>
        </w:rPr>
      </w:pPr>
    </w:p>
    <w:p w:rsidR="00CC6308" w:rsidRPr="002F62F6" w:rsidRDefault="00CC6308" w:rsidP="00CC6308">
      <w:pPr>
        <w:ind w:left="709"/>
        <w:rPr>
          <w:rFonts w:ascii="Arial" w:hAnsi="Arial" w:cs="Arial"/>
        </w:rPr>
      </w:pPr>
      <w:r w:rsidRPr="002F62F6">
        <w:rPr>
          <w:rFonts w:ascii="Arial" w:hAnsi="Arial" w:cs="Arial"/>
        </w:rPr>
        <w:t>Thank you for reading this.</w:t>
      </w:r>
    </w:p>
    <w:p w:rsidR="00CC6308" w:rsidRPr="002F62F6" w:rsidRDefault="00CC6308" w:rsidP="00CC6308">
      <w:pPr>
        <w:ind w:left="709" w:hanging="709"/>
        <w:rPr>
          <w:rFonts w:ascii="Arial" w:hAnsi="Arial" w:cs="Arial"/>
        </w:rPr>
      </w:pPr>
    </w:p>
    <w:p w:rsidR="00CC6308" w:rsidRPr="002F62F6" w:rsidRDefault="00CC6308" w:rsidP="00CC6308">
      <w:pPr>
        <w:ind w:left="709" w:hanging="709"/>
        <w:rPr>
          <w:rFonts w:ascii="Arial" w:hAnsi="Arial" w:cs="Arial"/>
          <w:b/>
        </w:rPr>
      </w:pPr>
      <w:r w:rsidRPr="00D67893">
        <w:rPr>
          <w:rFonts w:ascii="Arial" w:hAnsi="Arial" w:cs="Arial"/>
        </w:rPr>
        <w:t>3</w:t>
      </w:r>
      <w:r>
        <w:rPr>
          <w:rFonts w:ascii="Arial" w:hAnsi="Arial" w:cs="Arial"/>
          <w:b/>
        </w:rPr>
        <w:tab/>
      </w:r>
      <w:r w:rsidRPr="002F62F6">
        <w:rPr>
          <w:rFonts w:ascii="Arial" w:hAnsi="Arial" w:cs="Arial"/>
          <w:b/>
        </w:rPr>
        <w:t>What is the purpose of this study?</w:t>
      </w:r>
    </w:p>
    <w:p w:rsidR="00CC6308" w:rsidRPr="002F62F6" w:rsidRDefault="00CC6308" w:rsidP="00CC6308">
      <w:pPr>
        <w:ind w:left="709" w:hanging="709"/>
        <w:rPr>
          <w:rFonts w:ascii="Arial" w:hAnsi="Arial" w:cs="Arial"/>
          <w:b/>
        </w:rPr>
      </w:pPr>
    </w:p>
    <w:p w:rsidR="00CC6308" w:rsidRPr="002F62F6" w:rsidRDefault="00CC6308" w:rsidP="00CC6308">
      <w:pPr>
        <w:ind w:left="709"/>
        <w:jc w:val="both"/>
        <w:rPr>
          <w:rFonts w:ascii="Arial" w:hAnsi="Arial" w:cs="Arial"/>
          <w:i/>
        </w:rPr>
      </w:pPr>
      <w:r>
        <w:rPr>
          <w:rFonts w:ascii="Arial" w:hAnsi="Arial" w:cs="Arial"/>
          <w:i/>
        </w:rPr>
        <w:t xml:space="preserve">The aim of this research is to have a better understanding on the factor that affect employee satisfaction in SME organization. Organization now days rely on employees to reach the objectives and goals of the organization. So, it is important for employee to be satisfied in order to help the organization in the long run </w:t>
      </w:r>
    </w:p>
    <w:p w:rsidR="00CC6308" w:rsidRPr="002F62F6" w:rsidRDefault="00CC6308" w:rsidP="00CC6308">
      <w:pPr>
        <w:ind w:left="709" w:hanging="709"/>
        <w:rPr>
          <w:rFonts w:ascii="Arial" w:hAnsi="Arial" w:cs="Arial"/>
        </w:rPr>
      </w:pPr>
    </w:p>
    <w:p w:rsidR="00CC6308" w:rsidRPr="002F62F6" w:rsidRDefault="00CC6308" w:rsidP="00CC6308">
      <w:pPr>
        <w:ind w:left="709" w:hanging="709"/>
        <w:rPr>
          <w:rFonts w:ascii="Arial" w:hAnsi="Arial" w:cs="Arial"/>
          <w:b/>
        </w:rPr>
      </w:pPr>
      <w:r w:rsidRPr="00D67893">
        <w:rPr>
          <w:rFonts w:ascii="Arial" w:hAnsi="Arial" w:cs="Arial"/>
        </w:rPr>
        <w:t>4</w:t>
      </w:r>
      <w:r>
        <w:rPr>
          <w:rFonts w:ascii="Arial" w:hAnsi="Arial" w:cs="Arial"/>
          <w:b/>
        </w:rPr>
        <w:tab/>
      </w:r>
      <w:r w:rsidRPr="002F62F6">
        <w:rPr>
          <w:rFonts w:ascii="Arial" w:hAnsi="Arial" w:cs="Arial"/>
          <w:b/>
        </w:rPr>
        <w:t>Do I have to take part?</w:t>
      </w:r>
    </w:p>
    <w:p w:rsidR="00CC6308" w:rsidRPr="002F62F6" w:rsidRDefault="00CC6308" w:rsidP="00CC6308">
      <w:pPr>
        <w:ind w:left="709" w:hanging="709"/>
        <w:rPr>
          <w:rFonts w:ascii="Arial" w:hAnsi="Arial" w:cs="Arial"/>
          <w:b/>
        </w:rPr>
      </w:pPr>
    </w:p>
    <w:p w:rsidR="00CC6308" w:rsidRPr="002F62F6" w:rsidRDefault="00CC6308" w:rsidP="00CC6308">
      <w:pPr>
        <w:ind w:left="709"/>
        <w:rPr>
          <w:rFonts w:ascii="Arial" w:hAnsi="Arial" w:cs="Arial"/>
        </w:rPr>
      </w:pPr>
      <w:r w:rsidRPr="002F62F6">
        <w:rPr>
          <w:rFonts w:ascii="Arial" w:hAnsi="Arial" w:cs="Arial"/>
        </w:rPr>
        <w:t>It is completely up to you whether or not you decide to take part in this study.  If you do decide to take part you will be given this information sheet to keep and be asked to sign a consent form.  Agreeing to join the study does not mean that you have to complete it.  You are free to withdraw at any stage without giving a reason.  A decision to withdraw at any time, or a decision not to take part at all, will not affect any treatment/care that you may receive (should this be relevant).</w:t>
      </w:r>
    </w:p>
    <w:p w:rsidR="00CC6308" w:rsidRPr="002F62F6" w:rsidRDefault="00CC6308" w:rsidP="00CC6308">
      <w:pPr>
        <w:ind w:left="709" w:hanging="709"/>
        <w:rPr>
          <w:rFonts w:ascii="Arial" w:hAnsi="Arial" w:cs="Arial"/>
        </w:rPr>
      </w:pPr>
    </w:p>
    <w:p w:rsidR="00CC6308" w:rsidRPr="002F62F6" w:rsidRDefault="00CC6308" w:rsidP="00CC6308">
      <w:pPr>
        <w:ind w:left="709" w:hanging="709"/>
        <w:rPr>
          <w:rFonts w:ascii="Arial" w:hAnsi="Arial" w:cs="Arial"/>
          <w:b/>
        </w:rPr>
      </w:pPr>
      <w:r w:rsidRPr="00D67893">
        <w:rPr>
          <w:rFonts w:ascii="Arial" w:hAnsi="Arial" w:cs="Arial"/>
        </w:rPr>
        <w:t>5</w:t>
      </w:r>
      <w:r>
        <w:rPr>
          <w:rFonts w:ascii="Arial" w:hAnsi="Arial" w:cs="Arial"/>
          <w:b/>
        </w:rPr>
        <w:tab/>
      </w:r>
      <w:r w:rsidRPr="002F62F6">
        <w:rPr>
          <w:rFonts w:ascii="Arial" w:hAnsi="Arial" w:cs="Arial"/>
          <w:b/>
        </w:rPr>
        <w:t>Are there any age or other restrictions that may prevent me from participating?</w:t>
      </w:r>
    </w:p>
    <w:p w:rsidR="00CC6308" w:rsidRPr="002F62F6" w:rsidRDefault="00CC6308" w:rsidP="00CC6308">
      <w:pPr>
        <w:ind w:left="709" w:hanging="709"/>
        <w:rPr>
          <w:rFonts w:ascii="Arial" w:hAnsi="Arial" w:cs="Arial"/>
        </w:rPr>
      </w:pPr>
    </w:p>
    <w:p w:rsidR="00CC6308" w:rsidRPr="002F62F6" w:rsidRDefault="00CC6308" w:rsidP="00CC6308">
      <w:pPr>
        <w:ind w:left="709"/>
        <w:rPr>
          <w:rFonts w:ascii="Arial" w:hAnsi="Arial" w:cs="Arial"/>
          <w:i/>
        </w:rPr>
      </w:pPr>
      <w:r>
        <w:rPr>
          <w:rFonts w:ascii="Arial" w:hAnsi="Arial" w:cs="Arial"/>
          <w:i/>
        </w:rPr>
        <w:t xml:space="preserve">Respondents that are below the age of 18 will be not eligible to participate. </w:t>
      </w:r>
    </w:p>
    <w:p w:rsidR="00CC6308" w:rsidRPr="002F62F6" w:rsidRDefault="00CC6308" w:rsidP="00CC6308">
      <w:pPr>
        <w:ind w:left="709" w:hanging="709"/>
        <w:rPr>
          <w:rFonts w:ascii="Arial" w:hAnsi="Arial" w:cs="Arial"/>
        </w:rPr>
      </w:pPr>
    </w:p>
    <w:p w:rsidR="00CC6308" w:rsidRPr="002F62F6" w:rsidRDefault="00CC6308" w:rsidP="00CC6308">
      <w:pPr>
        <w:ind w:left="709" w:hanging="709"/>
        <w:rPr>
          <w:rFonts w:ascii="Arial" w:hAnsi="Arial" w:cs="Arial"/>
          <w:b/>
        </w:rPr>
      </w:pPr>
      <w:r w:rsidRPr="00D67893">
        <w:rPr>
          <w:rFonts w:ascii="Arial" w:hAnsi="Arial" w:cs="Arial"/>
        </w:rPr>
        <w:t>6</w:t>
      </w:r>
      <w:r>
        <w:rPr>
          <w:rFonts w:ascii="Arial" w:hAnsi="Arial" w:cs="Arial"/>
          <w:b/>
        </w:rPr>
        <w:tab/>
      </w:r>
      <w:r w:rsidRPr="002F62F6">
        <w:rPr>
          <w:rFonts w:ascii="Arial" w:hAnsi="Arial" w:cs="Arial"/>
          <w:b/>
        </w:rPr>
        <w:t>How long will my part in the study take?</w:t>
      </w:r>
    </w:p>
    <w:p w:rsidR="00CC6308" w:rsidRPr="002F62F6" w:rsidRDefault="00CC6308" w:rsidP="00CC6308">
      <w:pPr>
        <w:ind w:left="709" w:hanging="709"/>
        <w:rPr>
          <w:rFonts w:ascii="Arial" w:hAnsi="Arial" w:cs="Arial"/>
        </w:rPr>
      </w:pPr>
    </w:p>
    <w:p w:rsidR="00CC6308" w:rsidRPr="002F62F6" w:rsidRDefault="00CC6308" w:rsidP="00CC6308">
      <w:pPr>
        <w:ind w:left="709"/>
        <w:rPr>
          <w:rFonts w:ascii="Arial" w:hAnsi="Arial" w:cs="Arial"/>
        </w:rPr>
      </w:pPr>
      <w:r>
        <w:rPr>
          <w:rFonts w:ascii="Arial" w:hAnsi="Arial" w:cs="Arial"/>
          <w:i/>
        </w:rPr>
        <w:t xml:space="preserve"> The questionnaire will take 5-10 minutes only for the participant to answer the question</w:t>
      </w:r>
    </w:p>
    <w:p w:rsidR="00CC6308" w:rsidRPr="002F62F6" w:rsidRDefault="00CC6308" w:rsidP="00CC6308">
      <w:pPr>
        <w:ind w:left="709" w:hanging="709"/>
        <w:rPr>
          <w:rFonts w:ascii="Arial" w:hAnsi="Arial" w:cs="Arial"/>
        </w:rPr>
      </w:pPr>
    </w:p>
    <w:p w:rsidR="00CC6308" w:rsidRPr="002F62F6" w:rsidRDefault="00CC6308" w:rsidP="00CC6308">
      <w:pPr>
        <w:ind w:left="709" w:hanging="709"/>
        <w:rPr>
          <w:rFonts w:ascii="Arial" w:hAnsi="Arial" w:cs="Arial"/>
          <w:b/>
        </w:rPr>
      </w:pPr>
      <w:r w:rsidRPr="00D67893">
        <w:rPr>
          <w:rFonts w:ascii="Arial" w:hAnsi="Arial" w:cs="Arial"/>
        </w:rPr>
        <w:t>7</w:t>
      </w:r>
      <w:r>
        <w:rPr>
          <w:rFonts w:ascii="Arial" w:hAnsi="Arial" w:cs="Arial"/>
          <w:b/>
        </w:rPr>
        <w:tab/>
      </w:r>
      <w:r w:rsidRPr="002F62F6">
        <w:rPr>
          <w:rFonts w:ascii="Arial" w:hAnsi="Arial" w:cs="Arial"/>
          <w:b/>
        </w:rPr>
        <w:t>What will happen to me if I take part?</w:t>
      </w:r>
    </w:p>
    <w:p w:rsidR="00CC6308" w:rsidRPr="002F62F6" w:rsidRDefault="00CC6308" w:rsidP="00CC6308">
      <w:pPr>
        <w:ind w:left="709" w:hanging="709"/>
        <w:rPr>
          <w:rFonts w:ascii="Arial" w:hAnsi="Arial" w:cs="Arial"/>
          <w:b/>
        </w:rPr>
      </w:pPr>
    </w:p>
    <w:p w:rsidR="00CC6308" w:rsidRPr="002F62F6" w:rsidRDefault="00CC6308" w:rsidP="00CC6308">
      <w:pPr>
        <w:ind w:left="709"/>
        <w:rPr>
          <w:rFonts w:ascii="Arial" w:hAnsi="Arial" w:cs="Arial"/>
          <w:i/>
        </w:rPr>
      </w:pPr>
      <w:r w:rsidRPr="002F62F6">
        <w:rPr>
          <w:rFonts w:ascii="Arial" w:hAnsi="Arial" w:cs="Arial"/>
        </w:rPr>
        <w:t xml:space="preserve">The first thing to happen will be </w:t>
      </w:r>
      <w:r w:rsidRPr="002F62F6">
        <w:rPr>
          <w:rFonts w:ascii="Arial" w:hAnsi="Arial" w:cs="Arial"/>
          <w:i/>
        </w:rPr>
        <w:t>&lt;</w:t>
      </w:r>
      <w:r>
        <w:rPr>
          <w:rFonts w:ascii="Arial" w:hAnsi="Arial" w:cs="Arial"/>
          <w:i/>
        </w:rPr>
        <w:t>The respondent will be contributing their time into this important study that will help SME organization further understand their employees</w:t>
      </w:r>
    </w:p>
    <w:p w:rsidR="00CC6308" w:rsidRPr="002F62F6" w:rsidRDefault="00CC6308" w:rsidP="00CC6308">
      <w:pPr>
        <w:ind w:left="709" w:hanging="709"/>
        <w:rPr>
          <w:rFonts w:ascii="Arial" w:hAnsi="Arial" w:cs="Arial"/>
        </w:rPr>
      </w:pPr>
    </w:p>
    <w:p w:rsidR="00CC6308" w:rsidRPr="002F62F6" w:rsidRDefault="00CC6308" w:rsidP="00CC6308">
      <w:pPr>
        <w:ind w:left="709" w:hanging="709"/>
        <w:rPr>
          <w:rFonts w:ascii="Arial" w:hAnsi="Arial" w:cs="Arial"/>
          <w:b/>
        </w:rPr>
      </w:pPr>
      <w:r w:rsidRPr="00D67893">
        <w:rPr>
          <w:rFonts w:ascii="Arial" w:hAnsi="Arial" w:cs="Arial"/>
        </w:rPr>
        <w:t>8</w:t>
      </w:r>
      <w:r>
        <w:rPr>
          <w:rFonts w:ascii="Arial" w:hAnsi="Arial" w:cs="Arial"/>
          <w:b/>
        </w:rPr>
        <w:tab/>
      </w:r>
      <w:r w:rsidRPr="002F62F6">
        <w:rPr>
          <w:rFonts w:ascii="Arial" w:hAnsi="Arial" w:cs="Arial"/>
          <w:b/>
        </w:rPr>
        <w:t>What are the possible disadvantages, risks or side effects of taking part?</w:t>
      </w:r>
    </w:p>
    <w:p w:rsidR="00CC6308" w:rsidRPr="002F62F6" w:rsidRDefault="00CC6308" w:rsidP="00CC6308">
      <w:pPr>
        <w:ind w:left="709" w:hanging="709"/>
        <w:rPr>
          <w:rFonts w:ascii="Arial" w:hAnsi="Arial" w:cs="Arial"/>
          <w:b/>
        </w:rPr>
      </w:pPr>
    </w:p>
    <w:p w:rsidR="00CC6308" w:rsidRPr="002F62F6" w:rsidRDefault="00CC6308" w:rsidP="00CC6308">
      <w:pPr>
        <w:ind w:left="709"/>
        <w:rPr>
          <w:rFonts w:ascii="Arial" w:hAnsi="Arial" w:cs="Arial"/>
          <w:i/>
        </w:rPr>
      </w:pPr>
      <w:r>
        <w:rPr>
          <w:rFonts w:ascii="Arial" w:hAnsi="Arial" w:cs="Arial"/>
          <w:i/>
        </w:rPr>
        <w:t>There is no side effect only will be time taken from the participant when filling up the questionnaire</w:t>
      </w:r>
    </w:p>
    <w:p w:rsidR="00CC6308" w:rsidRPr="002F62F6" w:rsidRDefault="00CC6308" w:rsidP="00CC6308">
      <w:pPr>
        <w:ind w:left="709" w:hanging="709"/>
        <w:rPr>
          <w:rFonts w:ascii="Arial" w:hAnsi="Arial" w:cs="Arial"/>
        </w:rPr>
      </w:pPr>
    </w:p>
    <w:p w:rsidR="00CC6308" w:rsidRPr="002F62F6" w:rsidRDefault="00CC6308" w:rsidP="00CC6308">
      <w:pPr>
        <w:ind w:left="709" w:hanging="709"/>
        <w:rPr>
          <w:rFonts w:ascii="Arial" w:hAnsi="Arial" w:cs="Arial"/>
          <w:b/>
        </w:rPr>
      </w:pPr>
      <w:r w:rsidRPr="00D67893">
        <w:rPr>
          <w:rFonts w:ascii="Arial" w:hAnsi="Arial" w:cs="Arial"/>
        </w:rPr>
        <w:t>9</w:t>
      </w:r>
      <w:r>
        <w:rPr>
          <w:rFonts w:ascii="Arial" w:hAnsi="Arial" w:cs="Arial"/>
          <w:b/>
        </w:rPr>
        <w:tab/>
      </w:r>
      <w:r w:rsidRPr="002F62F6">
        <w:rPr>
          <w:rFonts w:ascii="Arial" w:hAnsi="Arial" w:cs="Arial"/>
          <w:b/>
        </w:rPr>
        <w:t>What are the possible benefits of taking part?</w:t>
      </w:r>
    </w:p>
    <w:p w:rsidR="00CC6308" w:rsidRPr="002F62F6" w:rsidRDefault="00CC6308" w:rsidP="00CC6308">
      <w:pPr>
        <w:ind w:left="709" w:hanging="709"/>
        <w:rPr>
          <w:rFonts w:ascii="Arial" w:hAnsi="Arial" w:cs="Arial"/>
          <w:b/>
        </w:rPr>
      </w:pPr>
    </w:p>
    <w:p w:rsidR="00CC6308" w:rsidRPr="002F62F6" w:rsidRDefault="00CC6308" w:rsidP="00CC6308">
      <w:pPr>
        <w:ind w:left="709"/>
        <w:rPr>
          <w:rFonts w:ascii="Arial" w:hAnsi="Arial" w:cs="Arial"/>
          <w:i/>
        </w:rPr>
      </w:pPr>
      <w:r>
        <w:rPr>
          <w:rFonts w:ascii="Arial" w:hAnsi="Arial" w:cs="Arial"/>
          <w:i/>
        </w:rPr>
        <w:t xml:space="preserve">This will help SME organization further understand their employees has SME plays a very important role in Malaysian economy. </w:t>
      </w:r>
      <w:r w:rsidRPr="002F62F6">
        <w:rPr>
          <w:rFonts w:ascii="Arial" w:hAnsi="Arial" w:cs="Arial"/>
          <w:i/>
        </w:rPr>
        <w:t xml:space="preserve"> </w:t>
      </w:r>
    </w:p>
    <w:p w:rsidR="00CC6308" w:rsidRPr="002F62F6" w:rsidRDefault="00CC6308" w:rsidP="00CC6308">
      <w:pPr>
        <w:ind w:left="709" w:hanging="709"/>
        <w:rPr>
          <w:rFonts w:ascii="Arial" w:hAnsi="Arial" w:cs="Arial"/>
        </w:rPr>
      </w:pPr>
    </w:p>
    <w:p w:rsidR="00CC6308" w:rsidRPr="002F62F6" w:rsidRDefault="00CC6308" w:rsidP="00CC6308">
      <w:pPr>
        <w:ind w:left="709" w:hanging="709"/>
        <w:rPr>
          <w:rFonts w:ascii="Arial" w:hAnsi="Arial" w:cs="Arial"/>
          <w:b/>
        </w:rPr>
      </w:pPr>
      <w:r w:rsidRPr="00D67893">
        <w:rPr>
          <w:rFonts w:ascii="Arial" w:hAnsi="Arial" w:cs="Arial"/>
        </w:rPr>
        <w:lastRenderedPageBreak/>
        <w:t>10</w:t>
      </w:r>
      <w:r>
        <w:rPr>
          <w:rFonts w:ascii="Arial" w:hAnsi="Arial" w:cs="Arial"/>
          <w:b/>
        </w:rPr>
        <w:tab/>
      </w:r>
      <w:r w:rsidRPr="002F62F6">
        <w:rPr>
          <w:rFonts w:ascii="Arial" w:hAnsi="Arial" w:cs="Arial"/>
          <w:b/>
        </w:rPr>
        <w:t>How will my taking part in this study be kept confidential?</w:t>
      </w:r>
    </w:p>
    <w:p w:rsidR="00CC6308" w:rsidRPr="002F62F6" w:rsidRDefault="00CC6308" w:rsidP="00CC6308">
      <w:pPr>
        <w:ind w:left="709" w:hanging="709"/>
        <w:rPr>
          <w:rFonts w:ascii="Arial" w:hAnsi="Arial" w:cs="Arial"/>
          <w:b/>
        </w:rPr>
      </w:pPr>
    </w:p>
    <w:p w:rsidR="00CC6308" w:rsidRPr="00B714DE" w:rsidRDefault="00CC6308" w:rsidP="00CC6308">
      <w:pPr>
        <w:ind w:left="709"/>
        <w:rPr>
          <w:rFonts w:ascii="Arial" w:hAnsi="Arial" w:cs="Arial"/>
          <w:i/>
        </w:rPr>
      </w:pPr>
      <w:r>
        <w:rPr>
          <w:rFonts w:ascii="Arial" w:hAnsi="Arial" w:cs="Arial"/>
          <w:i/>
        </w:rPr>
        <w:t xml:space="preserve">The data collection can only be viewed by the researcher and only age and gender information will be asked from the respondent. </w:t>
      </w:r>
      <w:r w:rsidRPr="00B714DE">
        <w:rPr>
          <w:rFonts w:ascii="Arial" w:hAnsi="Arial" w:cs="Arial"/>
          <w:i/>
        </w:rPr>
        <w:t xml:space="preserve"> </w:t>
      </w:r>
    </w:p>
    <w:p w:rsidR="00CC6308" w:rsidRPr="00B714DE" w:rsidRDefault="00CC6308" w:rsidP="00CC6308">
      <w:pPr>
        <w:ind w:left="709" w:hanging="709"/>
        <w:rPr>
          <w:rFonts w:ascii="Arial" w:hAnsi="Arial" w:cs="Arial"/>
        </w:rPr>
      </w:pPr>
    </w:p>
    <w:p w:rsidR="00CC6308" w:rsidRPr="00B714DE" w:rsidRDefault="00CC6308" w:rsidP="00CC6308">
      <w:pPr>
        <w:ind w:left="709" w:hanging="709"/>
        <w:rPr>
          <w:rFonts w:ascii="Arial" w:hAnsi="Arial" w:cs="Arial"/>
        </w:rPr>
      </w:pPr>
    </w:p>
    <w:p w:rsidR="00CC6308" w:rsidRPr="00B714DE" w:rsidRDefault="00CC6308" w:rsidP="00CC6308">
      <w:pPr>
        <w:ind w:left="709" w:hanging="709"/>
        <w:rPr>
          <w:rFonts w:ascii="Arial" w:hAnsi="Arial" w:cs="Arial"/>
          <w:b/>
        </w:rPr>
      </w:pPr>
      <w:r w:rsidRPr="00B714DE">
        <w:rPr>
          <w:rFonts w:ascii="Arial" w:hAnsi="Arial" w:cs="Arial"/>
        </w:rPr>
        <w:t>12</w:t>
      </w:r>
      <w:r w:rsidRPr="00B714DE">
        <w:rPr>
          <w:rFonts w:ascii="Arial" w:hAnsi="Arial" w:cs="Arial"/>
          <w:b/>
        </w:rPr>
        <w:tab/>
        <w:t>What will happen to the data collected within this study?</w:t>
      </w:r>
    </w:p>
    <w:p w:rsidR="00CC6308" w:rsidRPr="009B4FF9" w:rsidRDefault="00CC6308" w:rsidP="00CC6308">
      <w:pPr>
        <w:ind w:left="709" w:hanging="709"/>
        <w:rPr>
          <w:rFonts w:ascii="Arial" w:hAnsi="Arial" w:cs="Arial"/>
        </w:rPr>
      </w:pPr>
    </w:p>
    <w:p w:rsidR="00CC6308" w:rsidRPr="00B714DE" w:rsidRDefault="00CC6308" w:rsidP="00CC6308">
      <w:pPr>
        <w:ind w:left="709" w:hanging="709"/>
        <w:rPr>
          <w:rFonts w:ascii="Arial" w:hAnsi="Arial" w:cs="Arial"/>
          <w:i/>
        </w:rPr>
      </w:pPr>
    </w:p>
    <w:p w:rsidR="00CC6308" w:rsidRPr="00B714DE" w:rsidRDefault="00CC6308" w:rsidP="00CC6308">
      <w:pPr>
        <w:ind w:left="709" w:hanging="709"/>
        <w:rPr>
          <w:rFonts w:ascii="Arial" w:hAnsi="Arial" w:cs="Arial"/>
        </w:rPr>
      </w:pPr>
      <w:r w:rsidRPr="00B714DE">
        <w:rPr>
          <w:rFonts w:ascii="Arial" w:hAnsi="Arial" w:cs="Arial"/>
        </w:rPr>
        <w:t>12.1</w:t>
      </w:r>
      <w:r w:rsidRPr="00B714DE">
        <w:rPr>
          <w:rFonts w:ascii="Arial" w:hAnsi="Arial" w:cs="Arial"/>
        </w:rPr>
        <w:tab/>
        <w:t>The data collected will be stored electronically, in a password-protected</w:t>
      </w:r>
      <w:r>
        <w:rPr>
          <w:rFonts w:ascii="Arial" w:hAnsi="Arial" w:cs="Arial"/>
        </w:rPr>
        <w:t xml:space="preserve"> environment, for a month,</w:t>
      </w:r>
      <w:r w:rsidRPr="00B714DE">
        <w:rPr>
          <w:rFonts w:ascii="Arial" w:hAnsi="Arial" w:cs="Arial"/>
        </w:rPr>
        <w:t xml:space="preserve"> after which time it will be destroyed under secure conditions</w:t>
      </w:r>
      <w:r>
        <w:rPr>
          <w:rFonts w:ascii="Arial" w:hAnsi="Arial" w:cs="Arial"/>
        </w:rPr>
        <w:t>.</w:t>
      </w:r>
    </w:p>
    <w:p w:rsidR="00CC6308" w:rsidRPr="00B714DE" w:rsidRDefault="00CC6308" w:rsidP="00CC6308">
      <w:pPr>
        <w:ind w:left="709" w:hanging="709"/>
        <w:rPr>
          <w:rFonts w:ascii="Arial" w:hAnsi="Arial" w:cs="Arial"/>
        </w:rPr>
      </w:pPr>
    </w:p>
    <w:p w:rsidR="00CC6308" w:rsidRPr="00B714DE" w:rsidRDefault="00CC6308" w:rsidP="00CC6308">
      <w:pPr>
        <w:ind w:left="709" w:hanging="709"/>
        <w:rPr>
          <w:rFonts w:ascii="Arial" w:hAnsi="Arial" w:cs="Arial"/>
        </w:rPr>
      </w:pPr>
      <w:r w:rsidRPr="00B714DE">
        <w:rPr>
          <w:rFonts w:ascii="Arial" w:hAnsi="Arial" w:cs="Arial"/>
        </w:rPr>
        <w:t>12.3</w:t>
      </w:r>
      <w:r w:rsidRPr="00B714DE">
        <w:rPr>
          <w:rFonts w:ascii="Arial" w:hAnsi="Arial" w:cs="Arial"/>
        </w:rPr>
        <w:tab/>
        <w:t>The data will be anonymized prior to storage.</w:t>
      </w:r>
    </w:p>
    <w:p w:rsidR="00CC6308" w:rsidRPr="00B714DE" w:rsidRDefault="00CC6308" w:rsidP="00CC6308">
      <w:pPr>
        <w:ind w:left="709" w:hanging="709"/>
        <w:rPr>
          <w:rFonts w:ascii="Arial" w:hAnsi="Arial" w:cs="Arial"/>
        </w:rPr>
      </w:pPr>
    </w:p>
    <w:p w:rsidR="00CC6308" w:rsidRPr="00B714DE" w:rsidRDefault="00CC6308" w:rsidP="00CC6308">
      <w:pPr>
        <w:ind w:left="709" w:hanging="709"/>
        <w:rPr>
          <w:rFonts w:ascii="Arial" w:hAnsi="Arial" w:cs="Arial"/>
        </w:rPr>
      </w:pPr>
      <w:r w:rsidRPr="00B714DE">
        <w:rPr>
          <w:rFonts w:ascii="Arial" w:hAnsi="Arial" w:cs="Arial"/>
        </w:rPr>
        <w:t>13</w:t>
      </w:r>
      <w:r w:rsidRPr="00B714DE">
        <w:rPr>
          <w:rFonts w:ascii="Arial" w:hAnsi="Arial" w:cs="Arial"/>
        </w:rPr>
        <w:tab/>
      </w:r>
      <w:r w:rsidRPr="00B714DE">
        <w:rPr>
          <w:rFonts w:ascii="Arial" w:hAnsi="Arial" w:cs="Arial"/>
          <w:b/>
        </w:rPr>
        <w:t>Will the data be required for use in further studies?</w:t>
      </w:r>
    </w:p>
    <w:p w:rsidR="00CC6308" w:rsidRPr="00B714DE" w:rsidRDefault="00CC6308" w:rsidP="00CC6308">
      <w:pPr>
        <w:ind w:left="709" w:hanging="709"/>
        <w:rPr>
          <w:rFonts w:ascii="Arial" w:hAnsi="Arial" w:cs="Arial"/>
        </w:rPr>
      </w:pPr>
    </w:p>
    <w:p w:rsidR="00CC6308" w:rsidRPr="00B714DE" w:rsidRDefault="00CC6308" w:rsidP="00CC6308">
      <w:pPr>
        <w:ind w:left="709" w:hanging="709"/>
        <w:rPr>
          <w:rFonts w:ascii="Arial" w:hAnsi="Arial" w:cs="Arial"/>
          <w:i/>
        </w:rPr>
      </w:pPr>
      <w:r w:rsidRPr="00B714DE">
        <w:rPr>
          <w:rFonts w:ascii="Arial" w:hAnsi="Arial" w:cs="Arial"/>
        </w:rPr>
        <w:tab/>
      </w:r>
    </w:p>
    <w:p w:rsidR="00CC6308" w:rsidRPr="00B714DE" w:rsidRDefault="00CC6308" w:rsidP="00CC6308">
      <w:pPr>
        <w:rPr>
          <w:rFonts w:ascii="Arial" w:hAnsi="Arial" w:cs="Arial"/>
        </w:rPr>
      </w:pPr>
      <w:r w:rsidRPr="00B714DE">
        <w:rPr>
          <w:rFonts w:ascii="Arial" w:hAnsi="Arial" w:cs="Arial"/>
        </w:rPr>
        <w:t>13.1</w:t>
      </w:r>
      <w:r w:rsidRPr="00B714DE">
        <w:rPr>
          <w:rFonts w:ascii="Arial" w:hAnsi="Arial" w:cs="Arial"/>
        </w:rPr>
        <w:tab/>
        <w:t>The data will not be used in any further studies;</w:t>
      </w:r>
    </w:p>
    <w:p w:rsidR="00CC6308" w:rsidRPr="00B714DE" w:rsidRDefault="00CC6308" w:rsidP="00CC6308">
      <w:pPr>
        <w:ind w:left="709" w:hanging="709"/>
        <w:rPr>
          <w:rFonts w:ascii="Arial" w:hAnsi="Arial" w:cs="Arial"/>
        </w:rPr>
      </w:pPr>
    </w:p>
    <w:p w:rsidR="00CC6308" w:rsidRPr="00B714DE" w:rsidRDefault="00CC6308" w:rsidP="00CC6308">
      <w:pPr>
        <w:ind w:left="709" w:hanging="709"/>
        <w:rPr>
          <w:rFonts w:ascii="Arial" w:hAnsi="Arial" w:cs="Arial"/>
        </w:rPr>
      </w:pPr>
      <w:r w:rsidRPr="00B714DE">
        <w:rPr>
          <w:rFonts w:ascii="Arial" w:hAnsi="Arial" w:cs="Arial"/>
        </w:rPr>
        <w:tab/>
      </w:r>
    </w:p>
    <w:p w:rsidR="00CC6308" w:rsidRPr="00B714DE" w:rsidRDefault="00CC6308" w:rsidP="00CC6308">
      <w:pPr>
        <w:ind w:left="709" w:hanging="709"/>
        <w:rPr>
          <w:rFonts w:ascii="Arial" w:hAnsi="Arial" w:cs="Arial"/>
        </w:rPr>
      </w:pPr>
    </w:p>
    <w:p w:rsidR="00CC6308" w:rsidRPr="00B714DE" w:rsidRDefault="00CC6308" w:rsidP="00CC6308">
      <w:pPr>
        <w:ind w:left="709" w:hanging="709"/>
        <w:rPr>
          <w:rFonts w:ascii="Arial" w:hAnsi="Arial" w:cs="Arial"/>
          <w:b/>
        </w:rPr>
      </w:pPr>
      <w:r w:rsidRPr="00B714DE">
        <w:rPr>
          <w:rFonts w:ascii="Arial" w:hAnsi="Arial" w:cs="Arial"/>
        </w:rPr>
        <w:t>14</w:t>
      </w:r>
      <w:r w:rsidRPr="00B714DE">
        <w:rPr>
          <w:rFonts w:ascii="Arial" w:hAnsi="Arial" w:cs="Arial"/>
          <w:b/>
        </w:rPr>
        <w:tab/>
        <w:t>Who has reviewed this study?</w:t>
      </w:r>
    </w:p>
    <w:p w:rsidR="00CC6308" w:rsidRPr="00B714DE" w:rsidRDefault="00CC6308" w:rsidP="00CC6308">
      <w:pPr>
        <w:ind w:left="709" w:hanging="709"/>
        <w:rPr>
          <w:rFonts w:ascii="Arial" w:hAnsi="Arial" w:cs="Arial"/>
          <w:b/>
        </w:rPr>
      </w:pPr>
    </w:p>
    <w:p w:rsidR="00CC6308" w:rsidRPr="00B714DE" w:rsidRDefault="00CC6308" w:rsidP="00CC6308">
      <w:pPr>
        <w:ind w:left="709"/>
        <w:rPr>
          <w:rFonts w:ascii="Arial" w:hAnsi="Arial" w:cs="Arial"/>
        </w:rPr>
      </w:pPr>
      <w:r w:rsidRPr="00B714DE">
        <w:rPr>
          <w:rFonts w:ascii="Arial" w:hAnsi="Arial" w:cs="Arial"/>
        </w:rPr>
        <w:t>This study has been reviewed by:</w:t>
      </w:r>
    </w:p>
    <w:p w:rsidR="00CC6308" w:rsidRPr="00B714DE" w:rsidRDefault="00CC6308" w:rsidP="00CC6308">
      <w:pPr>
        <w:ind w:left="709"/>
        <w:rPr>
          <w:rFonts w:ascii="Arial" w:hAnsi="Arial" w:cs="Arial"/>
        </w:rPr>
      </w:pPr>
      <w:r w:rsidRPr="00B714DE">
        <w:rPr>
          <w:rFonts w:ascii="Arial" w:hAnsi="Arial" w:cs="Arial"/>
        </w:rPr>
        <w:t>This study has been reviewed by:</w:t>
      </w:r>
      <w:r>
        <w:rPr>
          <w:rFonts w:ascii="Arial" w:hAnsi="Arial" w:cs="Arial"/>
        </w:rPr>
        <w:t>Umi Kalsom</w:t>
      </w:r>
      <w:r w:rsidRPr="00786B5D">
        <w:rPr>
          <w:rFonts w:ascii="Arial" w:hAnsi="Arial" w:cs="Arial"/>
        </w:rPr>
        <w:t>. She is currently in FOBCAL office in INTI International University, Malaysia. Besides, this study will also be reviewed by the approving committees of University of Hertfordshire, Social Sciences, Arts and Humanities ECDA.</w:t>
      </w:r>
    </w:p>
    <w:p w:rsidR="00CC6308" w:rsidRPr="00B714DE" w:rsidRDefault="00CC6308" w:rsidP="00CC6308">
      <w:pPr>
        <w:ind w:left="709"/>
        <w:rPr>
          <w:rFonts w:ascii="Arial" w:hAnsi="Arial" w:cs="Arial"/>
        </w:rPr>
      </w:pPr>
    </w:p>
    <w:p w:rsidR="00CC6308" w:rsidRPr="00B714DE" w:rsidRDefault="00CC6308" w:rsidP="00CC6308">
      <w:pPr>
        <w:ind w:left="709" w:hanging="709"/>
        <w:rPr>
          <w:rFonts w:ascii="Arial" w:hAnsi="Arial" w:cs="Arial"/>
        </w:rPr>
      </w:pPr>
    </w:p>
    <w:p w:rsidR="00CC6308" w:rsidRPr="00B714DE" w:rsidRDefault="00CC6308" w:rsidP="00CC6308">
      <w:pPr>
        <w:ind w:left="709" w:hanging="709"/>
        <w:rPr>
          <w:rFonts w:ascii="Arial" w:hAnsi="Arial" w:cs="Arial"/>
        </w:rPr>
      </w:pPr>
      <w:r w:rsidRPr="00B714DE">
        <w:rPr>
          <w:rFonts w:ascii="Arial" w:hAnsi="Arial" w:cs="Arial"/>
        </w:rPr>
        <w:t>14</w:t>
      </w:r>
      <w:r>
        <w:rPr>
          <w:rFonts w:ascii="Arial" w:hAnsi="Arial" w:cs="Arial"/>
        </w:rPr>
        <w:t>.2</w:t>
      </w:r>
      <w:r w:rsidRPr="00B714DE">
        <w:rPr>
          <w:rFonts w:ascii="Arial" w:hAnsi="Arial" w:cs="Arial"/>
        </w:rPr>
        <w:tab/>
        <w:t xml:space="preserve">The University of Hertfordshire Social Sciences, Arts and Humanities Ethics Committee with Delegated Authority </w:t>
      </w:r>
    </w:p>
    <w:p w:rsidR="00CC6308" w:rsidRPr="00B714DE" w:rsidRDefault="00CC6308" w:rsidP="00CC6308">
      <w:pPr>
        <w:ind w:left="709" w:hanging="709"/>
        <w:rPr>
          <w:rFonts w:ascii="Arial" w:hAnsi="Arial" w:cs="Arial"/>
        </w:rPr>
      </w:pPr>
    </w:p>
    <w:p w:rsidR="00CC6308" w:rsidRPr="00B714DE" w:rsidRDefault="00CC6308" w:rsidP="00CC6308">
      <w:pPr>
        <w:ind w:left="709"/>
        <w:rPr>
          <w:rFonts w:ascii="Arial" w:hAnsi="Arial" w:cs="Arial"/>
          <w:i/>
        </w:rPr>
      </w:pPr>
      <w:r w:rsidRPr="00B714DE">
        <w:rPr>
          <w:rFonts w:ascii="Arial" w:hAnsi="Arial" w:cs="Arial"/>
        </w:rPr>
        <w:t>The UH protocol number is &lt;</w:t>
      </w:r>
      <w:r w:rsidRPr="00B714DE">
        <w:rPr>
          <w:rFonts w:ascii="Arial" w:hAnsi="Arial" w:cs="Arial"/>
          <w:i/>
        </w:rPr>
        <w:t>enter&gt;</w:t>
      </w:r>
    </w:p>
    <w:p w:rsidR="00CC6308" w:rsidRPr="00B714DE" w:rsidRDefault="00CC6308" w:rsidP="00CC6308">
      <w:pPr>
        <w:ind w:left="709" w:hanging="709"/>
        <w:rPr>
          <w:rFonts w:ascii="Arial" w:hAnsi="Arial" w:cs="Arial"/>
        </w:rPr>
      </w:pPr>
    </w:p>
    <w:p w:rsidR="00CC6308" w:rsidRPr="00B714DE" w:rsidRDefault="00CC6308" w:rsidP="00CC6308">
      <w:pPr>
        <w:ind w:left="709" w:hanging="709"/>
        <w:rPr>
          <w:rFonts w:ascii="Arial" w:hAnsi="Arial" w:cs="Arial"/>
        </w:rPr>
      </w:pPr>
    </w:p>
    <w:p w:rsidR="00CC6308" w:rsidRPr="00B714DE" w:rsidRDefault="00CC6308" w:rsidP="00CC6308">
      <w:pPr>
        <w:ind w:left="709" w:hanging="709"/>
        <w:rPr>
          <w:rFonts w:ascii="Arial" w:hAnsi="Arial" w:cs="Arial"/>
          <w:b/>
        </w:rPr>
      </w:pPr>
      <w:r w:rsidRPr="00B714DE">
        <w:rPr>
          <w:rFonts w:ascii="Arial" w:hAnsi="Arial" w:cs="Arial"/>
        </w:rPr>
        <w:t>16</w:t>
      </w:r>
      <w:r w:rsidRPr="00B714DE">
        <w:rPr>
          <w:rFonts w:ascii="Arial" w:hAnsi="Arial" w:cs="Arial"/>
          <w:b/>
        </w:rPr>
        <w:tab/>
        <w:t>Who can I contact if I have any questions?</w:t>
      </w:r>
    </w:p>
    <w:p w:rsidR="00CC6308" w:rsidRPr="00B714DE" w:rsidRDefault="00CC6308" w:rsidP="00CC6308">
      <w:pPr>
        <w:ind w:left="709" w:hanging="709"/>
        <w:rPr>
          <w:rFonts w:ascii="Arial" w:hAnsi="Arial" w:cs="Arial"/>
          <w:b/>
        </w:rPr>
      </w:pPr>
    </w:p>
    <w:p w:rsidR="00CC6308" w:rsidRPr="00B714DE" w:rsidRDefault="00CC6308" w:rsidP="00CC6308">
      <w:pPr>
        <w:ind w:left="709"/>
        <w:rPr>
          <w:rFonts w:ascii="Arial" w:hAnsi="Arial" w:cs="Arial"/>
        </w:rPr>
      </w:pPr>
      <w:r w:rsidRPr="00B714DE">
        <w:rPr>
          <w:rFonts w:ascii="Arial" w:hAnsi="Arial" w:cs="Arial"/>
        </w:rPr>
        <w:t xml:space="preserve">If you would like further information or would like to discuss any details personally, please get in touch with me, in writing, by phone or by email: </w:t>
      </w:r>
      <w:r w:rsidRPr="00B432A9">
        <w:rPr>
          <w:rFonts w:ascii="Arial" w:hAnsi="Arial" w:cs="Arial"/>
        </w:rPr>
        <w:t>VEESHALAN RAVICHANDRAN 0164117377 I11007348@student.newinti.edu.my</w:t>
      </w:r>
    </w:p>
    <w:p w:rsidR="00CC6308" w:rsidRPr="00B714DE" w:rsidRDefault="00CC6308" w:rsidP="00CC6308">
      <w:pPr>
        <w:ind w:left="709" w:hanging="709"/>
        <w:rPr>
          <w:rFonts w:ascii="Arial" w:hAnsi="Arial" w:cs="Arial"/>
        </w:rPr>
      </w:pPr>
    </w:p>
    <w:p w:rsidR="00CC6308" w:rsidRDefault="00CC6308" w:rsidP="00CC6308">
      <w:pPr>
        <w:rPr>
          <w:rFonts w:ascii="Arial" w:hAnsi="Arial" w:cs="Arial"/>
          <w:b/>
        </w:rPr>
      </w:pPr>
      <w:r w:rsidRPr="00B714DE">
        <w:rPr>
          <w:rFonts w:ascii="Arial" w:hAnsi="Arial" w:cs="Arial"/>
          <w:b/>
        </w:rPr>
        <w:t>Although we hope it is not the case, if you have any complaints or concerns about any aspect of the way you have been approached or treated during the course of this study, please write to the University’s Secretary and Registrar</w:t>
      </w:r>
      <w:r>
        <w:rPr>
          <w:rFonts w:ascii="Arial" w:hAnsi="Arial" w:cs="Arial"/>
          <w:b/>
        </w:rPr>
        <w:t xml:space="preserve"> at the following address:</w:t>
      </w:r>
    </w:p>
    <w:p w:rsidR="00CC6308" w:rsidRDefault="00CC6308" w:rsidP="00CC6308">
      <w:pPr>
        <w:rPr>
          <w:rFonts w:ascii="Arial" w:hAnsi="Arial" w:cs="Arial"/>
          <w:b/>
        </w:rPr>
      </w:pPr>
    </w:p>
    <w:p w:rsidR="00CC6308" w:rsidRDefault="00CC6308" w:rsidP="00CC6308">
      <w:pPr>
        <w:rPr>
          <w:rFonts w:ascii="Arial" w:hAnsi="Arial" w:cs="Arial"/>
        </w:rPr>
      </w:pPr>
      <w:r>
        <w:rPr>
          <w:rFonts w:ascii="Arial" w:hAnsi="Arial" w:cs="Arial"/>
        </w:rPr>
        <w:t>Secretary and Registrar</w:t>
      </w:r>
    </w:p>
    <w:p w:rsidR="00CC6308" w:rsidRDefault="00CC6308" w:rsidP="00CC6308">
      <w:pPr>
        <w:rPr>
          <w:rFonts w:ascii="Arial" w:hAnsi="Arial" w:cs="Arial"/>
        </w:rPr>
      </w:pPr>
      <w:r>
        <w:rPr>
          <w:rFonts w:ascii="Arial" w:hAnsi="Arial" w:cs="Arial"/>
        </w:rPr>
        <w:t>University of Hertfordshire</w:t>
      </w:r>
    </w:p>
    <w:p w:rsidR="00CC6308" w:rsidRDefault="00CC6308" w:rsidP="00CC6308">
      <w:pPr>
        <w:rPr>
          <w:rFonts w:ascii="Arial" w:hAnsi="Arial" w:cs="Arial"/>
        </w:rPr>
      </w:pPr>
      <w:r>
        <w:rPr>
          <w:rFonts w:ascii="Arial" w:hAnsi="Arial" w:cs="Arial"/>
        </w:rPr>
        <w:t>College Lane</w:t>
      </w:r>
    </w:p>
    <w:p w:rsidR="00CC6308" w:rsidRDefault="00CC6308" w:rsidP="00CC6308">
      <w:pPr>
        <w:rPr>
          <w:rFonts w:ascii="Arial" w:hAnsi="Arial" w:cs="Arial"/>
        </w:rPr>
      </w:pPr>
      <w:r>
        <w:rPr>
          <w:rFonts w:ascii="Arial" w:hAnsi="Arial" w:cs="Arial"/>
        </w:rPr>
        <w:t>Hatfield</w:t>
      </w:r>
    </w:p>
    <w:p w:rsidR="00CC6308" w:rsidRDefault="00CC6308" w:rsidP="00CC6308">
      <w:pPr>
        <w:rPr>
          <w:rFonts w:ascii="Arial" w:hAnsi="Arial" w:cs="Arial"/>
        </w:rPr>
      </w:pPr>
      <w:r>
        <w:rPr>
          <w:rFonts w:ascii="Arial" w:hAnsi="Arial" w:cs="Arial"/>
        </w:rPr>
        <w:t>Herts</w:t>
      </w:r>
    </w:p>
    <w:p w:rsidR="00CC6308" w:rsidRPr="001945B8" w:rsidRDefault="00CC6308" w:rsidP="00CC6308">
      <w:pPr>
        <w:rPr>
          <w:rFonts w:ascii="Arial" w:hAnsi="Arial" w:cs="Arial"/>
        </w:rPr>
      </w:pPr>
      <w:r>
        <w:rPr>
          <w:rFonts w:ascii="Arial" w:hAnsi="Arial" w:cs="Arial"/>
        </w:rPr>
        <w:t>AL10  9AB</w:t>
      </w:r>
    </w:p>
    <w:p w:rsidR="00CC6308" w:rsidRPr="00B714DE" w:rsidRDefault="00CC6308" w:rsidP="00CC6308">
      <w:pPr>
        <w:rPr>
          <w:rFonts w:ascii="Arial" w:hAnsi="Arial" w:cs="Arial"/>
          <w:b/>
        </w:rPr>
      </w:pPr>
    </w:p>
    <w:p w:rsidR="00CC6308" w:rsidRPr="00B714DE" w:rsidRDefault="00CC6308" w:rsidP="00CC6308">
      <w:pPr>
        <w:rPr>
          <w:rFonts w:ascii="Arial" w:hAnsi="Arial" w:cs="Arial"/>
          <w:b/>
        </w:rPr>
      </w:pPr>
      <w:r w:rsidRPr="00B714DE">
        <w:rPr>
          <w:rFonts w:ascii="Arial" w:hAnsi="Arial" w:cs="Arial"/>
          <w:b/>
        </w:rPr>
        <w:t>Thank you very much for reading this information and giving consideration to taking part in this study.</w:t>
      </w:r>
    </w:p>
    <w:p w:rsidR="00CC6308" w:rsidRDefault="00CC6308" w:rsidP="005D7F05">
      <w:pPr>
        <w:rPr>
          <w:rFonts w:ascii="Arial" w:hAnsi="Arial" w:cs="Arial"/>
          <w:sz w:val="24"/>
          <w:szCs w:val="24"/>
        </w:rPr>
      </w:pPr>
    </w:p>
    <w:p w:rsidR="00CC6308" w:rsidRDefault="00CC6308" w:rsidP="005D7F05">
      <w:pPr>
        <w:rPr>
          <w:rFonts w:ascii="Arial" w:hAnsi="Arial" w:cs="Arial"/>
          <w:sz w:val="24"/>
          <w:szCs w:val="24"/>
        </w:rPr>
      </w:pPr>
    </w:p>
    <w:p w:rsidR="00CC6308" w:rsidRDefault="00CC6308" w:rsidP="005D7F05">
      <w:pPr>
        <w:rPr>
          <w:rFonts w:ascii="Arial" w:hAnsi="Arial" w:cs="Arial"/>
          <w:sz w:val="24"/>
          <w:szCs w:val="24"/>
        </w:rPr>
      </w:pPr>
    </w:p>
    <w:p w:rsidR="00CC6308" w:rsidRDefault="00CC6308" w:rsidP="005D7F05">
      <w:pPr>
        <w:rPr>
          <w:rFonts w:ascii="Arial" w:hAnsi="Arial" w:cs="Arial"/>
          <w:sz w:val="24"/>
          <w:szCs w:val="24"/>
        </w:rPr>
      </w:pPr>
    </w:p>
    <w:p w:rsidR="00CC6308" w:rsidRDefault="00CC6308" w:rsidP="005D7F05">
      <w:pPr>
        <w:rPr>
          <w:rFonts w:ascii="Arial" w:hAnsi="Arial" w:cs="Arial"/>
          <w:sz w:val="24"/>
          <w:szCs w:val="24"/>
        </w:rPr>
      </w:pPr>
    </w:p>
    <w:p w:rsidR="00CC6308" w:rsidRDefault="00CC6308" w:rsidP="005D7F05">
      <w:pPr>
        <w:rPr>
          <w:rFonts w:ascii="Arial" w:hAnsi="Arial" w:cs="Arial"/>
          <w:sz w:val="24"/>
          <w:szCs w:val="24"/>
        </w:rPr>
      </w:pPr>
    </w:p>
    <w:p w:rsidR="00CC6308" w:rsidRDefault="00CC6308" w:rsidP="005D7F05">
      <w:pPr>
        <w:rPr>
          <w:rFonts w:ascii="Arial" w:hAnsi="Arial" w:cs="Arial"/>
          <w:sz w:val="24"/>
          <w:szCs w:val="24"/>
        </w:rPr>
      </w:pPr>
    </w:p>
    <w:p w:rsidR="00CC6308" w:rsidRDefault="00CC6308" w:rsidP="005D7F05">
      <w:pPr>
        <w:rPr>
          <w:rFonts w:ascii="Arial" w:hAnsi="Arial" w:cs="Arial"/>
          <w:sz w:val="24"/>
          <w:szCs w:val="24"/>
        </w:rPr>
      </w:pPr>
    </w:p>
    <w:p w:rsidR="00CC6308" w:rsidRDefault="00CC6308" w:rsidP="005D7F05">
      <w:pPr>
        <w:rPr>
          <w:rFonts w:ascii="Arial" w:hAnsi="Arial" w:cs="Arial"/>
          <w:sz w:val="24"/>
          <w:szCs w:val="24"/>
        </w:rPr>
      </w:pPr>
      <w:r>
        <w:rPr>
          <w:rFonts w:ascii="Arial" w:hAnsi="Arial" w:cs="Arial"/>
          <w:sz w:val="24"/>
          <w:szCs w:val="24"/>
        </w:rPr>
        <w:lastRenderedPageBreak/>
        <w:t>Form EC7</w:t>
      </w:r>
    </w:p>
    <w:p w:rsidR="00CC6308" w:rsidRDefault="00CC6308" w:rsidP="005D7F05">
      <w:pPr>
        <w:rPr>
          <w:rFonts w:ascii="Arial" w:hAnsi="Arial" w:cs="Arial"/>
          <w:sz w:val="24"/>
          <w:szCs w:val="24"/>
        </w:rPr>
      </w:pPr>
      <w:r>
        <w:rPr>
          <w:noProof/>
        </w:rPr>
        <w:drawing>
          <wp:inline distT="0" distB="0" distL="0" distR="0" wp14:anchorId="6F41AD66" wp14:editId="10E79674">
            <wp:extent cx="5410200" cy="764641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15930" cy="7654514"/>
                    </a:xfrm>
                    <a:prstGeom prst="rect">
                      <a:avLst/>
                    </a:prstGeom>
                  </pic:spPr>
                </pic:pic>
              </a:graphicData>
            </a:graphic>
          </wp:inline>
        </w:drawing>
      </w:r>
    </w:p>
    <w:p w:rsidR="009F3608" w:rsidRDefault="009F3608" w:rsidP="005D7F05">
      <w:pPr>
        <w:rPr>
          <w:rFonts w:ascii="Arial" w:hAnsi="Arial" w:cs="Arial"/>
          <w:sz w:val="24"/>
          <w:szCs w:val="24"/>
        </w:rPr>
      </w:pPr>
    </w:p>
    <w:p w:rsidR="009F3608" w:rsidRPr="007C1B22" w:rsidRDefault="009F3608" w:rsidP="005D7F05">
      <w:pPr>
        <w:rPr>
          <w:rFonts w:ascii="Arial" w:hAnsi="Arial" w:cs="Arial"/>
          <w:sz w:val="24"/>
          <w:szCs w:val="24"/>
        </w:rPr>
      </w:pPr>
      <w:r>
        <w:rPr>
          <w:noProof/>
        </w:rPr>
        <w:lastRenderedPageBreak/>
        <w:drawing>
          <wp:inline distT="0" distB="0" distL="0" distR="0" wp14:anchorId="00A19BFC" wp14:editId="22776657">
            <wp:extent cx="6251376" cy="67437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69202" cy="6762930"/>
                    </a:xfrm>
                    <a:prstGeom prst="rect">
                      <a:avLst/>
                    </a:prstGeom>
                  </pic:spPr>
                </pic:pic>
              </a:graphicData>
            </a:graphic>
          </wp:inline>
        </w:drawing>
      </w:r>
    </w:p>
    <w:sectPr w:rsidR="009F3608" w:rsidRPr="007C1B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3757" w:rsidRDefault="00463757">
      <w:pPr>
        <w:spacing w:after="0" w:line="240" w:lineRule="auto"/>
      </w:pPr>
      <w:r>
        <w:separator/>
      </w:r>
    </w:p>
  </w:endnote>
  <w:endnote w:type="continuationSeparator" w:id="0">
    <w:p w:rsidR="00463757" w:rsidRDefault="004637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0FB1" w:rsidRPr="009F3608" w:rsidRDefault="00CD0FB1">
    <w:pPr>
      <w:pStyle w:val="Footer"/>
      <w:rPr>
        <w:rFonts w:ascii="Arial" w:hAnsi="Arial" w:cs="Arial"/>
      </w:rPr>
    </w:pPr>
    <w:r w:rsidRPr="009F3608">
      <w:rPr>
        <w:rFonts w:ascii="Arial" w:hAnsi="Arial" w:cs="Arial"/>
      </w:rPr>
      <w:t>INTI INTERNATIONAL UNIVERSITY (2018)</w:t>
    </w:r>
  </w:p>
  <w:p w:rsidR="00CD0FB1" w:rsidRPr="009F3608" w:rsidRDefault="00CD0FB1">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3757" w:rsidRDefault="00463757">
      <w:pPr>
        <w:spacing w:after="0" w:line="240" w:lineRule="auto"/>
      </w:pPr>
      <w:r>
        <w:separator/>
      </w:r>
    </w:p>
  </w:footnote>
  <w:footnote w:type="continuationSeparator" w:id="0">
    <w:p w:rsidR="00463757" w:rsidRDefault="004637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464326"/>
      <w:docPartObj>
        <w:docPartGallery w:val="Page Numbers (Top of Page)"/>
        <w:docPartUnique/>
      </w:docPartObj>
    </w:sdtPr>
    <w:sdtEndPr>
      <w:rPr>
        <w:noProof/>
      </w:rPr>
    </w:sdtEndPr>
    <w:sdtContent>
      <w:p w:rsidR="00CD0FB1" w:rsidRDefault="00CD0FB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CD0FB1" w:rsidRDefault="00CD0F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C55FD0"/>
    <w:multiLevelType w:val="multilevel"/>
    <w:tmpl w:val="4066E6A6"/>
    <w:lvl w:ilvl="0">
      <w:start w:val="1"/>
      <w:numFmt w:val="decimal"/>
      <w:lvlText w:val="%1.0"/>
      <w:lvlJc w:val="left"/>
      <w:pPr>
        <w:ind w:left="420" w:hanging="420"/>
      </w:pPr>
      <w:rPr>
        <w:rFonts w:hint="default"/>
      </w:rPr>
    </w:lvl>
    <w:lvl w:ilvl="1">
      <w:start w:val="1"/>
      <w:numFmt w:val="decimal"/>
      <w:lvlText w:val="%1.%2"/>
      <w:lvlJc w:val="left"/>
      <w:pPr>
        <w:ind w:left="105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18301D77"/>
    <w:multiLevelType w:val="hybridMultilevel"/>
    <w:tmpl w:val="0E729530"/>
    <w:lvl w:ilvl="0" w:tplc="C3B4608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4136D9"/>
    <w:multiLevelType w:val="multilevel"/>
    <w:tmpl w:val="D5CA343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25091125"/>
    <w:multiLevelType w:val="multilevel"/>
    <w:tmpl w:val="6CF8E6FA"/>
    <w:lvl w:ilvl="0">
      <w:start w:val="1"/>
      <w:numFmt w:val="decimal"/>
      <w:lvlText w:val="%1"/>
      <w:lvlJc w:val="left"/>
      <w:pPr>
        <w:ind w:left="360" w:hanging="360"/>
      </w:pPr>
      <w:rPr>
        <w:rFonts w:hint="default"/>
        <w:color w:val="auto"/>
        <w:sz w:val="24"/>
      </w:rPr>
    </w:lvl>
    <w:lvl w:ilvl="1">
      <w:start w:val="1"/>
      <w:numFmt w:val="decimal"/>
      <w:lvlText w:val="%1.%2"/>
      <w:lvlJc w:val="left"/>
      <w:pPr>
        <w:ind w:left="360" w:hanging="360"/>
      </w:pPr>
      <w:rPr>
        <w:rFonts w:hint="default"/>
        <w:color w:val="4472C4" w:themeColor="accent1"/>
        <w:sz w:val="28"/>
        <w:szCs w:val="28"/>
      </w:rPr>
    </w:lvl>
    <w:lvl w:ilvl="2">
      <w:start w:val="1"/>
      <w:numFmt w:val="decimal"/>
      <w:lvlText w:val="%1.%2.%3"/>
      <w:lvlJc w:val="left"/>
      <w:pPr>
        <w:ind w:left="720" w:hanging="720"/>
      </w:pPr>
      <w:rPr>
        <w:rFonts w:hint="default"/>
        <w:color w:val="auto"/>
        <w:sz w:val="24"/>
      </w:rPr>
    </w:lvl>
    <w:lvl w:ilvl="3">
      <w:start w:val="1"/>
      <w:numFmt w:val="decimal"/>
      <w:lvlText w:val="%1.%2.%3.%4"/>
      <w:lvlJc w:val="left"/>
      <w:pPr>
        <w:ind w:left="1080" w:hanging="1080"/>
      </w:pPr>
      <w:rPr>
        <w:rFonts w:hint="default"/>
        <w:color w:val="auto"/>
        <w:sz w:val="24"/>
      </w:rPr>
    </w:lvl>
    <w:lvl w:ilvl="4">
      <w:start w:val="1"/>
      <w:numFmt w:val="decimal"/>
      <w:lvlText w:val="%1.%2.%3.%4.%5"/>
      <w:lvlJc w:val="left"/>
      <w:pPr>
        <w:ind w:left="1080" w:hanging="1080"/>
      </w:pPr>
      <w:rPr>
        <w:rFonts w:hint="default"/>
        <w:color w:val="auto"/>
        <w:sz w:val="24"/>
      </w:rPr>
    </w:lvl>
    <w:lvl w:ilvl="5">
      <w:start w:val="1"/>
      <w:numFmt w:val="decimal"/>
      <w:lvlText w:val="%1.%2.%3.%4.%5.%6"/>
      <w:lvlJc w:val="left"/>
      <w:pPr>
        <w:ind w:left="1440" w:hanging="1440"/>
      </w:pPr>
      <w:rPr>
        <w:rFonts w:hint="default"/>
        <w:color w:val="auto"/>
        <w:sz w:val="24"/>
      </w:rPr>
    </w:lvl>
    <w:lvl w:ilvl="6">
      <w:start w:val="1"/>
      <w:numFmt w:val="decimal"/>
      <w:lvlText w:val="%1.%2.%3.%4.%5.%6.%7"/>
      <w:lvlJc w:val="left"/>
      <w:pPr>
        <w:ind w:left="1440" w:hanging="1440"/>
      </w:pPr>
      <w:rPr>
        <w:rFonts w:hint="default"/>
        <w:color w:val="auto"/>
        <w:sz w:val="24"/>
      </w:rPr>
    </w:lvl>
    <w:lvl w:ilvl="7">
      <w:start w:val="1"/>
      <w:numFmt w:val="decimal"/>
      <w:lvlText w:val="%1.%2.%3.%4.%5.%6.%7.%8"/>
      <w:lvlJc w:val="left"/>
      <w:pPr>
        <w:ind w:left="1800" w:hanging="1800"/>
      </w:pPr>
      <w:rPr>
        <w:rFonts w:hint="default"/>
        <w:color w:val="auto"/>
        <w:sz w:val="24"/>
      </w:rPr>
    </w:lvl>
    <w:lvl w:ilvl="8">
      <w:start w:val="1"/>
      <w:numFmt w:val="decimal"/>
      <w:lvlText w:val="%1.%2.%3.%4.%5.%6.%7.%8.%9"/>
      <w:lvlJc w:val="left"/>
      <w:pPr>
        <w:ind w:left="2160" w:hanging="2160"/>
      </w:pPr>
      <w:rPr>
        <w:rFonts w:hint="default"/>
        <w:color w:val="auto"/>
        <w:sz w:val="24"/>
      </w:rPr>
    </w:lvl>
  </w:abstractNum>
  <w:abstractNum w:abstractNumId="4" w15:restartNumberingAfterBreak="0">
    <w:nsid w:val="25D234EB"/>
    <w:multiLevelType w:val="hybridMultilevel"/>
    <w:tmpl w:val="BA664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551492"/>
    <w:multiLevelType w:val="hybridMultilevel"/>
    <w:tmpl w:val="32E61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B63D39"/>
    <w:multiLevelType w:val="hybridMultilevel"/>
    <w:tmpl w:val="DC5A0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8273CF"/>
    <w:multiLevelType w:val="hybridMultilevel"/>
    <w:tmpl w:val="5AE09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5968A1"/>
    <w:multiLevelType w:val="hybridMultilevel"/>
    <w:tmpl w:val="688C37F6"/>
    <w:lvl w:ilvl="0" w:tplc="5F40930A">
      <w:start w:val="1"/>
      <w:numFmt w:val="bullet"/>
      <w:lvlText w:val=""/>
      <w:lvlJc w:val="left"/>
      <w:pPr>
        <w:tabs>
          <w:tab w:val="num" w:pos="720"/>
        </w:tabs>
        <w:ind w:left="720" w:hanging="360"/>
      </w:pPr>
      <w:rPr>
        <w:rFonts w:ascii="Wingdings 2" w:hAnsi="Wingdings 2" w:hint="default"/>
      </w:rPr>
    </w:lvl>
    <w:lvl w:ilvl="1" w:tplc="8BAA9064" w:tentative="1">
      <w:start w:val="1"/>
      <w:numFmt w:val="bullet"/>
      <w:lvlText w:val=""/>
      <w:lvlJc w:val="left"/>
      <w:pPr>
        <w:tabs>
          <w:tab w:val="num" w:pos="1440"/>
        </w:tabs>
        <w:ind w:left="1440" w:hanging="360"/>
      </w:pPr>
      <w:rPr>
        <w:rFonts w:ascii="Wingdings 2" w:hAnsi="Wingdings 2" w:hint="default"/>
      </w:rPr>
    </w:lvl>
    <w:lvl w:ilvl="2" w:tplc="C66A8D78" w:tentative="1">
      <w:start w:val="1"/>
      <w:numFmt w:val="bullet"/>
      <w:lvlText w:val=""/>
      <w:lvlJc w:val="left"/>
      <w:pPr>
        <w:tabs>
          <w:tab w:val="num" w:pos="2160"/>
        </w:tabs>
        <w:ind w:left="2160" w:hanging="360"/>
      </w:pPr>
      <w:rPr>
        <w:rFonts w:ascii="Wingdings 2" w:hAnsi="Wingdings 2" w:hint="default"/>
      </w:rPr>
    </w:lvl>
    <w:lvl w:ilvl="3" w:tplc="982C62CE" w:tentative="1">
      <w:start w:val="1"/>
      <w:numFmt w:val="bullet"/>
      <w:lvlText w:val=""/>
      <w:lvlJc w:val="left"/>
      <w:pPr>
        <w:tabs>
          <w:tab w:val="num" w:pos="2880"/>
        </w:tabs>
        <w:ind w:left="2880" w:hanging="360"/>
      </w:pPr>
      <w:rPr>
        <w:rFonts w:ascii="Wingdings 2" w:hAnsi="Wingdings 2" w:hint="default"/>
      </w:rPr>
    </w:lvl>
    <w:lvl w:ilvl="4" w:tplc="F2B23E02" w:tentative="1">
      <w:start w:val="1"/>
      <w:numFmt w:val="bullet"/>
      <w:lvlText w:val=""/>
      <w:lvlJc w:val="left"/>
      <w:pPr>
        <w:tabs>
          <w:tab w:val="num" w:pos="3600"/>
        </w:tabs>
        <w:ind w:left="3600" w:hanging="360"/>
      </w:pPr>
      <w:rPr>
        <w:rFonts w:ascii="Wingdings 2" w:hAnsi="Wingdings 2" w:hint="default"/>
      </w:rPr>
    </w:lvl>
    <w:lvl w:ilvl="5" w:tplc="39640B60" w:tentative="1">
      <w:start w:val="1"/>
      <w:numFmt w:val="bullet"/>
      <w:lvlText w:val=""/>
      <w:lvlJc w:val="left"/>
      <w:pPr>
        <w:tabs>
          <w:tab w:val="num" w:pos="4320"/>
        </w:tabs>
        <w:ind w:left="4320" w:hanging="360"/>
      </w:pPr>
      <w:rPr>
        <w:rFonts w:ascii="Wingdings 2" w:hAnsi="Wingdings 2" w:hint="default"/>
      </w:rPr>
    </w:lvl>
    <w:lvl w:ilvl="6" w:tplc="D2D6FA1E" w:tentative="1">
      <w:start w:val="1"/>
      <w:numFmt w:val="bullet"/>
      <w:lvlText w:val=""/>
      <w:lvlJc w:val="left"/>
      <w:pPr>
        <w:tabs>
          <w:tab w:val="num" w:pos="5040"/>
        </w:tabs>
        <w:ind w:left="5040" w:hanging="360"/>
      </w:pPr>
      <w:rPr>
        <w:rFonts w:ascii="Wingdings 2" w:hAnsi="Wingdings 2" w:hint="default"/>
      </w:rPr>
    </w:lvl>
    <w:lvl w:ilvl="7" w:tplc="DCCCFCF4" w:tentative="1">
      <w:start w:val="1"/>
      <w:numFmt w:val="bullet"/>
      <w:lvlText w:val=""/>
      <w:lvlJc w:val="left"/>
      <w:pPr>
        <w:tabs>
          <w:tab w:val="num" w:pos="5760"/>
        </w:tabs>
        <w:ind w:left="5760" w:hanging="360"/>
      </w:pPr>
      <w:rPr>
        <w:rFonts w:ascii="Wingdings 2" w:hAnsi="Wingdings 2" w:hint="default"/>
      </w:rPr>
    </w:lvl>
    <w:lvl w:ilvl="8" w:tplc="BA027860"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4AFB3E8B"/>
    <w:multiLevelType w:val="hybridMultilevel"/>
    <w:tmpl w:val="32787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583054"/>
    <w:multiLevelType w:val="hybridMultilevel"/>
    <w:tmpl w:val="F8047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1C7C78"/>
    <w:multiLevelType w:val="hybridMultilevel"/>
    <w:tmpl w:val="46688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C140CA"/>
    <w:multiLevelType w:val="hybridMultilevel"/>
    <w:tmpl w:val="6B122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8C7A48"/>
    <w:multiLevelType w:val="hybridMultilevel"/>
    <w:tmpl w:val="B8C2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4A3A4D"/>
    <w:multiLevelType w:val="hybridMultilevel"/>
    <w:tmpl w:val="4D0E621E"/>
    <w:lvl w:ilvl="0" w:tplc="C3B4608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A62E4B"/>
    <w:multiLevelType w:val="hybridMultilevel"/>
    <w:tmpl w:val="5052C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B9161F"/>
    <w:multiLevelType w:val="hybridMultilevel"/>
    <w:tmpl w:val="234C8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466E9A"/>
    <w:multiLevelType w:val="hybridMultilevel"/>
    <w:tmpl w:val="C34CD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F21275"/>
    <w:multiLevelType w:val="hybridMultilevel"/>
    <w:tmpl w:val="8AEAB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13"/>
  </w:num>
  <w:num w:numId="4">
    <w:abstractNumId w:val="18"/>
  </w:num>
  <w:num w:numId="5">
    <w:abstractNumId w:val="2"/>
  </w:num>
  <w:num w:numId="6">
    <w:abstractNumId w:val="6"/>
  </w:num>
  <w:num w:numId="7">
    <w:abstractNumId w:val="0"/>
  </w:num>
  <w:num w:numId="8">
    <w:abstractNumId w:val="11"/>
  </w:num>
  <w:num w:numId="9">
    <w:abstractNumId w:val="8"/>
  </w:num>
  <w:num w:numId="10">
    <w:abstractNumId w:val="10"/>
  </w:num>
  <w:num w:numId="11">
    <w:abstractNumId w:val="3"/>
  </w:num>
  <w:num w:numId="12">
    <w:abstractNumId w:val="16"/>
  </w:num>
  <w:num w:numId="13">
    <w:abstractNumId w:val="9"/>
  </w:num>
  <w:num w:numId="14">
    <w:abstractNumId w:val="17"/>
  </w:num>
  <w:num w:numId="15">
    <w:abstractNumId w:val="12"/>
  </w:num>
  <w:num w:numId="16">
    <w:abstractNumId w:val="5"/>
  </w:num>
  <w:num w:numId="17">
    <w:abstractNumId w:val="1"/>
  </w:num>
  <w:num w:numId="18">
    <w:abstractNumId w:val="14"/>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66F"/>
    <w:rsid w:val="00026066"/>
    <w:rsid w:val="00030CE3"/>
    <w:rsid w:val="00031D35"/>
    <w:rsid w:val="00033AA4"/>
    <w:rsid w:val="0004714C"/>
    <w:rsid w:val="00075F25"/>
    <w:rsid w:val="00090233"/>
    <w:rsid w:val="000A12AC"/>
    <w:rsid w:val="000A2525"/>
    <w:rsid w:val="000A4E74"/>
    <w:rsid w:val="000A6BEB"/>
    <w:rsid w:val="000A71C1"/>
    <w:rsid w:val="000B1AB4"/>
    <w:rsid w:val="000B3171"/>
    <w:rsid w:val="000B6D6A"/>
    <w:rsid w:val="000B7A23"/>
    <w:rsid w:val="000C2BC6"/>
    <w:rsid w:val="000C5092"/>
    <w:rsid w:val="000D10F2"/>
    <w:rsid w:val="000E7D6B"/>
    <w:rsid w:val="000F30D4"/>
    <w:rsid w:val="001110BF"/>
    <w:rsid w:val="00121F25"/>
    <w:rsid w:val="001233AD"/>
    <w:rsid w:val="00130E37"/>
    <w:rsid w:val="00133723"/>
    <w:rsid w:val="0013786D"/>
    <w:rsid w:val="0015091C"/>
    <w:rsid w:val="00155D29"/>
    <w:rsid w:val="00165916"/>
    <w:rsid w:val="0018452C"/>
    <w:rsid w:val="00186B94"/>
    <w:rsid w:val="00191265"/>
    <w:rsid w:val="00195642"/>
    <w:rsid w:val="001A2494"/>
    <w:rsid w:val="001B7D67"/>
    <w:rsid w:val="001E0BD7"/>
    <w:rsid w:val="001F08B7"/>
    <w:rsid w:val="001F74D4"/>
    <w:rsid w:val="00216B30"/>
    <w:rsid w:val="00222B7E"/>
    <w:rsid w:val="0024103C"/>
    <w:rsid w:val="00244CC6"/>
    <w:rsid w:val="00265B05"/>
    <w:rsid w:val="00292863"/>
    <w:rsid w:val="002932E3"/>
    <w:rsid w:val="002B2351"/>
    <w:rsid w:val="002B2908"/>
    <w:rsid w:val="002C656D"/>
    <w:rsid w:val="002D20BD"/>
    <w:rsid w:val="002D6C6F"/>
    <w:rsid w:val="002E2BC4"/>
    <w:rsid w:val="002E4589"/>
    <w:rsid w:val="002F6EBF"/>
    <w:rsid w:val="003007FF"/>
    <w:rsid w:val="00312BBD"/>
    <w:rsid w:val="00325A29"/>
    <w:rsid w:val="00337D5F"/>
    <w:rsid w:val="00345B44"/>
    <w:rsid w:val="00346A1B"/>
    <w:rsid w:val="003569B6"/>
    <w:rsid w:val="00363744"/>
    <w:rsid w:val="00364235"/>
    <w:rsid w:val="00397096"/>
    <w:rsid w:val="003A2713"/>
    <w:rsid w:val="003B53F1"/>
    <w:rsid w:val="003B7A96"/>
    <w:rsid w:val="003C0C2E"/>
    <w:rsid w:val="003D653B"/>
    <w:rsid w:val="003E1E7F"/>
    <w:rsid w:val="003F69B8"/>
    <w:rsid w:val="00402D5E"/>
    <w:rsid w:val="00404CF8"/>
    <w:rsid w:val="0041256A"/>
    <w:rsid w:val="00415905"/>
    <w:rsid w:val="00420D28"/>
    <w:rsid w:val="00422F27"/>
    <w:rsid w:val="004230B7"/>
    <w:rsid w:val="00450AA0"/>
    <w:rsid w:val="004615CF"/>
    <w:rsid w:val="00463186"/>
    <w:rsid w:val="00463757"/>
    <w:rsid w:val="004675E1"/>
    <w:rsid w:val="00475670"/>
    <w:rsid w:val="004804D2"/>
    <w:rsid w:val="004805AB"/>
    <w:rsid w:val="00492BE3"/>
    <w:rsid w:val="004B445E"/>
    <w:rsid w:val="004B7EC4"/>
    <w:rsid w:val="004B7F6D"/>
    <w:rsid w:val="004D0370"/>
    <w:rsid w:val="004D2D8A"/>
    <w:rsid w:val="004E24D5"/>
    <w:rsid w:val="004E4FA0"/>
    <w:rsid w:val="005038BC"/>
    <w:rsid w:val="00505732"/>
    <w:rsid w:val="0050668F"/>
    <w:rsid w:val="0051051B"/>
    <w:rsid w:val="0051385A"/>
    <w:rsid w:val="00514F81"/>
    <w:rsid w:val="005174FE"/>
    <w:rsid w:val="00517A2F"/>
    <w:rsid w:val="0052001F"/>
    <w:rsid w:val="00520DEE"/>
    <w:rsid w:val="00533AAC"/>
    <w:rsid w:val="00537FA9"/>
    <w:rsid w:val="00546093"/>
    <w:rsid w:val="00550D28"/>
    <w:rsid w:val="00550DAC"/>
    <w:rsid w:val="00551C0D"/>
    <w:rsid w:val="005534D5"/>
    <w:rsid w:val="005D7F05"/>
    <w:rsid w:val="005E378F"/>
    <w:rsid w:val="005E52D5"/>
    <w:rsid w:val="00605DF5"/>
    <w:rsid w:val="00606B85"/>
    <w:rsid w:val="00622E8A"/>
    <w:rsid w:val="00633CEF"/>
    <w:rsid w:val="006468AC"/>
    <w:rsid w:val="00653D95"/>
    <w:rsid w:val="00661C5D"/>
    <w:rsid w:val="006828ED"/>
    <w:rsid w:val="00683142"/>
    <w:rsid w:val="00695474"/>
    <w:rsid w:val="006A41BD"/>
    <w:rsid w:val="006A7B33"/>
    <w:rsid w:val="006B312D"/>
    <w:rsid w:val="006B7853"/>
    <w:rsid w:val="006C65BA"/>
    <w:rsid w:val="006D506D"/>
    <w:rsid w:val="006E1674"/>
    <w:rsid w:val="006E4568"/>
    <w:rsid w:val="006E637F"/>
    <w:rsid w:val="006F05D4"/>
    <w:rsid w:val="00700616"/>
    <w:rsid w:val="00702478"/>
    <w:rsid w:val="00703314"/>
    <w:rsid w:val="007113A2"/>
    <w:rsid w:val="00711A7C"/>
    <w:rsid w:val="00715C2D"/>
    <w:rsid w:val="00743438"/>
    <w:rsid w:val="00756E29"/>
    <w:rsid w:val="007756BF"/>
    <w:rsid w:val="007861B6"/>
    <w:rsid w:val="007864C6"/>
    <w:rsid w:val="00791BB5"/>
    <w:rsid w:val="00793540"/>
    <w:rsid w:val="007A270F"/>
    <w:rsid w:val="007C1B22"/>
    <w:rsid w:val="007C41D6"/>
    <w:rsid w:val="007C6644"/>
    <w:rsid w:val="007D1515"/>
    <w:rsid w:val="007D2B88"/>
    <w:rsid w:val="007E0159"/>
    <w:rsid w:val="007E1C36"/>
    <w:rsid w:val="007F0D61"/>
    <w:rsid w:val="007F2E5B"/>
    <w:rsid w:val="007F5D08"/>
    <w:rsid w:val="008012C3"/>
    <w:rsid w:val="00803747"/>
    <w:rsid w:val="008168B1"/>
    <w:rsid w:val="00824F54"/>
    <w:rsid w:val="008260DB"/>
    <w:rsid w:val="0082706F"/>
    <w:rsid w:val="00837F63"/>
    <w:rsid w:val="008447AF"/>
    <w:rsid w:val="00862222"/>
    <w:rsid w:val="008711E2"/>
    <w:rsid w:val="008745FE"/>
    <w:rsid w:val="00891202"/>
    <w:rsid w:val="00894E4B"/>
    <w:rsid w:val="008C3CB5"/>
    <w:rsid w:val="008C5B5B"/>
    <w:rsid w:val="008D0A38"/>
    <w:rsid w:val="008D5E83"/>
    <w:rsid w:val="008E11D0"/>
    <w:rsid w:val="008E3CA7"/>
    <w:rsid w:val="008E51A1"/>
    <w:rsid w:val="008E7625"/>
    <w:rsid w:val="008F138D"/>
    <w:rsid w:val="008F78BF"/>
    <w:rsid w:val="009102E3"/>
    <w:rsid w:val="00921E59"/>
    <w:rsid w:val="00925AA3"/>
    <w:rsid w:val="00925DB6"/>
    <w:rsid w:val="00954A53"/>
    <w:rsid w:val="00954C25"/>
    <w:rsid w:val="00960A2B"/>
    <w:rsid w:val="00963035"/>
    <w:rsid w:val="009804CF"/>
    <w:rsid w:val="00984D8B"/>
    <w:rsid w:val="0098790F"/>
    <w:rsid w:val="0099143A"/>
    <w:rsid w:val="00991603"/>
    <w:rsid w:val="00991E3E"/>
    <w:rsid w:val="00995547"/>
    <w:rsid w:val="00996436"/>
    <w:rsid w:val="009A70F3"/>
    <w:rsid w:val="009B4DD0"/>
    <w:rsid w:val="009D2EA5"/>
    <w:rsid w:val="009E0E3C"/>
    <w:rsid w:val="009E22D8"/>
    <w:rsid w:val="009F3608"/>
    <w:rsid w:val="00A24D6F"/>
    <w:rsid w:val="00A26CB5"/>
    <w:rsid w:val="00A40D74"/>
    <w:rsid w:val="00A60740"/>
    <w:rsid w:val="00A63406"/>
    <w:rsid w:val="00A64830"/>
    <w:rsid w:val="00A65C70"/>
    <w:rsid w:val="00A71338"/>
    <w:rsid w:val="00A8506F"/>
    <w:rsid w:val="00A9400A"/>
    <w:rsid w:val="00A9402A"/>
    <w:rsid w:val="00AA6BFA"/>
    <w:rsid w:val="00AC330D"/>
    <w:rsid w:val="00AE0FA6"/>
    <w:rsid w:val="00B636EA"/>
    <w:rsid w:val="00B66B42"/>
    <w:rsid w:val="00B77C25"/>
    <w:rsid w:val="00B95AAB"/>
    <w:rsid w:val="00B9666F"/>
    <w:rsid w:val="00BC03D8"/>
    <w:rsid w:val="00BC1EF2"/>
    <w:rsid w:val="00BD4EAE"/>
    <w:rsid w:val="00BE05BB"/>
    <w:rsid w:val="00BE6767"/>
    <w:rsid w:val="00C009DE"/>
    <w:rsid w:val="00C171A3"/>
    <w:rsid w:val="00C54FAB"/>
    <w:rsid w:val="00C672A7"/>
    <w:rsid w:val="00C67904"/>
    <w:rsid w:val="00C7030B"/>
    <w:rsid w:val="00C72D2B"/>
    <w:rsid w:val="00C77B8C"/>
    <w:rsid w:val="00C92FF7"/>
    <w:rsid w:val="00C96CBF"/>
    <w:rsid w:val="00CA5D72"/>
    <w:rsid w:val="00CC6308"/>
    <w:rsid w:val="00CD0FB1"/>
    <w:rsid w:val="00CD375A"/>
    <w:rsid w:val="00CE0485"/>
    <w:rsid w:val="00CF6F72"/>
    <w:rsid w:val="00D0143D"/>
    <w:rsid w:val="00D01DA4"/>
    <w:rsid w:val="00D07CF1"/>
    <w:rsid w:val="00D10770"/>
    <w:rsid w:val="00D164CA"/>
    <w:rsid w:val="00D16E78"/>
    <w:rsid w:val="00D23FD9"/>
    <w:rsid w:val="00D52996"/>
    <w:rsid w:val="00D5759A"/>
    <w:rsid w:val="00D62F4F"/>
    <w:rsid w:val="00D747ED"/>
    <w:rsid w:val="00D82DF8"/>
    <w:rsid w:val="00D86FDA"/>
    <w:rsid w:val="00DA0277"/>
    <w:rsid w:val="00DA2244"/>
    <w:rsid w:val="00DC30BD"/>
    <w:rsid w:val="00DC78BF"/>
    <w:rsid w:val="00DD098D"/>
    <w:rsid w:val="00DD6313"/>
    <w:rsid w:val="00DE0155"/>
    <w:rsid w:val="00DE12CB"/>
    <w:rsid w:val="00DE43E4"/>
    <w:rsid w:val="00DF18AB"/>
    <w:rsid w:val="00E0069A"/>
    <w:rsid w:val="00E03D97"/>
    <w:rsid w:val="00E1625F"/>
    <w:rsid w:val="00E228CB"/>
    <w:rsid w:val="00E312C1"/>
    <w:rsid w:val="00E317C5"/>
    <w:rsid w:val="00E324E0"/>
    <w:rsid w:val="00E4479E"/>
    <w:rsid w:val="00E5223E"/>
    <w:rsid w:val="00E53E4E"/>
    <w:rsid w:val="00E54417"/>
    <w:rsid w:val="00E7242B"/>
    <w:rsid w:val="00E802C2"/>
    <w:rsid w:val="00E91B20"/>
    <w:rsid w:val="00E95D55"/>
    <w:rsid w:val="00EA676C"/>
    <w:rsid w:val="00EB54A2"/>
    <w:rsid w:val="00ED13C3"/>
    <w:rsid w:val="00ED201E"/>
    <w:rsid w:val="00EE18BC"/>
    <w:rsid w:val="00F20D3F"/>
    <w:rsid w:val="00F24AE0"/>
    <w:rsid w:val="00F35AA7"/>
    <w:rsid w:val="00F43DD3"/>
    <w:rsid w:val="00F51030"/>
    <w:rsid w:val="00F60A9E"/>
    <w:rsid w:val="00F679CC"/>
    <w:rsid w:val="00F72F7B"/>
    <w:rsid w:val="00F94B39"/>
    <w:rsid w:val="00FA2BDC"/>
    <w:rsid w:val="00FC5609"/>
    <w:rsid w:val="00FD1C51"/>
    <w:rsid w:val="00FD4FB6"/>
    <w:rsid w:val="00FE4829"/>
    <w:rsid w:val="00FE5C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173A71"/>
  <w15:chartTrackingRefBased/>
  <w15:docId w15:val="{29302AB5-A2ED-41D9-BA83-4BB8A7623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4FB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4343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514F81"/>
    <w:pPr>
      <w:keepNext/>
      <w:keepLines/>
      <w:widowControl w:val="0"/>
      <w:spacing w:before="260" w:after="260" w:line="413" w:lineRule="auto"/>
      <w:jc w:val="both"/>
      <w:outlineLvl w:val="2"/>
    </w:pPr>
    <w:rPr>
      <w:rFonts w:eastAsiaTheme="minorEastAsia"/>
      <w:b/>
      <w:kern w:val="2"/>
      <w:sz w:val="32"/>
      <w:szCs w:val="24"/>
      <w:lang w:eastAsia="zh-CN"/>
    </w:rPr>
  </w:style>
  <w:style w:type="paragraph" w:styleId="Heading4">
    <w:name w:val="heading 4"/>
    <w:basedOn w:val="Normal"/>
    <w:next w:val="Normal"/>
    <w:link w:val="Heading4Char"/>
    <w:uiPriority w:val="9"/>
    <w:unhideWhenUsed/>
    <w:qFormat/>
    <w:rsid w:val="007C1B2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B7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qFormat/>
    <w:rsid w:val="00514F81"/>
    <w:rPr>
      <w:rFonts w:eastAsiaTheme="minorEastAsia"/>
      <w:b/>
      <w:kern w:val="2"/>
      <w:sz w:val="32"/>
      <w:szCs w:val="24"/>
      <w:lang w:eastAsia="zh-CN"/>
    </w:rPr>
  </w:style>
  <w:style w:type="character" w:customStyle="1" w:styleId="author">
    <w:name w:val="author"/>
    <w:basedOn w:val="DefaultParagraphFont"/>
    <w:rsid w:val="00C77B8C"/>
  </w:style>
  <w:style w:type="character" w:styleId="Hyperlink">
    <w:name w:val="Hyperlink"/>
    <w:basedOn w:val="DefaultParagraphFont"/>
    <w:uiPriority w:val="99"/>
    <w:semiHidden/>
    <w:unhideWhenUsed/>
    <w:rsid w:val="00C77B8C"/>
    <w:rPr>
      <w:color w:val="0000FF"/>
      <w:u w:val="single"/>
    </w:rPr>
  </w:style>
  <w:style w:type="character" w:customStyle="1" w:styleId="a-color-secondary">
    <w:name w:val="a-color-secondary"/>
    <w:basedOn w:val="DefaultParagraphFont"/>
    <w:rsid w:val="00C77B8C"/>
  </w:style>
  <w:style w:type="paragraph" w:styleId="NormalWeb">
    <w:name w:val="Normal (Web)"/>
    <w:basedOn w:val="Normal"/>
    <w:uiPriority w:val="99"/>
    <w:unhideWhenUsed/>
    <w:rsid w:val="002C656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4714C"/>
    <w:pPr>
      <w:ind w:left="720"/>
      <w:contextualSpacing/>
    </w:pPr>
  </w:style>
  <w:style w:type="character" w:styleId="CommentReference">
    <w:name w:val="annotation reference"/>
    <w:basedOn w:val="DefaultParagraphFont"/>
    <w:uiPriority w:val="99"/>
    <w:semiHidden/>
    <w:unhideWhenUsed/>
    <w:rsid w:val="00A8506F"/>
    <w:rPr>
      <w:sz w:val="16"/>
      <w:szCs w:val="16"/>
    </w:rPr>
  </w:style>
  <w:style w:type="paragraph" w:styleId="CommentText">
    <w:name w:val="annotation text"/>
    <w:basedOn w:val="Normal"/>
    <w:link w:val="CommentTextChar"/>
    <w:uiPriority w:val="99"/>
    <w:semiHidden/>
    <w:unhideWhenUsed/>
    <w:rsid w:val="00A8506F"/>
    <w:pPr>
      <w:spacing w:line="240" w:lineRule="auto"/>
      <w:jc w:val="both"/>
    </w:pPr>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A8506F"/>
    <w:rPr>
      <w:rFonts w:ascii="Times New Roman" w:hAnsi="Times New Roman"/>
      <w:sz w:val="20"/>
      <w:szCs w:val="20"/>
    </w:rPr>
  </w:style>
  <w:style w:type="paragraph" w:styleId="BalloonText">
    <w:name w:val="Balloon Text"/>
    <w:basedOn w:val="Normal"/>
    <w:link w:val="BalloonTextChar"/>
    <w:uiPriority w:val="99"/>
    <w:semiHidden/>
    <w:unhideWhenUsed/>
    <w:rsid w:val="00A850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506F"/>
    <w:rPr>
      <w:rFonts w:ascii="Segoe UI" w:hAnsi="Segoe UI" w:cs="Segoe UI"/>
      <w:sz w:val="18"/>
      <w:szCs w:val="18"/>
    </w:rPr>
  </w:style>
  <w:style w:type="character" w:customStyle="1" w:styleId="Heading1Char">
    <w:name w:val="Heading 1 Char"/>
    <w:basedOn w:val="DefaultParagraphFont"/>
    <w:link w:val="Heading1"/>
    <w:uiPriority w:val="9"/>
    <w:rsid w:val="00FD4FB6"/>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FD4FB6"/>
  </w:style>
  <w:style w:type="paragraph" w:styleId="Header">
    <w:name w:val="header"/>
    <w:basedOn w:val="Normal"/>
    <w:link w:val="HeaderChar"/>
    <w:uiPriority w:val="99"/>
    <w:unhideWhenUsed/>
    <w:qFormat/>
    <w:rsid w:val="00FD4FB6"/>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FD4FB6"/>
  </w:style>
  <w:style w:type="paragraph" w:styleId="Footer">
    <w:name w:val="footer"/>
    <w:basedOn w:val="Normal"/>
    <w:link w:val="FooterChar"/>
    <w:uiPriority w:val="99"/>
    <w:unhideWhenUsed/>
    <w:rsid w:val="00FD4F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4FB6"/>
  </w:style>
  <w:style w:type="character" w:styleId="Strong">
    <w:name w:val="Strong"/>
    <w:basedOn w:val="DefaultParagraphFont"/>
    <w:uiPriority w:val="22"/>
    <w:qFormat/>
    <w:rsid w:val="00CF6F72"/>
    <w:rPr>
      <w:b/>
      <w:bCs/>
    </w:rPr>
  </w:style>
  <w:style w:type="character" w:customStyle="1" w:styleId="Heading2Char">
    <w:name w:val="Heading 2 Char"/>
    <w:basedOn w:val="DefaultParagraphFont"/>
    <w:link w:val="Heading2"/>
    <w:uiPriority w:val="9"/>
    <w:semiHidden/>
    <w:rsid w:val="00743438"/>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rsid w:val="008E3CA7"/>
    <w:pPr>
      <w:spacing w:after="0"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rsid w:val="008E3CA7"/>
    <w:rPr>
      <w:rFonts w:ascii="Arial" w:eastAsia="Times New Roman" w:hAnsi="Arial" w:cs="Times New Roman"/>
      <w:sz w:val="24"/>
      <w:szCs w:val="20"/>
    </w:rPr>
  </w:style>
  <w:style w:type="character" w:customStyle="1" w:styleId="freebirdformviewerviewitemsitemrequiredasterisk">
    <w:name w:val="freebirdformviewerviewitemsitemrequiredasterisk"/>
    <w:basedOn w:val="DefaultParagraphFont"/>
    <w:rsid w:val="007E0159"/>
  </w:style>
  <w:style w:type="character" w:customStyle="1" w:styleId="docssharedwiztogglelabeledlabeltext">
    <w:name w:val="docssharedwiztogglelabeledlabeltext"/>
    <w:basedOn w:val="DefaultParagraphFont"/>
    <w:rsid w:val="007C1B22"/>
  </w:style>
  <w:style w:type="character" w:customStyle="1" w:styleId="Heading4Char">
    <w:name w:val="Heading 4 Char"/>
    <w:basedOn w:val="DefaultParagraphFont"/>
    <w:link w:val="Heading4"/>
    <w:uiPriority w:val="9"/>
    <w:rsid w:val="007C1B22"/>
    <w:rPr>
      <w:rFonts w:asciiTheme="majorHAnsi" w:eastAsiaTheme="majorEastAsia" w:hAnsiTheme="majorHAnsi" w:cstheme="majorBidi"/>
      <w:i/>
      <w:iCs/>
      <w:color w:val="2F5496" w:themeColor="accent1" w:themeShade="BF"/>
    </w:rPr>
  </w:style>
  <w:style w:type="paragraph" w:styleId="BodyText2">
    <w:name w:val="Body Text 2"/>
    <w:basedOn w:val="Normal"/>
    <w:link w:val="BodyText2Char"/>
    <w:uiPriority w:val="99"/>
    <w:semiHidden/>
    <w:unhideWhenUsed/>
    <w:rsid w:val="00925AA3"/>
    <w:pPr>
      <w:spacing w:after="120" w:line="480" w:lineRule="auto"/>
    </w:pPr>
  </w:style>
  <w:style w:type="character" w:customStyle="1" w:styleId="BodyText2Char">
    <w:name w:val="Body Text 2 Char"/>
    <w:basedOn w:val="DefaultParagraphFont"/>
    <w:link w:val="BodyText2"/>
    <w:uiPriority w:val="99"/>
    <w:semiHidden/>
    <w:rsid w:val="00925AA3"/>
  </w:style>
  <w:style w:type="paragraph" w:styleId="NoSpacing">
    <w:name w:val="No Spacing"/>
    <w:uiPriority w:val="1"/>
    <w:qFormat/>
    <w:rsid w:val="00CC6308"/>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96772">
      <w:bodyDiv w:val="1"/>
      <w:marLeft w:val="0"/>
      <w:marRight w:val="0"/>
      <w:marTop w:val="0"/>
      <w:marBottom w:val="0"/>
      <w:divBdr>
        <w:top w:val="none" w:sz="0" w:space="0" w:color="auto"/>
        <w:left w:val="none" w:sz="0" w:space="0" w:color="auto"/>
        <w:bottom w:val="none" w:sz="0" w:space="0" w:color="auto"/>
        <w:right w:val="none" w:sz="0" w:space="0" w:color="auto"/>
      </w:divBdr>
    </w:div>
    <w:div w:id="158353414">
      <w:bodyDiv w:val="1"/>
      <w:marLeft w:val="0"/>
      <w:marRight w:val="0"/>
      <w:marTop w:val="0"/>
      <w:marBottom w:val="0"/>
      <w:divBdr>
        <w:top w:val="none" w:sz="0" w:space="0" w:color="auto"/>
        <w:left w:val="none" w:sz="0" w:space="0" w:color="auto"/>
        <w:bottom w:val="none" w:sz="0" w:space="0" w:color="auto"/>
        <w:right w:val="none" w:sz="0" w:space="0" w:color="auto"/>
      </w:divBdr>
    </w:div>
    <w:div w:id="166404969">
      <w:bodyDiv w:val="1"/>
      <w:marLeft w:val="0"/>
      <w:marRight w:val="0"/>
      <w:marTop w:val="0"/>
      <w:marBottom w:val="0"/>
      <w:divBdr>
        <w:top w:val="none" w:sz="0" w:space="0" w:color="auto"/>
        <w:left w:val="none" w:sz="0" w:space="0" w:color="auto"/>
        <w:bottom w:val="none" w:sz="0" w:space="0" w:color="auto"/>
        <w:right w:val="none" w:sz="0" w:space="0" w:color="auto"/>
      </w:divBdr>
    </w:div>
    <w:div w:id="392125764">
      <w:bodyDiv w:val="1"/>
      <w:marLeft w:val="0"/>
      <w:marRight w:val="0"/>
      <w:marTop w:val="0"/>
      <w:marBottom w:val="0"/>
      <w:divBdr>
        <w:top w:val="none" w:sz="0" w:space="0" w:color="auto"/>
        <w:left w:val="none" w:sz="0" w:space="0" w:color="auto"/>
        <w:bottom w:val="none" w:sz="0" w:space="0" w:color="auto"/>
        <w:right w:val="none" w:sz="0" w:space="0" w:color="auto"/>
      </w:divBdr>
    </w:div>
    <w:div w:id="426462774">
      <w:bodyDiv w:val="1"/>
      <w:marLeft w:val="0"/>
      <w:marRight w:val="0"/>
      <w:marTop w:val="0"/>
      <w:marBottom w:val="0"/>
      <w:divBdr>
        <w:top w:val="none" w:sz="0" w:space="0" w:color="auto"/>
        <w:left w:val="none" w:sz="0" w:space="0" w:color="auto"/>
        <w:bottom w:val="none" w:sz="0" w:space="0" w:color="auto"/>
        <w:right w:val="none" w:sz="0" w:space="0" w:color="auto"/>
      </w:divBdr>
    </w:div>
    <w:div w:id="428279957">
      <w:bodyDiv w:val="1"/>
      <w:marLeft w:val="0"/>
      <w:marRight w:val="0"/>
      <w:marTop w:val="0"/>
      <w:marBottom w:val="0"/>
      <w:divBdr>
        <w:top w:val="none" w:sz="0" w:space="0" w:color="auto"/>
        <w:left w:val="none" w:sz="0" w:space="0" w:color="auto"/>
        <w:bottom w:val="none" w:sz="0" w:space="0" w:color="auto"/>
        <w:right w:val="none" w:sz="0" w:space="0" w:color="auto"/>
      </w:divBdr>
    </w:div>
    <w:div w:id="464739374">
      <w:bodyDiv w:val="1"/>
      <w:marLeft w:val="0"/>
      <w:marRight w:val="0"/>
      <w:marTop w:val="0"/>
      <w:marBottom w:val="0"/>
      <w:divBdr>
        <w:top w:val="none" w:sz="0" w:space="0" w:color="auto"/>
        <w:left w:val="none" w:sz="0" w:space="0" w:color="auto"/>
        <w:bottom w:val="none" w:sz="0" w:space="0" w:color="auto"/>
        <w:right w:val="none" w:sz="0" w:space="0" w:color="auto"/>
      </w:divBdr>
    </w:div>
    <w:div w:id="535119059">
      <w:bodyDiv w:val="1"/>
      <w:marLeft w:val="0"/>
      <w:marRight w:val="0"/>
      <w:marTop w:val="0"/>
      <w:marBottom w:val="0"/>
      <w:divBdr>
        <w:top w:val="none" w:sz="0" w:space="0" w:color="auto"/>
        <w:left w:val="none" w:sz="0" w:space="0" w:color="auto"/>
        <w:bottom w:val="none" w:sz="0" w:space="0" w:color="auto"/>
        <w:right w:val="none" w:sz="0" w:space="0" w:color="auto"/>
      </w:divBdr>
    </w:div>
    <w:div w:id="574047971">
      <w:bodyDiv w:val="1"/>
      <w:marLeft w:val="0"/>
      <w:marRight w:val="0"/>
      <w:marTop w:val="0"/>
      <w:marBottom w:val="0"/>
      <w:divBdr>
        <w:top w:val="none" w:sz="0" w:space="0" w:color="auto"/>
        <w:left w:val="none" w:sz="0" w:space="0" w:color="auto"/>
        <w:bottom w:val="none" w:sz="0" w:space="0" w:color="auto"/>
        <w:right w:val="none" w:sz="0" w:space="0" w:color="auto"/>
      </w:divBdr>
    </w:div>
    <w:div w:id="574555274">
      <w:bodyDiv w:val="1"/>
      <w:marLeft w:val="0"/>
      <w:marRight w:val="0"/>
      <w:marTop w:val="0"/>
      <w:marBottom w:val="0"/>
      <w:divBdr>
        <w:top w:val="none" w:sz="0" w:space="0" w:color="auto"/>
        <w:left w:val="none" w:sz="0" w:space="0" w:color="auto"/>
        <w:bottom w:val="none" w:sz="0" w:space="0" w:color="auto"/>
        <w:right w:val="none" w:sz="0" w:space="0" w:color="auto"/>
      </w:divBdr>
    </w:div>
    <w:div w:id="677073717">
      <w:bodyDiv w:val="1"/>
      <w:marLeft w:val="0"/>
      <w:marRight w:val="0"/>
      <w:marTop w:val="0"/>
      <w:marBottom w:val="0"/>
      <w:divBdr>
        <w:top w:val="none" w:sz="0" w:space="0" w:color="auto"/>
        <w:left w:val="none" w:sz="0" w:space="0" w:color="auto"/>
        <w:bottom w:val="none" w:sz="0" w:space="0" w:color="auto"/>
        <w:right w:val="none" w:sz="0" w:space="0" w:color="auto"/>
      </w:divBdr>
    </w:div>
    <w:div w:id="692538827">
      <w:bodyDiv w:val="1"/>
      <w:marLeft w:val="0"/>
      <w:marRight w:val="0"/>
      <w:marTop w:val="0"/>
      <w:marBottom w:val="0"/>
      <w:divBdr>
        <w:top w:val="none" w:sz="0" w:space="0" w:color="auto"/>
        <w:left w:val="none" w:sz="0" w:space="0" w:color="auto"/>
        <w:bottom w:val="none" w:sz="0" w:space="0" w:color="auto"/>
        <w:right w:val="none" w:sz="0" w:space="0" w:color="auto"/>
      </w:divBdr>
    </w:div>
    <w:div w:id="708916320">
      <w:bodyDiv w:val="1"/>
      <w:marLeft w:val="0"/>
      <w:marRight w:val="0"/>
      <w:marTop w:val="0"/>
      <w:marBottom w:val="0"/>
      <w:divBdr>
        <w:top w:val="none" w:sz="0" w:space="0" w:color="auto"/>
        <w:left w:val="none" w:sz="0" w:space="0" w:color="auto"/>
        <w:bottom w:val="none" w:sz="0" w:space="0" w:color="auto"/>
        <w:right w:val="none" w:sz="0" w:space="0" w:color="auto"/>
      </w:divBdr>
    </w:div>
    <w:div w:id="737443068">
      <w:bodyDiv w:val="1"/>
      <w:marLeft w:val="0"/>
      <w:marRight w:val="0"/>
      <w:marTop w:val="0"/>
      <w:marBottom w:val="0"/>
      <w:divBdr>
        <w:top w:val="none" w:sz="0" w:space="0" w:color="auto"/>
        <w:left w:val="none" w:sz="0" w:space="0" w:color="auto"/>
        <w:bottom w:val="none" w:sz="0" w:space="0" w:color="auto"/>
        <w:right w:val="none" w:sz="0" w:space="0" w:color="auto"/>
      </w:divBdr>
    </w:div>
    <w:div w:id="741827607">
      <w:bodyDiv w:val="1"/>
      <w:marLeft w:val="0"/>
      <w:marRight w:val="0"/>
      <w:marTop w:val="0"/>
      <w:marBottom w:val="0"/>
      <w:divBdr>
        <w:top w:val="none" w:sz="0" w:space="0" w:color="auto"/>
        <w:left w:val="none" w:sz="0" w:space="0" w:color="auto"/>
        <w:bottom w:val="none" w:sz="0" w:space="0" w:color="auto"/>
        <w:right w:val="none" w:sz="0" w:space="0" w:color="auto"/>
      </w:divBdr>
    </w:div>
    <w:div w:id="853768086">
      <w:bodyDiv w:val="1"/>
      <w:marLeft w:val="0"/>
      <w:marRight w:val="0"/>
      <w:marTop w:val="0"/>
      <w:marBottom w:val="0"/>
      <w:divBdr>
        <w:top w:val="none" w:sz="0" w:space="0" w:color="auto"/>
        <w:left w:val="none" w:sz="0" w:space="0" w:color="auto"/>
        <w:bottom w:val="none" w:sz="0" w:space="0" w:color="auto"/>
        <w:right w:val="none" w:sz="0" w:space="0" w:color="auto"/>
      </w:divBdr>
    </w:div>
    <w:div w:id="922107465">
      <w:bodyDiv w:val="1"/>
      <w:marLeft w:val="0"/>
      <w:marRight w:val="0"/>
      <w:marTop w:val="0"/>
      <w:marBottom w:val="0"/>
      <w:divBdr>
        <w:top w:val="none" w:sz="0" w:space="0" w:color="auto"/>
        <w:left w:val="none" w:sz="0" w:space="0" w:color="auto"/>
        <w:bottom w:val="none" w:sz="0" w:space="0" w:color="auto"/>
        <w:right w:val="none" w:sz="0" w:space="0" w:color="auto"/>
      </w:divBdr>
    </w:div>
    <w:div w:id="967124951">
      <w:bodyDiv w:val="1"/>
      <w:marLeft w:val="0"/>
      <w:marRight w:val="0"/>
      <w:marTop w:val="0"/>
      <w:marBottom w:val="0"/>
      <w:divBdr>
        <w:top w:val="none" w:sz="0" w:space="0" w:color="auto"/>
        <w:left w:val="none" w:sz="0" w:space="0" w:color="auto"/>
        <w:bottom w:val="none" w:sz="0" w:space="0" w:color="auto"/>
        <w:right w:val="none" w:sz="0" w:space="0" w:color="auto"/>
      </w:divBdr>
    </w:div>
    <w:div w:id="971907825">
      <w:bodyDiv w:val="1"/>
      <w:marLeft w:val="0"/>
      <w:marRight w:val="0"/>
      <w:marTop w:val="0"/>
      <w:marBottom w:val="0"/>
      <w:divBdr>
        <w:top w:val="none" w:sz="0" w:space="0" w:color="auto"/>
        <w:left w:val="none" w:sz="0" w:space="0" w:color="auto"/>
        <w:bottom w:val="none" w:sz="0" w:space="0" w:color="auto"/>
        <w:right w:val="none" w:sz="0" w:space="0" w:color="auto"/>
      </w:divBdr>
    </w:div>
    <w:div w:id="977227762">
      <w:bodyDiv w:val="1"/>
      <w:marLeft w:val="0"/>
      <w:marRight w:val="0"/>
      <w:marTop w:val="0"/>
      <w:marBottom w:val="0"/>
      <w:divBdr>
        <w:top w:val="none" w:sz="0" w:space="0" w:color="auto"/>
        <w:left w:val="none" w:sz="0" w:space="0" w:color="auto"/>
        <w:bottom w:val="none" w:sz="0" w:space="0" w:color="auto"/>
        <w:right w:val="none" w:sz="0" w:space="0" w:color="auto"/>
      </w:divBdr>
    </w:div>
    <w:div w:id="1023365032">
      <w:bodyDiv w:val="1"/>
      <w:marLeft w:val="0"/>
      <w:marRight w:val="0"/>
      <w:marTop w:val="0"/>
      <w:marBottom w:val="0"/>
      <w:divBdr>
        <w:top w:val="none" w:sz="0" w:space="0" w:color="auto"/>
        <w:left w:val="none" w:sz="0" w:space="0" w:color="auto"/>
        <w:bottom w:val="none" w:sz="0" w:space="0" w:color="auto"/>
        <w:right w:val="none" w:sz="0" w:space="0" w:color="auto"/>
      </w:divBdr>
    </w:div>
    <w:div w:id="1072893888">
      <w:bodyDiv w:val="1"/>
      <w:marLeft w:val="0"/>
      <w:marRight w:val="0"/>
      <w:marTop w:val="0"/>
      <w:marBottom w:val="0"/>
      <w:divBdr>
        <w:top w:val="none" w:sz="0" w:space="0" w:color="auto"/>
        <w:left w:val="none" w:sz="0" w:space="0" w:color="auto"/>
        <w:bottom w:val="none" w:sz="0" w:space="0" w:color="auto"/>
        <w:right w:val="none" w:sz="0" w:space="0" w:color="auto"/>
      </w:divBdr>
    </w:div>
    <w:div w:id="1082725681">
      <w:bodyDiv w:val="1"/>
      <w:marLeft w:val="0"/>
      <w:marRight w:val="0"/>
      <w:marTop w:val="0"/>
      <w:marBottom w:val="0"/>
      <w:divBdr>
        <w:top w:val="none" w:sz="0" w:space="0" w:color="auto"/>
        <w:left w:val="none" w:sz="0" w:space="0" w:color="auto"/>
        <w:bottom w:val="none" w:sz="0" w:space="0" w:color="auto"/>
        <w:right w:val="none" w:sz="0" w:space="0" w:color="auto"/>
      </w:divBdr>
    </w:div>
    <w:div w:id="1084688215">
      <w:bodyDiv w:val="1"/>
      <w:marLeft w:val="0"/>
      <w:marRight w:val="0"/>
      <w:marTop w:val="0"/>
      <w:marBottom w:val="0"/>
      <w:divBdr>
        <w:top w:val="none" w:sz="0" w:space="0" w:color="auto"/>
        <w:left w:val="none" w:sz="0" w:space="0" w:color="auto"/>
        <w:bottom w:val="none" w:sz="0" w:space="0" w:color="auto"/>
        <w:right w:val="none" w:sz="0" w:space="0" w:color="auto"/>
      </w:divBdr>
    </w:div>
    <w:div w:id="1095201361">
      <w:bodyDiv w:val="1"/>
      <w:marLeft w:val="0"/>
      <w:marRight w:val="0"/>
      <w:marTop w:val="0"/>
      <w:marBottom w:val="0"/>
      <w:divBdr>
        <w:top w:val="none" w:sz="0" w:space="0" w:color="auto"/>
        <w:left w:val="none" w:sz="0" w:space="0" w:color="auto"/>
        <w:bottom w:val="none" w:sz="0" w:space="0" w:color="auto"/>
        <w:right w:val="none" w:sz="0" w:space="0" w:color="auto"/>
      </w:divBdr>
    </w:div>
    <w:div w:id="1108696300">
      <w:bodyDiv w:val="1"/>
      <w:marLeft w:val="0"/>
      <w:marRight w:val="0"/>
      <w:marTop w:val="0"/>
      <w:marBottom w:val="0"/>
      <w:divBdr>
        <w:top w:val="none" w:sz="0" w:space="0" w:color="auto"/>
        <w:left w:val="none" w:sz="0" w:space="0" w:color="auto"/>
        <w:bottom w:val="none" w:sz="0" w:space="0" w:color="auto"/>
        <w:right w:val="none" w:sz="0" w:space="0" w:color="auto"/>
      </w:divBdr>
    </w:div>
    <w:div w:id="1131166799">
      <w:bodyDiv w:val="1"/>
      <w:marLeft w:val="0"/>
      <w:marRight w:val="0"/>
      <w:marTop w:val="0"/>
      <w:marBottom w:val="0"/>
      <w:divBdr>
        <w:top w:val="none" w:sz="0" w:space="0" w:color="auto"/>
        <w:left w:val="none" w:sz="0" w:space="0" w:color="auto"/>
        <w:bottom w:val="none" w:sz="0" w:space="0" w:color="auto"/>
        <w:right w:val="none" w:sz="0" w:space="0" w:color="auto"/>
      </w:divBdr>
    </w:div>
    <w:div w:id="1172378369">
      <w:bodyDiv w:val="1"/>
      <w:marLeft w:val="0"/>
      <w:marRight w:val="0"/>
      <w:marTop w:val="0"/>
      <w:marBottom w:val="0"/>
      <w:divBdr>
        <w:top w:val="none" w:sz="0" w:space="0" w:color="auto"/>
        <w:left w:val="none" w:sz="0" w:space="0" w:color="auto"/>
        <w:bottom w:val="none" w:sz="0" w:space="0" w:color="auto"/>
        <w:right w:val="none" w:sz="0" w:space="0" w:color="auto"/>
      </w:divBdr>
    </w:div>
    <w:div w:id="1230656880">
      <w:bodyDiv w:val="1"/>
      <w:marLeft w:val="0"/>
      <w:marRight w:val="0"/>
      <w:marTop w:val="0"/>
      <w:marBottom w:val="0"/>
      <w:divBdr>
        <w:top w:val="none" w:sz="0" w:space="0" w:color="auto"/>
        <w:left w:val="none" w:sz="0" w:space="0" w:color="auto"/>
        <w:bottom w:val="none" w:sz="0" w:space="0" w:color="auto"/>
        <w:right w:val="none" w:sz="0" w:space="0" w:color="auto"/>
      </w:divBdr>
    </w:div>
    <w:div w:id="1325011571">
      <w:bodyDiv w:val="1"/>
      <w:marLeft w:val="0"/>
      <w:marRight w:val="0"/>
      <w:marTop w:val="0"/>
      <w:marBottom w:val="0"/>
      <w:divBdr>
        <w:top w:val="none" w:sz="0" w:space="0" w:color="auto"/>
        <w:left w:val="none" w:sz="0" w:space="0" w:color="auto"/>
        <w:bottom w:val="none" w:sz="0" w:space="0" w:color="auto"/>
        <w:right w:val="none" w:sz="0" w:space="0" w:color="auto"/>
      </w:divBdr>
    </w:div>
    <w:div w:id="1367023742">
      <w:bodyDiv w:val="1"/>
      <w:marLeft w:val="0"/>
      <w:marRight w:val="0"/>
      <w:marTop w:val="0"/>
      <w:marBottom w:val="0"/>
      <w:divBdr>
        <w:top w:val="none" w:sz="0" w:space="0" w:color="auto"/>
        <w:left w:val="none" w:sz="0" w:space="0" w:color="auto"/>
        <w:bottom w:val="none" w:sz="0" w:space="0" w:color="auto"/>
        <w:right w:val="none" w:sz="0" w:space="0" w:color="auto"/>
      </w:divBdr>
    </w:div>
    <w:div w:id="1386876637">
      <w:bodyDiv w:val="1"/>
      <w:marLeft w:val="0"/>
      <w:marRight w:val="0"/>
      <w:marTop w:val="0"/>
      <w:marBottom w:val="0"/>
      <w:divBdr>
        <w:top w:val="none" w:sz="0" w:space="0" w:color="auto"/>
        <w:left w:val="none" w:sz="0" w:space="0" w:color="auto"/>
        <w:bottom w:val="none" w:sz="0" w:space="0" w:color="auto"/>
        <w:right w:val="none" w:sz="0" w:space="0" w:color="auto"/>
      </w:divBdr>
    </w:div>
    <w:div w:id="1388844045">
      <w:bodyDiv w:val="1"/>
      <w:marLeft w:val="0"/>
      <w:marRight w:val="0"/>
      <w:marTop w:val="0"/>
      <w:marBottom w:val="0"/>
      <w:divBdr>
        <w:top w:val="none" w:sz="0" w:space="0" w:color="auto"/>
        <w:left w:val="none" w:sz="0" w:space="0" w:color="auto"/>
        <w:bottom w:val="none" w:sz="0" w:space="0" w:color="auto"/>
        <w:right w:val="none" w:sz="0" w:space="0" w:color="auto"/>
      </w:divBdr>
    </w:div>
    <w:div w:id="1430656485">
      <w:bodyDiv w:val="1"/>
      <w:marLeft w:val="0"/>
      <w:marRight w:val="0"/>
      <w:marTop w:val="0"/>
      <w:marBottom w:val="0"/>
      <w:divBdr>
        <w:top w:val="none" w:sz="0" w:space="0" w:color="auto"/>
        <w:left w:val="none" w:sz="0" w:space="0" w:color="auto"/>
        <w:bottom w:val="none" w:sz="0" w:space="0" w:color="auto"/>
        <w:right w:val="none" w:sz="0" w:space="0" w:color="auto"/>
      </w:divBdr>
    </w:div>
    <w:div w:id="1450004456">
      <w:bodyDiv w:val="1"/>
      <w:marLeft w:val="0"/>
      <w:marRight w:val="0"/>
      <w:marTop w:val="0"/>
      <w:marBottom w:val="0"/>
      <w:divBdr>
        <w:top w:val="none" w:sz="0" w:space="0" w:color="auto"/>
        <w:left w:val="none" w:sz="0" w:space="0" w:color="auto"/>
        <w:bottom w:val="none" w:sz="0" w:space="0" w:color="auto"/>
        <w:right w:val="none" w:sz="0" w:space="0" w:color="auto"/>
      </w:divBdr>
      <w:divsChild>
        <w:div w:id="1541090484">
          <w:marLeft w:val="0"/>
          <w:marRight w:val="0"/>
          <w:marTop w:val="30"/>
          <w:marBottom w:val="0"/>
          <w:divBdr>
            <w:top w:val="none" w:sz="0" w:space="0" w:color="auto"/>
            <w:left w:val="none" w:sz="0" w:space="0" w:color="auto"/>
            <w:bottom w:val="none" w:sz="0" w:space="0" w:color="auto"/>
            <w:right w:val="none" w:sz="0" w:space="0" w:color="auto"/>
          </w:divBdr>
          <w:divsChild>
            <w:div w:id="856457058">
              <w:marLeft w:val="0"/>
              <w:marRight w:val="0"/>
              <w:marTop w:val="0"/>
              <w:marBottom w:val="0"/>
              <w:divBdr>
                <w:top w:val="none" w:sz="0" w:space="0" w:color="auto"/>
                <w:left w:val="none" w:sz="0" w:space="0" w:color="auto"/>
                <w:bottom w:val="none" w:sz="0" w:space="0" w:color="auto"/>
                <w:right w:val="none" w:sz="0" w:space="0" w:color="auto"/>
              </w:divBdr>
              <w:divsChild>
                <w:div w:id="845100234">
                  <w:marLeft w:val="0"/>
                  <w:marRight w:val="0"/>
                  <w:marTop w:val="0"/>
                  <w:marBottom w:val="0"/>
                  <w:divBdr>
                    <w:top w:val="none" w:sz="0" w:space="0" w:color="auto"/>
                    <w:left w:val="none" w:sz="0" w:space="0" w:color="auto"/>
                    <w:bottom w:val="none" w:sz="0" w:space="0" w:color="auto"/>
                    <w:right w:val="none" w:sz="0" w:space="0" w:color="auto"/>
                  </w:divBdr>
                  <w:divsChild>
                    <w:div w:id="125806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0380">
              <w:marLeft w:val="0"/>
              <w:marRight w:val="0"/>
              <w:marTop w:val="0"/>
              <w:marBottom w:val="0"/>
              <w:divBdr>
                <w:top w:val="none" w:sz="0" w:space="0" w:color="auto"/>
                <w:left w:val="none" w:sz="0" w:space="0" w:color="auto"/>
                <w:bottom w:val="none" w:sz="0" w:space="0" w:color="auto"/>
                <w:right w:val="none" w:sz="0" w:space="0" w:color="auto"/>
              </w:divBdr>
              <w:divsChild>
                <w:div w:id="1108087300">
                  <w:marLeft w:val="0"/>
                  <w:marRight w:val="0"/>
                  <w:marTop w:val="0"/>
                  <w:marBottom w:val="0"/>
                  <w:divBdr>
                    <w:top w:val="none" w:sz="0" w:space="0" w:color="auto"/>
                    <w:left w:val="none" w:sz="0" w:space="0" w:color="auto"/>
                    <w:bottom w:val="none" w:sz="0" w:space="0" w:color="auto"/>
                    <w:right w:val="none" w:sz="0" w:space="0" w:color="auto"/>
                  </w:divBdr>
                  <w:divsChild>
                    <w:div w:id="1330136838">
                      <w:marLeft w:val="0"/>
                      <w:marRight w:val="0"/>
                      <w:marTop w:val="0"/>
                      <w:marBottom w:val="0"/>
                      <w:divBdr>
                        <w:top w:val="none" w:sz="0" w:space="0" w:color="auto"/>
                        <w:left w:val="none" w:sz="0" w:space="0" w:color="auto"/>
                        <w:bottom w:val="none" w:sz="0" w:space="0" w:color="auto"/>
                        <w:right w:val="none" w:sz="0" w:space="0" w:color="auto"/>
                      </w:divBdr>
                      <w:divsChild>
                        <w:div w:id="1677029728">
                          <w:marLeft w:val="0"/>
                          <w:marRight w:val="0"/>
                          <w:marTop w:val="0"/>
                          <w:marBottom w:val="0"/>
                          <w:divBdr>
                            <w:top w:val="none" w:sz="0" w:space="0" w:color="auto"/>
                            <w:left w:val="none" w:sz="0" w:space="0" w:color="auto"/>
                            <w:bottom w:val="none" w:sz="0" w:space="0" w:color="auto"/>
                            <w:right w:val="none" w:sz="0" w:space="0" w:color="auto"/>
                          </w:divBdr>
                          <w:divsChild>
                            <w:div w:id="140655576">
                              <w:marLeft w:val="180"/>
                              <w:marRight w:val="0"/>
                              <w:marTop w:val="0"/>
                              <w:marBottom w:val="0"/>
                              <w:divBdr>
                                <w:top w:val="none" w:sz="0" w:space="0" w:color="auto"/>
                                <w:left w:val="none" w:sz="0" w:space="0" w:color="auto"/>
                                <w:bottom w:val="none" w:sz="0" w:space="0" w:color="auto"/>
                                <w:right w:val="none" w:sz="0" w:space="0" w:color="auto"/>
                              </w:divBdr>
                              <w:divsChild>
                                <w:div w:id="9721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94108">
                          <w:marLeft w:val="0"/>
                          <w:marRight w:val="0"/>
                          <w:marTop w:val="0"/>
                          <w:marBottom w:val="0"/>
                          <w:divBdr>
                            <w:top w:val="none" w:sz="0" w:space="0" w:color="auto"/>
                            <w:left w:val="none" w:sz="0" w:space="0" w:color="auto"/>
                            <w:bottom w:val="none" w:sz="0" w:space="0" w:color="auto"/>
                            <w:right w:val="none" w:sz="0" w:space="0" w:color="auto"/>
                          </w:divBdr>
                          <w:divsChild>
                            <w:div w:id="276912869">
                              <w:marLeft w:val="180"/>
                              <w:marRight w:val="0"/>
                              <w:marTop w:val="0"/>
                              <w:marBottom w:val="0"/>
                              <w:divBdr>
                                <w:top w:val="none" w:sz="0" w:space="0" w:color="auto"/>
                                <w:left w:val="none" w:sz="0" w:space="0" w:color="auto"/>
                                <w:bottom w:val="none" w:sz="0" w:space="0" w:color="auto"/>
                                <w:right w:val="none" w:sz="0" w:space="0" w:color="auto"/>
                              </w:divBdr>
                              <w:divsChild>
                                <w:div w:id="11017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228292">
          <w:marLeft w:val="0"/>
          <w:marRight w:val="0"/>
          <w:marTop w:val="30"/>
          <w:marBottom w:val="0"/>
          <w:divBdr>
            <w:top w:val="none" w:sz="0" w:space="0" w:color="auto"/>
            <w:left w:val="none" w:sz="0" w:space="0" w:color="auto"/>
            <w:bottom w:val="none" w:sz="0" w:space="0" w:color="auto"/>
            <w:right w:val="none" w:sz="0" w:space="0" w:color="auto"/>
          </w:divBdr>
          <w:divsChild>
            <w:div w:id="501941889">
              <w:marLeft w:val="0"/>
              <w:marRight w:val="0"/>
              <w:marTop w:val="0"/>
              <w:marBottom w:val="0"/>
              <w:divBdr>
                <w:top w:val="none" w:sz="0" w:space="0" w:color="auto"/>
                <w:left w:val="none" w:sz="0" w:space="0" w:color="auto"/>
                <w:bottom w:val="none" w:sz="0" w:space="0" w:color="auto"/>
                <w:right w:val="none" w:sz="0" w:space="0" w:color="auto"/>
              </w:divBdr>
              <w:divsChild>
                <w:div w:id="1783764227">
                  <w:marLeft w:val="0"/>
                  <w:marRight w:val="0"/>
                  <w:marTop w:val="0"/>
                  <w:marBottom w:val="0"/>
                  <w:divBdr>
                    <w:top w:val="none" w:sz="0" w:space="0" w:color="auto"/>
                    <w:left w:val="none" w:sz="0" w:space="0" w:color="auto"/>
                    <w:bottom w:val="none" w:sz="0" w:space="0" w:color="auto"/>
                    <w:right w:val="none" w:sz="0" w:space="0" w:color="auto"/>
                  </w:divBdr>
                  <w:divsChild>
                    <w:div w:id="35372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074596">
              <w:marLeft w:val="0"/>
              <w:marRight w:val="0"/>
              <w:marTop w:val="0"/>
              <w:marBottom w:val="0"/>
              <w:divBdr>
                <w:top w:val="none" w:sz="0" w:space="0" w:color="auto"/>
                <w:left w:val="none" w:sz="0" w:space="0" w:color="auto"/>
                <w:bottom w:val="none" w:sz="0" w:space="0" w:color="auto"/>
                <w:right w:val="none" w:sz="0" w:space="0" w:color="auto"/>
              </w:divBdr>
              <w:divsChild>
                <w:div w:id="1553425043">
                  <w:marLeft w:val="0"/>
                  <w:marRight w:val="0"/>
                  <w:marTop w:val="0"/>
                  <w:marBottom w:val="0"/>
                  <w:divBdr>
                    <w:top w:val="none" w:sz="0" w:space="0" w:color="auto"/>
                    <w:left w:val="none" w:sz="0" w:space="0" w:color="auto"/>
                    <w:bottom w:val="none" w:sz="0" w:space="0" w:color="auto"/>
                    <w:right w:val="none" w:sz="0" w:space="0" w:color="auto"/>
                  </w:divBdr>
                  <w:divsChild>
                    <w:div w:id="1747414953">
                      <w:marLeft w:val="0"/>
                      <w:marRight w:val="0"/>
                      <w:marTop w:val="0"/>
                      <w:marBottom w:val="0"/>
                      <w:divBdr>
                        <w:top w:val="none" w:sz="0" w:space="0" w:color="auto"/>
                        <w:left w:val="none" w:sz="0" w:space="0" w:color="auto"/>
                        <w:bottom w:val="none" w:sz="0" w:space="0" w:color="auto"/>
                        <w:right w:val="none" w:sz="0" w:space="0" w:color="auto"/>
                      </w:divBdr>
                      <w:divsChild>
                        <w:div w:id="1563447741">
                          <w:marLeft w:val="0"/>
                          <w:marRight w:val="0"/>
                          <w:marTop w:val="0"/>
                          <w:marBottom w:val="0"/>
                          <w:divBdr>
                            <w:top w:val="none" w:sz="0" w:space="0" w:color="auto"/>
                            <w:left w:val="none" w:sz="0" w:space="0" w:color="auto"/>
                            <w:bottom w:val="none" w:sz="0" w:space="0" w:color="auto"/>
                            <w:right w:val="none" w:sz="0" w:space="0" w:color="auto"/>
                          </w:divBdr>
                          <w:divsChild>
                            <w:div w:id="253169330">
                              <w:marLeft w:val="180"/>
                              <w:marRight w:val="0"/>
                              <w:marTop w:val="0"/>
                              <w:marBottom w:val="0"/>
                              <w:divBdr>
                                <w:top w:val="none" w:sz="0" w:space="0" w:color="auto"/>
                                <w:left w:val="none" w:sz="0" w:space="0" w:color="auto"/>
                                <w:bottom w:val="none" w:sz="0" w:space="0" w:color="auto"/>
                                <w:right w:val="none" w:sz="0" w:space="0" w:color="auto"/>
                              </w:divBdr>
                              <w:divsChild>
                                <w:div w:id="21427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75752">
                          <w:marLeft w:val="0"/>
                          <w:marRight w:val="0"/>
                          <w:marTop w:val="0"/>
                          <w:marBottom w:val="0"/>
                          <w:divBdr>
                            <w:top w:val="none" w:sz="0" w:space="0" w:color="auto"/>
                            <w:left w:val="none" w:sz="0" w:space="0" w:color="auto"/>
                            <w:bottom w:val="none" w:sz="0" w:space="0" w:color="auto"/>
                            <w:right w:val="none" w:sz="0" w:space="0" w:color="auto"/>
                          </w:divBdr>
                          <w:divsChild>
                            <w:div w:id="1248613112">
                              <w:marLeft w:val="180"/>
                              <w:marRight w:val="0"/>
                              <w:marTop w:val="0"/>
                              <w:marBottom w:val="0"/>
                              <w:divBdr>
                                <w:top w:val="none" w:sz="0" w:space="0" w:color="auto"/>
                                <w:left w:val="none" w:sz="0" w:space="0" w:color="auto"/>
                                <w:bottom w:val="none" w:sz="0" w:space="0" w:color="auto"/>
                                <w:right w:val="none" w:sz="0" w:space="0" w:color="auto"/>
                              </w:divBdr>
                              <w:divsChild>
                                <w:div w:id="130404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05822">
                          <w:marLeft w:val="0"/>
                          <w:marRight w:val="0"/>
                          <w:marTop w:val="0"/>
                          <w:marBottom w:val="0"/>
                          <w:divBdr>
                            <w:top w:val="none" w:sz="0" w:space="0" w:color="auto"/>
                            <w:left w:val="none" w:sz="0" w:space="0" w:color="auto"/>
                            <w:bottom w:val="none" w:sz="0" w:space="0" w:color="auto"/>
                            <w:right w:val="none" w:sz="0" w:space="0" w:color="auto"/>
                          </w:divBdr>
                          <w:divsChild>
                            <w:div w:id="1949114960">
                              <w:marLeft w:val="180"/>
                              <w:marRight w:val="0"/>
                              <w:marTop w:val="0"/>
                              <w:marBottom w:val="0"/>
                              <w:divBdr>
                                <w:top w:val="none" w:sz="0" w:space="0" w:color="auto"/>
                                <w:left w:val="none" w:sz="0" w:space="0" w:color="auto"/>
                                <w:bottom w:val="none" w:sz="0" w:space="0" w:color="auto"/>
                                <w:right w:val="none" w:sz="0" w:space="0" w:color="auto"/>
                              </w:divBdr>
                              <w:divsChild>
                                <w:div w:id="158907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530387">
                          <w:marLeft w:val="0"/>
                          <w:marRight w:val="0"/>
                          <w:marTop w:val="0"/>
                          <w:marBottom w:val="0"/>
                          <w:divBdr>
                            <w:top w:val="none" w:sz="0" w:space="0" w:color="auto"/>
                            <w:left w:val="none" w:sz="0" w:space="0" w:color="auto"/>
                            <w:bottom w:val="none" w:sz="0" w:space="0" w:color="auto"/>
                            <w:right w:val="none" w:sz="0" w:space="0" w:color="auto"/>
                          </w:divBdr>
                          <w:divsChild>
                            <w:div w:id="1492597066">
                              <w:marLeft w:val="180"/>
                              <w:marRight w:val="0"/>
                              <w:marTop w:val="0"/>
                              <w:marBottom w:val="0"/>
                              <w:divBdr>
                                <w:top w:val="none" w:sz="0" w:space="0" w:color="auto"/>
                                <w:left w:val="none" w:sz="0" w:space="0" w:color="auto"/>
                                <w:bottom w:val="none" w:sz="0" w:space="0" w:color="auto"/>
                                <w:right w:val="none" w:sz="0" w:space="0" w:color="auto"/>
                              </w:divBdr>
                              <w:divsChild>
                                <w:div w:id="99787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5305286">
          <w:marLeft w:val="0"/>
          <w:marRight w:val="0"/>
          <w:marTop w:val="30"/>
          <w:marBottom w:val="0"/>
          <w:divBdr>
            <w:top w:val="none" w:sz="0" w:space="0" w:color="auto"/>
            <w:left w:val="none" w:sz="0" w:space="0" w:color="auto"/>
            <w:bottom w:val="none" w:sz="0" w:space="0" w:color="auto"/>
            <w:right w:val="none" w:sz="0" w:space="0" w:color="auto"/>
          </w:divBdr>
          <w:divsChild>
            <w:div w:id="1818301842">
              <w:marLeft w:val="0"/>
              <w:marRight w:val="0"/>
              <w:marTop w:val="0"/>
              <w:marBottom w:val="0"/>
              <w:divBdr>
                <w:top w:val="none" w:sz="0" w:space="0" w:color="auto"/>
                <w:left w:val="none" w:sz="0" w:space="0" w:color="auto"/>
                <w:bottom w:val="none" w:sz="0" w:space="0" w:color="auto"/>
                <w:right w:val="none" w:sz="0" w:space="0" w:color="auto"/>
              </w:divBdr>
              <w:divsChild>
                <w:div w:id="572353409">
                  <w:marLeft w:val="0"/>
                  <w:marRight w:val="0"/>
                  <w:marTop w:val="0"/>
                  <w:marBottom w:val="0"/>
                  <w:divBdr>
                    <w:top w:val="none" w:sz="0" w:space="0" w:color="auto"/>
                    <w:left w:val="none" w:sz="0" w:space="0" w:color="auto"/>
                    <w:bottom w:val="none" w:sz="0" w:space="0" w:color="auto"/>
                    <w:right w:val="none" w:sz="0" w:space="0" w:color="auto"/>
                  </w:divBdr>
                  <w:divsChild>
                    <w:div w:id="210707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093957">
              <w:marLeft w:val="0"/>
              <w:marRight w:val="0"/>
              <w:marTop w:val="0"/>
              <w:marBottom w:val="0"/>
              <w:divBdr>
                <w:top w:val="none" w:sz="0" w:space="0" w:color="auto"/>
                <w:left w:val="none" w:sz="0" w:space="0" w:color="auto"/>
                <w:bottom w:val="none" w:sz="0" w:space="0" w:color="auto"/>
                <w:right w:val="none" w:sz="0" w:space="0" w:color="auto"/>
              </w:divBdr>
              <w:divsChild>
                <w:div w:id="800071615">
                  <w:marLeft w:val="0"/>
                  <w:marRight w:val="0"/>
                  <w:marTop w:val="0"/>
                  <w:marBottom w:val="0"/>
                  <w:divBdr>
                    <w:top w:val="none" w:sz="0" w:space="0" w:color="auto"/>
                    <w:left w:val="none" w:sz="0" w:space="0" w:color="auto"/>
                    <w:bottom w:val="none" w:sz="0" w:space="0" w:color="auto"/>
                    <w:right w:val="none" w:sz="0" w:space="0" w:color="auto"/>
                  </w:divBdr>
                  <w:divsChild>
                    <w:div w:id="1774671225">
                      <w:marLeft w:val="0"/>
                      <w:marRight w:val="0"/>
                      <w:marTop w:val="0"/>
                      <w:marBottom w:val="0"/>
                      <w:divBdr>
                        <w:top w:val="none" w:sz="0" w:space="0" w:color="auto"/>
                        <w:left w:val="none" w:sz="0" w:space="0" w:color="auto"/>
                        <w:bottom w:val="none" w:sz="0" w:space="0" w:color="auto"/>
                        <w:right w:val="none" w:sz="0" w:space="0" w:color="auto"/>
                      </w:divBdr>
                      <w:divsChild>
                        <w:div w:id="59451770">
                          <w:marLeft w:val="0"/>
                          <w:marRight w:val="0"/>
                          <w:marTop w:val="0"/>
                          <w:marBottom w:val="0"/>
                          <w:divBdr>
                            <w:top w:val="none" w:sz="0" w:space="0" w:color="auto"/>
                            <w:left w:val="none" w:sz="0" w:space="0" w:color="auto"/>
                            <w:bottom w:val="none" w:sz="0" w:space="0" w:color="auto"/>
                            <w:right w:val="none" w:sz="0" w:space="0" w:color="auto"/>
                          </w:divBdr>
                          <w:divsChild>
                            <w:div w:id="1503468432">
                              <w:marLeft w:val="180"/>
                              <w:marRight w:val="0"/>
                              <w:marTop w:val="0"/>
                              <w:marBottom w:val="0"/>
                              <w:divBdr>
                                <w:top w:val="none" w:sz="0" w:space="0" w:color="auto"/>
                                <w:left w:val="none" w:sz="0" w:space="0" w:color="auto"/>
                                <w:bottom w:val="none" w:sz="0" w:space="0" w:color="auto"/>
                                <w:right w:val="none" w:sz="0" w:space="0" w:color="auto"/>
                              </w:divBdr>
                              <w:divsChild>
                                <w:div w:id="59008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87929">
                          <w:marLeft w:val="0"/>
                          <w:marRight w:val="0"/>
                          <w:marTop w:val="0"/>
                          <w:marBottom w:val="0"/>
                          <w:divBdr>
                            <w:top w:val="none" w:sz="0" w:space="0" w:color="auto"/>
                            <w:left w:val="none" w:sz="0" w:space="0" w:color="auto"/>
                            <w:bottom w:val="none" w:sz="0" w:space="0" w:color="auto"/>
                            <w:right w:val="none" w:sz="0" w:space="0" w:color="auto"/>
                          </w:divBdr>
                          <w:divsChild>
                            <w:div w:id="1916011942">
                              <w:marLeft w:val="180"/>
                              <w:marRight w:val="0"/>
                              <w:marTop w:val="0"/>
                              <w:marBottom w:val="0"/>
                              <w:divBdr>
                                <w:top w:val="none" w:sz="0" w:space="0" w:color="auto"/>
                                <w:left w:val="none" w:sz="0" w:space="0" w:color="auto"/>
                                <w:bottom w:val="none" w:sz="0" w:space="0" w:color="auto"/>
                                <w:right w:val="none" w:sz="0" w:space="0" w:color="auto"/>
                              </w:divBdr>
                              <w:divsChild>
                                <w:div w:id="80978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
                          <w:marLeft w:val="0"/>
                          <w:marRight w:val="0"/>
                          <w:marTop w:val="0"/>
                          <w:marBottom w:val="0"/>
                          <w:divBdr>
                            <w:top w:val="none" w:sz="0" w:space="0" w:color="auto"/>
                            <w:left w:val="none" w:sz="0" w:space="0" w:color="auto"/>
                            <w:bottom w:val="none" w:sz="0" w:space="0" w:color="auto"/>
                            <w:right w:val="none" w:sz="0" w:space="0" w:color="auto"/>
                          </w:divBdr>
                          <w:divsChild>
                            <w:div w:id="1197617706">
                              <w:marLeft w:val="180"/>
                              <w:marRight w:val="0"/>
                              <w:marTop w:val="0"/>
                              <w:marBottom w:val="0"/>
                              <w:divBdr>
                                <w:top w:val="none" w:sz="0" w:space="0" w:color="auto"/>
                                <w:left w:val="none" w:sz="0" w:space="0" w:color="auto"/>
                                <w:bottom w:val="none" w:sz="0" w:space="0" w:color="auto"/>
                                <w:right w:val="none" w:sz="0" w:space="0" w:color="auto"/>
                              </w:divBdr>
                              <w:divsChild>
                                <w:div w:id="167060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868681">
                          <w:marLeft w:val="0"/>
                          <w:marRight w:val="0"/>
                          <w:marTop w:val="0"/>
                          <w:marBottom w:val="0"/>
                          <w:divBdr>
                            <w:top w:val="none" w:sz="0" w:space="0" w:color="auto"/>
                            <w:left w:val="none" w:sz="0" w:space="0" w:color="auto"/>
                            <w:bottom w:val="none" w:sz="0" w:space="0" w:color="auto"/>
                            <w:right w:val="none" w:sz="0" w:space="0" w:color="auto"/>
                          </w:divBdr>
                          <w:divsChild>
                            <w:div w:id="431096727">
                              <w:marLeft w:val="180"/>
                              <w:marRight w:val="0"/>
                              <w:marTop w:val="0"/>
                              <w:marBottom w:val="0"/>
                              <w:divBdr>
                                <w:top w:val="none" w:sz="0" w:space="0" w:color="auto"/>
                                <w:left w:val="none" w:sz="0" w:space="0" w:color="auto"/>
                                <w:bottom w:val="none" w:sz="0" w:space="0" w:color="auto"/>
                                <w:right w:val="none" w:sz="0" w:space="0" w:color="auto"/>
                              </w:divBdr>
                              <w:divsChild>
                                <w:div w:id="11872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644723">
          <w:marLeft w:val="0"/>
          <w:marRight w:val="0"/>
          <w:marTop w:val="30"/>
          <w:marBottom w:val="0"/>
          <w:divBdr>
            <w:top w:val="none" w:sz="0" w:space="0" w:color="auto"/>
            <w:left w:val="none" w:sz="0" w:space="0" w:color="auto"/>
            <w:bottom w:val="none" w:sz="0" w:space="0" w:color="auto"/>
            <w:right w:val="none" w:sz="0" w:space="0" w:color="auto"/>
          </w:divBdr>
          <w:divsChild>
            <w:div w:id="2115855769">
              <w:marLeft w:val="0"/>
              <w:marRight w:val="0"/>
              <w:marTop w:val="0"/>
              <w:marBottom w:val="0"/>
              <w:divBdr>
                <w:top w:val="none" w:sz="0" w:space="0" w:color="auto"/>
                <w:left w:val="none" w:sz="0" w:space="0" w:color="auto"/>
                <w:bottom w:val="none" w:sz="0" w:space="0" w:color="auto"/>
                <w:right w:val="none" w:sz="0" w:space="0" w:color="auto"/>
              </w:divBdr>
              <w:divsChild>
                <w:div w:id="2107336284">
                  <w:marLeft w:val="0"/>
                  <w:marRight w:val="0"/>
                  <w:marTop w:val="0"/>
                  <w:marBottom w:val="0"/>
                  <w:divBdr>
                    <w:top w:val="none" w:sz="0" w:space="0" w:color="auto"/>
                    <w:left w:val="none" w:sz="0" w:space="0" w:color="auto"/>
                    <w:bottom w:val="none" w:sz="0" w:space="0" w:color="auto"/>
                    <w:right w:val="none" w:sz="0" w:space="0" w:color="auto"/>
                  </w:divBdr>
                  <w:divsChild>
                    <w:div w:id="2467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643283">
              <w:marLeft w:val="0"/>
              <w:marRight w:val="0"/>
              <w:marTop w:val="0"/>
              <w:marBottom w:val="0"/>
              <w:divBdr>
                <w:top w:val="none" w:sz="0" w:space="0" w:color="auto"/>
                <w:left w:val="none" w:sz="0" w:space="0" w:color="auto"/>
                <w:bottom w:val="none" w:sz="0" w:space="0" w:color="auto"/>
                <w:right w:val="none" w:sz="0" w:space="0" w:color="auto"/>
              </w:divBdr>
              <w:divsChild>
                <w:div w:id="82146156">
                  <w:marLeft w:val="0"/>
                  <w:marRight w:val="0"/>
                  <w:marTop w:val="0"/>
                  <w:marBottom w:val="0"/>
                  <w:divBdr>
                    <w:top w:val="none" w:sz="0" w:space="0" w:color="auto"/>
                    <w:left w:val="none" w:sz="0" w:space="0" w:color="auto"/>
                    <w:bottom w:val="none" w:sz="0" w:space="0" w:color="auto"/>
                    <w:right w:val="none" w:sz="0" w:space="0" w:color="auto"/>
                  </w:divBdr>
                  <w:divsChild>
                    <w:div w:id="1274904031">
                      <w:marLeft w:val="0"/>
                      <w:marRight w:val="0"/>
                      <w:marTop w:val="0"/>
                      <w:marBottom w:val="0"/>
                      <w:divBdr>
                        <w:top w:val="none" w:sz="0" w:space="0" w:color="auto"/>
                        <w:left w:val="none" w:sz="0" w:space="0" w:color="auto"/>
                        <w:bottom w:val="none" w:sz="0" w:space="0" w:color="auto"/>
                        <w:right w:val="none" w:sz="0" w:space="0" w:color="auto"/>
                      </w:divBdr>
                      <w:divsChild>
                        <w:div w:id="1612319749">
                          <w:marLeft w:val="0"/>
                          <w:marRight w:val="0"/>
                          <w:marTop w:val="0"/>
                          <w:marBottom w:val="0"/>
                          <w:divBdr>
                            <w:top w:val="none" w:sz="0" w:space="0" w:color="auto"/>
                            <w:left w:val="none" w:sz="0" w:space="0" w:color="auto"/>
                            <w:bottom w:val="none" w:sz="0" w:space="0" w:color="auto"/>
                            <w:right w:val="none" w:sz="0" w:space="0" w:color="auto"/>
                          </w:divBdr>
                          <w:divsChild>
                            <w:div w:id="719288571">
                              <w:marLeft w:val="180"/>
                              <w:marRight w:val="0"/>
                              <w:marTop w:val="0"/>
                              <w:marBottom w:val="0"/>
                              <w:divBdr>
                                <w:top w:val="none" w:sz="0" w:space="0" w:color="auto"/>
                                <w:left w:val="none" w:sz="0" w:space="0" w:color="auto"/>
                                <w:bottom w:val="none" w:sz="0" w:space="0" w:color="auto"/>
                                <w:right w:val="none" w:sz="0" w:space="0" w:color="auto"/>
                              </w:divBdr>
                              <w:divsChild>
                                <w:div w:id="91324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476368">
                          <w:marLeft w:val="0"/>
                          <w:marRight w:val="0"/>
                          <w:marTop w:val="0"/>
                          <w:marBottom w:val="0"/>
                          <w:divBdr>
                            <w:top w:val="none" w:sz="0" w:space="0" w:color="auto"/>
                            <w:left w:val="none" w:sz="0" w:space="0" w:color="auto"/>
                            <w:bottom w:val="none" w:sz="0" w:space="0" w:color="auto"/>
                            <w:right w:val="none" w:sz="0" w:space="0" w:color="auto"/>
                          </w:divBdr>
                          <w:divsChild>
                            <w:div w:id="680083005">
                              <w:marLeft w:val="180"/>
                              <w:marRight w:val="0"/>
                              <w:marTop w:val="0"/>
                              <w:marBottom w:val="0"/>
                              <w:divBdr>
                                <w:top w:val="none" w:sz="0" w:space="0" w:color="auto"/>
                                <w:left w:val="none" w:sz="0" w:space="0" w:color="auto"/>
                                <w:bottom w:val="none" w:sz="0" w:space="0" w:color="auto"/>
                                <w:right w:val="none" w:sz="0" w:space="0" w:color="auto"/>
                              </w:divBdr>
                              <w:divsChild>
                                <w:div w:id="70301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517283">
                          <w:marLeft w:val="0"/>
                          <w:marRight w:val="0"/>
                          <w:marTop w:val="0"/>
                          <w:marBottom w:val="0"/>
                          <w:divBdr>
                            <w:top w:val="none" w:sz="0" w:space="0" w:color="auto"/>
                            <w:left w:val="none" w:sz="0" w:space="0" w:color="auto"/>
                            <w:bottom w:val="none" w:sz="0" w:space="0" w:color="auto"/>
                            <w:right w:val="none" w:sz="0" w:space="0" w:color="auto"/>
                          </w:divBdr>
                          <w:divsChild>
                            <w:div w:id="490294606">
                              <w:marLeft w:val="180"/>
                              <w:marRight w:val="0"/>
                              <w:marTop w:val="0"/>
                              <w:marBottom w:val="0"/>
                              <w:divBdr>
                                <w:top w:val="none" w:sz="0" w:space="0" w:color="auto"/>
                                <w:left w:val="none" w:sz="0" w:space="0" w:color="auto"/>
                                <w:bottom w:val="none" w:sz="0" w:space="0" w:color="auto"/>
                                <w:right w:val="none" w:sz="0" w:space="0" w:color="auto"/>
                              </w:divBdr>
                              <w:divsChild>
                                <w:div w:id="165972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4877">
                          <w:marLeft w:val="0"/>
                          <w:marRight w:val="0"/>
                          <w:marTop w:val="0"/>
                          <w:marBottom w:val="0"/>
                          <w:divBdr>
                            <w:top w:val="none" w:sz="0" w:space="0" w:color="auto"/>
                            <w:left w:val="none" w:sz="0" w:space="0" w:color="auto"/>
                            <w:bottom w:val="none" w:sz="0" w:space="0" w:color="auto"/>
                            <w:right w:val="none" w:sz="0" w:space="0" w:color="auto"/>
                          </w:divBdr>
                          <w:divsChild>
                            <w:div w:id="1288660282">
                              <w:marLeft w:val="180"/>
                              <w:marRight w:val="0"/>
                              <w:marTop w:val="0"/>
                              <w:marBottom w:val="0"/>
                              <w:divBdr>
                                <w:top w:val="none" w:sz="0" w:space="0" w:color="auto"/>
                                <w:left w:val="none" w:sz="0" w:space="0" w:color="auto"/>
                                <w:bottom w:val="none" w:sz="0" w:space="0" w:color="auto"/>
                                <w:right w:val="none" w:sz="0" w:space="0" w:color="auto"/>
                              </w:divBdr>
                              <w:divsChild>
                                <w:div w:id="99676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4190736">
      <w:bodyDiv w:val="1"/>
      <w:marLeft w:val="0"/>
      <w:marRight w:val="0"/>
      <w:marTop w:val="0"/>
      <w:marBottom w:val="0"/>
      <w:divBdr>
        <w:top w:val="none" w:sz="0" w:space="0" w:color="auto"/>
        <w:left w:val="none" w:sz="0" w:space="0" w:color="auto"/>
        <w:bottom w:val="none" w:sz="0" w:space="0" w:color="auto"/>
        <w:right w:val="none" w:sz="0" w:space="0" w:color="auto"/>
      </w:divBdr>
    </w:div>
    <w:div w:id="1580868009">
      <w:bodyDiv w:val="1"/>
      <w:marLeft w:val="0"/>
      <w:marRight w:val="0"/>
      <w:marTop w:val="0"/>
      <w:marBottom w:val="0"/>
      <w:divBdr>
        <w:top w:val="none" w:sz="0" w:space="0" w:color="auto"/>
        <w:left w:val="none" w:sz="0" w:space="0" w:color="auto"/>
        <w:bottom w:val="none" w:sz="0" w:space="0" w:color="auto"/>
        <w:right w:val="none" w:sz="0" w:space="0" w:color="auto"/>
      </w:divBdr>
    </w:div>
    <w:div w:id="1598633371">
      <w:bodyDiv w:val="1"/>
      <w:marLeft w:val="0"/>
      <w:marRight w:val="0"/>
      <w:marTop w:val="0"/>
      <w:marBottom w:val="0"/>
      <w:divBdr>
        <w:top w:val="none" w:sz="0" w:space="0" w:color="auto"/>
        <w:left w:val="none" w:sz="0" w:space="0" w:color="auto"/>
        <w:bottom w:val="none" w:sz="0" w:space="0" w:color="auto"/>
        <w:right w:val="none" w:sz="0" w:space="0" w:color="auto"/>
      </w:divBdr>
    </w:div>
    <w:div w:id="1601983197">
      <w:bodyDiv w:val="1"/>
      <w:marLeft w:val="0"/>
      <w:marRight w:val="0"/>
      <w:marTop w:val="0"/>
      <w:marBottom w:val="0"/>
      <w:divBdr>
        <w:top w:val="none" w:sz="0" w:space="0" w:color="auto"/>
        <w:left w:val="none" w:sz="0" w:space="0" w:color="auto"/>
        <w:bottom w:val="none" w:sz="0" w:space="0" w:color="auto"/>
        <w:right w:val="none" w:sz="0" w:space="0" w:color="auto"/>
      </w:divBdr>
    </w:div>
    <w:div w:id="1602837993">
      <w:bodyDiv w:val="1"/>
      <w:marLeft w:val="0"/>
      <w:marRight w:val="0"/>
      <w:marTop w:val="0"/>
      <w:marBottom w:val="0"/>
      <w:divBdr>
        <w:top w:val="none" w:sz="0" w:space="0" w:color="auto"/>
        <w:left w:val="none" w:sz="0" w:space="0" w:color="auto"/>
        <w:bottom w:val="none" w:sz="0" w:space="0" w:color="auto"/>
        <w:right w:val="none" w:sz="0" w:space="0" w:color="auto"/>
      </w:divBdr>
    </w:div>
    <w:div w:id="1695038170">
      <w:bodyDiv w:val="1"/>
      <w:marLeft w:val="0"/>
      <w:marRight w:val="0"/>
      <w:marTop w:val="0"/>
      <w:marBottom w:val="0"/>
      <w:divBdr>
        <w:top w:val="none" w:sz="0" w:space="0" w:color="auto"/>
        <w:left w:val="none" w:sz="0" w:space="0" w:color="auto"/>
        <w:bottom w:val="none" w:sz="0" w:space="0" w:color="auto"/>
        <w:right w:val="none" w:sz="0" w:space="0" w:color="auto"/>
      </w:divBdr>
    </w:div>
    <w:div w:id="1738934016">
      <w:bodyDiv w:val="1"/>
      <w:marLeft w:val="0"/>
      <w:marRight w:val="0"/>
      <w:marTop w:val="0"/>
      <w:marBottom w:val="0"/>
      <w:divBdr>
        <w:top w:val="none" w:sz="0" w:space="0" w:color="auto"/>
        <w:left w:val="none" w:sz="0" w:space="0" w:color="auto"/>
        <w:bottom w:val="none" w:sz="0" w:space="0" w:color="auto"/>
        <w:right w:val="none" w:sz="0" w:space="0" w:color="auto"/>
      </w:divBdr>
    </w:div>
    <w:div w:id="1745684082">
      <w:bodyDiv w:val="1"/>
      <w:marLeft w:val="0"/>
      <w:marRight w:val="0"/>
      <w:marTop w:val="0"/>
      <w:marBottom w:val="0"/>
      <w:divBdr>
        <w:top w:val="none" w:sz="0" w:space="0" w:color="auto"/>
        <w:left w:val="none" w:sz="0" w:space="0" w:color="auto"/>
        <w:bottom w:val="none" w:sz="0" w:space="0" w:color="auto"/>
        <w:right w:val="none" w:sz="0" w:space="0" w:color="auto"/>
      </w:divBdr>
    </w:div>
    <w:div w:id="1874033652">
      <w:bodyDiv w:val="1"/>
      <w:marLeft w:val="0"/>
      <w:marRight w:val="0"/>
      <w:marTop w:val="0"/>
      <w:marBottom w:val="0"/>
      <w:divBdr>
        <w:top w:val="none" w:sz="0" w:space="0" w:color="auto"/>
        <w:left w:val="none" w:sz="0" w:space="0" w:color="auto"/>
        <w:bottom w:val="none" w:sz="0" w:space="0" w:color="auto"/>
        <w:right w:val="none" w:sz="0" w:space="0" w:color="auto"/>
      </w:divBdr>
    </w:div>
    <w:div w:id="1921332975">
      <w:bodyDiv w:val="1"/>
      <w:marLeft w:val="0"/>
      <w:marRight w:val="0"/>
      <w:marTop w:val="0"/>
      <w:marBottom w:val="0"/>
      <w:divBdr>
        <w:top w:val="none" w:sz="0" w:space="0" w:color="auto"/>
        <w:left w:val="none" w:sz="0" w:space="0" w:color="auto"/>
        <w:bottom w:val="none" w:sz="0" w:space="0" w:color="auto"/>
        <w:right w:val="none" w:sz="0" w:space="0" w:color="auto"/>
      </w:divBdr>
    </w:div>
    <w:div w:id="1959724076">
      <w:bodyDiv w:val="1"/>
      <w:marLeft w:val="0"/>
      <w:marRight w:val="0"/>
      <w:marTop w:val="0"/>
      <w:marBottom w:val="0"/>
      <w:divBdr>
        <w:top w:val="none" w:sz="0" w:space="0" w:color="auto"/>
        <w:left w:val="none" w:sz="0" w:space="0" w:color="auto"/>
        <w:bottom w:val="none" w:sz="0" w:space="0" w:color="auto"/>
        <w:right w:val="none" w:sz="0" w:space="0" w:color="auto"/>
      </w:divBdr>
    </w:div>
    <w:div w:id="1988630699">
      <w:bodyDiv w:val="1"/>
      <w:marLeft w:val="0"/>
      <w:marRight w:val="0"/>
      <w:marTop w:val="0"/>
      <w:marBottom w:val="0"/>
      <w:divBdr>
        <w:top w:val="none" w:sz="0" w:space="0" w:color="auto"/>
        <w:left w:val="none" w:sz="0" w:space="0" w:color="auto"/>
        <w:bottom w:val="none" w:sz="0" w:space="0" w:color="auto"/>
        <w:right w:val="none" w:sz="0" w:space="0" w:color="auto"/>
      </w:divBdr>
    </w:div>
    <w:div w:id="2073307057">
      <w:bodyDiv w:val="1"/>
      <w:marLeft w:val="0"/>
      <w:marRight w:val="0"/>
      <w:marTop w:val="0"/>
      <w:marBottom w:val="0"/>
      <w:divBdr>
        <w:top w:val="none" w:sz="0" w:space="0" w:color="auto"/>
        <w:left w:val="none" w:sz="0" w:space="0" w:color="auto"/>
        <w:bottom w:val="none" w:sz="0" w:space="0" w:color="auto"/>
        <w:right w:val="none" w:sz="0" w:space="0" w:color="auto"/>
      </w:divBdr>
    </w:div>
    <w:div w:id="2105883119">
      <w:bodyDiv w:val="1"/>
      <w:marLeft w:val="0"/>
      <w:marRight w:val="0"/>
      <w:marTop w:val="0"/>
      <w:marBottom w:val="0"/>
      <w:divBdr>
        <w:top w:val="none" w:sz="0" w:space="0" w:color="auto"/>
        <w:left w:val="none" w:sz="0" w:space="0" w:color="auto"/>
        <w:bottom w:val="none" w:sz="0" w:space="0" w:color="auto"/>
        <w:right w:val="none" w:sz="0" w:space="0" w:color="auto"/>
      </w:divBdr>
    </w:div>
    <w:div w:id="2113358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item.herts.ac.uk/secreg/upr/RE01.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Zik13</b:Tag>
    <b:SourceType>Book</b:SourceType>
    <b:Guid>{29F8A6D1-7768-427A-9731-050FE2386547}</b:Guid>
    <b:Author>
      <b:Author>
        <b:NameList>
          <b:Person>
            <b:Last>Zikmund</b:Last>
            <b:First>Babin,</b:First>
            <b:Middle>Carr and Griffin</b:Middle>
          </b:Person>
        </b:NameList>
      </b:Author>
    </b:Author>
    <b:Title>Businesss Research Method</b:Title>
    <b:Year>2013</b:Year>
    <b:City>Chicago</b:City>
    <b:Publisher>South-Western College Pub; 9 edition (March 12, 2012)</b:Publisher>
    <b:RefOrder>3</b:RefOrder>
  </b:Source>
  <b:Source>
    <b:Tag>Uma16</b:Tag>
    <b:SourceType>Book</b:SourceType>
    <b:Guid>{1FC90EE2-6CF4-4429-98F8-C8BEC7E5D3DA}</b:Guid>
    <b:Author>
      <b:Author>
        <b:NameList>
          <b:Person>
            <b:Last>Uma Sekaran</b:Last>
            <b:First>Roger</b:First>
            <b:Middle>Bougie</b:Middle>
          </b:Person>
        </b:NameList>
      </b:Author>
    </b:Author>
    <b:Title>Research Methods For Business: A Skill Building Approach</b:Title>
    <b:Year>2016</b:Year>
    <b:City>United States</b:City>
    <b:Publisher>Wiley; 7 edition (June 27 , 2016)</b:Publisher>
    <b:RefOrder>4</b:RefOrder>
  </b:Source>
  <b:Source>
    <b:Tag>Don13</b:Tag>
    <b:SourceType>Book</b:SourceType>
    <b:Guid>{9D833AD6-15DC-4CCA-970A-E03DA74FDDA4}</b:Guid>
    <b:Author>
      <b:Author>
        <b:NameList>
          <b:Person>
            <b:Last>Schindler</b:Last>
            <b:First>Donald</b:First>
            <b:Middle>R. Cooper ‎ Pamela S.</b:Middle>
          </b:Person>
        </b:NameList>
      </b:Author>
    </b:Author>
    <b:Title>Business Research Methods, 12th Edition </b:Title>
    <b:Year>2013</b:Year>
    <b:City>United States</b:City>
    <b:Publisher>McGraw-Hill Education; 12th edition (March 5, 2013)</b:Publisher>
    <b:RefOrder>5</b:RefOrder>
  </b:Source>
  <b:Source>
    <b:Tag>Mar12</b:Tag>
    <b:SourceType>Book</b:SourceType>
    <b:Guid>{81D454B8-F6D6-449D-820F-EC0CA2642247}</b:Guid>
    <b:Author>
      <b:Author>
        <b:NameList>
          <b:Person>
            <b:Last>Mark N.K Saunders</b:Last>
            <b:First>Phillip</b:First>
            <b:Middle>Lewis, Adrian Thornhill</b:Middle>
          </b:Person>
        </b:NameList>
      </b:Author>
    </b:Author>
    <b:Title>Research Methods for Business Students</b:Title>
    <b:Year>2012</b:Year>
    <b:City>United States</b:City>
    <b:Publisher>Financial Times/ Prentice Hall; 6 edition (19 April 2012)</b:Publisher>
    <b:RefOrder>6</b:RefOrder>
  </b:Source>
  <b:Source>
    <b:Tag>SME18</b:Tag>
    <b:SourceType>InternetSite</b:SourceType>
    <b:Guid>{FD853D80-6F9A-4339-8AC9-B47951991654}</b:Guid>
    <b:Title>SME</b:Title>
    <b:Year>2018</b:Year>
    <b:InternetSiteTitle>SME Corporation </b:InternetSiteTitle>
    <b:Month>4</b:Month>
    <b:Day>13</b:Day>
    <b:URL>http://www.smecorp.gov.my/index.php/en/policies/2015-12-21-09-09-49/sme-statistics</b:URL>
    <b:RefOrder>1</b:RefOrder>
  </b:Source>
  <b:Source>
    <b:Tag>ROB70</b:Tag>
    <b:SourceType>JournalArticle</b:SourceType>
    <b:Guid>{A843C42B-ECCC-4596-BD77-449979ECA28A}</b:Guid>
    <b:Title>DETERMINING SAMPLE SIZE FOR RESEARCH</b:Title>
    <b:Year>1970</b:Year>
    <b:Author>
      <b:Author>
        <b:NameList>
          <b:Person>
            <b:Last>MORGAN</b:Last>
            <b:First>ROBERT</b:First>
            <b:Middle>V. KREJCIE &amp; DARYLE W.</b:Middle>
          </b:Person>
        </b:NameList>
      </b:Author>
    </b:Author>
    <b:JournalName>EDUCATIONAL AND PSYCHOLOGICAL MEASUREMENT </b:JournalName>
    <b:RefOrder>7</b:RefOrder>
  </b:Source>
  <b:Source>
    <b:Tag>Nic17</b:Tag>
    <b:SourceType>Book</b:SourceType>
    <b:Guid>{4AE67462-C25C-4227-A387-4D4B49E0BD69}</b:Guid>
    <b:Title>Research Methods: The Basics: 2nd edition</b:Title>
    <b:Year>2017</b:Year>
    <b:Author>
      <b:Author>
        <b:NameList>
          <b:Person>
            <b:Last>Walliman</b:Last>
            <b:First>Nicholas</b:First>
          </b:Person>
        </b:NameList>
      </b:Author>
    </b:Author>
    <b:City>United states</b:City>
    <b:Publisher>Routledge; 2 edition (8 Sept. 2017)</b:Publisher>
    <b:RefOrder>8</b:RefOrder>
  </b:Source>
  <b:Source>
    <b:Tag>And13</b:Tag>
    <b:SourceType>Book</b:SourceType>
    <b:Guid>{E7DCDE80-4646-41AD-9846-3A4933EF8E41}</b:Guid>
    <b:Author>
      <b:Author>
        <b:NameList>
          <b:Person>
            <b:Last>Anderson</b:Last>
            <b:First>Black</b:First>
            <b:Middle>&amp; Lethem</b:Middle>
          </b:Person>
        </b:NameList>
      </b:Author>
    </b:Author>
    <b:Title>Business Research Method</b:Title>
    <b:Year>2013</b:Year>
    <b:City>United States</b:City>
    <b:RefOrder>2</b:RefOrder>
  </b:Source>
  <b:Source>
    <b:Tag>Jen18</b:Tag>
    <b:SourceType>JournalArticle</b:SourceType>
    <b:Guid>{285C4B23-C1D5-4D8F-94A4-98D8082D282F}</b:Guid>
    <b:Title>Designing and using</b:Title>
    <b:Year>2018</b:Year>
    <b:Author>
      <b:Author>
        <b:NameList>
          <b:Person>
            <b:Last>Rowley</b:Last>
            <b:First>Jenny</b:First>
          </b:Person>
        </b:NameList>
      </b:Author>
    </b:Author>
    <b:JournalName>Languages, Information and Communications,</b:JournalName>
    <b:RefOrder>9</b:RefOrder>
  </b:Source>
  <b:Source>
    <b:Tag>Fer13</b:Tag>
    <b:SourceType>JournalArticle</b:SourceType>
    <b:Guid>{5187F6A2-4F47-4614-8DAB-A54C5DCBB854}</b:Guid>
    <b:Author>
      <b:Author>
        <b:NameList>
          <b:Person>
            <b:Last>Wedel</b:Last>
            <b:First>Feray</b:First>
            <b:Middle>Adıgüzel &amp; Michel</b:Middle>
          </b:Person>
        </b:NameList>
      </b:Author>
    </b:Author>
    <b:Title>Split Questionnaire Design for Massive Surveys</b:Title>
    <b:JournalName>Proceedings 59th ISI World Statistics Congress, 25-30 August 2013, Hong Kong (Session IPS033)</b:JournalName>
    <b:Year>2013</b:Year>
    <b:RefOrder>10</b:RefOrder>
  </b:Source>
  <b:Source>
    <b:Tag>HAM14</b:Tag>
    <b:SourceType>JournalArticle</b:SourceType>
    <b:Guid>{48DA4CEC-48CD-434A-91D0-F98A4336E490}</b:Guid>
    <b:Author>
      <b:Author>
        <b:NameList>
          <b:Person>
            <b:Last>HAMED TAHERDOOST</b:Last>
            <b:First>SAHIBUDDIN,</b:First>
            <b:Middle>JALALIYOON</b:Middle>
          </b:Person>
        </b:NameList>
      </b:Author>
    </b:Author>
    <b:Title>Exploratory Factor Analysis; Concepts and Theory</b:Title>
    <b:JournalName>Advances in Applied and Pure Mathematics</b:JournalName>
    <b:Year>2014</b:Year>
    <b:RefOrder>11</b:RefOrder>
  </b:Source>
  <b:Source>
    <b:Tag>Muh14</b:Tag>
    <b:SourceType>JournalArticle</b:SourceType>
    <b:Guid>{E0487934-649A-4091-ADC8-59277A084820}</b:Guid>
    <b:Author>
      <b:Author>
        <b:NameList>
          <b:Person>
            <b:Last>Khan</b:Last>
            <b:First>Muhammad</b:First>
            <b:Middle>Wasim Jan</b:Middle>
          </b:Person>
        </b:NameList>
      </b:Author>
    </b:Author>
    <b:Title>An Overview of Small and Medium Enterprises in Malaysia and Pakistan: Past, Present and Future </b:Title>
    <b:JournalName>Business and Management Horizons </b:JournalName>
    <b:Year>2014</b:Year>
    <b:RefOrder>12</b:RefOrder>
  </b:Source>
  <b:Source>
    <b:Tag>Api12</b:Tag>
    <b:SourceType>JournalArticle</b:SourceType>
    <b:Guid>{8A2BECC5-DE06-4F3B-A453-230A255A5CAB}</b:Guid>
    <b:Author>
      <b:Author>
        <b:NameList>
          <b:Person>
            <b:Last>Boonpattarakan</b:Last>
            <b:First>Apicha</b:First>
          </b:Person>
        </b:NameList>
      </b:Author>
    </b:Author>
    <b:Title>Model of Thai Small and Medium Sized Enterprises’ </b:Title>
    <b:JournalName>Journal of Management Research </b:JournalName>
    <b:Year>2012</b:Year>
    <b:RefOrder>13</b:RefOrder>
  </b:Source>
  <b:Source>
    <b:Tag>Saf15</b:Tag>
    <b:SourceType>JournalArticle</b:SourceType>
    <b:Guid>{C45D231C-601D-4CB7-8144-B03B34AB94D8}</b:Guid>
    <b:Author>
      <b:Author>
        <b:NameList>
          <b:Person>
            <b:Last>Rashid</b:Last>
            <b:First>Safiah</b:First>
          </b:Person>
        </b:NameList>
      </b:Author>
    </b:Author>
    <b:Title>EMPLOYEE ENGAGEMENT: A QUALITATIVE RESEARCH ON CRITICAL FACTORS WITHIN MALAYSIA’S SME BUSINESSES  </b:Title>
    <b:JournalName>First Asia Pacific Conference on Contemporary Research </b:JournalName>
    <b:Year>2015</b:Year>
    <b:RefOrder>14</b:RefOrder>
  </b:Source>
  <b:Source>
    <b:Tag>Ahm14</b:Tag>
    <b:SourceType>JournalArticle</b:SourceType>
    <b:Guid>{BE7D3518-E582-4D40-9DAA-F8B5EF1CBAA7}</b:Guid>
    <b:Author>
      <b:Author>
        <b:NameList>
          <b:Person>
            <b:Last>Saeed</b:Last>
            <b:First>Ahmed</b:First>
          </b:Person>
        </b:NameList>
      </b:Author>
    </b:Author>
    <b:Title>Customer Satisfaction and Shareholder’s Value: The Role of Employee Satisfaction </b:Title>
    <b:JournalName>European Journal of Business and Management </b:JournalName>
    <b:Year>2014</b:Year>
    <b:Pages>1</b:Pages>
    <b:RefOrder>15</b:RefOrder>
  </b:Source>
  <b:Source>
    <b:Tag>Ala12</b:Tag>
    <b:SourceType>JournalArticle</b:SourceType>
    <b:Guid>{EB02DE81-A914-4DD8-A4B7-E54D86FB02D4}</b:Guid>
    <b:Author>
      <b:Author>
        <b:NameList>
          <b:Person>
            <b:Last>Sageer</b:Last>
            <b:First>Alam</b:First>
          </b:Person>
        </b:NameList>
      </b:Author>
    </b:Author>
    <b:Title>IOSR Journal of Business and Management </b:Title>
    <b:JournalName>Identification of Variables Affecting Employee Satisfaction and Their Impact on the Organization </b:JournalName>
    <b:Year>2012</b:Year>
    <b:Pages>1</b:Pages>
    <b:RefOrder>16</b:RefOrder>
  </b:Source>
  <b:Source>
    <b:Tag>The15</b:Tag>
    <b:SourceType>JournalArticle</b:SourceType>
    <b:Guid>{9EA7C960-8931-4C3C-AAE9-C64CB3091610}</b:Guid>
    <b:Author>
      <b:Author>
        <b:NameList>
          <b:Person>
            <b:Last>Obuobisa-Darko</b:Last>
            <b:First>Theresa</b:First>
          </b:Person>
        </b:NameList>
      </b:Author>
    </b:Author>
    <b:Title>Leadership and Employee Satisfaction in the Ghanaian Banking Sector </b:Title>
    <b:JournalName>European Journal of Business and Management     </b:JournalName>
    <b:Year>2015</b:Year>
    <b:Pages>1</b:Pages>
    <b:RefOrder>17</b:RefOrder>
  </b:Source>
  <b:Source>
    <b:Tag>IVE12</b:Tag>
    <b:SourceType>JournalArticle</b:SourceType>
    <b:Guid>{36020136-E506-40CB-9ACC-FCD5F96E596C}</b:Guid>
    <b:Author>
      <b:Author>
        <b:NameList>
          <b:Person>
            <b:Last>GABČANOVÁ</b:Last>
            <b:First>IVETA</b:First>
          </b:Person>
        </b:NameList>
      </b:Author>
    </b:Author>
    <b:Title>THE EMPLOYEES – THE MOST IMPORTANT ASSET</b:Title>
    <b:JournalName>Human Resources Management &amp; Ergonomics </b:JournalName>
    <b:Year>2012</b:Year>
    <b:RefOrder>18</b:RefOrder>
  </b:Source>
  <b:Source>
    <b:Tag>Has15</b:Tag>
    <b:SourceType>JournalArticle</b:SourceType>
    <b:Guid>{08DDD225-AD22-483E-AD18-AC1273AB92B7}</b:Guid>
    <b:Author>
      <b:Author>
        <b:NameList>
          <b:Person>
            <b:Last>Musa</b:Last>
            <b:First>Haslinda</b:First>
          </b:Person>
        </b:NameList>
      </b:Author>
    </b:Author>
    <b:Title>Malaysian SMEs Development: Future and Challenges on Going Green </b:Title>
    <b:JournalName> Procedia - Social and Behavioral Sciences </b:JournalName>
    <b:Year>2015</b:Year>
    <b:RefOrder>19</b:RefOrder>
  </b:Source>
  <b:Source>
    <b:Tag>Wei14</b:Tag>
    <b:SourceType>JournalArticle</b:SourceType>
    <b:Guid>{1386A82C-F181-4814-A704-FA8446CC27A0}</b:Guid>
    <b:Author>
      <b:Author>
        <b:NameList>
          <b:Person>
            <b:Last>Koea</b:Last>
            <b:First>Wei-Loon</b:First>
          </b:Person>
        </b:NameList>
      </b:Author>
    </b:Author>
    <b:Title>Factors Influencing Propensity to Sustainable Entrepreneurship of SMEs in Malaysia </b:Title>
    <b:JournalName>Procedia - Social and Behavioral Sciences </b:JournalName>
    <b:Year>2014</b:Year>
    <b:RefOrder>20</b:RefOrder>
  </b:Source>
  <b:Source>
    <b:Tag>Ant15</b:Tag>
    <b:SourceType>JournalArticle</b:SourceType>
    <b:Guid>{0DD68115-CA27-461E-AE05-BF5A3EDDD635}</b:Guid>
    <b:Author>
      <b:Author>
        <b:NameList>
          <b:Person>
            <b:Last>Eniola</b:Last>
            <b:First>Anthony</b:First>
            <b:Middle>Abiodun</b:Middle>
          </b:Person>
        </b:NameList>
      </b:Author>
    </b:Author>
    <b:Title>SME Firm Performance-Financial Innovation and Challenges </b:Title>
    <b:JournalName> Procedia - Social and Behavioral Sciences </b:JournalName>
    <b:Year>2015</b:Year>
    <b:RefOrder>21</b:RefOrder>
  </b:Source>
  <b:Source>
    <b:Tag>Muh11</b:Tag>
    <b:SourceType>JournalArticle</b:SourceType>
    <b:Guid>{1DEBF319-0723-4BF1-AD2F-051892AEE029}</b:Guid>
    <b:Author>
      <b:Author>
        <b:NameList>
          <b:Person>
            <b:Last>Khalique</b:Last>
            <b:First>*Muhammad</b:First>
          </b:Person>
        </b:NameList>
      </b:Author>
    </b:Author>
    <b:Title>CHALLENGES FACED BY THE SMALL AND MEDIUM ENTERPRISES (SMEs) IN MALAYSIA: AN INTELLECTUAL CAPITAL PERSPECTIVE </b:Title>
    <b:JournalName>International Journal of Current Research </b:JournalName>
    <b:Year>2011</b:Year>
    <b:RefOrder>22</b:RefOrder>
  </b:Source>
  <b:Source>
    <b:Tag>ACN13</b:Tag>
    <b:SourceType>JournalArticle</b:SourceType>
    <b:Guid>{8F8817E2-A9B0-4153-AB82-30D4EEFBD559}</b:Guid>
    <b:Author>
      <b:Author>
        <b:NameList>
          <b:Person>
            <b:Last>Nuessle</b:Last>
            <b:First>A.C.</b:First>
          </b:Person>
        </b:NameList>
      </b:Author>
    </b:Author>
    <b:Title>Research Objectives, Methods, and Mentalities</b:Title>
    <b:JournalName>Productivity and Research </b:JournalName>
    <b:Year>2013</b:Year>
    <b:RefOrder>23</b:RefOrder>
  </b:Source>
  <b:Source>
    <b:Tag>Dor12</b:Tag>
    <b:SourceType>JournalArticle</b:SourceType>
    <b:Guid>{E54D265A-CF6C-45AA-8F22-77372ACF5D34}</b:Guid>
    <b:Author>
      <b:Author>
        <b:NameList>
          <b:Person>
            <b:Last>Ariani</b:Last>
            <b:First>Dorothea</b:First>
            <b:Middle>Wahyu</b:Middle>
          </b:Person>
        </b:NameList>
      </b:Author>
    </b:Author>
    <b:JournalName>Employee Satisfaction and Service Quality: Is There Relations</b:JournalName>
    <b:Year>2012</b:Year>
    <b:Pages>1</b:Pages>
    <b:RefOrder>24</b:RefOrder>
  </b:Source>
  <b:Source>
    <b:Tag>Ale14</b:Tag>
    <b:SourceType>JournalArticle</b:SourceType>
    <b:Guid>{7A80A7EC-7E13-4663-A3E0-70AC59EC3967}</b:Guid>
    <b:Author>
      <b:Author>
        <b:NameList>
          <b:Person>
            <b:Last>Hajdukova</b:Last>
            <b:First>Alexandra</b:First>
          </b:Person>
        </b:NameList>
      </b:Author>
    </b:Author>
    <b:Title>The job satisfaction as a regulator of the working behaviour</b:Title>
    <b:JournalName> Procedia - Social and Behavioral Sciences </b:JournalName>
    <b:Year>2014</b:Year>
    <b:RefOrder>25</b:RefOrder>
  </b:Source>
  <b:Source>
    <b:Tag>Mar15</b:Tag>
    <b:SourceType>JournalArticle</b:SourceType>
    <b:Guid>{8AD9C73D-CFB9-4337-B6FB-DE0A006D8266}</b:Guid>
    <b:Author>
      <b:Author>
        <b:NameList>
          <b:Person>
            <b:Last>Bojadjiev</b:Last>
            <b:First>Marjan</b:First>
          </b:Person>
        </b:NameList>
      </b:Author>
    </b:Author>
    <b:Title>PERCEIVED WORK ENVIRONMENT AND JOB SATISFACTION AMONG PUBLIC ADMINISTRATION EMPLOYEES</b:Title>
    <b:JournalName>The European Journal</b:JournalName>
    <b:Year>2015</b:Year>
    <b:RefOrder>26</b:RefOrder>
  </b:Source>
  <b:Source>
    <b:Tag>Ali16</b:Tag>
    <b:SourceType>JournalArticle</b:SourceType>
    <b:Guid>{1E50F38C-5076-4292-A755-FA0596AA0AE4}</b:Guid>
    <b:Author>
      <b:Author>
        <b:NameList>
          <b:Person>
            <b:Last>Alkahtani</b:Last>
            <b:First>Ali</b:First>
            <b:Middle>Hussein</b:Middle>
          </b:Person>
        </b:NameList>
      </b:Author>
    </b:Author>
    <b:Title>The Influence of Leadership Styles on Organizational Commitment: The Moderating Effect of Emotional Intelligence </b:Title>
    <b:JournalName>Business and Management Studies </b:JournalName>
    <b:Year>2016</b:Year>
    <b:RefOrder>27</b:RefOrder>
  </b:Source>
  <b:Source>
    <b:Tag>The16</b:Tag>
    <b:SourceType>JournalArticle</b:SourceType>
    <b:Guid>{E54BBF76-4AB8-4BC1-AE9B-5543751C00A4}</b:Guid>
    <b:Author>
      <b:Author>
        <b:NameList>
          <b:Person>
            <b:Last>Obuobisa</b:Last>
            <b:First>Theresa</b:First>
          </b:Person>
        </b:NameList>
      </b:Author>
    </b:Author>
    <b:Title>Leadership and Employee Satisfaction </b:Title>
    <b:Year>2016</b:Year>
    <b:Pages>1</b:Pages>
    <b:RefOrder>28</b:RefOrder>
  </b:Source>
  <b:Source>
    <b:Tag>Rud13</b:Tag>
    <b:SourceType>JournalArticle</b:SourceType>
    <b:Guid>{642779D1-1597-4B56-B28C-3398BAB2854C}</b:Guid>
    <b:Author>
      <b:Author>
        <b:NameList>
          <b:Person>
            <b:Last>Munap</b:Last>
            <b:First>Rudzi</b:First>
          </b:Person>
        </b:NameList>
      </b:Author>
    </b:Author>
    <b:Title>Organizational Rewards System and Employees’ Satisfaction at  Telekom Malaysia Berhad </b:Title>
    <b:JournalName>  Journal of Educational and Social Research</b:JournalName>
    <b:Year>2013</b:Year>
    <b:RefOrder>29</b:RefOrder>
  </b:Source>
  <b:Source>
    <b:Tag>Col18</b:Tag>
    <b:SourceType>JournalArticle</b:SourceType>
    <b:Guid>{14B22E76-4023-42ED-A779-70AC9806842A}</b:Guid>
    <b:Author>
      <b:Author>
        <b:NameList>
          <b:Person>
            <b:Last>Chin</b:Last>
            <b:First>Collin</b:First>
            <b:Middle>Lye</b:Middle>
          </b:Person>
        </b:NameList>
      </b:Author>
    </b:Author>
    <b:Title>The Influence of Job Satisfaction on Employee Turnover Intention in the Manufacturing Industry of Malaysia </b:Title>
    <b:JournalName>Journal	of	Arts	&amp;	Social	Sciences</b:JournalName>
    <b:Year>2018</b:Year>
    <b:RefOrder>30</b:RefOrder>
  </b:Source>
  <b:Source>
    <b:Tag>Roh12</b:Tag>
    <b:SourceType>JournalArticle</b:SourceType>
    <b:Guid>{F8456B30-D1AB-4046-9334-63EEEBCCE739}</b:Guid>
    <b:Author>
      <b:Author>
        <b:NameList>
          <b:Person>
            <b:Last>Rohani Salleh</b:Last>
          </b:Person>
        </b:NameList>
      </b:Author>
    </b:Author>
    <b:Title>Job Satisfaction, Organizational Commitment, and Turnover Intention:  A Case Study on Employees of a Retail Company in Malaysia</b:Title>
    <b:JournalName>International Journal of Social, Behavioral, Educational, Economic, Business and Industrial Engineering </b:JournalName>
    <b:Year>2012</b:Year>
    <b:RefOrder>31</b:RefOrder>
  </b:Source>
  <b:Source>
    <b:Tag>Sey13</b:Tag>
    <b:SourceType>JournalArticle</b:SourceType>
    <b:Guid>{3766F95E-A104-4E97-A7DD-2D473947323D}</b:Guid>
    <b:Author>
      <b:Author>
        <b:NameList>
          <b:Person>
            <b:Last>Benrazavi</b:Last>
            <b:First>Seyed</b:First>
            <b:Middle>Rahim</b:Middle>
          </b:Person>
        </b:NameList>
      </b:Author>
    </b:Author>
    <b:Title>Employees’ Job Satisfaction and Its Influence on  Willingness to Work in Teams </b:Title>
    <b:JournalName>Journal of Management Policy and Practice</b:JournalName>
    <b:Year>2013</b:Year>
    <b:RefOrder>32</b:RefOrder>
  </b:Source>
  <b:Source>
    <b:Tag>Zah14</b:Tag>
    <b:SourceType>JournalArticle</b:SourceType>
    <b:Guid>{24BEF6AA-2B04-45BD-9AF9-13A49B284509}</b:Guid>
    <b:Author>
      <b:Author>
        <b:NameList>
          <b:Person>
            <b:Last>Yusof</b:Last>
            <b:First>Zahayu</b:First>
            <b:Middle>Md</b:Middle>
          </b:Person>
        </b:NameList>
      </b:Author>
    </b:Author>
    <b:Title>Job Satisfaction among Employees in a Manufacturing Company in North Malaysia</b:Title>
    <b:JournalName>Asian Journal of Applied Sciences </b:JournalName>
    <b:Year>2014</b:Year>
    <b:RefOrder>33</b:RefOrder>
  </b:Source>
  <b:Source>
    <b:Tag>Noo17</b:Tag>
    <b:SourceType>JournalArticle</b:SourceType>
    <b:Guid>{FAFB1881-C271-4DBC-AD1A-C198D03BD1BE}</b:Guid>
    <b:Author>
      <b:Author>
        <b:NameList>
          <b:Person>
            <b:Last>Teng</b:Last>
            <b:First>Noor</b:First>
            <b:Middle>Amalina Bt Bani Hasan and Lee Su</b:Middle>
          </b:Person>
        </b:NameList>
      </b:Author>
    </b:Author>
    <b:Title>Job Satisfaction, Organizational Commitment, and Turnover Intention:  A Case Study on Employees of a Retail Company in Malaysia</b:Title>
    <b:JournalName>Journal of Economics, Business and Management, Vol. 5, No. 1, January 2017</b:JournalName>
    <b:Year>2017</b:Year>
    <b:RefOrder>34</b:RefOrder>
  </b:Source>
  <b:Source>
    <b:Tag>Ibr15</b:Tag>
    <b:SourceType>JournalArticle</b:SourceType>
    <b:Guid>{AC338409-D3FB-4FF8-A253-72AB120CE57F}</b:Guid>
    <b:Author>
      <b:Author>
        <b:NameList>
          <b:Person>
            <b:Last>Ibrar</b:Last>
          </b:Person>
        </b:NameList>
      </b:Author>
    </b:Author>
    <b:Title>The Influences of Employee Job Satisfaction an Organizational Commitment on Turnover Intention</b:Title>
    <b:JournalName>Arabian Journal of Business and Management Review</b:JournalName>
    <b:Year>2015</b:Year>
    <b:RefOrder>35</b:RefOrder>
  </b:Source>
  <b:Source>
    <b:Tag>Sur14</b:Tag>
    <b:SourceType>JournalArticle</b:SourceType>
    <b:Guid>{F5732973-B9BA-47D5-80EE-7CA24CD5633F}</b:Guid>
    <b:Author>
      <b:Author>
        <b:NameList>
          <b:Person>
            <b:Last>Kaur</b:Last>
            <b:First>Surinder</b:First>
          </b:Person>
        </b:NameList>
      </b:Author>
    </b:Author>
    <b:Title>IMPACT OF WORK ENVIRONMENT ON JOB SATISFACTION </b:Title>
    <b:JournalName>International Journal of Scientific and Research Publications</b:JournalName>
    <b:Year>2014</b:Year>
    <b:RefOrder>36</b:RefOrder>
  </b:Source>
  <b:Source>
    <b:Tag>Abd15</b:Tag>
    <b:SourceType>JournalArticle</b:SourceType>
    <b:Guid>{952377A6-2435-4D17-96F6-F04EE5C240DB}</b:Guid>
    <b:Author>
      <b:Author>
        <b:NameList>
          <b:Person>
            <b:Last>Raziq</b:Last>
            <b:First>Abdul</b:First>
          </b:Person>
        </b:NameList>
      </b:Author>
    </b:Author>
    <b:Title> Impact of Working Environment on Job Satisfaction </b:Title>
    <b:JournalName> Procedia Economics and Finance </b:JournalName>
    <b:Year>2015</b:Year>
    <b:RefOrder>37</b:RefOrder>
  </b:Source>
  <b:Source>
    <b:Tag>Eva15</b:Tag>
    <b:SourceType>JournalArticle</b:SourceType>
    <b:Guid>{7708FA58-F47D-4EE6-AAB3-6DE11954C695}</b:Guid>
    <b:Author>
      <b:Author>
        <b:NameList>
          <b:Person>
            <b:Last>Evawati</b:Last>
          </b:Person>
        </b:NameList>
      </b:Author>
    </b:Author>
    <b:Title>The Effect of Organization Culture and Working Environment on Employee Performance at Pt. Asuransi Jiwa Sequislife Jakar</b:Title>
    <b:JournalName>European Journal of Business and Management </b:JournalName>
    <b:Year>2015</b:Year>
    <b:RefOrder>38</b:RefOrder>
  </b:Source>
  <b:Source>
    <b:Tag>Mad13</b:Tag>
    <b:SourceType>JournalArticle</b:SourceType>
    <b:Guid>{6A147BA4-A860-4659-B251-BE0DEB4312E7}</b:Guid>
    <b:Author>
      <b:Author>
        <b:NameList>
          <b:Person>
            <b:Last>Madhura Bedarkar</b:Last>
            <b:First>Deepika</b:First>
            <b:Middle>Pandita</b:Middle>
          </b:Person>
        </b:NameList>
      </b:Author>
    </b:Author>
    <b:Title>A study on the drivers of employee engagement impacting employee performance </b:Title>
    <b:JournalName> Procedia - Social and Behavioral Sciences </b:JournalName>
    <b:Year>2013</b:Year>
    <b:RefOrder>39</b:RefOrder>
  </b:Source>
  <b:Source>
    <b:Tag>Cha13</b:Tag>
    <b:SourceType>JournalArticle</b:SourceType>
    <b:Guid>{4EA1AE43-B6A2-431B-8BD8-B89A49ECB279}</b:Guid>
    <b:Author>
      <b:Author>
        <b:NameList>
          <b:Person>
            <b:Last>Thuku</b:Last>
            <b:First>Charles</b:First>
            <b:Middle>Mwangi and Mathew</b:Middle>
          </b:Person>
        </b:NameList>
      </b:Author>
    </b:Author>
    <b:Title>Human Resources Engagement as a Competitive Strategy for Performance in Small and Medium Enterprises in Kenya: A case Study of Jirani Engineering Services</b:Title>
    <b:JournalName>European Journal of Business and Management </b:JournalName>
    <b:Year>2013</b:Year>
    <b:RefOrder>40</b:RefOrder>
  </b:Source>
  <b:Source>
    <b:Tag>Mrs16</b:Tag>
    <b:SourceType>JournalArticle</b:SourceType>
    <b:Guid>{72A9E508-F59C-455A-A7E0-EF27262B8C65}</b:Guid>
    <b:Author>
      <b:Author>
        <b:NameList>
          <b:Person>
            <b:Last>Rajput</b:Last>
            <b:First>Mrs.</b:First>
            <b:Middle>Shweta</b:Middle>
          </b:Person>
        </b:NameList>
      </b:Author>
    </b:Author>
    <b:Title>Job Satisfaction and Employee Loyalty</b:Title>
    <b:JournalName>Asian J. Management</b:JournalName>
    <b:Year>2016</b:Year>
    <b:RefOrder>41</b:RefOrder>
  </b:Source>
  <b:Source>
    <b:Tag>Saq13</b:Tag>
    <b:SourceType>JournalArticle</b:SourceType>
    <b:Guid>{764CAB31-364C-4805-B18D-346A9119570A}</b:Guid>
    <b:Author>
      <b:Author>
        <b:NameList>
          <b:Person>
            <b:Last>SaqibUsman</b:Last>
          </b:Person>
        </b:NameList>
      </b:Author>
    </b:Author>
    <b:Title>Effect of Salary and Stress on Job Satisfaction of Teachers in District Sialkot, Pakistan </b:Title>
    <b:JournalName>IOSR Journal Of Humanities And Social Science</b:JournalName>
    <b:Year>2013</b:Year>
    <b:RefOrder>42</b:RefOrder>
  </b:Source>
  <b:Source>
    <b:Tag>Muh12</b:Tag>
    <b:SourceType>JournalArticle</b:SourceType>
    <b:Guid>{801BD268-617B-48F9-821E-402AF2CEEB3B}</b:Guid>
    <b:Author>
      <b:Author>
        <b:NameList>
          <b:Person>
            <b:Last>Malik</b:Last>
            <b:First>Muhammad</b:First>
            <b:Middle>Ehsan</b:Middle>
          </b:Person>
        </b:NameList>
      </b:Author>
    </b:Author>
    <b:Title>The Impact of Pay and Promotion on Job Satisfaction: Evidence from Higher Education Institutes of Pakistan</b:Title>
    <b:JournalName>American Journal of Economics </b:JournalName>
    <b:Year>2012</b:Year>
    <b:RefOrder>43</b:RefOrder>
  </b:Source>
  <b:Source>
    <b:Tag>Ana14</b:Tag>
    <b:SourceType>JournalArticle</b:SourceType>
    <b:Guid>{2F03AD7F-FE3A-4766-94C8-C2B88680DD99}</b:Guid>
    <b:Author>
      <b:Author>
        <b:NameList>
          <b:Person>
            <b:Last>Renah</b:Last>
            <b:First>Anatalia</b:First>
          </b:Person>
        </b:NameList>
      </b:Author>
    </b:Author>
    <b:Title>The Influence of Organizational Culture, Working Environment and Educational Training on Motivation and Performance of Government Employees at West Kutai Regency East Kalimanatan </b:Title>
    <b:JournalName>European Journal of Business and Management </b:JournalName>
    <b:Year>2014</b:Year>
    <b:RefOrder>44</b:RefOrder>
  </b:Source>
  <b:Source>
    <b:Tag>Man15</b:Tag>
    <b:SourceType>JournalArticle</b:SourceType>
    <b:Guid>{37320F39-9267-4E65-819C-A5D2B2B06CCB}</b:Guid>
    <b:Author>
      <b:Author>
        <b:NameList>
          <b:Person>
            <b:Last>Maniam Kaliannana</b:Last>
            <b:First>Samuel</b:First>
            <b:Middle>Narh Adjovub</b:Middle>
          </b:Person>
        </b:NameList>
      </b:Author>
    </b:Author>
    <b:Title>Effective employee engagement and organizational success: a case study </b:Title>
    <b:JournalName> Procedia - Social and Behavioral Sciences </b:JournalName>
    <b:Year>2015</b:Year>
    <b:RefOrder>45</b:RefOrder>
  </b:Source>
  <b:Source>
    <b:Tag>Zee12</b:Tag>
    <b:SourceType>JournalArticle</b:SourceType>
    <b:Guid>{4F90BDBF-B0FB-4AAE-8777-C5B4A8E72D74}</b:Guid>
    <b:Author>
      <b:Author>
        <b:NameList>
          <b:Person>
            <b:Last>Ashraf</b:Last>
            <b:First>Zeeshan</b:First>
          </b:Person>
        </b:NameList>
      </b:Author>
    </b:Author>
    <b:Title>Increasing Employee Organizational Commitment by Correlating Goal Setting, Employee Engagement and Optimism at Workplace </b:Title>
    <b:JournalName>European Journal of Business and Management </b:JournalName>
    <b:Year>2012</b:Year>
    <b:RefOrder>46</b:RefOrder>
  </b:Source>
  <b:Source>
    <b:Tag>Olo12</b:Tag>
    <b:SourceType>JournalArticle</b:SourceType>
    <b:Guid>{4C871CFD-1C35-4221-897A-EB8847F16D0E}</b:Guid>
    <b:Author>
      <b:Author>
        <b:NameList>
          <b:Person>
            <b:Last>Andrew</b:Last>
            <b:First>Ologbo</b:First>
            <b:Middle>C.</b:Middle>
          </b:Person>
        </b:NameList>
      </b:Author>
    </b:Author>
    <b:Title>Individual Factors and Work Outcomes of Employee Engagement </b:Title>
    <b:JournalName> Procedia - Social and Behavioral Sciences </b:JournalName>
    <b:Year>2012</b:Year>
    <b:RefOrder>47</b:RefOrder>
  </b:Source>
  <b:Source>
    <b:Tag>Jal16</b:Tag>
    <b:SourceType>JournalArticle</b:SourceType>
    <b:Guid>{8506BDF7-75AB-447E-9246-879F09082292}</b:Guid>
    <b:Author>
      <b:Author>
        <b:NameList>
          <b:Person>
            <b:Last>Hanaysha</b:Last>
            <b:First>Jalal</b:First>
          </b:Person>
        </b:NameList>
      </b:Author>
    </b:Author>
    <b:Title>Testing the Effects of Employee Engagement, Work Environment, and Organizational Learning on Organizational Commitment </b:Title>
    <b:JournalName> Procedia - Social and Behavioral Sciences </b:JournalName>
    <b:Year>2016</b:Year>
    <b:RefOrder>48</b:RefOrder>
  </b:Source>
  <b:Source>
    <b:Tag>Nin13</b:Tag>
    <b:SourceType>JournalArticle</b:SourceType>
    <b:Guid>{698AAC04-0728-499E-AC11-72AB35EEB32C}</b:Guid>
    <b:Author>
      <b:Author>
        <b:NameList>
          <b:Person>
            <b:Last>Naharuddin</b:Last>
            <b:First>Nina</b:First>
            <b:Middle>Munira</b:Middle>
          </b:Person>
        </b:NameList>
      </b:Author>
    </b:Author>
    <b:Title>International Journal of Independent Research and Studies </b:Title>
    <b:JournalName>Factors of Workplace Environment that Affect Employees Performance: A Case Study of Miyazu Malaysia </b:JournalName>
    <b:Year>2013</b:Year>
    <b:RefOrder>49</b:RefOrder>
  </b:Source>
  <b:Source>
    <b:Tag>Jal161</b:Tag>
    <b:SourceType>JournalArticle</b:SourceType>
    <b:Guid>{381FABA8-B6D3-40DB-B9D1-FF7FD7BD6F4D}</b:Guid>
    <b:Author>
      <b:Author>
        <b:NameList>
          <b:Person>
            <b:Last>Hanaysha</b:Last>
            <b:First>Jalal</b:First>
          </b:Person>
        </b:NameList>
      </b:Author>
    </b:Author>
    <b:Title>Work Environment and Organizational Learning as Key Drivers of Employee Productivity</b:Title>
    <b:JournalName>International Journal of Human Resource Studies</b:JournalName>
    <b:Year>2016</b:Year>
    <b:RefOrder>50</b:RefOrder>
  </b:Source>
  <b:Source>
    <b:Tag>NUR15</b:Tag>
    <b:SourceType>JournalArticle</b:SourceType>
    <b:Guid>{CBAD7DC6-8EEA-4889-A78C-5B9E5235CCF0}</b:Guid>
    <b:Author>
      <b:Author>
        <b:NameList>
          <b:Person>
            <b:Last>HAMID</b:Last>
            <b:First>NUR</b:First>
            <b:Middle>ZAINIE ABD</b:Middle>
          </b:Person>
        </b:NameList>
      </b:Author>
    </b:Author>
    <b:Title>The Relationship Between Workplace Environment and Job Performance in Selected Government Offices in Shah Alam, Selangor </b:Title>
    <b:JournalName>International Rewiew of Management and Bussiness Research </b:JournalName>
    <b:Year>2015</b:Year>
    <b:RefOrder>51</b:RefOrder>
  </b:Source>
  <b:Source>
    <b:Tag>Han16</b:Tag>
    <b:SourceType>JournalArticle</b:SourceType>
    <b:Guid>{149D443B-A26E-4812-A070-13CF6C06238B}</b:Guid>
    <b:Author>
      <b:Author>
        <b:NameList>
          <b:Person>
            <b:Last>Hanaysha</b:Last>
          </b:Person>
        </b:NameList>
      </b:Author>
    </b:Author>
    <b:Title>Work Environment and Organizational Learning as Key Drivers of Employee Productivity: Evidence from Higher Education Sector </b:Title>
    <b:JournalName>International Journal of Human Resource Studies </b:JournalName>
    <b:Year>2016</b:Year>
    <b:RefOrder>52</b:RefOrder>
  </b:Source>
  <b:Source>
    <b:Tag>Ant17</b:Tag>
    <b:SourceType>JournalArticle</b:SourceType>
    <b:Guid>{BB78558D-842B-4E3B-98F8-9A65C984A20A}</b:Guid>
    <b:Author>
      <b:Author>
        <b:NameList>
          <b:Person>
            <b:Last>Vorina</b:Last>
            <b:First>Anton</b:First>
          </b:Person>
        </b:NameList>
      </b:Author>
    </b:Author>
    <b:Title>AN ANALYSIS OF THE RELATIONSHIP BETWEEN EMPLOYEE SATISFACTION AND EMPLOYEE ENGAGEMENT </b:Title>
    <b:JournalName>ECONOMIC THEMES </b:JournalName>
    <b:Year>2017</b:Year>
    <b:RefOrder>53</b:RefOrder>
  </b:Source>
  <b:Source>
    <b:Tag>Nin17</b:Tag>
    <b:SourceType>JournalArticle</b:SourceType>
    <b:Guid>{AB4F4D5B-60CE-4E40-AEB1-165FB655DDF8}</b:Guid>
    <b:Author>
      <b:Author>
        <b:NameList>
          <b:Person>
            <b:Last>Vokić</b:Last>
            <b:First>Nina</b:First>
            <b:Middle>Pološki</b:Middle>
          </b:Person>
        </b:NameList>
      </b:Author>
    </b:Author>
    <b:Title>The triad of employee satisfaction, work engagement and employee loyalty – The interplay among the concepts </b:Title>
    <b:JournalName>EFZG WORKING PAPER SERIES </b:JournalName>
    <b:Year>2017</b:Year>
    <b:RefOrder>54</b:RefOrder>
  </b:Source>
  <b:Source>
    <b:Tag>Shw16</b:Tag>
    <b:SourceType>JournalArticle</b:SourceType>
    <b:Guid>{788682B9-A11F-45B9-ABF0-E8C70AF316B5}</b:Guid>
    <b:Author>
      <b:Author>
        <b:NameList>
          <b:Person>
            <b:Last>Malhotra</b:Last>
            <b:First>Shweta</b:First>
          </b:Person>
        </b:NameList>
      </b:Author>
    </b:Author>
    <b:Title>A STUDY OF RELATIONSHIP BETWEEN JOB SATISFACTION AND EMPLOYEE ENGAGEMENT   </b:Title>
    <b:JournalName>Procedia - Social and Behavioral Sciences  </b:JournalName>
    <b:Year>2016</b:Year>
    <b:RefOrder>55</b:RefOrder>
  </b:Source>
  <b:Source>
    <b:Tag>Ami16</b:Tag>
    <b:SourceType>JournalArticle</b:SourceType>
    <b:Guid>{D83D2BE8-2A54-479F-8F3D-D96184EDF3D6}</b:Guid>
    <b:Author>
      <b:Author>
        <b:NameList>
          <b:Person>
            <b:Last>Shahsavarani</b:Last>
            <b:First>Amir</b:First>
            <b:Middle>Mohammad</b:Middle>
          </b:Person>
        </b:NameList>
      </b:Author>
    </b:Author>
    <b:Title>Social Exchange Theory and Attachment Theory:  Combination of Sociological and Psychological approaches to form a biopsychosocial viewpoint to human social and interpersonal relationshi</b:Title>
    <b:JournalName>INTERNATIONAL JOURNAL OF HUMANITIES AND CULTURAL STUDIES</b:JournalName>
    <b:Year>2016</b:Year>
    <b:RefOrder>56</b:RefOrder>
  </b:Source>
  <b:Source>
    <b:Tag>CJa02</b:Tag>
    <b:SourceType>JournalArticle</b:SourceType>
    <b:Guid>{D2F90588-AE34-4E5A-92E0-EC7CA082DE55}</b:Guid>
    <b:Author>
      <b:Author>
        <b:NameList>
          <b:Person>
            <b:Last>Lambe</b:Last>
            <b:First>C.</b:First>
            <b:Middle>Jay</b:Middle>
          </b:Person>
        </b:NameList>
      </b:Author>
    </b:Author>
    <b:Title>Social Exchange Theory and Research on Businessto-Business Relational Exchange</b:Title>
    <b:JournalName>Journal of Business-to-Business Marketing</b:JournalName>
    <b:Year>2002</b:Year>
    <b:RefOrder>57</b:RefOrder>
  </b:Source>
  <b:Source>
    <b:Tag>Rus15</b:Tag>
    <b:SourceType>JournalArticle</b:SourceType>
    <b:Guid>{32C2C1AE-0923-40A5-B50E-2E4AE91BCC12}</b:Guid>
    <b:Author>
      <b:Author>
        <b:NameList>
          <b:Person>
            <b:Last>Cropanzano</b:Last>
            <b:First>Russell</b:First>
          </b:Person>
        </b:NameList>
      </b:Author>
    </b:Author>
    <b:Title>Social Exchange Theory: An Interdisciplinary Review</b:Title>
    <b:JournalName>Research Gate</b:JournalName>
    <b:Year>2015</b:Year>
    <b:RefOrder>58</b:RefOrder>
  </b:Source>
  <b:Source>
    <b:Tag>Mar16</b:Tag>
    <b:SourceType>JournalArticle</b:SourceType>
    <b:Guid>{614B5282-85E5-420E-87F1-3ABFD31E682D}</b:Guid>
    <b:Author>
      <b:Author>
        <b:NameList>
          <b:Person>
            <b:Last>Mitchell</b:Last>
            <b:First>Marie</b:First>
            <b:Middle>S.</b:Middle>
          </b:Person>
        </b:NameList>
      </b:Author>
    </b:Author>
    <b:Title>Theory of Social exchange</b:Title>
    <b:JournalName>Research Gate</b:JournalName>
    <b:Year>2016</b:Year>
    <b:RefOrder>59</b:RefOrder>
  </b:Source>
  <b:Source>
    <b:Tag>Cha131</b:Tag>
    <b:SourceType>JournalArticle</b:SourceType>
    <b:Guid>{46DB8975-D917-4423-A173-68E8120FD850}</b:Guid>
    <b:Author>
      <b:Author>
        <b:NameList>
          <b:Person>
            <b:Last>Majiros</b:Last>
            <b:First>Chad</b:First>
          </b:Person>
        </b:NameList>
      </b:Author>
    </b:Author>
    <b:Title>Beyond Social Exchange Theory: A Theoretical Shift for Mentoring Relationships in the Federal Workplace </b:Title>
    <b:JournalName>Advances in Social Work </b:JournalName>
    <b:Year>2013</b:Year>
    <b:RefOrder>60</b:RefOrder>
  </b:Source>
  <b:Source>
    <b:Tag>Nan14</b:Tag>
    <b:SourceType>JournalArticle</b:SourceType>
    <b:Guid>{1ABFFB73-B98E-4540-B1BC-C677072EF366}</b:Guid>
    <b:Author>
      <b:Author>
        <b:NameList>
          <b:Person>
            <b:Last>Nanjundeswaraswamy</b:Last>
          </b:Person>
        </b:NameList>
      </b:Author>
    </b:Author>
    <b:Title>Leadership styles</b:Title>
    <b:Year>2014</b:Year>
    <b:JournalName>Journal Research</b:JournalName>
    <b:RefOrder>61</b:RefOrder>
  </b:Source>
  <b:Source>
    <b:Tag>MMN12</b:Tag>
    <b:SourceType>JournalArticle</b:SourceType>
    <b:Guid>{2A0E293B-FC2F-451D-9671-103420EEC1E6}</b:Guid>
    <b:Author>
      <b:Author>
        <b:NameList>
          <b:Person>
            <b:Last>Parvin</b:Last>
            <b:First>Mosammod</b:First>
            <b:Middle>Mahamuda</b:Middle>
          </b:Person>
        </b:NameList>
      </b:Author>
    </b:Author>
    <b:Title>FACTORS AFFECTING EMPLOYEE JOB SATISFACTION OF PHARMACEUTICAL SECTOR</b:Title>
    <b:JournalName>Australian Journal of Business and Management Research</b:JournalName>
    <b:Year>2012</b:Year>
    <b:RefOrder>62</b:RefOrder>
  </b:Source>
  <b:Source>
    <b:Tag>Aye14</b:Tag>
    <b:SourceType>JournalArticle</b:SourceType>
    <b:Guid>{5F3DF6E4-48D0-4CEA-8E39-DE500B175125}</b:Guid>
    <b:Author>
      <b:Author>
        <b:NameList>
          <b:Person>
            <b:Last>Masood</b:Last>
            <b:First>Ayesha</b:First>
          </b:Person>
        </b:NameList>
      </b:Author>
    </b:Author>
    <b:Title>Factors Affecting Employee Satisfaction of the Public and Private Sector Organizations of Pakistan </b:Title>
    <b:JournalName>International Journal of Human Resource Studies</b:JournalName>
    <b:Year>2014</b:Year>
    <b:RefOrder>63</b:RefOrder>
  </b:Source>
  <b:Source>
    <b:Tag>Bul12</b:Tag>
    <b:SourceType>JournalArticle</b:SourceType>
    <b:Guid>{959FB2DD-0C07-4355-938C-EB2BDE284185}</b:Guid>
    <b:Author>
      <b:Author>
        <b:NameList>
          <b:Person>
            <b:Last>Ceylan</b:Last>
            <b:First>Bulent</b:First>
            <b:Middle>Aydin Adnan</b:Middle>
          </b:Person>
        </b:NameList>
      </b:Author>
    </b:Author>
    <b:Title>A Research Analysis on Employee Satisfaction in terms  </b:Title>
    <b:JournalName>Internationa Journal of Business Management</b:JournalName>
    <b:Year>2012</b:Year>
    <b:RefOrder>64</b:RefOrder>
  </b:Source>
  <b:Source>
    <b:Tag>Chr13</b:Tag>
    <b:SourceType>JournalArticle</b:SourceType>
    <b:Guid>{78DBC9FB-7DC7-45FA-865C-9D55765D57E4}</b:Guid>
    <b:Author>
      <b:Author>
        <b:NameList>
          <b:Person>
            <b:Last>Christina</b:Last>
          </b:Person>
        </b:NameList>
      </b:Author>
    </b:Author>
    <b:Title>Employee Satisafaction and Customer Satisfaction</b:Title>
    <b:JournalName>International Journal of Hospitality Management</b:JournalName>
    <b:Year>2013</b:Year>
    <b:RefOrder>65</b:RefOrder>
  </b:Source>
  <b:Source>
    <b:Tag>Job18</b:Tag>
    <b:SourceType>InternetSite</b:SourceType>
    <b:Guid>{0CD98B25-BA9E-4E98-A2D0-5DC3200B397D}</b:Guid>
    <b:Title>Job street</b:Title>
    <b:Year>2018</b:Year>
    <b:InternetSiteTitle>www.jobstreet.com</b:InternetSiteTitle>
    <b:Month>April</b:Month>
    <b:Day>7</b:Day>
    <b:URL>https://www.jobstreet.com.my/career-resources/malaysians-dissatisfied-work/#.WshvGIhubIU</b:URL>
    <b:RefOrder>66</b:RefOrder>
  </b:Source>
  <b:Source>
    <b:Tag>The181</b:Tag>
    <b:SourceType>InternetSite</b:SourceType>
    <b:Guid>{97492F50-D0AF-4ADD-A5BB-96165D2278D9}</b:Guid>
    <b:Title>The Star</b:Title>
    <b:InternetSiteTitle>Thestar.com.my</b:InternetSiteTitle>
    <b:Year>2018</b:Year>
    <b:Month>April</b:Month>
    <b:Day>4</b:Day>
    <b:URL>https://www.thestar.com.my/business/business-news/2013/02/09/salary-vs-job-satisfaction/</b:URL>
    <b:RefOrder>67</b:RefOrder>
  </b:Source>
  <b:Source>
    <b:Tag>Placeholder1</b:Tag>
    <b:SourceType>JournalArticle</b:SourceType>
    <b:Guid>{ABC3C295-1232-4671-8BA3-0BEFDCCBFDCA}</b:Guid>
    <b:Author>
      <b:Author>
        <b:NameList>
          <b:Person>
            <b:Last>S</b:Last>
            <b:First>Nanjundeswaraswamy</b:First>
            <b:Middle>T.</b:Middle>
          </b:Person>
        </b:NameList>
      </b:Author>
    </b:Author>
    <b:Title>Leadership styles </b:Title>
    <b:Year>2014</b:Year>
    <b:Pages>1</b:Pages>
    <b:RefOrder>68</b:RefOrder>
  </b:Source>
  <b:Source>
    <b:Tag>Placeholder2</b:Tag>
    <b:SourceType>JournalArticle</b:SourceType>
    <b:Guid>{95DA7FF6-FEA5-4AD5-8A1A-9049A84B9E6E}</b:Guid>
    <b:Author>
      <b:Author>
        <b:NameList>
          <b:Person>
            <b:Last>Kabir</b:Last>
            <b:First>M</b:First>
            <b:Middle>M Nurul</b:Middle>
          </b:Person>
        </b:NameList>
      </b:Author>
    </b:Author>
    <b:Title>FACTORS AFFECTING EMPLOYEE JOB SATISFACTION OF PHARMACEUTICAL SECTOR </b:Title>
    <b:JournalName>Australian Journal of Business and Management Research </b:JournalName>
    <b:Year>2012</b:Year>
    <b:RefOrder>69</b:RefOrder>
  </b:Source>
  <b:Source>
    <b:Tag>Emp14</b:Tag>
    <b:SourceType>JournalArticle</b:SourceType>
    <b:Guid>{4CF990E0-796B-4AC3-AC04-FE83C59789DE}</b:Guid>
    <b:Author>
      <b:Author>
        <b:NameList>
          <b:Person>
            <b:Last>HRM</b:Last>
            <b:First>Employee</b:First>
            <b:Middle>Compensation. The neglected area of</b:Middle>
          </b:Person>
        </b:NameList>
      </b:Author>
    </b:Author>
    <b:Title>Employee Compensation. The neglected area of HRM</b:Title>
    <b:JournalName>Gupta</b:JournalName>
    <b:Year>2014</b:Year>
    <b:RefOrder>70</b:RefOrder>
  </b:Source>
  <b:Source>
    <b:Tag>How14</b:Tag>
    <b:SourceType>JournalArticle</b:SourceType>
    <b:Guid>{6F50BE6F-2CED-4D34-83AB-979D011A9591}</b:Guid>
    <b:Author>
      <b:Author>
        <b:NameList>
          <b:Person>
            <b:Last>Ghiselli1</b:Last>
            <b:First>Howard</b:First>
            <b:Middle>Adler1 &amp; Richard</b:Middle>
          </b:Person>
        </b:NameList>
      </b:Author>
    </b:Author>
    <b:Title>The Importance of Compensation and Benefits on University Students’ Perceptions of Organizations as Potential Employers </b:Title>
    <b:JournalName>Journal of Management and Strategy </b:JournalName>
    <b:Year>2014</b:Year>
    <b:RefOrder>71</b:RefOrder>
  </b:Source>
  <b:Source>
    <b:Tag>MrA14</b:Tag>
    <b:SourceType>JournalArticle</b:SourceType>
    <b:Guid>{51493EB7-12E5-4F1B-BB79-FAEAB1153FAE}</b:Guid>
    <b:Author>
      <b:Author>
        <b:NameList>
          <b:Person>
            <b:Last>Mr. Abdul Hameed</b:Last>
            <b:First>Mphil</b:First>
          </b:Person>
        </b:NameList>
      </b:Author>
    </b:Author>
    <b:Title>Impact of Compensation on Employee Performance (Empirical Evidence from Banking Sector of Pakistan) </b:Title>
    <b:JournalName>International Journal of Business and Social Science </b:JournalName>
    <b:Year>2014</b:Year>
    <b:RefOrder>72</b:RefOrder>
  </b:Source>
  <b:Source>
    <b:Tag>Mat14</b:Tag>
    <b:SourceType>JournalArticle</b:SourceType>
    <b:Guid>{47F09A96-964F-447F-B14C-1C0DCC139DFF}</b:Guid>
    <b:Author>
      <b:Author>
        <b:NameList>
          <b:Person>
            <b:Last>Mathew</b:Last>
          </b:Person>
        </b:NameList>
      </b:Author>
    </b:Author>
    <b:Title>Compensation Management and Employees Performance in the Manufacturing Sector, A Case Study of a Reputable Organization in the Food and Beverage Industry </b:Title>
    <b:JournalName>International Journal of Managerial Studies and Research</b:JournalName>
    <b:Year>2014</b:Year>
    <b:RefOrder>73</b:RefOrder>
  </b:Source>
  <b:Source>
    <b:Tag>And14</b:Tag>
    <b:SourceType>JournalArticle</b:SourceType>
    <b:Guid>{E19CFFFD-94CF-4B87-8BBB-7810AA71AD84}</b:Guid>
    <b:Author>
      <b:Author>
        <b:NameList>
          <b:Person>
            <b:Last>Andrew</b:Last>
          </b:Person>
        </b:NameList>
      </b:Author>
    </b:Author>
    <b:Title>Effect of Compensation Strategy on Corporate Performance: Evidence from Nigerian Firms </b:Title>
    <b:JournalName>Research Journal of Finance and Accounting   </b:JournalName>
    <b:Year>2014</b:Year>
    <b:RefOrder>74</b:RefOrder>
  </b:Source>
  <b:Source>
    <b:Tag>Ron18</b:Tag>
    <b:SourceType>InternetSite</b:SourceType>
    <b:Guid>{F3887881-14C6-4BF0-BED4-7B2448291CBF}</b:Guid>
    <b:Title>cnbc</b:Title>
    <b:Year>2018</b:Year>
    <b:Author>
      <b:Author>
        <b:NameList>
          <b:Person>
            <b:Last>Ron Volper</b:Last>
          </b:Person>
        </b:NameList>
      </b:Author>
    </b:Author>
    <b:InternetSiteTitle>www.cnbc.com</b:InternetSiteTitle>
    <b:Month>8</b:Month>
    <b:Day>7</b:Day>
    <b:URL>https://www.cnbc.com/id/46045960</b:URL>
    <b:RefOrder>75</b:RefOrder>
  </b:Source>
</b:Sources>
</file>

<file path=customXml/itemProps1.xml><?xml version="1.0" encoding="utf-8"?>
<ds:datastoreItem xmlns:ds="http://schemas.openxmlformats.org/officeDocument/2006/customXml" ds:itemID="{750B86B8-48DA-4F4C-A2CA-216492DE1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2241</TotalTime>
  <Pages>113</Pages>
  <Words>20436</Words>
  <Characters>116491</Characters>
  <Application>Microsoft Office Word</Application>
  <DocSecurity>0</DocSecurity>
  <Lines>970</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Shalan ravi</dc:creator>
  <cp:keywords/>
  <dc:description/>
  <cp:lastModifiedBy>Shalan ravi</cp:lastModifiedBy>
  <cp:revision>277</cp:revision>
  <dcterms:created xsi:type="dcterms:W3CDTF">2018-03-26T08:21:00Z</dcterms:created>
  <dcterms:modified xsi:type="dcterms:W3CDTF">2018-08-14T09:30:00Z</dcterms:modified>
</cp:coreProperties>
</file>