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A448" w14:textId="77777777" w:rsidR="008F40BE" w:rsidRDefault="000C0A04">
      <w:pPr>
        <w:spacing w:after="0"/>
        <w:rPr>
          <w:rFonts w:cs="Times New Roman"/>
          <w:b/>
          <w:szCs w:val="24"/>
        </w:rPr>
      </w:pPr>
      <w:bookmarkStart w:id="0" w:name="_Hlk8379543"/>
      <w:r>
        <w:rPr>
          <w:rFonts w:cs="Times New Roman"/>
          <w:noProof/>
          <w:lang w:val="en-US"/>
        </w:rPr>
        <w:drawing>
          <wp:inline distT="0" distB="0" distL="0" distR="0" wp14:anchorId="74A641A7" wp14:editId="29319496">
            <wp:extent cx="5599430" cy="9715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25665" cy="993414"/>
                    </a:xfrm>
                    <a:prstGeom prst="rect">
                      <a:avLst/>
                    </a:prstGeom>
                    <a:noFill/>
                    <a:ln>
                      <a:noFill/>
                    </a:ln>
                  </pic:spPr>
                </pic:pic>
              </a:graphicData>
            </a:graphic>
          </wp:inline>
        </w:drawing>
      </w:r>
    </w:p>
    <w:p w14:paraId="58ED14DA" w14:textId="77777777" w:rsidR="008F40BE" w:rsidRDefault="008F40BE">
      <w:pPr>
        <w:spacing w:after="0"/>
        <w:rPr>
          <w:rFonts w:cs="Times New Roman"/>
          <w:b/>
          <w:szCs w:val="24"/>
        </w:rPr>
      </w:pPr>
    </w:p>
    <w:p w14:paraId="1A45DFF7" w14:textId="6B6C8F09" w:rsidR="008F40BE" w:rsidRDefault="00E255DE">
      <w:pPr>
        <w:spacing w:after="0" w:line="240" w:lineRule="auto"/>
        <w:jc w:val="center"/>
        <w:rPr>
          <w:rFonts w:cs="Times New Roman"/>
          <w:b/>
          <w:sz w:val="36"/>
          <w:szCs w:val="36"/>
        </w:rPr>
      </w:pPr>
      <w:r w:rsidRPr="00E255DE">
        <w:rPr>
          <w:rFonts w:cs="Times New Roman"/>
          <w:b/>
          <w:sz w:val="36"/>
          <w:szCs w:val="36"/>
        </w:rPr>
        <w:t>MASTER OF BUSINESS ADMINISTRATION</w:t>
      </w:r>
    </w:p>
    <w:p w14:paraId="3B443C90" w14:textId="77777777" w:rsidR="00E255DE" w:rsidRDefault="00E255DE">
      <w:pPr>
        <w:spacing w:after="0" w:line="240" w:lineRule="auto"/>
        <w:jc w:val="center"/>
        <w:rPr>
          <w:rFonts w:cs="Times New Roman"/>
          <w:b/>
          <w:sz w:val="36"/>
          <w:szCs w:val="36"/>
        </w:rPr>
      </w:pPr>
    </w:p>
    <w:p w14:paraId="05ADC85F" w14:textId="15D22E3B" w:rsidR="008F40BE" w:rsidRDefault="000C0A04">
      <w:pPr>
        <w:spacing w:after="0" w:line="240" w:lineRule="auto"/>
        <w:jc w:val="center"/>
        <w:rPr>
          <w:rFonts w:cs="Times New Roman"/>
          <w:b/>
          <w:sz w:val="36"/>
          <w:szCs w:val="36"/>
        </w:rPr>
      </w:pPr>
      <w:r>
        <w:rPr>
          <w:rFonts w:cs="Times New Roman"/>
          <w:b/>
          <w:sz w:val="36"/>
          <w:szCs w:val="36"/>
        </w:rPr>
        <w:t>MGT7998 PROJECT</w:t>
      </w:r>
    </w:p>
    <w:p w14:paraId="76EC9C7B" w14:textId="77777777" w:rsidR="008F40BE" w:rsidRDefault="008F40BE">
      <w:pPr>
        <w:jc w:val="center"/>
        <w:rPr>
          <w:rFonts w:cs="Times New Roman"/>
          <w:b/>
          <w:sz w:val="32"/>
          <w:szCs w:val="32"/>
        </w:rPr>
      </w:pPr>
    </w:p>
    <w:p w14:paraId="6E3C0ED2" w14:textId="77777777" w:rsidR="008F40BE" w:rsidRDefault="000C0A04">
      <w:pPr>
        <w:jc w:val="center"/>
        <w:rPr>
          <w:rFonts w:cs="Times New Roman"/>
          <w:b/>
          <w:sz w:val="36"/>
          <w:szCs w:val="36"/>
        </w:rPr>
      </w:pPr>
      <w:r>
        <w:rPr>
          <w:rFonts w:cs="Times New Roman"/>
          <w:b/>
          <w:sz w:val="36"/>
          <w:szCs w:val="36"/>
        </w:rPr>
        <w:t>TITLE:</w:t>
      </w:r>
    </w:p>
    <w:p w14:paraId="11117D1C" w14:textId="77777777" w:rsidR="008F40BE" w:rsidRDefault="000C0A04">
      <w:pPr>
        <w:jc w:val="center"/>
        <w:rPr>
          <w:rFonts w:cs="Times New Roman"/>
          <w:b/>
          <w:sz w:val="32"/>
          <w:szCs w:val="32"/>
        </w:rPr>
      </w:pPr>
      <w:r>
        <w:rPr>
          <w:rFonts w:cs="Times New Roman" w:hint="eastAsia"/>
          <w:b/>
          <w:sz w:val="32"/>
          <w:szCs w:val="32"/>
          <w:lang w:val="en-US"/>
        </w:rPr>
        <w:t>Research on the decline of P2P lending in China</w:t>
      </w:r>
      <w:r>
        <w:rPr>
          <w:rFonts w:cs="Times New Roman"/>
          <w:b/>
          <w:sz w:val="32"/>
          <w:szCs w:val="32"/>
        </w:rPr>
        <w:t xml:space="preserve"> </w:t>
      </w:r>
    </w:p>
    <w:p w14:paraId="66F96786" w14:textId="556E9CE3" w:rsidR="008F40BE" w:rsidRDefault="008F40BE">
      <w:pPr>
        <w:jc w:val="center"/>
        <w:rPr>
          <w:rFonts w:cs="Times New Roman"/>
          <w:b/>
          <w:sz w:val="32"/>
          <w:szCs w:val="32"/>
        </w:rPr>
      </w:pPr>
    </w:p>
    <w:p w14:paraId="0F859014" w14:textId="11F4FA0E" w:rsidR="00E255DE" w:rsidRDefault="00E255DE">
      <w:pPr>
        <w:jc w:val="center"/>
        <w:rPr>
          <w:rFonts w:cs="Times New Roman"/>
          <w:b/>
          <w:sz w:val="32"/>
          <w:szCs w:val="32"/>
        </w:rPr>
      </w:pPr>
    </w:p>
    <w:p w14:paraId="7E2993B2" w14:textId="77777777" w:rsidR="00E255DE" w:rsidRDefault="00E255DE">
      <w:pPr>
        <w:jc w:val="center"/>
        <w:rPr>
          <w:rFonts w:cs="Times New Roman"/>
          <w:b/>
          <w:sz w:val="32"/>
          <w:szCs w:val="32"/>
        </w:rPr>
      </w:pPr>
    </w:p>
    <w:p w14:paraId="2913994A" w14:textId="044DE90F" w:rsidR="00E255DE" w:rsidRPr="00E255DE" w:rsidRDefault="00E255DE" w:rsidP="00E255DE">
      <w:pPr>
        <w:rPr>
          <w:rFonts w:cs="Times New Roman"/>
          <w:b/>
          <w:bCs/>
          <w:sz w:val="28"/>
          <w:szCs w:val="28"/>
        </w:rPr>
      </w:pPr>
      <w:r w:rsidRPr="00E255DE">
        <w:rPr>
          <w:rFonts w:cs="Times New Roman"/>
          <w:b/>
          <w:bCs/>
          <w:sz w:val="28"/>
          <w:szCs w:val="28"/>
        </w:rPr>
        <w:t>Author:          Yan Fu</w:t>
      </w:r>
    </w:p>
    <w:p w14:paraId="6FEC68DF" w14:textId="77777777" w:rsidR="00E255DE" w:rsidRPr="00E255DE" w:rsidRDefault="00E255DE" w:rsidP="00E255DE">
      <w:pPr>
        <w:rPr>
          <w:rFonts w:cs="Times New Roman"/>
          <w:b/>
          <w:bCs/>
          <w:sz w:val="28"/>
          <w:szCs w:val="28"/>
        </w:rPr>
      </w:pPr>
    </w:p>
    <w:p w14:paraId="5B802DAB" w14:textId="20138E03" w:rsidR="00E255DE" w:rsidRPr="00E255DE" w:rsidRDefault="00E255DE" w:rsidP="00E255DE">
      <w:pPr>
        <w:rPr>
          <w:rFonts w:cs="Times New Roman"/>
          <w:b/>
          <w:bCs/>
          <w:sz w:val="28"/>
          <w:szCs w:val="28"/>
        </w:rPr>
      </w:pPr>
      <w:r w:rsidRPr="00E255DE">
        <w:rPr>
          <w:rFonts w:cs="Times New Roman"/>
          <w:b/>
          <w:bCs/>
          <w:sz w:val="28"/>
          <w:szCs w:val="28"/>
        </w:rPr>
        <w:t xml:space="preserve">Student No: </w:t>
      </w:r>
      <w:r>
        <w:rPr>
          <w:rFonts w:cs="Times New Roman"/>
          <w:b/>
          <w:bCs/>
          <w:sz w:val="28"/>
          <w:szCs w:val="28"/>
        </w:rPr>
        <w:t xml:space="preserve">  </w:t>
      </w:r>
      <w:r w:rsidRPr="00E255DE">
        <w:rPr>
          <w:rFonts w:cs="Times New Roman"/>
          <w:b/>
          <w:bCs/>
          <w:sz w:val="28"/>
          <w:szCs w:val="28"/>
        </w:rPr>
        <w:t>I19017814</w:t>
      </w:r>
    </w:p>
    <w:p w14:paraId="5F64E04C" w14:textId="77777777" w:rsidR="00E255DE" w:rsidRPr="00E255DE" w:rsidRDefault="00E255DE" w:rsidP="00E255DE">
      <w:pPr>
        <w:rPr>
          <w:rFonts w:cs="Times New Roman"/>
          <w:b/>
          <w:bCs/>
          <w:sz w:val="28"/>
          <w:szCs w:val="28"/>
        </w:rPr>
      </w:pPr>
    </w:p>
    <w:p w14:paraId="3BFDA205" w14:textId="78E5728B" w:rsidR="00E255DE" w:rsidRPr="00E255DE" w:rsidRDefault="00E255DE" w:rsidP="00E255DE">
      <w:pPr>
        <w:rPr>
          <w:rFonts w:cs="Times New Roman"/>
          <w:b/>
          <w:bCs/>
          <w:sz w:val="28"/>
          <w:szCs w:val="28"/>
        </w:rPr>
      </w:pPr>
      <w:r w:rsidRPr="00E255DE">
        <w:rPr>
          <w:rFonts w:cs="Times New Roman"/>
          <w:b/>
          <w:bCs/>
          <w:sz w:val="28"/>
          <w:szCs w:val="28"/>
        </w:rPr>
        <w:t xml:space="preserve">Supervisor:   Dr </w:t>
      </w:r>
      <w:proofErr w:type="spellStart"/>
      <w:r w:rsidRPr="00E255DE">
        <w:rPr>
          <w:rFonts w:cs="Times New Roman"/>
          <w:b/>
          <w:bCs/>
          <w:sz w:val="28"/>
          <w:szCs w:val="28"/>
        </w:rPr>
        <w:t>Rashedul</w:t>
      </w:r>
      <w:proofErr w:type="spellEnd"/>
      <w:r w:rsidRPr="00E255DE">
        <w:rPr>
          <w:rFonts w:cs="Times New Roman"/>
          <w:b/>
          <w:bCs/>
          <w:sz w:val="28"/>
          <w:szCs w:val="28"/>
        </w:rPr>
        <w:t xml:space="preserve"> Hasan </w:t>
      </w:r>
    </w:p>
    <w:p w14:paraId="040886A5" w14:textId="1C13FEBD" w:rsidR="00E255DE" w:rsidRPr="00E255DE" w:rsidRDefault="00E255DE" w:rsidP="00E255DE">
      <w:pPr>
        <w:rPr>
          <w:rFonts w:eastAsia="Times New Roman" w:cs="Times New Roman"/>
          <w:b/>
          <w:bCs/>
          <w:color w:val="202124"/>
          <w:spacing w:val="3"/>
          <w:sz w:val="28"/>
          <w:szCs w:val="28"/>
        </w:rPr>
      </w:pPr>
      <w:r w:rsidRPr="00E255DE">
        <w:rPr>
          <w:rFonts w:cs="Times New Roman"/>
          <w:b/>
          <w:bCs/>
          <w:sz w:val="28"/>
          <w:szCs w:val="28"/>
        </w:rPr>
        <w:t xml:space="preserve">                       Dr </w:t>
      </w:r>
      <w:r w:rsidRPr="00E255DE">
        <w:rPr>
          <w:rFonts w:eastAsia="Times New Roman" w:cs="Times New Roman"/>
          <w:b/>
          <w:bCs/>
          <w:color w:val="202124"/>
          <w:spacing w:val="3"/>
          <w:sz w:val="28"/>
          <w:szCs w:val="28"/>
        </w:rPr>
        <w:t>Chew Har Loke</w:t>
      </w:r>
    </w:p>
    <w:p w14:paraId="4B2C309A" w14:textId="7FB0E8CC" w:rsidR="008F40BE" w:rsidRDefault="008F40BE" w:rsidP="00E255DE">
      <w:pPr>
        <w:rPr>
          <w:rFonts w:cs="Times New Roman"/>
          <w:b/>
          <w:i/>
          <w:sz w:val="32"/>
          <w:szCs w:val="32"/>
        </w:rPr>
      </w:pPr>
      <w:bookmarkStart w:id="1" w:name="_Toc360545563"/>
    </w:p>
    <w:p w14:paraId="40DFD5D1" w14:textId="77777777" w:rsidR="00E255DE" w:rsidRDefault="00E255DE" w:rsidP="00E255DE">
      <w:pPr>
        <w:rPr>
          <w:rFonts w:cs="Times New Roman"/>
          <w:b/>
          <w:i/>
          <w:sz w:val="32"/>
          <w:szCs w:val="32"/>
        </w:rPr>
      </w:pPr>
    </w:p>
    <w:p w14:paraId="467B0A6F" w14:textId="3F688548" w:rsidR="008F40BE" w:rsidRDefault="000C0A04" w:rsidP="00E255DE">
      <w:pPr>
        <w:jc w:val="center"/>
        <w:rPr>
          <w:rFonts w:cs="Times New Roman"/>
          <w:b/>
          <w:sz w:val="32"/>
          <w:szCs w:val="32"/>
        </w:rPr>
      </w:pPr>
      <w:r>
        <w:rPr>
          <w:rFonts w:cs="Times New Roman"/>
          <w:b/>
          <w:sz w:val="32"/>
          <w:szCs w:val="32"/>
        </w:rPr>
        <w:t>20</w:t>
      </w:r>
      <w:r w:rsidR="00E255DE">
        <w:rPr>
          <w:rFonts w:cs="Times New Roman" w:hint="eastAsia"/>
          <w:b/>
          <w:sz w:val="32"/>
          <w:szCs w:val="32"/>
        </w:rPr>
        <w:t>20</w:t>
      </w:r>
      <w:bookmarkEnd w:id="1"/>
    </w:p>
    <w:sdt>
      <w:sdtPr>
        <w:rPr>
          <w:rFonts w:ascii="Times New Roman" w:eastAsiaTheme="minorEastAsia" w:hAnsi="Times New Roman" w:cs="Times New Roman"/>
          <w:color w:val="auto"/>
          <w:sz w:val="24"/>
          <w:szCs w:val="22"/>
          <w:lang w:val="en-MY" w:eastAsia="zh-CN"/>
        </w:rPr>
        <w:id w:val="-1777005396"/>
        <w:docPartObj>
          <w:docPartGallery w:val="Table of Contents"/>
          <w:docPartUnique/>
        </w:docPartObj>
      </w:sdtPr>
      <w:sdtEndPr>
        <w:rPr>
          <w:b/>
          <w:bCs/>
          <w:noProof/>
        </w:rPr>
      </w:sdtEndPr>
      <w:sdtContent>
        <w:p w14:paraId="71B0D126" w14:textId="4E9BD36F" w:rsidR="00E255DE" w:rsidRPr="00D349CE" w:rsidRDefault="00E255DE" w:rsidP="00D349CE">
          <w:pPr>
            <w:pStyle w:val="TOCHeading"/>
            <w:spacing w:line="360" w:lineRule="auto"/>
            <w:jc w:val="center"/>
            <w:rPr>
              <w:rFonts w:ascii="Times New Roman" w:hAnsi="Times New Roman" w:cs="Times New Roman"/>
              <w:b/>
              <w:bCs/>
              <w:color w:val="auto"/>
            </w:rPr>
          </w:pPr>
          <w:r w:rsidRPr="00D349CE">
            <w:rPr>
              <w:rFonts w:ascii="Times New Roman" w:hAnsi="Times New Roman" w:cs="Times New Roman"/>
              <w:b/>
              <w:bCs/>
              <w:color w:val="auto"/>
            </w:rPr>
            <w:t>Table of Contents</w:t>
          </w:r>
        </w:p>
        <w:p w14:paraId="4505ACEB" w14:textId="411FB163" w:rsidR="00D349CE" w:rsidRPr="00D349CE" w:rsidRDefault="00E255DE" w:rsidP="00D349CE">
          <w:pPr>
            <w:pStyle w:val="TOC1"/>
            <w:tabs>
              <w:tab w:val="right" w:leader="dot" w:pos="9016"/>
            </w:tabs>
            <w:spacing w:line="360" w:lineRule="auto"/>
            <w:rPr>
              <w:rFonts w:cs="Times New Roman"/>
              <w:noProof/>
              <w:sz w:val="22"/>
            </w:rPr>
          </w:pPr>
          <w:r w:rsidRPr="00D349CE">
            <w:rPr>
              <w:rFonts w:cs="Times New Roman"/>
            </w:rPr>
            <w:fldChar w:fldCharType="begin"/>
          </w:r>
          <w:r w:rsidRPr="00D349CE">
            <w:rPr>
              <w:rFonts w:cs="Times New Roman"/>
            </w:rPr>
            <w:instrText xml:space="preserve"> TOC \o "1-3" \h \z \u </w:instrText>
          </w:r>
          <w:r w:rsidRPr="00D349CE">
            <w:rPr>
              <w:rFonts w:cs="Times New Roman"/>
            </w:rPr>
            <w:fldChar w:fldCharType="separate"/>
          </w:r>
          <w:hyperlink w:anchor="_Toc58585119" w:history="1">
            <w:r w:rsidR="00D349CE" w:rsidRPr="00D349CE">
              <w:rPr>
                <w:rStyle w:val="Hyperlink"/>
                <w:rFonts w:cs="Times New Roman"/>
                <w:noProof/>
                <w:lang w:val="en-US"/>
              </w:rPr>
              <w:t>ABSTRACT</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_Toc58585119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5</w:t>
            </w:r>
            <w:r w:rsidR="00D349CE" w:rsidRPr="00D349CE">
              <w:rPr>
                <w:rFonts w:cs="Times New Roman"/>
                <w:noProof/>
                <w:webHidden/>
              </w:rPr>
              <w:fldChar w:fldCharType="end"/>
            </w:r>
          </w:hyperlink>
        </w:p>
        <w:p w14:paraId="05C783FF" w14:textId="2780F3F9" w:rsidR="00D349CE" w:rsidRPr="00D349CE" w:rsidRDefault="003A4A86" w:rsidP="00D349CE">
          <w:pPr>
            <w:pStyle w:val="TOC1"/>
            <w:tabs>
              <w:tab w:val="right" w:leader="dot" w:pos="9016"/>
            </w:tabs>
            <w:spacing w:line="360" w:lineRule="auto"/>
            <w:rPr>
              <w:rFonts w:cs="Times New Roman"/>
              <w:noProof/>
              <w:sz w:val="22"/>
            </w:rPr>
          </w:pPr>
          <w:hyperlink w:anchor="_Toc58585120" w:history="1">
            <w:r w:rsidR="00D349CE" w:rsidRPr="00D349CE">
              <w:rPr>
                <w:rStyle w:val="Hyperlink"/>
                <w:rFonts w:cs="Times New Roman"/>
                <w:noProof/>
                <w:shd w:val="clear" w:color="auto" w:fill="FFFFFF"/>
              </w:rPr>
              <w:t>CHAPTER 1:  INTRODUCTION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_Toc58585120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7</w:t>
            </w:r>
            <w:r w:rsidR="00D349CE" w:rsidRPr="00D349CE">
              <w:rPr>
                <w:rFonts w:cs="Times New Roman"/>
                <w:noProof/>
                <w:webHidden/>
              </w:rPr>
              <w:fldChar w:fldCharType="end"/>
            </w:r>
          </w:hyperlink>
        </w:p>
        <w:p w14:paraId="521F9232" w14:textId="729DC901" w:rsidR="00D349CE" w:rsidRPr="00D349CE" w:rsidRDefault="003A4A86" w:rsidP="00D349CE">
          <w:pPr>
            <w:pStyle w:val="TOC2"/>
            <w:tabs>
              <w:tab w:val="right" w:leader="dot" w:pos="9016"/>
            </w:tabs>
            <w:spacing w:line="360" w:lineRule="auto"/>
            <w:rPr>
              <w:rFonts w:cs="Times New Roman"/>
              <w:noProof/>
              <w:sz w:val="22"/>
            </w:rPr>
          </w:pPr>
          <w:hyperlink w:anchor="_Toc58585121" w:history="1">
            <w:r w:rsidR="00D349CE" w:rsidRPr="00D349CE">
              <w:rPr>
                <w:rStyle w:val="Hyperlink"/>
                <w:rFonts w:cs="Times New Roman"/>
                <w:noProof/>
                <w:shd w:val="clear" w:color="auto" w:fill="FFFFFF"/>
              </w:rPr>
              <w:t>1.1 Background</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_Toc58585121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7</w:t>
            </w:r>
            <w:r w:rsidR="00D349CE" w:rsidRPr="00D349CE">
              <w:rPr>
                <w:rFonts w:cs="Times New Roman"/>
                <w:noProof/>
                <w:webHidden/>
              </w:rPr>
              <w:fldChar w:fldCharType="end"/>
            </w:r>
          </w:hyperlink>
        </w:p>
        <w:p w14:paraId="203869B9" w14:textId="5262879D" w:rsidR="00D349CE" w:rsidRPr="00D349CE" w:rsidRDefault="003A4A86" w:rsidP="00D349CE">
          <w:pPr>
            <w:pStyle w:val="TOC2"/>
            <w:tabs>
              <w:tab w:val="right" w:leader="dot" w:pos="9016"/>
            </w:tabs>
            <w:spacing w:line="360" w:lineRule="auto"/>
            <w:rPr>
              <w:rFonts w:cs="Times New Roman"/>
              <w:noProof/>
              <w:sz w:val="22"/>
            </w:rPr>
          </w:pPr>
          <w:hyperlink w:anchor="_Toc58585122" w:history="1">
            <w:r w:rsidR="00D349CE" w:rsidRPr="00D349CE">
              <w:rPr>
                <w:rStyle w:val="Hyperlink"/>
                <w:rFonts w:cs="Times New Roman"/>
                <w:noProof/>
                <w:shd w:val="clear" w:color="auto" w:fill="FFFFFF"/>
              </w:rPr>
              <w:t xml:space="preserve">1.2 </w:t>
            </w:r>
            <w:r w:rsidR="00D349CE" w:rsidRPr="00D349CE">
              <w:rPr>
                <w:rStyle w:val="Hyperlink"/>
                <w:rFonts w:cs="Times New Roman"/>
                <w:noProof/>
              </w:rPr>
              <w:t>Specific problem statement</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_Toc58585122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10</w:t>
            </w:r>
            <w:r w:rsidR="00D349CE" w:rsidRPr="00D349CE">
              <w:rPr>
                <w:rFonts w:cs="Times New Roman"/>
                <w:noProof/>
                <w:webHidden/>
              </w:rPr>
              <w:fldChar w:fldCharType="end"/>
            </w:r>
          </w:hyperlink>
        </w:p>
        <w:p w14:paraId="185A574C" w14:textId="070D7B20" w:rsidR="00D349CE" w:rsidRPr="00D349CE" w:rsidRDefault="003A4A86" w:rsidP="00D349CE">
          <w:pPr>
            <w:pStyle w:val="TOC2"/>
            <w:tabs>
              <w:tab w:val="right" w:leader="dot" w:pos="9016"/>
            </w:tabs>
            <w:spacing w:line="360" w:lineRule="auto"/>
            <w:rPr>
              <w:rFonts w:cs="Times New Roman"/>
              <w:noProof/>
              <w:sz w:val="22"/>
            </w:rPr>
          </w:pPr>
          <w:hyperlink w:anchor="_Toc58585127" w:history="1">
            <w:r w:rsidR="00D349CE" w:rsidRPr="00D349CE">
              <w:rPr>
                <w:rStyle w:val="Hyperlink"/>
                <w:rFonts w:cs="Times New Roman"/>
                <w:noProof/>
                <w:shd w:val="clear" w:color="auto" w:fill="FFFFFF"/>
              </w:rPr>
              <w:t>1.3 Research objective and research question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_Toc58585127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11</w:t>
            </w:r>
            <w:r w:rsidR="00D349CE" w:rsidRPr="00D349CE">
              <w:rPr>
                <w:rFonts w:cs="Times New Roman"/>
                <w:noProof/>
                <w:webHidden/>
              </w:rPr>
              <w:fldChar w:fldCharType="end"/>
            </w:r>
          </w:hyperlink>
        </w:p>
        <w:p w14:paraId="5CD3BA40" w14:textId="49ADA402" w:rsidR="00D349CE" w:rsidRPr="00D349CE" w:rsidRDefault="003A4A86" w:rsidP="00D349CE">
          <w:pPr>
            <w:pStyle w:val="TOC3"/>
            <w:tabs>
              <w:tab w:val="right" w:leader="dot" w:pos="9016"/>
            </w:tabs>
            <w:rPr>
              <w:rFonts w:cs="Times New Roman"/>
              <w:noProof/>
              <w:sz w:val="22"/>
            </w:rPr>
          </w:pPr>
          <w:hyperlink w:anchor="_Toc58585128" w:history="1">
            <w:r w:rsidR="00D349CE" w:rsidRPr="00D349CE">
              <w:rPr>
                <w:rStyle w:val="Hyperlink"/>
                <w:rFonts w:cs="Times New Roman"/>
                <w:noProof/>
                <w:lang w:val="en-US"/>
              </w:rPr>
              <w:t>1.3.1 Research Objective</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_Toc58585128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12</w:t>
            </w:r>
            <w:r w:rsidR="00D349CE" w:rsidRPr="00D349CE">
              <w:rPr>
                <w:rFonts w:cs="Times New Roman"/>
                <w:noProof/>
                <w:webHidden/>
              </w:rPr>
              <w:fldChar w:fldCharType="end"/>
            </w:r>
          </w:hyperlink>
        </w:p>
        <w:p w14:paraId="419D1991" w14:textId="49F9FE38" w:rsidR="00D349CE" w:rsidRPr="00D349CE" w:rsidRDefault="003A4A86" w:rsidP="00D349CE">
          <w:pPr>
            <w:pStyle w:val="TOC3"/>
            <w:tabs>
              <w:tab w:val="right" w:leader="dot" w:pos="9016"/>
            </w:tabs>
            <w:rPr>
              <w:rFonts w:cs="Times New Roman"/>
              <w:noProof/>
              <w:sz w:val="22"/>
            </w:rPr>
          </w:pPr>
          <w:hyperlink w:anchor="_Toc58585129" w:history="1">
            <w:r w:rsidR="00D349CE" w:rsidRPr="00D349CE">
              <w:rPr>
                <w:rStyle w:val="Hyperlink"/>
                <w:rFonts w:cs="Times New Roman"/>
                <w:noProof/>
                <w:lang w:val="en-US"/>
              </w:rPr>
              <w:t>1.3.2 Research Questions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_Toc58585129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12</w:t>
            </w:r>
            <w:r w:rsidR="00D349CE" w:rsidRPr="00D349CE">
              <w:rPr>
                <w:rFonts w:cs="Times New Roman"/>
                <w:noProof/>
                <w:webHidden/>
              </w:rPr>
              <w:fldChar w:fldCharType="end"/>
            </w:r>
          </w:hyperlink>
        </w:p>
        <w:p w14:paraId="42EAB43B" w14:textId="401E78A3" w:rsidR="00D349CE" w:rsidRPr="00D349CE" w:rsidRDefault="003A4A86" w:rsidP="00D349CE">
          <w:pPr>
            <w:pStyle w:val="TOC2"/>
            <w:tabs>
              <w:tab w:val="right" w:leader="dot" w:pos="9016"/>
            </w:tabs>
            <w:spacing w:line="360" w:lineRule="auto"/>
            <w:rPr>
              <w:rFonts w:cs="Times New Roman"/>
              <w:noProof/>
              <w:sz w:val="22"/>
            </w:rPr>
          </w:pPr>
          <w:hyperlink w:anchor="_Toc58585130" w:history="1">
            <w:r w:rsidR="00D349CE" w:rsidRPr="00D349CE">
              <w:rPr>
                <w:rStyle w:val="Hyperlink"/>
                <w:rFonts w:cs="Times New Roman"/>
                <w:noProof/>
                <w:shd w:val="clear" w:color="auto" w:fill="FFFFFF"/>
                <w:lang w:val="en-US"/>
              </w:rPr>
              <w:t>1.4 Significance of study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_Toc58585130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12</w:t>
            </w:r>
            <w:r w:rsidR="00D349CE" w:rsidRPr="00D349CE">
              <w:rPr>
                <w:rFonts w:cs="Times New Roman"/>
                <w:noProof/>
                <w:webHidden/>
              </w:rPr>
              <w:fldChar w:fldCharType="end"/>
            </w:r>
          </w:hyperlink>
        </w:p>
        <w:p w14:paraId="41110C22" w14:textId="5C046C26" w:rsidR="00D349CE" w:rsidRPr="00D349CE" w:rsidRDefault="003A4A86" w:rsidP="00D349CE">
          <w:pPr>
            <w:pStyle w:val="TOC3"/>
            <w:tabs>
              <w:tab w:val="right" w:leader="dot" w:pos="9016"/>
            </w:tabs>
            <w:rPr>
              <w:rFonts w:cs="Times New Roman"/>
              <w:noProof/>
              <w:sz w:val="22"/>
            </w:rPr>
          </w:pPr>
          <w:hyperlink w:anchor="_Toc58585131" w:history="1">
            <w:r w:rsidR="00D349CE" w:rsidRPr="00D349CE">
              <w:rPr>
                <w:rStyle w:val="Hyperlink"/>
                <w:rFonts w:cs="Times New Roman"/>
                <w:noProof/>
                <w:lang w:val="en-US"/>
              </w:rPr>
              <w:t>1.4.1 Theoretical significance</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_Toc58585131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12</w:t>
            </w:r>
            <w:r w:rsidR="00D349CE" w:rsidRPr="00D349CE">
              <w:rPr>
                <w:rFonts w:cs="Times New Roman"/>
                <w:noProof/>
                <w:webHidden/>
              </w:rPr>
              <w:fldChar w:fldCharType="end"/>
            </w:r>
          </w:hyperlink>
        </w:p>
        <w:p w14:paraId="460B3FE1" w14:textId="4A11C718" w:rsidR="00D349CE" w:rsidRPr="00D349CE" w:rsidRDefault="003A4A86" w:rsidP="00D349CE">
          <w:pPr>
            <w:pStyle w:val="TOC2"/>
            <w:tabs>
              <w:tab w:val="right" w:leader="dot" w:pos="9016"/>
            </w:tabs>
            <w:spacing w:line="360" w:lineRule="auto"/>
            <w:rPr>
              <w:rFonts w:cs="Times New Roman"/>
              <w:noProof/>
              <w:sz w:val="22"/>
            </w:rPr>
          </w:pPr>
          <w:hyperlink w:anchor="_Toc58585132" w:history="1">
            <w:r w:rsidR="00D349CE" w:rsidRPr="00D349CE">
              <w:rPr>
                <w:rStyle w:val="Hyperlink"/>
                <w:rFonts w:cs="Times New Roman"/>
                <w:noProof/>
                <w:lang w:val="en-US"/>
              </w:rPr>
              <w:t>1.5 Limitation of the study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_Toc58585132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13</w:t>
            </w:r>
            <w:r w:rsidR="00D349CE" w:rsidRPr="00D349CE">
              <w:rPr>
                <w:rFonts w:cs="Times New Roman"/>
                <w:noProof/>
                <w:webHidden/>
              </w:rPr>
              <w:fldChar w:fldCharType="end"/>
            </w:r>
          </w:hyperlink>
        </w:p>
        <w:p w14:paraId="389E782D" w14:textId="2277A228" w:rsidR="00D349CE" w:rsidRPr="00D349CE" w:rsidRDefault="003A4A86" w:rsidP="00D349CE">
          <w:pPr>
            <w:pStyle w:val="TOC2"/>
            <w:tabs>
              <w:tab w:val="right" w:leader="dot" w:pos="9016"/>
            </w:tabs>
            <w:spacing w:line="360" w:lineRule="auto"/>
            <w:rPr>
              <w:rFonts w:cs="Times New Roman"/>
              <w:noProof/>
              <w:sz w:val="22"/>
            </w:rPr>
          </w:pPr>
          <w:hyperlink w:anchor="_Toc58585133" w:history="1">
            <w:r w:rsidR="00D349CE" w:rsidRPr="00D349CE">
              <w:rPr>
                <w:rStyle w:val="Hyperlink"/>
                <w:rFonts w:cs="Times New Roman"/>
                <w:noProof/>
                <w:lang w:val="en-US"/>
              </w:rPr>
              <w:t>1.6 Research category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_Toc58585133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13</w:t>
            </w:r>
            <w:r w:rsidR="00D349CE" w:rsidRPr="00D349CE">
              <w:rPr>
                <w:rFonts w:cs="Times New Roman"/>
                <w:noProof/>
                <w:webHidden/>
              </w:rPr>
              <w:fldChar w:fldCharType="end"/>
            </w:r>
          </w:hyperlink>
        </w:p>
        <w:p w14:paraId="32751D3B" w14:textId="7B585187" w:rsidR="00D349CE" w:rsidRPr="00D349CE" w:rsidRDefault="003A4A86" w:rsidP="00D349CE">
          <w:pPr>
            <w:pStyle w:val="TOC2"/>
            <w:tabs>
              <w:tab w:val="right" w:leader="dot" w:pos="9016"/>
            </w:tabs>
            <w:spacing w:line="360" w:lineRule="auto"/>
            <w:rPr>
              <w:rFonts w:cs="Times New Roman"/>
              <w:noProof/>
              <w:sz w:val="22"/>
            </w:rPr>
          </w:pPr>
          <w:hyperlink w:anchor="_Toc58585134" w:history="1">
            <w:r w:rsidR="00D349CE" w:rsidRPr="00D349CE">
              <w:rPr>
                <w:rStyle w:val="Hyperlink"/>
                <w:rFonts w:cs="Times New Roman"/>
                <w:noProof/>
              </w:rPr>
              <w:t>1.7 Ethical Consideration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_Toc58585134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13</w:t>
            </w:r>
            <w:r w:rsidR="00D349CE" w:rsidRPr="00D349CE">
              <w:rPr>
                <w:rFonts w:cs="Times New Roman"/>
                <w:noProof/>
                <w:webHidden/>
              </w:rPr>
              <w:fldChar w:fldCharType="end"/>
            </w:r>
          </w:hyperlink>
        </w:p>
        <w:p w14:paraId="51EF33D4" w14:textId="604E87C9" w:rsidR="00D349CE" w:rsidRPr="00D349CE" w:rsidRDefault="003A4A86" w:rsidP="00D349CE">
          <w:pPr>
            <w:pStyle w:val="TOC2"/>
            <w:tabs>
              <w:tab w:val="right" w:leader="dot" w:pos="9016"/>
            </w:tabs>
            <w:spacing w:line="360" w:lineRule="auto"/>
            <w:rPr>
              <w:rFonts w:cs="Times New Roman"/>
              <w:noProof/>
              <w:sz w:val="22"/>
            </w:rPr>
          </w:pPr>
          <w:hyperlink w:anchor="_Toc58585135" w:history="1">
            <w:r w:rsidR="00D349CE" w:rsidRPr="00D349CE">
              <w:rPr>
                <w:rStyle w:val="Hyperlink"/>
                <w:rFonts w:cs="Times New Roman"/>
                <w:noProof/>
                <w:shd w:val="clear" w:color="auto" w:fill="FFFFFF"/>
              </w:rPr>
              <w:t>2.1 Review of literature</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_Toc58585135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13</w:t>
            </w:r>
            <w:r w:rsidR="00D349CE" w:rsidRPr="00D349CE">
              <w:rPr>
                <w:rFonts w:cs="Times New Roman"/>
                <w:noProof/>
                <w:webHidden/>
              </w:rPr>
              <w:fldChar w:fldCharType="end"/>
            </w:r>
          </w:hyperlink>
        </w:p>
        <w:p w14:paraId="60A42C39" w14:textId="2F900B2F" w:rsidR="00D349CE" w:rsidRPr="00D349CE" w:rsidRDefault="003A4A86" w:rsidP="00D349CE">
          <w:pPr>
            <w:pStyle w:val="TOC2"/>
            <w:tabs>
              <w:tab w:val="right" w:leader="dot" w:pos="9016"/>
            </w:tabs>
            <w:spacing w:line="360" w:lineRule="auto"/>
            <w:rPr>
              <w:rFonts w:cs="Times New Roman"/>
              <w:noProof/>
              <w:sz w:val="22"/>
            </w:rPr>
          </w:pPr>
          <w:hyperlink w:anchor="_Toc58585136" w:history="1">
            <w:r w:rsidR="00D349CE" w:rsidRPr="00D349CE">
              <w:rPr>
                <w:rStyle w:val="Hyperlink"/>
                <w:rFonts w:cs="Times New Roman"/>
                <w:noProof/>
              </w:rPr>
              <w:t>2.1.1 Regulatory Issues of P2P</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_Toc58585136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14</w:t>
            </w:r>
            <w:r w:rsidR="00D349CE" w:rsidRPr="00D349CE">
              <w:rPr>
                <w:rFonts w:cs="Times New Roman"/>
                <w:noProof/>
                <w:webHidden/>
              </w:rPr>
              <w:fldChar w:fldCharType="end"/>
            </w:r>
          </w:hyperlink>
        </w:p>
        <w:p w14:paraId="1541693E" w14:textId="484E92A4" w:rsidR="00D349CE" w:rsidRPr="00D349CE" w:rsidRDefault="003A4A86" w:rsidP="00D349CE">
          <w:pPr>
            <w:pStyle w:val="TOC2"/>
            <w:tabs>
              <w:tab w:val="right" w:leader="dot" w:pos="9016"/>
            </w:tabs>
            <w:spacing w:line="360" w:lineRule="auto"/>
            <w:rPr>
              <w:rFonts w:cs="Times New Roman"/>
              <w:noProof/>
              <w:sz w:val="22"/>
            </w:rPr>
          </w:pPr>
          <w:hyperlink w:anchor="_Toc58585137" w:history="1">
            <w:r w:rsidR="00D349CE" w:rsidRPr="00D349CE">
              <w:rPr>
                <w:rStyle w:val="Hyperlink"/>
                <w:rFonts w:cs="Times New Roman"/>
                <w:noProof/>
              </w:rPr>
              <w:t>2.1.2 Credit system of P2P</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_Toc58585137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15</w:t>
            </w:r>
            <w:r w:rsidR="00D349CE" w:rsidRPr="00D349CE">
              <w:rPr>
                <w:rFonts w:cs="Times New Roman"/>
                <w:noProof/>
                <w:webHidden/>
              </w:rPr>
              <w:fldChar w:fldCharType="end"/>
            </w:r>
          </w:hyperlink>
        </w:p>
        <w:p w14:paraId="096F1D88" w14:textId="39C3080A" w:rsidR="00D349CE" w:rsidRPr="00D349CE" w:rsidRDefault="003A4A86" w:rsidP="00D349CE">
          <w:pPr>
            <w:pStyle w:val="TOC2"/>
            <w:tabs>
              <w:tab w:val="right" w:leader="dot" w:pos="9016"/>
            </w:tabs>
            <w:spacing w:line="360" w:lineRule="auto"/>
            <w:rPr>
              <w:rFonts w:cs="Times New Roman"/>
              <w:noProof/>
              <w:sz w:val="22"/>
            </w:rPr>
          </w:pPr>
          <w:hyperlink w:anchor="_Toc58585138" w:history="1">
            <w:r w:rsidR="00D349CE" w:rsidRPr="00D349CE">
              <w:rPr>
                <w:rStyle w:val="Hyperlink"/>
                <w:rFonts w:eastAsia="SimSun" w:cs="Times New Roman"/>
                <w:noProof/>
                <w:shd w:val="clear" w:color="auto" w:fill="FFFFFF"/>
                <w:lang w:val="en-US"/>
              </w:rPr>
              <w:t xml:space="preserve">2.1.3 </w:t>
            </w:r>
            <w:r w:rsidR="00D349CE" w:rsidRPr="00D349CE">
              <w:rPr>
                <w:rStyle w:val="Hyperlink"/>
                <w:rFonts w:cs="Times New Roman"/>
                <w:noProof/>
                <w:shd w:val="clear" w:color="auto" w:fill="FFFFFF"/>
                <w:lang w:val="en-US"/>
              </w:rPr>
              <w:t>Inadequate personal credit system</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_Toc58585138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16</w:t>
            </w:r>
            <w:r w:rsidR="00D349CE" w:rsidRPr="00D349CE">
              <w:rPr>
                <w:rFonts w:cs="Times New Roman"/>
                <w:noProof/>
                <w:webHidden/>
              </w:rPr>
              <w:fldChar w:fldCharType="end"/>
            </w:r>
          </w:hyperlink>
        </w:p>
        <w:p w14:paraId="06CCB21E" w14:textId="5BD75BB1" w:rsidR="00D349CE" w:rsidRPr="00D349CE" w:rsidRDefault="003A4A86" w:rsidP="00D349CE">
          <w:pPr>
            <w:pStyle w:val="TOC2"/>
            <w:tabs>
              <w:tab w:val="right" w:leader="dot" w:pos="9016"/>
            </w:tabs>
            <w:spacing w:line="360" w:lineRule="auto"/>
            <w:rPr>
              <w:rFonts w:cs="Times New Roman"/>
              <w:noProof/>
              <w:sz w:val="22"/>
            </w:rPr>
          </w:pPr>
          <w:hyperlink w:anchor="_Toc58585139" w:history="1">
            <w:r w:rsidR="00D349CE" w:rsidRPr="00D349CE">
              <w:rPr>
                <w:rStyle w:val="Hyperlink"/>
                <w:rFonts w:cs="Times New Roman"/>
                <w:noProof/>
              </w:rPr>
              <w:t>2.1.4 Credit risk</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_Toc58585139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16</w:t>
            </w:r>
            <w:r w:rsidR="00D349CE" w:rsidRPr="00D349CE">
              <w:rPr>
                <w:rFonts w:cs="Times New Roman"/>
                <w:noProof/>
                <w:webHidden/>
              </w:rPr>
              <w:fldChar w:fldCharType="end"/>
            </w:r>
          </w:hyperlink>
        </w:p>
        <w:p w14:paraId="75D9D5DA" w14:textId="5443B771" w:rsidR="00D349CE" w:rsidRPr="00D349CE" w:rsidRDefault="003A4A86" w:rsidP="00D349CE">
          <w:pPr>
            <w:pStyle w:val="TOC3"/>
            <w:tabs>
              <w:tab w:val="right" w:leader="dot" w:pos="9016"/>
            </w:tabs>
            <w:rPr>
              <w:rFonts w:cs="Times New Roman"/>
              <w:noProof/>
              <w:sz w:val="22"/>
            </w:rPr>
          </w:pPr>
          <w:hyperlink w:anchor="_Toc58585140" w:history="1">
            <w:r w:rsidR="00D349CE" w:rsidRPr="00D349CE">
              <w:rPr>
                <w:rStyle w:val="Hyperlink"/>
                <w:rFonts w:eastAsia="SimSun" w:cs="Times New Roman"/>
                <w:noProof/>
                <w:shd w:val="clear" w:color="auto" w:fill="FFFFFF"/>
                <w:lang w:val="en-US"/>
              </w:rPr>
              <w:t xml:space="preserve">2.1.4.1 </w:t>
            </w:r>
            <w:r w:rsidR="00D349CE" w:rsidRPr="00D349CE">
              <w:rPr>
                <w:rStyle w:val="Hyperlink"/>
                <w:rFonts w:cs="Times New Roman"/>
                <w:noProof/>
                <w:shd w:val="clear" w:color="auto" w:fill="FFFFFF"/>
                <w:lang w:val="en-US"/>
              </w:rPr>
              <w:t>Operational risks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_Toc58585140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17</w:t>
            </w:r>
            <w:r w:rsidR="00D349CE" w:rsidRPr="00D349CE">
              <w:rPr>
                <w:rFonts w:cs="Times New Roman"/>
                <w:noProof/>
                <w:webHidden/>
              </w:rPr>
              <w:fldChar w:fldCharType="end"/>
            </w:r>
          </w:hyperlink>
        </w:p>
        <w:p w14:paraId="40EE0BCC" w14:textId="1221460E" w:rsidR="00D349CE" w:rsidRPr="00D349CE" w:rsidRDefault="003A4A86" w:rsidP="00D349CE">
          <w:pPr>
            <w:pStyle w:val="TOC3"/>
            <w:tabs>
              <w:tab w:val="right" w:leader="dot" w:pos="9016"/>
            </w:tabs>
            <w:rPr>
              <w:rFonts w:cs="Times New Roman"/>
              <w:noProof/>
              <w:sz w:val="22"/>
            </w:rPr>
          </w:pPr>
          <w:hyperlink w:anchor="_Toc58585141" w:history="1">
            <w:r w:rsidR="00D349CE" w:rsidRPr="00D349CE">
              <w:rPr>
                <w:rStyle w:val="Hyperlink"/>
                <w:rFonts w:cs="Times New Roman"/>
                <w:noProof/>
              </w:rPr>
              <w:t>2.1.4.2 Competition of P2P</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_Toc58585141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17</w:t>
            </w:r>
            <w:r w:rsidR="00D349CE" w:rsidRPr="00D349CE">
              <w:rPr>
                <w:rFonts w:cs="Times New Roman"/>
                <w:noProof/>
                <w:webHidden/>
              </w:rPr>
              <w:fldChar w:fldCharType="end"/>
            </w:r>
          </w:hyperlink>
        </w:p>
        <w:p w14:paraId="074777D7" w14:textId="278A4425" w:rsidR="00D349CE" w:rsidRPr="00D349CE" w:rsidRDefault="003A4A86" w:rsidP="00D349CE">
          <w:pPr>
            <w:pStyle w:val="TOC2"/>
            <w:tabs>
              <w:tab w:val="right" w:leader="dot" w:pos="9016"/>
            </w:tabs>
            <w:spacing w:line="360" w:lineRule="auto"/>
            <w:rPr>
              <w:rFonts w:cs="Times New Roman"/>
              <w:noProof/>
              <w:sz w:val="22"/>
            </w:rPr>
          </w:pPr>
          <w:hyperlink w:anchor="_Toc58585142" w:history="1">
            <w:r w:rsidR="00D349CE" w:rsidRPr="00D349CE">
              <w:rPr>
                <w:rStyle w:val="Hyperlink"/>
                <w:rFonts w:cs="Times New Roman"/>
                <w:noProof/>
                <w:shd w:val="clear" w:color="auto" w:fill="FFFFFF"/>
                <w:lang w:val="en-US"/>
              </w:rPr>
              <w:t>2.2 Key concepts or theories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_Toc58585142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18</w:t>
            </w:r>
            <w:r w:rsidR="00D349CE" w:rsidRPr="00D349CE">
              <w:rPr>
                <w:rFonts w:cs="Times New Roman"/>
                <w:noProof/>
                <w:webHidden/>
              </w:rPr>
              <w:fldChar w:fldCharType="end"/>
            </w:r>
          </w:hyperlink>
        </w:p>
        <w:p w14:paraId="5BCD27B4" w14:textId="02466D5B" w:rsidR="00D349CE" w:rsidRPr="00D349CE" w:rsidRDefault="003A4A86" w:rsidP="00D349CE">
          <w:pPr>
            <w:pStyle w:val="TOC3"/>
            <w:tabs>
              <w:tab w:val="right" w:leader="dot" w:pos="9016"/>
            </w:tabs>
            <w:rPr>
              <w:rFonts w:cs="Times New Roman"/>
              <w:noProof/>
              <w:sz w:val="22"/>
            </w:rPr>
          </w:pPr>
          <w:hyperlink w:anchor="_Toc58585143" w:history="1">
            <w:r w:rsidR="00D349CE" w:rsidRPr="00D349CE">
              <w:rPr>
                <w:rStyle w:val="Hyperlink"/>
                <w:rFonts w:cs="Times New Roman"/>
                <w:noProof/>
                <w:shd w:val="clear" w:color="auto" w:fill="FFFFFF"/>
                <w:lang w:val="en-US"/>
              </w:rPr>
              <w:t>2.2</w:t>
            </w:r>
            <w:r w:rsidR="00D349CE" w:rsidRPr="00D349CE">
              <w:rPr>
                <w:rStyle w:val="Hyperlink"/>
                <w:rFonts w:eastAsia="SimSun" w:cs="Times New Roman"/>
                <w:noProof/>
                <w:shd w:val="clear" w:color="auto" w:fill="FFFFFF"/>
                <w:lang w:val="en-US"/>
              </w:rPr>
              <w:t>.</w:t>
            </w:r>
            <w:r w:rsidR="00D349CE" w:rsidRPr="00D349CE">
              <w:rPr>
                <w:rStyle w:val="Hyperlink"/>
                <w:rFonts w:cs="Times New Roman"/>
                <w:noProof/>
                <w:shd w:val="clear" w:color="auto" w:fill="FFFFFF"/>
                <w:lang w:val="en-US"/>
              </w:rPr>
              <w:t>1 Information asymmetry theory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_Toc58585143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18</w:t>
            </w:r>
            <w:r w:rsidR="00D349CE" w:rsidRPr="00D349CE">
              <w:rPr>
                <w:rFonts w:cs="Times New Roman"/>
                <w:noProof/>
                <w:webHidden/>
              </w:rPr>
              <w:fldChar w:fldCharType="end"/>
            </w:r>
          </w:hyperlink>
        </w:p>
        <w:p w14:paraId="687911DC" w14:textId="78C21ADA" w:rsidR="00D349CE" w:rsidRPr="00D349CE" w:rsidRDefault="003A4A86" w:rsidP="00D349CE">
          <w:pPr>
            <w:pStyle w:val="TOC3"/>
            <w:tabs>
              <w:tab w:val="right" w:leader="dot" w:pos="9016"/>
            </w:tabs>
            <w:rPr>
              <w:rFonts w:cs="Times New Roman"/>
              <w:noProof/>
              <w:sz w:val="22"/>
            </w:rPr>
          </w:pPr>
          <w:hyperlink w:anchor="_Toc58585144" w:history="1">
            <w:r w:rsidR="00D349CE" w:rsidRPr="00D349CE">
              <w:rPr>
                <w:rStyle w:val="Hyperlink"/>
                <w:rFonts w:cs="Times New Roman"/>
                <w:noProof/>
                <w:shd w:val="clear" w:color="auto" w:fill="FFFFFF"/>
                <w:lang w:val="en-US"/>
              </w:rPr>
              <w:t>2.2.2 Risk management theory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_Toc58585144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18</w:t>
            </w:r>
            <w:r w:rsidR="00D349CE" w:rsidRPr="00D349CE">
              <w:rPr>
                <w:rFonts w:cs="Times New Roman"/>
                <w:noProof/>
                <w:webHidden/>
              </w:rPr>
              <w:fldChar w:fldCharType="end"/>
            </w:r>
          </w:hyperlink>
        </w:p>
        <w:p w14:paraId="07AF0D3A" w14:textId="458E0526" w:rsidR="00D349CE" w:rsidRPr="00D349CE" w:rsidRDefault="003A4A86" w:rsidP="00D349CE">
          <w:pPr>
            <w:pStyle w:val="TOC1"/>
            <w:tabs>
              <w:tab w:val="right" w:leader="dot" w:pos="9016"/>
            </w:tabs>
            <w:spacing w:line="360" w:lineRule="auto"/>
            <w:rPr>
              <w:rFonts w:cs="Times New Roman"/>
              <w:noProof/>
              <w:sz w:val="22"/>
            </w:rPr>
          </w:pPr>
          <w:hyperlink w:anchor="_Toc58585145" w:history="1">
            <w:r w:rsidR="00D349CE" w:rsidRPr="00D349CE">
              <w:rPr>
                <w:rStyle w:val="Hyperlink"/>
                <w:rFonts w:cs="Times New Roman"/>
                <w:noProof/>
                <w:shd w:val="clear" w:color="auto" w:fill="FFFFFF"/>
                <w:lang w:val="en-US"/>
              </w:rPr>
              <w:t>CHAPTER 3  :  RESEARCH METHODOLOGY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_Toc58585145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20</w:t>
            </w:r>
            <w:r w:rsidR="00D349CE" w:rsidRPr="00D349CE">
              <w:rPr>
                <w:rFonts w:cs="Times New Roman"/>
                <w:noProof/>
                <w:webHidden/>
              </w:rPr>
              <w:fldChar w:fldCharType="end"/>
            </w:r>
          </w:hyperlink>
        </w:p>
        <w:p w14:paraId="619B178D" w14:textId="63B10C5C" w:rsidR="00D349CE" w:rsidRPr="00D349CE" w:rsidRDefault="003A4A86" w:rsidP="00D349CE">
          <w:pPr>
            <w:pStyle w:val="TOC2"/>
            <w:tabs>
              <w:tab w:val="right" w:leader="dot" w:pos="9016"/>
            </w:tabs>
            <w:spacing w:line="360" w:lineRule="auto"/>
            <w:rPr>
              <w:rFonts w:cs="Times New Roman"/>
              <w:noProof/>
              <w:sz w:val="22"/>
            </w:rPr>
          </w:pPr>
          <w:hyperlink w:anchor="_Toc58585146" w:history="1">
            <w:r w:rsidR="00D349CE" w:rsidRPr="00D349CE">
              <w:rPr>
                <w:rStyle w:val="Hyperlink"/>
                <w:rFonts w:cs="Times New Roman"/>
                <w:noProof/>
              </w:rPr>
              <w:t>3.1 Research design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_Toc58585146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20</w:t>
            </w:r>
            <w:r w:rsidR="00D349CE" w:rsidRPr="00D349CE">
              <w:rPr>
                <w:rFonts w:cs="Times New Roman"/>
                <w:noProof/>
                <w:webHidden/>
              </w:rPr>
              <w:fldChar w:fldCharType="end"/>
            </w:r>
          </w:hyperlink>
        </w:p>
        <w:p w14:paraId="15E35FE1" w14:textId="5B891455" w:rsidR="00D349CE" w:rsidRPr="00D349CE" w:rsidRDefault="003A4A86" w:rsidP="00D349CE">
          <w:pPr>
            <w:pStyle w:val="TOC2"/>
            <w:tabs>
              <w:tab w:val="right" w:leader="dot" w:pos="9016"/>
            </w:tabs>
            <w:spacing w:line="360" w:lineRule="auto"/>
            <w:rPr>
              <w:rFonts w:cs="Times New Roman"/>
              <w:noProof/>
              <w:sz w:val="22"/>
            </w:rPr>
          </w:pPr>
          <w:hyperlink w:anchor="_Toc58585147" w:history="1">
            <w:r w:rsidR="00D349CE" w:rsidRPr="00D349CE">
              <w:rPr>
                <w:rStyle w:val="Hyperlink"/>
                <w:rFonts w:cs="Times New Roman"/>
                <w:noProof/>
                <w:lang w:val="en-US"/>
              </w:rPr>
              <w:t>3.2 Measuring instrument</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_Toc58585147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20</w:t>
            </w:r>
            <w:r w:rsidR="00D349CE" w:rsidRPr="00D349CE">
              <w:rPr>
                <w:rFonts w:cs="Times New Roman"/>
                <w:noProof/>
                <w:webHidden/>
              </w:rPr>
              <w:fldChar w:fldCharType="end"/>
            </w:r>
          </w:hyperlink>
        </w:p>
        <w:p w14:paraId="4EE2048B" w14:textId="4135F2D2" w:rsidR="00D349CE" w:rsidRPr="00D349CE" w:rsidRDefault="003A4A86" w:rsidP="00D349CE">
          <w:pPr>
            <w:pStyle w:val="TOC2"/>
            <w:tabs>
              <w:tab w:val="right" w:leader="dot" w:pos="9016"/>
            </w:tabs>
            <w:spacing w:line="360" w:lineRule="auto"/>
            <w:rPr>
              <w:rFonts w:cs="Times New Roman"/>
              <w:noProof/>
              <w:sz w:val="22"/>
            </w:rPr>
          </w:pPr>
          <w:hyperlink w:anchor="_Toc58585148" w:history="1">
            <w:r w:rsidR="00D349CE" w:rsidRPr="00D349CE">
              <w:rPr>
                <w:rStyle w:val="Hyperlink"/>
                <w:rFonts w:cs="Times New Roman"/>
                <w:noProof/>
              </w:rPr>
              <w:t>3.3 Validity and reliability test and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_Toc58585148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21</w:t>
            </w:r>
            <w:r w:rsidR="00D349CE" w:rsidRPr="00D349CE">
              <w:rPr>
                <w:rFonts w:cs="Times New Roman"/>
                <w:noProof/>
                <w:webHidden/>
              </w:rPr>
              <w:fldChar w:fldCharType="end"/>
            </w:r>
          </w:hyperlink>
        </w:p>
        <w:p w14:paraId="4FD51F1D" w14:textId="2550B929" w:rsidR="00D349CE" w:rsidRPr="00D349CE" w:rsidRDefault="003A4A86" w:rsidP="00D349CE">
          <w:pPr>
            <w:pStyle w:val="TOC2"/>
            <w:tabs>
              <w:tab w:val="right" w:leader="dot" w:pos="9016"/>
            </w:tabs>
            <w:spacing w:line="360" w:lineRule="auto"/>
            <w:rPr>
              <w:rFonts w:cs="Times New Roman"/>
              <w:noProof/>
              <w:sz w:val="22"/>
            </w:rPr>
          </w:pPr>
          <w:hyperlink w:anchor="_Toc58585149" w:history="1">
            <w:r w:rsidR="00D349CE" w:rsidRPr="00D349CE">
              <w:rPr>
                <w:rStyle w:val="Hyperlink"/>
                <w:rFonts w:cs="Times New Roman"/>
                <w:noProof/>
                <w:lang w:val="en-US"/>
              </w:rPr>
              <w:t>3.4 Sample selection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_Toc58585149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21</w:t>
            </w:r>
            <w:r w:rsidR="00D349CE" w:rsidRPr="00D349CE">
              <w:rPr>
                <w:rFonts w:cs="Times New Roman"/>
                <w:noProof/>
                <w:webHidden/>
              </w:rPr>
              <w:fldChar w:fldCharType="end"/>
            </w:r>
          </w:hyperlink>
        </w:p>
        <w:p w14:paraId="3E17747A" w14:textId="2AAEB387" w:rsidR="00D349CE" w:rsidRPr="00D349CE" w:rsidRDefault="003A4A86" w:rsidP="00D349CE">
          <w:pPr>
            <w:pStyle w:val="TOC2"/>
            <w:tabs>
              <w:tab w:val="right" w:leader="dot" w:pos="9016"/>
            </w:tabs>
            <w:spacing w:line="360" w:lineRule="auto"/>
            <w:rPr>
              <w:rFonts w:cs="Times New Roman"/>
              <w:noProof/>
              <w:sz w:val="22"/>
            </w:rPr>
          </w:pPr>
          <w:hyperlink w:anchor="_Toc58585150" w:history="1">
            <w:r w:rsidR="00D349CE" w:rsidRPr="00D349CE">
              <w:rPr>
                <w:rStyle w:val="Hyperlink"/>
                <w:rFonts w:cs="Times New Roman"/>
                <w:noProof/>
                <w:lang w:val="en-US"/>
              </w:rPr>
              <w:t>3.5 Data collection research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_Toc58585150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21</w:t>
            </w:r>
            <w:r w:rsidR="00D349CE" w:rsidRPr="00D349CE">
              <w:rPr>
                <w:rFonts w:cs="Times New Roman"/>
                <w:noProof/>
                <w:webHidden/>
              </w:rPr>
              <w:fldChar w:fldCharType="end"/>
            </w:r>
          </w:hyperlink>
        </w:p>
        <w:p w14:paraId="24DC371A" w14:textId="67885546" w:rsidR="00D349CE" w:rsidRPr="00D349CE" w:rsidRDefault="003A4A86" w:rsidP="00D349CE">
          <w:pPr>
            <w:pStyle w:val="TOC3"/>
            <w:tabs>
              <w:tab w:val="right" w:leader="dot" w:pos="9016"/>
            </w:tabs>
            <w:rPr>
              <w:rFonts w:cs="Times New Roman"/>
              <w:noProof/>
              <w:sz w:val="22"/>
            </w:rPr>
          </w:pPr>
          <w:hyperlink w:anchor="_Toc58585151" w:history="1">
            <w:r w:rsidR="00D349CE" w:rsidRPr="00D349CE">
              <w:rPr>
                <w:rStyle w:val="Hyperlink"/>
                <w:rFonts w:cs="Times New Roman"/>
                <w:noProof/>
                <w:lang w:val="en-US"/>
              </w:rPr>
              <w:t xml:space="preserve">3.5.1 Specific </w:t>
            </w:r>
            <w:r w:rsidR="00D349CE" w:rsidRPr="00D349CE">
              <w:rPr>
                <w:rStyle w:val="Hyperlink"/>
                <w:rFonts w:eastAsia="Times New Roman" w:cs="Times New Roman"/>
                <w:noProof/>
                <w:lang w:val="en-US"/>
              </w:rPr>
              <w:t>data collection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_Toc58585151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21</w:t>
            </w:r>
            <w:r w:rsidR="00D349CE" w:rsidRPr="00D349CE">
              <w:rPr>
                <w:rFonts w:cs="Times New Roman"/>
                <w:noProof/>
                <w:webHidden/>
              </w:rPr>
              <w:fldChar w:fldCharType="end"/>
            </w:r>
          </w:hyperlink>
        </w:p>
        <w:p w14:paraId="2F3A9E90" w14:textId="492FD3BC" w:rsidR="00D349CE" w:rsidRPr="00D349CE" w:rsidRDefault="003A4A86" w:rsidP="00D349CE">
          <w:pPr>
            <w:pStyle w:val="TOC3"/>
            <w:tabs>
              <w:tab w:val="right" w:leader="dot" w:pos="9016"/>
            </w:tabs>
            <w:rPr>
              <w:rFonts w:cs="Times New Roman"/>
              <w:noProof/>
              <w:sz w:val="22"/>
            </w:rPr>
          </w:pPr>
          <w:hyperlink w:anchor="_Toc58585152" w:history="1">
            <w:r w:rsidR="00D349CE" w:rsidRPr="00D349CE">
              <w:rPr>
                <w:rStyle w:val="Hyperlink"/>
                <w:rFonts w:cs="Times New Roman"/>
                <w:noProof/>
                <w:lang w:val="en-US"/>
              </w:rPr>
              <w:t>3.5.2 Interpretation of variables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_Toc58585152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21</w:t>
            </w:r>
            <w:r w:rsidR="00D349CE" w:rsidRPr="00D349CE">
              <w:rPr>
                <w:rFonts w:cs="Times New Roman"/>
                <w:noProof/>
                <w:webHidden/>
              </w:rPr>
              <w:fldChar w:fldCharType="end"/>
            </w:r>
          </w:hyperlink>
        </w:p>
        <w:p w14:paraId="76E1C40A" w14:textId="3FF20341" w:rsidR="00D349CE" w:rsidRPr="00D349CE" w:rsidRDefault="003A4A86" w:rsidP="00D349CE">
          <w:pPr>
            <w:pStyle w:val="TOC1"/>
            <w:tabs>
              <w:tab w:val="right" w:leader="dot" w:pos="9016"/>
            </w:tabs>
            <w:spacing w:line="360" w:lineRule="auto"/>
            <w:rPr>
              <w:rFonts w:cs="Times New Roman"/>
              <w:noProof/>
              <w:sz w:val="22"/>
            </w:rPr>
          </w:pPr>
          <w:hyperlink w:anchor="_Toc58585153" w:history="1">
            <w:r w:rsidR="00D349CE" w:rsidRPr="00D349CE">
              <w:rPr>
                <w:rStyle w:val="Hyperlink"/>
                <w:rFonts w:cs="Times New Roman"/>
                <w:noProof/>
              </w:rPr>
              <w:t>CHAPTER 4  :  ANALYSIS AND DISCUSSION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_Toc58585153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23</w:t>
            </w:r>
            <w:r w:rsidR="00D349CE" w:rsidRPr="00D349CE">
              <w:rPr>
                <w:rFonts w:cs="Times New Roman"/>
                <w:noProof/>
                <w:webHidden/>
              </w:rPr>
              <w:fldChar w:fldCharType="end"/>
            </w:r>
          </w:hyperlink>
        </w:p>
        <w:p w14:paraId="4E2AA9A5" w14:textId="67F04CBA" w:rsidR="00D349CE" w:rsidRPr="00D349CE" w:rsidRDefault="003A4A86" w:rsidP="00D349CE">
          <w:pPr>
            <w:pStyle w:val="TOC2"/>
            <w:tabs>
              <w:tab w:val="right" w:leader="dot" w:pos="9016"/>
            </w:tabs>
            <w:spacing w:line="360" w:lineRule="auto"/>
            <w:rPr>
              <w:rFonts w:cs="Times New Roman"/>
              <w:noProof/>
              <w:sz w:val="22"/>
            </w:rPr>
          </w:pPr>
          <w:hyperlink w:anchor="_Toc58585154" w:history="1">
            <w:r w:rsidR="00D349CE" w:rsidRPr="00D349CE">
              <w:rPr>
                <w:rStyle w:val="Hyperlink"/>
                <w:rFonts w:cs="Times New Roman"/>
                <w:noProof/>
                <w:lang w:val="en-US"/>
              </w:rPr>
              <w:t>4.1 Interpret survey data accurately with clear frequency distribution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_Toc58585154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23</w:t>
            </w:r>
            <w:r w:rsidR="00D349CE" w:rsidRPr="00D349CE">
              <w:rPr>
                <w:rFonts w:cs="Times New Roman"/>
                <w:noProof/>
                <w:webHidden/>
              </w:rPr>
              <w:fldChar w:fldCharType="end"/>
            </w:r>
          </w:hyperlink>
        </w:p>
        <w:p w14:paraId="55BAFC14" w14:textId="41D9AD1E" w:rsidR="00D349CE" w:rsidRPr="00D349CE" w:rsidRDefault="003A4A86" w:rsidP="00D349CE">
          <w:pPr>
            <w:pStyle w:val="TOC3"/>
            <w:tabs>
              <w:tab w:val="right" w:leader="dot" w:pos="9016"/>
            </w:tabs>
            <w:rPr>
              <w:rFonts w:cs="Times New Roman"/>
              <w:noProof/>
              <w:sz w:val="22"/>
            </w:rPr>
          </w:pPr>
          <w:hyperlink w:anchor="_Toc58585155" w:history="1">
            <w:r w:rsidR="00D349CE" w:rsidRPr="00D349CE">
              <w:rPr>
                <w:rStyle w:val="Hyperlink"/>
                <w:rFonts w:cs="Times New Roman"/>
                <w:noProof/>
                <w:lang w:val="en-US"/>
              </w:rPr>
              <w:t>4.1.1 The demographic-related situation of the people who had transacted on  p2p</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_Toc58585155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23</w:t>
            </w:r>
            <w:r w:rsidR="00D349CE" w:rsidRPr="00D349CE">
              <w:rPr>
                <w:rFonts w:cs="Times New Roman"/>
                <w:noProof/>
                <w:webHidden/>
              </w:rPr>
              <w:fldChar w:fldCharType="end"/>
            </w:r>
          </w:hyperlink>
        </w:p>
        <w:p w14:paraId="01655CA4" w14:textId="018F15A9" w:rsidR="00D349CE" w:rsidRPr="00D349CE" w:rsidRDefault="003A4A86" w:rsidP="00D349CE">
          <w:pPr>
            <w:pStyle w:val="TOC3"/>
            <w:tabs>
              <w:tab w:val="right" w:leader="dot" w:pos="9016"/>
            </w:tabs>
            <w:rPr>
              <w:rFonts w:cs="Times New Roman"/>
              <w:noProof/>
              <w:sz w:val="22"/>
            </w:rPr>
          </w:pPr>
          <w:hyperlink w:anchor="_Toc58585156" w:history="1">
            <w:r w:rsidR="00D349CE" w:rsidRPr="00D349CE">
              <w:rPr>
                <w:rStyle w:val="Hyperlink"/>
                <w:rFonts w:cs="Times New Roman"/>
                <w:noProof/>
              </w:rPr>
              <w:t>4.1.2 Surveyed the people who had transacted on p2p on factors related to the development trend of p2p lending industry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_Toc58585156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31</w:t>
            </w:r>
            <w:r w:rsidR="00D349CE" w:rsidRPr="00D349CE">
              <w:rPr>
                <w:rFonts w:cs="Times New Roman"/>
                <w:noProof/>
                <w:webHidden/>
              </w:rPr>
              <w:fldChar w:fldCharType="end"/>
            </w:r>
          </w:hyperlink>
        </w:p>
        <w:p w14:paraId="289FBD19" w14:textId="23BAE7B0" w:rsidR="00D349CE" w:rsidRPr="00D349CE" w:rsidRDefault="003A4A86" w:rsidP="00D349CE">
          <w:pPr>
            <w:pStyle w:val="TOC2"/>
            <w:tabs>
              <w:tab w:val="right" w:leader="dot" w:pos="9016"/>
            </w:tabs>
            <w:spacing w:line="360" w:lineRule="auto"/>
            <w:rPr>
              <w:rFonts w:cs="Times New Roman"/>
              <w:noProof/>
              <w:sz w:val="22"/>
            </w:rPr>
          </w:pPr>
          <w:hyperlink w:anchor="_Toc58585157" w:history="1">
            <w:r w:rsidR="00D349CE" w:rsidRPr="00D349CE">
              <w:rPr>
                <w:rStyle w:val="Hyperlink"/>
                <w:rFonts w:cs="Times New Roman"/>
                <w:noProof/>
              </w:rPr>
              <w:t>4</w:t>
            </w:r>
            <w:r w:rsidR="00D349CE" w:rsidRPr="00D349CE">
              <w:rPr>
                <w:rStyle w:val="Hyperlink"/>
                <w:rFonts w:cs="Times New Roman"/>
                <w:noProof/>
                <w:lang w:val="en-US"/>
              </w:rPr>
              <w:t>.2 The relationship between p2p investment behavior and related factors is explained by descriptive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_Toc58585157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42</w:t>
            </w:r>
            <w:r w:rsidR="00D349CE" w:rsidRPr="00D349CE">
              <w:rPr>
                <w:rFonts w:cs="Times New Roman"/>
                <w:noProof/>
                <w:webHidden/>
              </w:rPr>
              <w:fldChar w:fldCharType="end"/>
            </w:r>
          </w:hyperlink>
        </w:p>
        <w:p w14:paraId="1326206F" w14:textId="2A11872C" w:rsidR="00D349CE" w:rsidRPr="00D349CE" w:rsidRDefault="003A4A86" w:rsidP="00D349CE">
          <w:pPr>
            <w:pStyle w:val="TOC2"/>
            <w:tabs>
              <w:tab w:val="right" w:leader="dot" w:pos="9016"/>
            </w:tabs>
            <w:spacing w:line="360" w:lineRule="auto"/>
            <w:rPr>
              <w:rFonts w:cs="Times New Roman"/>
              <w:noProof/>
              <w:sz w:val="22"/>
            </w:rPr>
          </w:pPr>
          <w:hyperlink w:anchor="_Toc58585158" w:history="1">
            <w:r w:rsidR="00D349CE" w:rsidRPr="00D349CE">
              <w:rPr>
                <w:rStyle w:val="Hyperlink"/>
                <w:rFonts w:cs="Times New Roman"/>
                <w:noProof/>
                <w:lang w:val="en-US"/>
              </w:rPr>
              <w:t>4.3 Inferential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_Toc58585158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43</w:t>
            </w:r>
            <w:r w:rsidR="00D349CE" w:rsidRPr="00D349CE">
              <w:rPr>
                <w:rFonts w:cs="Times New Roman"/>
                <w:noProof/>
                <w:webHidden/>
              </w:rPr>
              <w:fldChar w:fldCharType="end"/>
            </w:r>
          </w:hyperlink>
        </w:p>
        <w:p w14:paraId="38B6F1B8" w14:textId="00D3117B" w:rsidR="00D349CE" w:rsidRPr="00D349CE" w:rsidRDefault="003A4A86" w:rsidP="00D349CE">
          <w:pPr>
            <w:pStyle w:val="TOC3"/>
            <w:tabs>
              <w:tab w:val="right" w:leader="dot" w:pos="9016"/>
            </w:tabs>
            <w:rPr>
              <w:rFonts w:cs="Times New Roman"/>
              <w:noProof/>
              <w:sz w:val="22"/>
            </w:rPr>
          </w:pPr>
          <w:hyperlink w:anchor="_Toc58585159" w:history="1">
            <w:r w:rsidR="00D349CE" w:rsidRPr="00D349CE">
              <w:rPr>
                <w:rStyle w:val="Hyperlink"/>
                <w:rFonts w:cs="Times New Roman"/>
                <w:noProof/>
                <w:lang w:val="en-US"/>
              </w:rPr>
              <w:t>4.3.1 Pearson Correlation Test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_Toc58585159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44</w:t>
            </w:r>
            <w:r w:rsidR="00D349CE" w:rsidRPr="00D349CE">
              <w:rPr>
                <w:rFonts w:cs="Times New Roman"/>
                <w:noProof/>
                <w:webHidden/>
              </w:rPr>
              <w:fldChar w:fldCharType="end"/>
            </w:r>
          </w:hyperlink>
        </w:p>
        <w:p w14:paraId="5D63E231" w14:textId="3D82A042" w:rsidR="00D349CE" w:rsidRPr="00D349CE" w:rsidRDefault="003A4A86" w:rsidP="00D349CE">
          <w:pPr>
            <w:pStyle w:val="TOC3"/>
            <w:tabs>
              <w:tab w:val="right" w:leader="dot" w:pos="9016"/>
            </w:tabs>
            <w:rPr>
              <w:rFonts w:cs="Times New Roman"/>
              <w:noProof/>
              <w:sz w:val="22"/>
            </w:rPr>
          </w:pPr>
          <w:hyperlink w:anchor="_Toc58585160" w:history="1">
            <w:r w:rsidR="00D349CE" w:rsidRPr="00D349CE">
              <w:rPr>
                <w:rStyle w:val="Hyperlink"/>
                <w:rFonts w:cs="Times New Roman"/>
                <w:noProof/>
                <w:lang w:val="en-US"/>
              </w:rPr>
              <w:t>4.3.2 Multiple Regression Analysis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_Toc58585160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46</w:t>
            </w:r>
            <w:r w:rsidR="00D349CE" w:rsidRPr="00D349CE">
              <w:rPr>
                <w:rFonts w:cs="Times New Roman"/>
                <w:noProof/>
                <w:webHidden/>
              </w:rPr>
              <w:fldChar w:fldCharType="end"/>
            </w:r>
          </w:hyperlink>
        </w:p>
        <w:p w14:paraId="5BE958C0" w14:textId="6B9A2A36" w:rsidR="00D349CE" w:rsidRPr="00D349CE" w:rsidRDefault="003A4A86" w:rsidP="00D349CE">
          <w:pPr>
            <w:pStyle w:val="TOC1"/>
            <w:tabs>
              <w:tab w:val="right" w:leader="dot" w:pos="9016"/>
            </w:tabs>
            <w:spacing w:line="360" w:lineRule="auto"/>
            <w:rPr>
              <w:rFonts w:cs="Times New Roman"/>
              <w:noProof/>
              <w:sz w:val="22"/>
            </w:rPr>
          </w:pPr>
          <w:hyperlink w:anchor="_Toc58585161" w:history="1">
            <w:r w:rsidR="00D349CE" w:rsidRPr="00D349CE">
              <w:rPr>
                <w:rStyle w:val="Hyperlink"/>
                <w:rFonts w:cs="Times New Roman"/>
                <w:noProof/>
                <w:lang w:val="en-US"/>
              </w:rPr>
              <w:t>C</w:t>
            </w:r>
            <w:r w:rsidR="00AA55AA" w:rsidRPr="00D349CE">
              <w:rPr>
                <w:rStyle w:val="Hyperlink"/>
                <w:rFonts w:cs="Times New Roman"/>
                <w:noProof/>
                <w:lang w:val="en-US"/>
              </w:rPr>
              <w:t>HAPTER</w:t>
            </w:r>
            <w:r w:rsidR="00D349CE" w:rsidRPr="00D349CE">
              <w:rPr>
                <w:rStyle w:val="Hyperlink"/>
                <w:rFonts w:cs="Times New Roman"/>
                <w:noProof/>
                <w:lang w:val="en-US"/>
              </w:rPr>
              <w:t xml:space="preserve"> 5</w:t>
            </w:r>
            <w:r w:rsidR="00D349CE" w:rsidRPr="00D349CE">
              <w:rPr>
                <w:rStyle w:val="Hyperlink"/>
                <w:rFonts w:eastAsia="SimSun" w:cs="Times New Roman"/>
                <w:noProof/>
                <w:lang w:val="en-US"/>
              </w:rPr>
              <w:t>：</w:t>
            </w:r>
            <w:r w:rsidR="00D349CE" w:rsidRPr="00D349CE">
              <w:rPr>
                <w:rStyle w:val="Hyperlink"/>
                <w:rFonts w:cs="Times New Roman"/>
                <w:noProof/>
                <w:lang w:val="en-US"/>
              </w:rPr>
              <w:t>CONCLUSION</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_Toc58585161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48</w:t>
            </w:r>
            <w:r w:rsidR="00D349CE" w:rsidRPr="00D349CE">
              <w:rPr>
                <w:rFonts w:cs="Times New Roman"/>
                <w:noProof/>
                <w:webHidden/>
              </w:rPr>
              <w:fldChar w:fldCharType="end"/>
            </w:r>
          </w:hyperlink>
        </w:p>
        <w:p w14:paraId="21FEAD9F" w14:textId="33EE1A40" w:rsidR="00D349CE" w:rsidRPr="00D349CE" w:rsidRDefault="003A4A86" w:rsidP="00D349CE">
          <w:pPr>
            <w:pStyle w:val="TOC2"/>
            <w:tabs>
              <w:tab w:val="right" w:leader="dot" w:pos="9016"/>
            </w:tabs>
            <w:spacing w:line="360" w:lineRule="auto"/>
            <w:rPr>
              <w:rFonts w:cs="Times New Roman"/>
              <w:noProof/>
              <w:sz w:val="22"/>
            </w:rPr>
          </w:pPr>
          <w:hyperlink w:anchor="_Toc58585162" w:history="1">
            <w:r w:rsidR="00D349CE" w:rsidRPr="00D349CE">
              <w:rPr>
                <w:rStyle w:val="Hyperlink"/>
                <w:rFonts w:cs="Times New Roman"/>
                <w:noProof/>
                <w:lang w:val="en-US"/>
              </w:rPr>
              <w:t>5.1 Recommendations</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_Toc58585162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49</w:t>
            </w:r>
            <w:r w:rsidR="00D349CE" w:rsidRPr="00D349CE">
              <w:rPr>
                <w:rFonts w:cs="Times New Roman"/>
                <w:noProof/>
                <w:webHidden/>
              </w:rPr>
              <w:fldChar w:fldCharType="end"/>
            </w:r>
          </w:hyperlink>
        </w:p>
        <w:p w14:paraId="42576781" w14:textId="3A24F1EB" w:rsidR="00D349CE" w:rsidRPr="00D349CE" w:rsidRDefault="003A4A86" w:rsidP="00D349CE">
          <w:pPr>
            <w:pStyle w:val="TOC2"/>
            <w:tabs>
              <w:tab w:val="right" w:leader="dot" w:pos="9016"/>
            </w:tabs>
            <w:spacing w:line="360" w:lineRule="auto"/>
            <w:rPr>
              <w:rFonts w:cs="Times New Roman"/>
              <w:noProof/>
              <w:sz w:val="22"/>
            </w:rPr>
          </w:pPr>
          <w:hyperlink w:anchor="_Toc58585163" w:history="1">
            <w:r w:rsidR="00D349CE" w:rsidRPr="00D349CE">
              <w:rPr>
                <w:rStyle w:val="Hyperlink"/>
                <w:rFonts w:eastAsia="SimSun" w:cs="Times New Roman"/>
                <w:noProof/>
                <w:lang w:val="en-US"/>
              </w:rPr>
              <w:t xml:space="preserve">5.2 </w:t>
            </w:r>
            <w:r w:rsidR="00D349CE" w:rsidRPr="00D349CE">
              <w:rPr>
                <w:rStyle w:val="Hyperlink"/>
                <w:rFonts w:cs="Times New Roman"/>
                <w:noProof/>
                <w:lang w:val="en-US"/>
              </w:rPr>
              <w:t>Future outlook</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_Toc58585163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49</w:t>
            </w:r>
            <w:r w:rsidR="00D349CE" w:rsidRPr="00D349CE">
              <w:rPr>
                <w:rFonts w:cs="Times New Roman"/>
                <w:noProof/>
                <w:webHidden/>
              </w:rPr>
              <w:fldChar w:fldCharType="end"/>
            </w:r>
          </w:hyperlink>
        </w:p>
        <w:p w14:paraId="2E2AA94A" w14:textId="5A022F29" w:rsidR="00D349CE" w:rsidRPr="00D349CE" w:rsidRDefault="003A4A86" w:rsidP="00D349CE">
          <w:pPr>
            <w:pStyle w:val="TOC1"/>
            <w:tabs>
              <w:tab w:val="right" w:leader="dot" w:pos="9016"/>
            </w:tabs>
            <w:spacing w:line="360" w:lineRule="auto"/>
            <w:rPr>
              <w:rFonts w:cs="Times New Roman"/>
              <w:noProof/>
              <w:sz w:val="22"/>
            </w:rPr>
          </w:pPr>
          <w:hyperlink w:anchor="_Toc58585164" w:history="1">
            <w:r w:rsidR="00D349CE" w:rsidRPr="00D349CE">
              <w:rPr>
                <w:rStyle w:val="Hyperlink"/>
                <w:rFonts w:cs="Times New Roman"/>
                <w:noProof/>
              </w:rPr>
              <w:t>BIBLIOGRAPHY</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_Toc58585164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49</w:t>
            </w:r>
            <w:r w:rsidR="00D349CE" w:rsidRPr="00D349CE">
              <w:rPr>
                <w:rFonts w:cs="Times New Roman"/>
                <w:noProof/>
                <w:webHidden/>
              </w:rPr>
              <w:fldChar w:fldCharType="end"/>
            </w:r>
          </w:hyperlink>
        </w:p>
        <w:p w14:paraId="35AD452A" w14:textId="1B7DD2DC" w:rsidR="00D349CE" w:rsidRPr="00D349CE" w:rsidRDefault="003A4A86" w:rsidP="00D349CE">
          <w:pPr>
            <w:pStyle w:val="TOC1"/>
            <w:tabs>
              <w:tab w:val="right" w:leader="dot" w:pos="9016"/>
            </w:tabs>
            <w:spacing w:line="360" w:lineRule="auto"/>
            <w:rPr>
              <w:rFonts w:cs="Times New Roman"/>
              <w:noProof/>
              <w:sz w:val="22"/>
            </w:rPr>
          </w:pPr>
          <w:hyperlink w:anchor="_Toc58585165" w:history="1">
            <w:r w:rsidR="00D349CE" w:rsidRPr="00D349CE">
              <w:rPr>
                <w:rStyle w:val="Hyperlink"/>
                <w:rFonts w:cs="Times New Roman"/>
                <w:noProof/>
              </w:rPr>
              <w:t>APPENDIX A:</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_Toc58585165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53</w:t>
            </w:r>
            <w:r w:rsidR="00D349CE" w:rsidRPr="00D349CE">
              <w:rPr>
                <w:rFonts w:cs="Times New Roman"/>
                <w:noProof/>
                <w:webHidden/>
              </w:rPr>
              <w:fldChar w:fldCharType="end"/>
            </w:r>
          </w:hyperlink>
        </w:p>
        <w:p w14:paraId="53432876" w14:textId="6D0557E7" w:rsidR="00D349CE" w:rsidRPr="00D349CE" w:rsidRDefault="003A4A86" w:rsidP="00D349CE">
          <w:pPr>
            <w:pStyle w:val="TOC1"/>
            <w:tabs>
              <w:tab w:val="right" w:leader="dot" w:pos="9016"/>
            </w:tabs>
            <w:spacing w:line="360" w:lineRule="auto"/>
            <w:rPr>
              <w:rFonts w:cs="Times New Roman"/>
              <w:noProof/>
              <w:sz w:val="22"/>
            </w:rPr>
          </w:pPr>
          <w:hyperlink w:anchor="_Toc58585166" w:history="1">
            <w:r w:rsidR="00D349CE" w:rsidRPr="00D349CE">
              <w:rPr>
                <w:rStyle w:val="Hyperlink"/>
                <w:rFonts w:cs="Times New Roman"/>
                <w:noProof/>
              </w:rPr>
              <w:t>APPENDIX B:</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_Toc58585166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56</w:t>
            </w:r>
            <w:r w:rsidR="00D349CE" w:rsidRPr="00D349CE">
              <w:rPr>
                <w:rFonts w:cs="Times New Roman"/>
                <w:noProof/>
                <w:webHidden/>
              </w:rPr>
              <w:fldChar w:fldCharType="end"/>
            </w:r>
          </w:hyperlink>
        </w:p>
        <w:p w14:paraId="5274064A" w14:textId="7BD47EE8" w:rsidR="00D349CE" w:rsidRPr="00D349CE" w:rsidRDefault="003A4A86" w:rsidP="00D349CE">
          <w:pPr>
            <w:pStyle w:val="TOC1"/>
            <w:tabs>
              <w:tab w:val="right" w:leader="dot" w:pos="9016"/>
            </w:tabs>
            <w:spacing w:line="360" w:lineRule="auto"/>
            <w:rPr>
              <w:rFonts w:cs="Times New Roman"/>
              <w:noProof/>
              <w:sz w:val="22"/>
            </w:rPr>
          </w:pPr>
          <w:hyperlink w:anchor="_Toc58585167" w:history="1">
            <w:r w:rsidR="00D349CE" w:rsidRPr="00D349CE">
              <w:rPr>
                <w:rStyle w:val="Hyperlink"/>
                <w:rFonts w:cs="Times New Roman"/>
                <w:noProof/>
              </w:rPr>
              <w:t>Anti-plagiarism Report</w:t>
            </w:r>
            <w:r w:rsidR="00D349CE" w:rsidRPr="00D349CE">
              <w:rPr>
                <w:rFonts w:cs="Times New Roman"/>
                <w:noProof/>
                <w:webHidden/>
              </w:rPr>
              <w:tab/>
            </w:r>
            <w:r w:rsidR="00D349CE" w:rsidRPr="00D349CE">
              <w:rPr>
                <w:rFonts w:cs="Times New Roman"/>
                <w:noProof/>
                <w:webHidden/>
              </w:rPr>
              <w:fldChar w:fldCharType="begin"/>
            </w:r>
            <w:r w:rsidR="00D349CE" w:rsidRPr="00D349CE">
              <w:rPr>
                <w:rFonts w:cs="Times New Roman"/>
                <w:noProof/>
                <w:webHidden/>
              </w:rPr>
              <w:instrText xml:space="preserve"> PAGEREF _Toc58585167 \h </w:instrText>
            </w:r>
            <w:r w:rsidR="00D349CE" w:rsidRPr="00D349CE">
              <w:rPr>
                <w:rFonts w:cs="Times New Roman"/>
                <w:noProof/>
                <w:webHidden/>
              </w:rPr>
            </w:r>
            <w:r w:rsidR="00D349CE" w:rsidRPr="00D349CE">
              <w:rPr>
                <w:rFonts w:cs="Times New Roman"/>
                <w:noProof/>
                <w:webHidden/>
              </w:rPr>
              <w:fldChar w:fldCharType="separate"/>
            </w:r>
            <w:r w:rsidR="003621B8">
              <w:rPr>
                <w:rFonts w:cs="Times New Roman"/>
                <w:noProof/>
                <w:webHidden/>
              </w:rPr>
              <w:t>80</w:t>
            </w:r>
            <w:r w:rsidR="00D349CE" w:rsidRPr="00D349CE">
              <w:rPr>
                <w:rFonts w:cs="Times New Roman"/>
                <w:noProof/>
                <w:webHidden/>
              </w:rPr>
              <w:fldChar w:fldCharType="end"/>
            </w:r>
          </w:hyperlink>
        </w:p>
        <w:p w14:paraId="27549232" w14:textId="48223367" w:rsidR="00E255DE" w:rsidRDefault="00E255DE" w:rsidP="00D349CE">
          <w:r w:rsidRPr="00D349CE">
            <w:rPr>
              <w:rFonts w:cs="Times New Roman"/>
              <w:b/>
              <w:bCs/>
              <w:noProof/>
            </w:rPr>
            <w:fldChar w:fldCharType="end"/>
          </w:r>
        </w:p>
      </w:sdtContent>
    </w:sdt>
    <w:p w14:paraId="142A9850" w14:textId="77777777" w:rsidR="00AA55AA" w:rsidRDefault="00AA55AA" w:rsidP="003D6D4D">
      <w:pPr>
        <w:rPr>
          <w:rFonts w:cs="Times New Roman"/>
          <w:b/>
          <w:sz w:val="32"/>
          <w:szCs w:val="32"/>
        </w:rPr>
      </w:pPr>
    </w:p>
    <w:p w14:paraId="50861DE7" w14:textId="77777777" w:rsidR="00AA55AA" w:rsidRDefault="00AA55AA" w:rsidP="003D6D4D">
      <w:pPr>
        <w:rPr>
          <w:rFonts w:cs="Times New Roman"/>
          <w:b/>
          <w:sz w:val="32"/>
          <w:szCs w:val="32"/>
        </w:rPr>
      </w:pPr>
    </w:p>
    <w:p w14:paraId="67D617FD" w14:textId="77777777" w:rsidR="00AA55AA" w:rsidRDefault="00AA55AA" w:rsidP="003D6D4D">
      <w:pPr>
        <w:rPr>
          <w:rFonts w:cs="Times New Roman"/>
          <w:b/>
          <w:sz w:val="32"/>
          <w:szCs w:val="32"/>
        </w:rPr>
      </w:pPr>
    </w:p>
    <w:p w14:paraId="27CDF047" w14:textId="72D8133B" w:rsidR="00E255DE" w:rsidRDefault="00DD5BA0" w:rsidP="003D6D4D">
      <w:pPr>
        <w:rPr>
          <w:rFonts w:cs="Times New Roman"/>
          <w:b/>
          <w:sz w:val="32"/>
          <w:szCs w:val="32"/>
        </w:rPr>
      </w:pPr>
      <w:r>
        <w:rPr>
          <w:rFonts w:cs="Times New Roman"/>
          <w:b/>
          <w:sz w:val="32"/>
          <w:szCs w:val="32"/>
        </w:rPr>
        <w:lastRenderedPageBreak/>
        <w:t>List</w:t>
      </w:r>
      <w:r w:rsidR="003D6D4D">
        <w:rPr>
          <w:rFonts w:cs="Times New Roman"/>
          <w:b/>
          <w:sz w:val="32"/>
          <w:szCs w:val="32"/>
        </w:rPr>
        <w:t xml:space="preserve"> </w:t>
      </w:r>
      <w:r w:rsidR="003D6D4D">
        <w:rPr>
          <w:rFonts w:cs="Times New Roman" w:hint="eastAsia"/>
          <w:b/>
          <w:sz w:val="32"/>
          <w:szCs w:val="32"/>
        </w:rPr>
        <w:t>of</w:t>
      </w:r>
      <w:r w:rsidR="003D6D4D">
        <w:rPr>
          <w:rFonts w:cs="Times New Roman"/>
          <w:b/>
          <w:sz w:val="32"/>
          <w:szCs w:val="32"/>
        </w:rPr>
        <w:t xml:space="preserve"> </w:t>
      </w:r>
      <w:r w:rsidR="000E0FA8">
        <w:rPr>
          <w:rFonts w:cs="Times New Roman"/>
          <w:b/>
          <w:sz w:val="32"/>
          <w:szCs w:val="32"/>
        </w:rPr>
        <w:t>tables</w:t>
      </w:r>
    </w:p>
    <w:p w14:paraId="5FE4C471" w14:textId="075FC776"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w:t>
        </w:r>
        <w:r w:rsidR="00760272">
          <w:rPr>
            <w:rFonts w:cs="Times New Roman"/>
            <w:szCs w:val="24"/>
            <w:lang w:val="en-US"/>
          </w:rPr>
          <w:t xml:space="preserve">: </w:t>
        </w:r>
        <w:r w:rsidR="00AD29F9" w:rsidRPr="00AD29F9">
          <w:rPr>
            <w:rFonts w:cs="Times New Roman"/>
            <w:szCs w:val="24"/>
            <w:lang w:val="en-US"/>
          </w:rPr>
          <w:t>5-point Likert Scale specific table</w:t>
        </w:r>
        <w:r w:rsidR="00760272">
          <w:rPr>
            <w:rFonts w:cs="Times New Roman"/>
            <w:szCs w:val="24"/>
          </w:rPr>
          <w:tab/>
        </w:r>
        <w:r w:rsidR="00EB5F13">
          <w:rPr>
            <w:rFonts w:cs="Times New Roman"/>
            <w:szCs w:val="24"/>
            <w:lang w:val="en-US"/>
          </w:rPr>
          <w:t>22</w:t>
        </w:r>
      </w:hyperlink>
    </w:p>
    <w:p w14:paraId="66510761" w14:textId="73D5F7B8"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2</w:t>
        </w:r>
        <w:r w:rsidR="00760272">
          <w:rPr>
            <w:rFonts w:cs="Times New Roman"/>
            <w:szCs w:val="24"/>
            <w:lang w:val="en-US"/>
          </w:rPr>
          <w:t xml:space="preserve">: </w:t>
        </w:r>
        <w:r w:rsidR="00AD29F9" w:rsidRPr="00AD29F9">
          <w:rPr>
            <w:rFonts w:cs="Times New Roman"/>
            <w:szCs w:val="24"/>
            <w:lang w:val="en-US"/>
          </w:rPr>
          <w:t>Number of questions for each relevant and specific factor</w:t>
        </w:r>
        <w:r w:rsidR="00760272">
          <w:rPr>
            <w:rFonts w:cs="Times New Roman"/>
            <w:szCs w:val="24"/>
          </w:rPr>
          <w:tab/>
        </w:r>
        <w:r w:rsidR="00760272">
          <w:rPr>
            <w:rFonts w:cs="Times New Roman" w:hint="eastAsia"/>
            <w:szCs w:val="24"/>
            <w:lang w:val="en-US"/>
          </w:rPr>
          <w:t>2</w:t>
        </w:r>
      </w:hyperlink>
      <w:r w:rsidR="00EB5F13">
        <w:rPr>
          <w:rFonts w:cs="Times New Roman"/>
          <w:bCs/>
          <w:szCs w:val="24"/>
          <w:lang w:val="en-US"/>
        </w:rPr>
        <w:t>2</w:t>
      </w:r>
    </w:p>
    <w:p w14:paraId="4D94F665" w14:textId="7F68FC51"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3</w:t>
        </w:r>
        <w:r w:rsidR="00760272">
          <w:rPr>
            <w:rFonts w:cs="Times New Roman"/>
            <w:szCs w:val="24"/>
            <w:lang w:val="en-US"/>
          </w:rPr>
          <w:t xml:space="preserve">: </w:t>
        </w:r>
        <w:r w:rsidR="00AD29F9" w:rsidRPr="00AD29F9">
          <w:rPr>
            <w:rFonts w:cs="Times New Roman"/>
            <w:szCs w:val="24"/>
            <w:lang w:val="en-US"/>
          </w:rPr>
          <w:t xml:space="preserve">Frequency distribution </w:t>
        </w:r>
        <w:r w:rsidR="00AD29F9">
          <w:rPr>
            <w:rFonts w:cs="Times New Roman"/>
            <w:szCs w:val="24"/>
            <w:lang w:val="en-US"/>
          </w:rPr>
          <w:t xml:space="preserve">about </w:t>
        </w:r>
        <w:r w:rsidR="00AD29F9" w:rsidRPr="00AD29F9">
          <w:rPr>
            <w:rFonts w:cs="Times New Roman"/>
            <w:szCs w:val="24"/>
            <w:lang w:val="en-US"/>
          </w:rPr>
          <w:t>gender</w:t>
        </w:r>
        <w:r w:rsidR="00760272">
          <w:rPr>
            <w:rFonts w:cs="Times New Roman"/>
            <w:szCs w:val="24"/>
          </w:rPr>
          <w:tab/>
        </w:r>
        <w:r w:rsidR="00EB5F13">
          <w:rPr>
            <w:rFonts w:cs="Times New Roman"/>
            <w:szCs w:val="24"/>
          </w:rPr>
          <w:t>2</w:t>
        </w:r>
        <w:r w:rsidR="00760272">
          <w:rPr>
            <w:rFonts w:cs="Times New Roman" w:hint="eastAsia"/>
            <w:szCs w:val="24"/>
            <w:lang w:val="en-US"/>
          </w:rPr>
          <w:t>3</w:t>
        </w:r>
      </w:hyperlink>
    </w:p>
    <w:p w14:paraId="66BD5895" w14:textId="1F9699FC"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4</w:t>
        </w:r>
        <w:r w:rsidR="00760272">
          <w:rPr>
            <w:rFonts w:cs="Times New Roman"/>
            <w:szCs w:val="24"/>
            <w:lang w:val="en-US"/>
          </w:rPr>
          <w:t xml:space="preserve">: </w:t>
        </w:r>
        <w:r w:rsidR="00AD29F9" w:rsidRPr="00AD29F9">
          <w:rPr>
            <w:rFonts w:cs="Times New Roman"/>
            <w:szCs w:val="24"/>
            <w:lang w:val="en-US"/>
          </w:rPr>
          <w:t xml:space="preserve">Frequency distribution </w:t>
        </w:r>
        <w:r w:rsidR="00AD29F9">
          <w:rPr>
            <w:rFonts w:cs="Times New Roman"/>
            <w:szCs w:val="24"/>
            <w:lang w:val="en-US"/>
          </w:rPr>
          <w:t xml:space="preserve">about </w:t>
        </w:r>
        <w:r w:rsidR="00AD29F9" w:rsidRPr="00AD29F9">
          <w:rPr>
            <w:rFonts w:cs="Times New Roman"/>
            <w:szCs w:val="24"/>
            <w:lang w:val="en-US"/>
          </w:rPr>
          <w:t>age</w:t>
        </w:r>
        <w:r w:rsidR="00760272">
          <w:rPr>
            <w:rFonts w:cs="Times New Roman"/>
            <w:szCs w:val="24"/>
          </w:rPr>
          <w:tab/>
        </w:r>
        <w:r w:rsidR="00EB5F13">
          <w:rPr>
            <w:rFonts w:cs="Times New Roman"/>
            <w:szCs w:val="24"/>
          </w:rPr>
          <w:t>24</w:t>
        </w:r>
      </w:hyperlink>
    </w:p>
    <w:p w14:paraId="08FC2872" w14:textId="1D821E8A"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5</w:t>
        </w:r>
        <w:r w:rsidR="00760272">
          <w:rPr>
            <w:rFonts w:cs="Times New Roman"/>
            <w:szCs w:val="24"/>
            <w:lang w:val="en-US"/>
          </w:rPr>
          <w:t xml:space="preserve">: </w:t>
        </w:r>
        <w:r w:rsidR="00AD29F9" w:rsidRPr="00AD29F9">
          <w:rPr>
            <w:rFonts w:cs="Times New Roman"/>
            <w:szCs w:val="24"/>
            <w:lang w:val="en-US"/>
          </w:rPr>
          <w:t>Frequency distribution about education level</w:t>
        </w:r>
        <w:r w:rsidR="00760272">
          <w:rPr>
            <w:rFonts w:cs="Times New Roman"/>
            <w:szCs w:val="24"/>
          </w:rPr>
          <w:tab/>
        </w:r>
        <w:r w:rsidR="00EB5F13">
          <w:rPr>
            <w:rFonts w:cs="Times New Roman"/>
            <w:szCs w:val="24"/>
            <w:lang w:val="en-US"/>
          </w:rPr>
          <w:t>26</w:t>
        </w:r>
      </w:hyperlink>
    </w:p>
    <w:p w14:paraId="4CA8487F" w14:textId="6AB7D118"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6</w:t>
        </w:r>
        <w:r w:rsidR="00760272">
          <w:rPr>
            <w:rFonts w:cs="Times New Roman"/>
            <w:szCs w:val="24"/>
            <w:lang w:val="en-US"/>
          </w:rPr>
          <w:t xml:space="preserve">: </w:t>
        </w:r>
        <w:r w:rsidR="00AD29F9" w:rsidRPr="00AD29F9">
          <w:rPr>
            <w:rFonts w:cs="Times New Roman"/>
            <w:szCs w:val="24"/>
            <w:lang w:val="en-US"/>
          </w:rPr>
          <w:t xml:space="preserve">Frequency distribution </w:t>
        </w:r>
        <w:r w:rsidR="00AD29F9">
          <w:rPr>
            <w:rFonts w:cs="Times New Roman"/>
            <w:szCs w:val="24"/>
            <w:lang w:val="en-US"/>
          </w:rPr>
          <w:t>a</w:t>
        </w:r>
        <w:r w:rsidR="00AD29F9" w:rsidRPr="00AD29F9">
          <w:rPr>
            <w:rFonts w:cs="Times New Roman"/>
            <w:szCs w:val="24"/>
            <w:lang w:val="en-US"/>
          </w:rPr>
          <w:t>bout marital status</w:t>
        </w:r>
        <w:r w:rsidR="00760272">
          <w:rPr>
            <w:rFonts w:cs="Times New Roman"/>
            <w:szCs w:val="24"/>
          </w:rPr>
          <w:tab/>
        </w:r>
        <w:r w:rsidR="00EB5F13">
          <w:rPr>
            <w:rFonts w:cs="Times New Roman"/>
            <w:szCs w:val="24"/>
          </w:rPr>
          <w:t>2</w:t>
        </w:r>
        <w:r w:rsidR="00EB5F13">
          <w:rPr>
            <w:rFonts w:cs="Times New Roman"/>
            <w:szCs w:val="24"/>
            <w:lang w:val="en-US"/>
          </w:rPr>
          <w:t>7</w:t>
        </w:r>
      </w:hyperlink>
    </w:p>
    <w:p w14:paraId="6EF21AFB" w14:textId="11DCD524"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7</w:t>
        </w:r>
        <w:r w:rsidR="00760272">
          <w:rPr>
            <w:rFonts w:cs="Times New Roman"/>
            <w:szCs w:val="24"/>
            <w:lang w:val="en-US"/>
          </w:rPr>
          <w:t xml:space="preserve">: </w:t>
        </w:r>
        <w:r w:rsidR="00AD29F9" w:rsidRPr="00AD29F9">
          <w:rPr>
            <w:rFonts w:cs="Times New Roman"/>
            <w:szCs w:val="24"/>
            <w:lang w:val="en-US"/>
          </w:rPr>
          <w:t>Frequency distribution about monthly income (CNY)</w:t>
        </w:r>
        <w:r w:rsidR="00760272">
          <w:rPr>
            <w:rFonts w:cs="Times New Roman"/>
            <w:szCs w:val="24"/>
          </w:rPr>
          <w:tab/>
        </w:r>
        <w:r w:rsidR="00EB5F13">
          <w:rPr>
            <w:rFonts w:cs="Times New Roman"/>
            <w:szCs w:val="24"/>
          </w:rPr>
          <w:t>28</w:t>
        </w:r>
      </w:hyperlink>
    </w:p>
    <w:p w14:paraId="59021022" w14:textId="368896C4"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8</w:t>
        </w:r>
        <w:r w:rsidR="00760272">
          <w:rPr>
            <w:rFonts w:cs="Times New Roman"/>
            <w:szCs w:val="24"/>
            <w:lang w:val="en-US"/>
          </w:rPr>
          <w:t xml:space="preserve">: </w:t>
        </w:r>
        <w:r w:rsidR="00AD29F9" w:rsidRPr="00AD29F9">
          <w:rPr>
            <w:rFonts w:cs="Times New Roman"/>
            <w:szCs w:val="24"/>
            <w:lang w:val="en-US"/>
          </w:rPr>
          <w:t>Frequency distribution about background</w:t>
        </w:r>
        <w:r w:rsidR="00760272">
          <w:rPr>
            <w:rFonts w:cs="Times New Roman"/>
            <w:szCs w:val="24"/>
          </w:rPr>
          <w:tab/>
        </w:r>
      </w:hyperlink>
      <w:r w:rsidR="00EB5F13">
        <w:rPr>
          <w:rFonts w:cs="Times New Roman" w:hint="eastAsia"/>
          <w:bCs/>
          <w:szCs w:val="24"/>
          <w:lang w:val="en-US"/>
        </w:rPr>
        <w:t>29</w:t>
      </w:r>
    </w:p>
    <w:p w14:paraId="3F31D96B" w14:textId="4FC5B371"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9</w:t>
        </w:r>
        <w:r w:rsidR="00760272">
          <w:rPr>
            <w:rFonts w:cs="Times New Roman"/>
            <w:szCs w:val="24"/>
            <w:lang w:val="en-US"/>
          </w:rPr>
          <w:t xml:space="preserve">: </w:t>
        </w:r>
        <w:r w:rsidR="00AD29F9" w:rsidRPr="00AD29F9">
          <w:rPr>
            <w:rFonts w:cs="Times New Roman"/>
            <w:szCs w:val="24"/>
            <w:lang w:val="en-US"/>
          </w:rPr>
          <w:t>Frequency distribution about job category</w:t>
        </w:r>
        <w:r w:rsidR="00760272">
          <w:rPr>
            <w:rFonts w:cs="Times New Roman"/>
            <w:szCs w:val="24"/>
          </w:rPr>
          <w:tab/>
        </w:r>
        <w:r w:rsidR="00760272">
          <w:rPr>
            <w:rFonts w:cs="Times New Roman" w:hint="eastAsia"/>
            <w:szCs w:val="24"/>
            <w:lang w:val="en-US"/>
          </w:rPr>
          <w:t>3</w:t>
        </w:r>
      </w:hyperlink>
      <w:r w:rsidR="00EB5F13">
        <w:rPr>
          <w:rFonts w:cs="Times New Roman" w:hint="eastAsia"/>
          <w:bCs/>
          <w:szCs w:val="24"/>
          <w:lang w:val="en-US"/>
        </w:rPr>
        <w:t>0</w:t>
      </w:r>
    </w:p>
    <w:p w14:paraId="766EBB61" w14:textId="08B4859A"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10</w:t>
        </w:r>
        <w:r w:rsidR="00760272">
          <w:rPr>
            <w:rFonts w:cs="Times New Roman"/>
            <w:szCs w:val="24"/>
            <w:lang w:val="en-US"/>
          </w:rPr>
          <w:t>:</w:t>
        </w:r>
        <w:r w:rsidR="000E0FA8">
          <w:rPr>
            <w:rFonts w:cs="Times New Roman"/>
            <w:szCs w:val="24"/>
            <w:lang w:val="en-US"/>
          </w:rPr>
          <w:t xml:space="preserve"> </w:t>
        </w:r>
        <w:r w:rsidR="00AD29F9" w:rsidRPr="00AD29F9">
          <w:rPr>
            <w:rFonts w:cs="Times New Roman"/>
            <w:szCs w:val="24"/>
            <w:lang w:val="en-US"/>
          </w:rPr>
          <w:t xml:space="preserve">Frequency distribution </w:t>
        </w:r>
        <w:r w:rsidR="000E0FA8">
          <w:rPr>
            <w:rFonts w:cs="Times New Roman"/>
            <w:szCs w:val="24"/>
            <w:lang w:val="en-US"/>
          </w:rPr>
          <w:t xml:space="preserve">about </w:t>
        </w:r>
        <w:r w:rsidR="00AD29F9" w:rsidRPr="00AD29F9">
          <w:rPr>
            <w:rFonts w:cs="Times New Roman"/>
            <w:szCs w:val="24"/>
            <w:lang w:val="en-US"/>
          </w:rPr>
          <w:t>response regarding the P2P investment behavior</w:t>
        </w:r>
        <w:r w:rsidR="00760272">
          <w:rPr>
            <w:rFonts w:cs="Times New Roman"/>
            <w:szCs w:val="24"/>
          </w:rPr>
          <w:tab/>
        </w:r>
        <w:r w:rsidR="00760272">
          <w:rPr>
            <w:rFonts w:cs="Times New Roman" w:hint="eastAsia"/>
            <w:szCs w:val="24"/>
            <w:lang w:val="en-US"/>
          </w:rPr>
          <w:t>3</w:t>
        </w:r>
      </w:hyperlink>
      <w:r w:rsidR="00EB5F13">
        <w:rPr>
          <w:rFonts w:cs="Times New Roman" w:hint="eastAsia"/>
          <w:bCs/>
          <w:szCs w:val="24"/>
          <w:lang w:val="en-US"/>
        </w:rPr>
        <w:t>2</w:t>
      </w:r>
    </w:p>
    <w:p w14:paraId="11176C75" w14:textId="1EA7AC7E"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11</w:t>
        </w:r>
        <w:r w:rsidR="00760272">
          <w:rPr>
            <w:rFonts w:cs="Times New Roman"/>
            <w:szCs w:val="24"/>
            <w:lang w:val="en-US"/>
          </w:rPr>
          <w:t xml:space="preserve">: </w:t>
        </w:r>
        <w:r w:rsidR="000E0FA8" w:rsidRPr="000E0FA8">
          <w:rPr>
            <w:rFonts w:cs="Times New Roman"/>
            <w:szCs w:val="24"/>
            <w:lang w:val="en-US"/>
          </w:rPr>
          <w:t>Frequency distribution about response regarding the inadequate regulations</w:t>
        </w:r>
        <w:r w:rsidR="00760272">
          <w:rPr>
            <w:rFonts w:cs="Times New Roman"/>
            <w:szCs w:val="24"/>
          </w:rPr>
          <w:tab/>
        </w:r>
        <w:r w:rsidR="00760272">
          <w:rPr>
            <w:rFonts w:cs="Times New Roman" w:hint="eastAsia"/>
            <w:szCs w:val="24"/>
            <w:lang w:val="en-US"/>
          </w:rPr>
          <w:t>3</w:t>
        </w:r>
      </w:hyperlink>
      <w:r w:rsidR="00EB5F13">
        <w:rPr>
          <w:rFonts w:cs="Times New Roman" w:hint="eastAsia"/>
          <w:bCs/>
          <w:szCs w:val="24"/>
          <w:lang w:val="en-US"/>
        </w:rPr>
        <w:t>4</w:t>
      </w:r>
    </w:p>
    <w:p w14:paraId="4AA86D7D" w14:textId="5932292D"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12</w:t>
        </w:r>
        <w:r w:rsidR="00760272">
          <w:rPr>
            <w:rFonts w:cs="Times New Roman"/>
            <w:szCs w:val="24"/>
            <w:lang w:val="en-US"/>
          </w:rPr>
          <w:t xml:space="preserve">: </w:t>
        </w:r>
        <w:r w:rsidR="000E0FA8" w:rsidRPr="000E0FA8">
          <w:rPr>
            <w:rFonts w:cs="Times New Roman"/>
            <w:szCs w:val="24"/>
            <w:lang w:val="en-US"/>
          </w:rPr>
          <w:t>Frequency distribution about response regarding the credit system</w:t>
        </w:r>
        <w:r w:rsidR="00760272">
          <w:rPr>
            <w:rFonts w:cs="Times New Roman"/>
            <w:szCs w:val="24"/>
          </w:rPr>
          <w:tab/>
        </w:r>
        <w:r w:rsidR="00760272">
          <w:rPr>
            <w:rFonts w:cs="Times New Roman" w:hint="eastAsia"/>
            <w:szCs w:val="24"/>
            <w:lang w:val="en-US"/>
          </w:rPr>
          <w:t>3</w:t>
        </w:r>
      </w:hyperlink>
      <w:r w:rsidR="00EB5F13">
        <w:rPr>
          <w:rFonts w:cs="Times New Roman" w:hint="eastAsia"/>
          <w:bCs/>
          <w:szCs w:val="24"/>
          <w:lang w:val="en-US"/>
        </w:rPr>
        <w:t>7</w:t>
      </w:r>
    </w:p>
    <w:p w14:paraId="3A7D3BF6" w14:textId="4D101AA0"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13</w:t>
        </w:r>
        <w:r w:rsidR="00760272">
          <w:rPr>
            <w:rFonts w:cs="Times New Roman"/>
            <w:szCs w:val="24"/>
            <w:lang w:val="en-US"/>
          </w:rPr>
          <w:t xml:space="preserve">: </w:t>
        </w:r>
        <w:r w:rsidR="000E0FA8" w:rsidRPr="000E0FA8">
          <w:rPr>
            <w:rFonts w:cs="Times New Roman"/>
            <w:szCs w:val="24"/>
            <w:lang w:val="en-US"/>
          </w:rPr>
          <w:t>Frequency distribution about response regarding the competition</w:t>
        </w:r>
        <w:r w:rsidR="00760272">
          <w:rPr>
            <w:rFonts w:cs="Times New Roman"/>
            <w:szCs w:val="24"/>
          </w:rPr>
          <w:tab/>
        </w:r>
        <w:r w:rsidR="00EB5F13">
          <w:rPr>
            <w:rFonts w:cs="Times New Roman" w:hint="eastAsia"/>
            <w:szCs w:val="24"/>
          </w:rPr>
          <w:t>39</w:t>
        </w:r>
      </w:hyperlink>
    </w:p>
    <w:p w14:paraId="71722741" w14:textId="3B1996A0" w:rsidR="00760272" w:rsidRDefault="003A4A86" w:rsidP="00760272">
      <w:pPr>
        <w:pStyle w:val="TOC1"/>
        <w:tabs>
          <w:tab w:val="right" w:leader="dot" w:pos="9026"/>
        </w:tabs>
        <w:spacing w:line="360" w:lineRule="auto"/>
        <w:rPr>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14</w:t>
        </w:r>
        <w:r w:rsidR="00760272">
          <w:rPr>
            <w:rFonts w:cs="Times New Roman"/>
            <w:szCs w:val="24"/>
            <w:lang w:val="en-US"/>
          </w:rPr>
          <w:t xml:space="preserve">: </w:t>
        </w:r>
        <w:r w:rsidR="000E0FA8" w:rsidRPr="000E0FA8">
          <w:rPr>
            <w:rFonts w:cs="Times New Roman"/>
            <w:szCs w:val="24"/>
            <w:lang w:val="en-US"/>
          </w:rPr>
          <w:t>Descriptive analysis</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2</w:t>
      </w:r>
    </w:p>
    <w:p w14:paraId="4358CF1E" w14:textId="230CCA2A"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15</w:t>
        </w:r>
        <w:r w:rsidR="00760272">
          <w:rPr>
            <w:rFonts w:cs="Times New Roman"/>
            <w:szCs w:val="24"/>
            <w:lang w:val="en-US"/>
          </w:rPr>
          <w:t xml:space="preserve">: </w:t>
        </w:r>
        <w:r w:rsidR="000E0FA8" w:rsidRPr="000E0FA8">
          <w:rPr>
            <w:rFonts w:cs="Times New Roman"/>
            <w:szCs w:val="24"/>
            <w:lang w:val="en-US"/>
          </w:rPr>
          <w:t>Coefficient size</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3</w:t>
      </w:r>
    </w:p>
    <w:p w14:paraId="410E77F5" w14:textId="716E0141"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16</w:t>
        </w:r>
        <w:r w:rsidR="00760272">
          <w:rPr>
            <w:rFonts w:cs="Times New Roman"/>
            <w:szCs w:val="24"/>
            <w:lang w:val="en-US"/>
          </w:rPr>
          <w:t xml:space="preserve">: </w:t>
        </w:r>
        <w:r w:rsidR="000E0FA8" w:rsidRPr="000E0FA8">
          <w:rPr>
            <w:rFonts w:cs="Times New Roman"/>
            <w:szCs w:val="24"/>
            <w:lang w:val="en-US"/>
          </w:rPr>
          <w:t>Correlation between P2P investment behavior and regulations</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4</w:t>
      </w:r>
    </w:p>
    <w:p w14:paraId="631CC579" w14:textId="58678C5C"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17</w:t>
        </w:r>
        <w:r w:rsidR="00760272">
          <w:rPr>
            <w:rFonts w:cs="Times New Roman"/>
            <w:szCs w:val="24"/>
            <w:lang w:val="en-US"/>
          </w:rPr>
          <w:t xml:space="preserve">: </w:t>
        </w:r>
        <w:r w:rsidR="000E0FA8" w:rsidRPr="000E0FA8">
          <w:rPr>
            <w:rFonts w:cs="Times New Roman"/>
            <w:szCs w:val="24"/>
            <w:lang w:val="en-US"/>
          </w:rPr>
          <w:t>Correlation between P2P investment behavior and credit system</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5</w:t>
      </w:r>
    </w:p>
    <w:p w14:paraId="61D09A22" w14:textId="3A20022C"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18</w:t>
        </w:r>
        <w:r w:rsidR="00760272">
          <w:rPr>
            <w:rFonts w:cs="Times New Roman"/>
            <w:szCs w:val="24"/>
            <w:lang w:val="en-US"/>
          </w:rPr>
          <w:t xml:space="preserve">: </w:t>
        </w:r>
        <w:r w:rsidR="000E0FA8" w:rsidRPr="000E0FA8">
          <w:rPr>
            <w:rFonts w:cs="Times New Roman"/>
            <w:szCs w:val="24"/>
            <w:lang w:val="en-US"/>
          </w:rPr>
          <w:t>Correlation between P2P investment behavior and competition</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5</w:t>
      </w:r>
    </w:p>
    <w:p w14:paraId="1AB5E8C4" w14:textId="16CEED21"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19</w:t>
        </w:r>
        <w:r w:rsidR="00760272">
          <w:rPr>
            <w:rFonts w:cs="Times New Roman"/>
            <w:szCs w:val="24"/>
            <w:lang w:val="en-US"/>
          </w:rPr>
          <w:t xml:space="preserve">: </w:t>
        </w:r>
        <w:r w:rsidR="000E0FA8" w:rsidRPr="000E0FA8">
          <w:rPr>
            <w:rFonts w:cs="Times New Roman"/>
            <w:szCs w:val="24"/>
            <w:lang w:val="en-US"/>
          </w:rPr>
          <w:t>Model Summary Analysis</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6</w:t>
      </w:r>
    </w:p>
    <w:p w14:paraId="4FAF5595" w14:textId="1068220B"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20</w:t>
        </w:r>
        <w:r w:rsidR="00760272">
          <w:rPr>
            <w:rFonts w:cs="Times New Roman"/>
            <w:szCs w:val="24"/>
            <w:lang w:val="en-US"/>
          </w:rPr>
          <w:t xml:space="preserve">: </w:t>
        </w:r>
        <w:r w:rsidR="000E0FA8" w:rsidRPr="000E0FA8">
          <w:rPr>
            <w:rFonts w:cs="Times New Roman"/>
            <w:szCs w:val="24"/>
            <w:lang w:val="en-US"/>
          </w:rPr>
          <w:t>ANOVA Analysis</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7</w:t>
      </w:r>
    </w:p>
    <w:p w14:paraId="14731FAE" w14:textId="31343CF5" w:rsidR="00760272" w:rsidRDefault="003A4A86" w:rsidP="00760272">
      <w:pPr>
        <w:pStyle w:val="TOC1"/>
        <w:tabs>
          <w:tab w:val="right" w:leader="dot" w:pos="9026"/>
        </w:tabs>
        <w:spacing w:line="360" w:lineRule="auto"/>
        <w:rPr>
          <w:rFonts w:cs="Times New Roman"/>
          <w:bCs/>
          <w:szCs w:val="24"/>
          <w:lang w:val="en-US"/>
        </w:rPr>
      </w:pPr>
      <w:hyperlink w:anchor="_Toc22808" w:history="1">
        <w:r w:rsidR="00760272">
          <w:rPr>
            <w:rFonts w:cs="Times New Roman" w:hint="eastAsia"/>
            <w:szCs w:val="24"/>
            <w:lang w:val="en-US"/>
          </w:rPr>
          <w:t>Table</w:t>
        </w:r>
        <w:r w:rsidR="00760272">
          <w:rPr>
            <w:rFonts w:cs="Times New Roman"/>
            <w:szCs w:val="24"/>
            <w:lang w:val="en-US"/>
          </w:rPr>
          <w:t xml:space="preserve"> </w:t>
        </w:r>
        <w:r w:rsidR="00760272">
          <w:rPr>
            <w:rFonts w:cs="Times New Roman" w:hint="eastAsia"/>
            <w:szCs w:val="24"/>
            <w:lang w:val="en-US"/>
          </w:rPr>
          <w:t>21</w:t>
        </w:r>
        <w:r w:rsidR="00760272">
          <w:rPr>
            <w:rFonts w:cs="Times New Roman"/>
            <w:szCs w:val="24"/>
            <w:lang w:val="en-US"/>
          </w:rPr>
          <w:t xml:space="preserve">: </w:t>
        </w:r>
        <w:r w:rsidR="000E0FA8" w:rsidRPr="000E0FA8">
          <w:rPr>
            <w:rFonts w:cs="Times New Roman"/>
            <w:szCs w:val="24"/>
            <w:lang w:val="en-US"/>
          </w:rPr>
          <w:t>Multiple Regression Coefficient</w:t>
        </w:r>
        <w:r w:rsidR="00760272">
          <w:rPr>
            <w:rFonts w:cs="Times New Roman"/>
            <w:szCs w:val="24"/>
          </w:rPr>
          <w:tab/>
        </w:r>
        <w:r w:rsidR="00760272">
          <w:rPr>
            <w:rFonts w:cs="Times New Roman" w:hint="eastAsia"/>
            <w:szCs w:val="24"/>
            <w:lang w:val="en-US"/>
          </w:rPr>
          <w:t>4</w:t>
        </w:r>
      </w:hyperlink>
      <w:r w:rsidR="00EB5F13">
        <w:rPr>
          <w:rFonts w:cs="Times New Roman" w:hint="eastAsia"/>
          <w:bCs/>
          <w:szCs w:val="24"/>
          <w:lang w:val="en-US"/>
        </w:rPr>
        <w:t>8</w:t>
      </w:r>
    </w:p>
    <w:p w14:paraId="3D9D9E69" w14:textId="77777777" w:rsidR="000E0FA8" w:rsidRDefault="000E0FA8" w:rsidP="00AD29F9">
      <w:pPr>
        <w:rPr>
          <w:rFonts w:cs="Times New Roman"/>
          <w:bCs/>
          <w:sz w:val="32"/>
          <w:szCs w:val="32"/>
          <w:lang w:val="en-US"/>
        </w:rPr>
      </w:pPr>
    </w:p>
    <w:p w14:paraId="12641559" w14:textId="62D30593" w:rsidR="00AD29F9" w:rsidRPr="003621B8" w:rsidRDefault="00AD29F9" w:rsidP="00AD29F9">
      <w:pPr>
        <w:rPr>
          <w:rFonts w:cs="Times New Roman"/>
          <w:bCs/>
          <w:szCs w:val="24"/>
          <w:lang w:val="en-US"/>
        </w:rPr>
      </w:pPr>
      <w:r w:rsidRPr="003621B8">
        <w:rPr>
          <w:rFonts w:cs="Times New Roman"/>
          <w:bCs/>
          <w:szCs w:val="24"/>
          <w:lang w:val="en-US"/>
        </w:rPr>
        <w:t>Note: Frequency distribution of surveyed people who had transacted on P2P including Table 3-12</w:t>
      </w:r>
      <w:r w:rsidR="000E0FA8" w:rsidRPr="003621B8">
        <w:rPr>
          <w:rFonts w:cs="Times New Roman"/>
          <w:bCs/>
          <w:szCs w:val="24"/>
          <w:lang w:val="en-US"/>
        </w:rPr>
        <w:t>.</w:t>
      </w:r>
    </w:p>
    <w:p w14:paraId="49BE4273" w14:textId="7B625D63" w:rsidR="00AA55AA" w:rsidRDefault="00DD5BA0" w:rsidP="00156B60">
      <w:pPr>
        <w:pStyle w:val="Heading1"/>
        <w:rPr>
          <w:lang w:val="en-US"/>
        </w:rPr>
      </w:pPr>
      <w:bookmarkStart w:id="2" w:name="_Toc58585119"/>
      <w:r>
        <w:rPr>
          <w:lang w:val="en-US"/>
        </w:rPr>
        <w:lastRenderedPageBreak/>
        <w:t xml:space="preserve">List </w:t>
      </w:r>
      <w:r>
        <w:rPr>
          <w:rFonts w:hint="eastAsia"/>
          <w:lang w:val="en-US"/>
        </w:rPr>
        <w:t>of</w:t>
      </w:r>
      <w:r>
        <w:rPr>
          <w:lang w:val="en-US"/>
        </w:rPr>
        <w:t xml:space="preserve"> </w:t>
      </w:r>
      <w:r w:rsidR="000E0FA8">
        <w:rPr>
          <w:lang w:val="en-US"/>
        </w:rPr>
        <w:t>Figures</w:t>
      </w:r>
    </w:p>
    <w:p w14:paraId="757F4178" w14:textId="25582081"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1,2: </w:t>
        </w:r>
        <w:r w:rsidR="000E0FA8" w:rsidRPr="005135AC">
          <w:rPr>
            <w:rFonts w:cs="Times New Roman" w:hint="eastAsia"/>
            <w:bCs/>
            <w:szCs w:val="24"/>
            <w:lang w:val="en-US"/>
          </w:rPr>
          <w:t>China P2P lending operating platform transaction scale and loan balance scale and Trend in the number of P2P lending platform in China</w:t>
        </w:r>
        <w:r w:rsidR="000E0FA8">
          <w:rPr>
            <w:rFonts w:eastAsia="SimSun" w:cs="Times New Roman"/>
            <w:kern w:val="2"/>
            <w:szCs w:val="32"/>
            <w:lang w:val="en-US"/>
          </w:rPr>
          <w:tab/>
        </w:r>
        <w:r w:rsidR="005135AC">
          <w:rPr>
            <w:rFonts w:eastAsia="SimSun" w:cs="Times New Roman"/>
            <w:kern w:val="2"/>
            <w:szCs w:val="32"/>
            <w:lang w:val="en-US"/>
          </w:rPr>
          <w:t>10</w:t>
        </w:r>
      </w:hyperlink>
    </w:p>
    <w:p w14:paraId="2DFF913B" w14:textId="40E28FA0"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3:</w:t>
        </w:r>
        <w:r w:rsidR="000E0FA8" w:rsidRPr="000E0FA8">
          <w:t xml:space="preserve"> </w:t>
        </w:r>
        <w:r w:rsidR="000E0FA8" w:rsidRPr="000E0FA8">
          <w:rPr>
            <w:rFonts w:eastAsia="SimSun" w:cs="Times New Roman"/>
            <w:kern w:val="2"/>
            <w:szCs w:val="32"/>
            <w:lang w:val="en-US"/>
          </w:rPr>
          <w:t>The structure of research</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5135AC">
        <w:rPr>
          <w:rFonts w:cs="Times New Roman"/>
          <w:kern w:val="2"/>
          <w:szCs w:val="32"/>
          <w:lang w:val="en-US"/>
        </w:rPr>
        <w:t>0</w:t>
      </w:r>
    </w:p>
    <w:p w14:paraId="407348FE" w14:textId="55E3BD32"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4:</w:t>
        </w:r>
        <w:r w:rsidR="000E0FA8" w:rsidRPr="000E0FA8">
          <w:t xml:space="preserve"> </w:t>
        </w:r>
        <w:r w:rsidR="000E0FA8">
          <w:rPr>
            <w:rFonts w:eastAsia="SimSun" w:cs="Times New Roman"/>
            <w:kern w:val="2"/>
            <w:szCs w:val="32"/>
            <w:lang w:val="en-US"/>
          </w:rPr>
          <w:t>T</w:t>
        </w:r>
        <w:r w:rsidR="000E0FA8" w:rsidRPr="000E0FA8">
          <w:rPr>
            <w:rFonts w:eastAsia="SimSun" w:cs="Times New Roman"/>
            <w:kern w:val="2"/>
            <w:szCs w:val="32"/>
            <w:lang w:val="en-US"/>
          </w:rPr>
          <w:t xml:space="preserve">he percentage of surveyed </w:t>
        </w:r>
        <w:r w:rsidR="003621B8">
          <w:rPr>
            <w:rFonts w:eastAsia="SimSun" w:cs="Times New Roman"/>
            <w:kern w:val="2"/>
            <w:szCs w:val="32"/>
            <w:lang w:val="en-US"/>
          </w:rPr>
          <w:t xml:space="preserve">about </w:t>
        </w:r>
        <w:r w:rsidR="000E0FA8" w:rsidRPr="000E0FA8">
          <w:rPr>
            <w:rFonts w:eastAsia="SimSun" w:cs="Times New Roman"/>
            <w:kern w:val="2"/>
            <w:szCs w:val="32"/>
            <w:lang w:val="en-US"/>
          </w:rPr>
          <w:t>gender</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5135AC">
        <w:rPr>
          <w:rFonts w:cs="Times New Roman"/>
          <w:kern w:val="2"/>
          <w:szCs w:val="32"/>
          <w:lang w:val="en-US"/>
        </w:rPr>
        <w:t>4</w:t>
      </w:r>
    </w:p>
    <w:p w14:paraId="21C419D5" w14:textId="0AE22029"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5: T</w:t>
        </w:r>
        <w:r w:rsidR="000E0FA8" w:rsidRPr="000E0FA8">
          <w:rPr>
            <w:rFonts w:eastAsia="SimSun" w:cs="Times New Roman"/>
            <w:kern w:val="2"/>
            <w:szCs w:val="32"/>
            <w:lang w:val="en-US"/>
          </w:rPr>
          <w:t>he percentage of surveyed about age</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5135AC">
        <w:rPr>
          <w:rFonts w:cs="Times New Roman"/>
          <w:kern w:val="2"/>
          <w:szCs w:val="32"/>
          <w:lang w:val="en-US"/>
        </w:rPr>
        <w:t>5</w:t>
      </w:r>
    </w:p>
    <w:p w14:paraId="7B1FC6E2" w14:textId="1B7C172F" w:rsidR="000E0FA8" w:rsidRDefault="003A4A86" w:rsidP="000E0FA8">
      <w:pPr>
        <w:pStyle w:val="TOC1"/>
        <w:tabs>
          <w:tab w:val="right" w:leader="dot" w:pos="9026"/>
        </w:tabs>
        <w:spacing w:line="360" w:lineRule="auto"/>
        <w:rPr>
          <w:rFonts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6: T</w:t>
        </w:r>
        <w:r w:rsidR="000E0FA8" w:rsidRPr="000E0FA8">
          <w:rPr>
            <w:rFonts w:eastAsia="SimSun" w:cs="Times New Roman"/>
            <w:kern w:val="2"/>
            <w:szCs w:val="32"/>
            <w:lang w:val="en-US"/>
          </w:rPr>
          <w:t>he percentage of surveyed about education level</w:t>
        </w:r>
        <w:r w:rsidR="000E0FA8">
          <w:rPr>
            <w:rFonts w:eastAsia="SimSun" w:cs="Times New Roman"/>
            <w:kern w:val="2"/>
            <w:szCs w:val="32"/>
            <w:lang w:val="en-US"/>
          </w:rPr>
          <w:tab/>
        </w:r>
      </w:hyperlink>
      <w:r w:rsidR="005135AC">
        <w:rPr>
          <w:rFonts w:cs="Times New Roman"/>
          <w:kern w:val="2"/>
          <w:szCs w:val="32"/>
          <w:lang w:val="en-US"/>
        </w:rPr>
        <w:t>26</w:t>
      </w:r>
    </w:p>
    <w:p w14:paraId="3090CDD5" w14:textId="3CF324FA"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7: T</w:t>
        </w:r>
        <w:r w:rsidR="000E0FA8" w:rsidRPr="000E0FA8">
          <w:rPr>
            <w:rFonts w:eastAsia="SimSun" w:cs="Times New Roman"/>
            <w:kern w:val="2"/>
            <w:szCs w:val="32"/>
            <w:lang w:val="en-US"/>
          </w:rPr>
          <w:t>he percentage of surveyed about marital status</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5135AC">
        <w:rPr>
          <w:rFonts w:eastAsia="SimSun" w:cs="Times New Roman"/>
          <w:kern w:val="2"/>
          <w:szCs w:val="32"/>
          <w:lang w:val="en-US"/>
        </w:rPr>
        <w:t>7</w:t>
      </w:r>
    </w:p>
    <w:p w14:paraId="3E3535E7" w14:textId="2CB1911B"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8: T</w:t>
        </w:r>
        <w:r w:rsidR="000E0FA8" w:rsidRPr="000E0FA8">
          <w:rPr>
            <w:rFonts w:eastAsia="SimSun" w:cs="Times New Roman"/>
            <w:kern w:val="2"/>
            <w:szCs w:val="32"/>
            <w:lang w:val="en-US"/>
          </w:rPr>
          <w:t>he percentage of surveyed about monthly income (CNY)</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5135AC">
        <w:rPr>
          <w:rFonts w:cs="Times New Roman"/>
          <w:kern w:val="2"/>
          <w:szCs w:val="32"/>
          <w:lang w:val="en-US"/>
        </w:rPr>
        <w:t>8</w:t>
      </w:r>
    </w:p>
    <w:p w14:paraId="1A61AA60" w14:textId="030A75AE"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9:</w:t>
        </w:r>
        <w:r w:rsidR="003621B8">
          <w:rPr>
            <w:rFonts w:eastAsia="SimSun" w:cs="Times New Roman"/>
            <w:kern w:val="2"/>
            <w:szCs w:val="32"/>
            <w:lang w:val="en-US"/>
          </w:rPr>
          <w:t xml:space="preserve"> </w:t>
        </w:r>
        <w:r w:rsidR="000E0FA8">
          <w:rPr>
            <w:rFonts w:eastAsia="SimSun" w:cs="Times New Roman"/>
            <w:kern w:val="2"/>
            <w:szCs w:val="32"/>
            <w:lang w:val="en-US"/>
          </w:rPr>
          <w:t>T</w:t>
        </w:r>
        <w:r w:rsidR="000E0FA8" w:rsidRPr="000E0FA8">
          <w:rPr>
            <w:rFonts w:eastAsia="SimSun" w:cs="Times New Roman"/>
            <w:kern w:val="2"/>
            <w:szCs w:val="32"/>
            <w:lang w:val="en-US"/>
          </w:rPr>
          <w:t>he percentage of surveyed about background</w:t>
        </w:r>
        <w:r w:rsidR="000E0FA8">
          <w:rPr>
            <w:rFonts w:eastAsia="SimSun" w:cs="Times New Roman"/>
            <w:kern w:val="2"/>
            <w:szCs w:val="32"/>
            <w:lang w:val="en-US"/>
          </w:rPr>
          <w:tab/>
        </w:r>
        <w:r w:rsidR="000E0FA8">
          <w:rPr>
            <w:rFonts w:eastAsia="SimSun" w:cs="Times New Roman"/>
            <w:kern w:val="2"/>
            <w:szCs w:val="32"/>
            <w:lang w:val="en-US"/>
          </w:rPr>
          <w:fldChar w:fldCharType="begin"/>
        </w:r>
        <w:r w:rsidR="000E0FA8">
          <w:rPr>
            <w:rFonts w:eastAsia="SimSun" w:cs="Times New Roman"/>
            <w:kern w:val="2"/>
            <w:szCs w:val="32"/>
            <w:lang w:val="en-US"/>
          </w:rPr>
          <w:instrText xml:space="preserve"> PAGEREF _Toc17235 </w:instrText>
        </w:r>
        <w:r w:rsidR="000E0FA8">
          <w:rPr>
            <w:rFonts w:eastAsia="SimSun" w:cs="Times New Roman"/>
            <w:kern w:val="2"/>
            <w:szCs w:val="32"/>
            <w:lang w:val="en-US"/>
          </w:rPr>
          <w:fldChar w:fldCharType="separate"/>
        </w:r>
        <w:r w:rsidR="000E0FA8">
          <w:rPr>
            <w:rFonts w:eastAsia="SimSun" w:cs="Times New Roman"/>
            <w:kern w:val="2"/>
            <w:szCs w:val="32"/>
            <w:lang w:val="en-US"/>
          </w:rPr>
          <w:t>2</w:t>
        </w:r>
        <w:r w:rsidR="000E0FA8">
          <w:rPr>
            <w:rFonts w:eastAsia="SimSun" w:cs="Times New Roman"/>
            <w:kern w:val="2"/>
            <w:szCs w:val="32"/>
            <w:lang w:val="en-US"/>
          </w:rPr>
          <w:fldChar w:fldCharType="end"/>
        </w:r>
      </w:hyperlink>
      <w:r w:rsidR="000E0FA8">
        <w:rPr>
          <w:rFonts w:cs="Times New Roman" w:hint="eastAsia"/>
          <w:kern w:val="2"/>
          <w:szCs w:val="32"/>
          <w:lang w:val="en-US"/>
        </w:rPr>
        <w:t>9</w:t>
      </w:r>
    </w:p>
    <w:p w14:paraId="2FD1D4FB" w14:textId="62997981"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10: T</w:t>
        </w:r>
        <w:r w:rsidR="000E0FA8" w:rsidRPr="000E0FA8">
          <w:rPr>
            <w:rFonts w:eastAsia="SimSun" w:cs="Times New Roman"/>
            <w:kern w:val="2"/>
            <w:szCs w:val="32"/>
            <w:lang w:val="en-US"/>
          </w:rPr>
          <w:t>he percentage of surveyed about job category</w:t>
        </w:r>
        <w:r w:rsidR="000E0FA8">
          <w:rPr>
            <w:rFonts w:eastAsia="SimSun" w:cs="Times New Roman"/>
            <w:kern w:val="2"/>
            <w:szCs w:val="32"/>
            <w:lang w:val="en-US"/>
          </w:rPr>
          <w:tab/>
        </w:r>
        <w:r w:rsidR="005135AC">
          <w:rPr>
            <w:rFonts w:eastAsia="SimSun" w:cs="Times New Roman"/>
            <w:kern w:val="2"/>
            <w:szCs w:val="32"/>
            <w:lang w:val="en-US"/>
          </w:rPr>
          <w:t>31</w:t>
        </w:r>
      </w:hyperlink>
    </w:p>
    <w:p w14:paraId="1FE46C30" w14:textId="3230006C" w:rsidR="000E0FA8" w:rsidRDefault="003A4A86" w:rsidP="000E0FA8">
      <w:pPr>
        <w:pStyle w:val="TOC1"/>
        <w:tabs>
          <w:tab w:val="right" w:leader="dot" w:pos="9026"/>
        </w:tabs>
        <w:spacing w:line="360" w:lineRule="auto"/>
        <w:rPr>
          <w:rFonts w:eastAsia="SimSun" w:cs="Times New Roman"/>
          <w:kern w:val="2"/>
          <w:szCs w:val="32"/>
          <w:lang w:val="en-US"/>
        </w:rPr>
      </w:pPr>
      <w:hyperlink w:anchor="_Toc17235" w:history="1">
        <w:r w:rsidR="000E0FA8">
          <w:rPr>
            <w:rFonts w:eastAsia="SimSun" w:cs="Times New Roman" w:hint="eastAsia"/>
            <w:kern w:val="2"/>
            <w:szCs w:val="32"/>
            <w:lang w:val="en-US"/>
          </w:rPr>
          <w:t>Figure</w:t>
        </w:r>
        <w:r w:rsidR="000E0FA8">
          <w:rPr>
            <w:rFonts w:eastAsia="SimSun" w:cs="Times New Roman"/>
            <w:kern w:val="2"/>
            <w:szCs w:val="32"/>
            <w:lang w:val="en-US"/>
          </w:rPr>
          <w:t xml:space="preserve"> 11: </w:t>
        </w:r>
        <w:r w:rsidR="000E0FA8" w:rsidRPr="000E0FA8">
          <w:rPr>
            <w:rFonts w:eastAsia="SimSun" w:cs="Times New Roman"/>
            <w:kern w:val="2"/>
            <w:szCs w:val="32"/>
            <w:lang w:val="en-US"/>
          </w:rPr>
          <w:t>Mean rating</w:t>
        </w:r>
        <w:r w:rsidR="000E0FA8">
          <w:rPr>
            <w:rFonts w:eastAsia="SimSun" w:cs="Times New Roman"/>
            <w:kern w:val="2"/>
            <w:szCs w:val="32"/>
            <w:lang w:val="en-US"/>
          </w:rPr>
          <w:tab/>
        </w:r>
      </w:hyperlink>
      <w:r w:rsidR="005135AC">
        <w:rPr>
          <w:rFonts w:cs="Times New Roman"/>
          <w:kern w:val="2"/>
          <w:szCs w:val="32"/>
          <w:lang w:val="en-US"/>
        </w:rPr>
        <w:t>42</w:t>
      </w:r>
    </w:p>
    <w:p w14:paraId="0751B1D1" w14:textId="06004FF0" w:rsidR="00AA55AA" w:rsidRDefault="00AA55AA" w:rsidP="00156B60">
      <w:pPr>
        <w:pStyle w:val="Heading1"/>
        <w:rPr>
          <w:lang w:val="en-US"/>
        </w:rPr>
      </w:pPr>
    </w:p>
    <w:p w14:paraId="55075306" w14:textId="1508E6CC" w:rsidR="003621B8" w:rsidRDefault="003621B8" w:rsidP="003621B8">
      <w:pPr>
        <w:rPr>
          <w:lang w:val="en-US"/>
        </w:rPr>
      </w:pPr>
    </w:p>
    <w:p w14:paraId="118ADCE1" w14:textId="17486321" w:rsidR="003621B8" w:rsidRDefault="003621B8" w:rsidP="003621B8">
      <w:pPr>
        <w:rPr>
          <w:lang w:val="en-US"/>
        </w:rPr>
      </w:pPr>
    </w:p>
    <w:p w14:paraId="4F0FB617" w14:textId="28C966AD" w:rsidR="003621B8" w:rsidRDefault="003621B8" w:rsidP="003621B8">
      <w:pPr>
        <w:rPr>
          <w:lang w:val="en-US"/>
        </w:rPr>
      </w:pPr>
    </w:p>
    <w:p w14:paraId="5174B7EA" w14:textId="1ED66C85" w:rsidR="003621B8" w:rsidRDefault="003621B8" w:rsidP="003621B8">
      <w:pPr>
        <w:rPr>
          <w:lang w:val="en-US"/>
        </w:rPr>
      </w:pPr>
    </w:p>
    <w:p w14:paraId="230DFC84" w14:textId="6A9D1164" w:rsidR="003621B8" w:rsidRDefault="003621B8" w:rsidP="003621B8">
      <w:pPr>
        <w:rPr>
          <w:lang w:val="en-US"/>
        </w:rPr>
      </w:pPr>
    </w:p>
    <w:p w14:paraId="26B1276F" w14:textId="75429BB2" w:rsidR="003621B8" w:rsidRDefault="003621B8" w:rsidP="003621B8">
      <w:pPr>
        <w:rPr>
          <w:lang w:val="en-US"/>
        </w:rPr>
      </w:pPr>
    </w:p>
    <w:p w14:paraId="175BFBB8" w14:textId="77777777" w:rsidR="003621B8" w:rsidRDefault="003621B8" w:rsidP="003621B8">
      <w:pPr>
        <w:rPr>
          <w:lang w:val="en-US"/>
        </w:rPr>
      </w:pPr>
    </w:p>
    <w:p w14:paraId="4146A50C" w14:textId="77777777" w:rsidR="003621B8" w:rsidRPr="003621B8" w:rsidRDefault="003621B8" w:rsidP="003621B8">
      <w:pPr>
        <w:rPr>
          <w:lang w:val="en-US"/>
        </w:rPr>
      </w:pPr>
    </w:p>
    <w:p w14:paraId="416D860E" w14:textId="04AC287D" w:rsidR="003621B8" w:rsidRDefault="003621B8" w:rsidP="003621B8">
      <w:pPr>
        <w:rPr>
          <w:lang w:val="en-US"/>
        </w:rPr>
      </w:pPr>
      <w:r>
        <w:rPr>
          <w:lang w:val="en-US"/>
        </w:rPr>
        <w:t>Note:</w:t>
      </w:r>
      <w:r w:rsidRPr="003621B8">
        <w:t xml:space="preserve"> </w:t>
      </w:r>
      <w:r w:rsidRPr="003621B8">
        <w:rPr>
          <w:lang w:val="en-US"/>
        </w:rPr>
        <w:t>Pie chart illustrates the percentage of surveyed the people</w:t>
      </w:r>
      <w:r>
        <w:rPr>
          <w:lang w:val="en-US"/>
        </w:rPr>
        <w:t xml:space="preserve"> </w:t>
      </w:r>
      <w:r w:rsidRPr="003621B8">
        <w:rPr>
          <w:lang w:val="en-US"/>
        </w:rPr>
        <w:t>had transacted on P2P</w:t>
      </w:r>
      <w:r>
        <w:rPr>
          <w:lang w:val="en-US"/>
        </w:rPr>
        <w:t xml:space="preserve"> in several aspects including Figure 4-10</w:t>
      </w:r>
    </w:p>
    <w:p w14:paraId="146C24FE" w14:textId="77777777" w:rsidR="003621B8" w:rsidRPr="003621B8" w:rsidRDefault="003621B8" w:rsidP="003621B8">
      <w:pPr>
        <w:rPr>
          <w:lang w:val="en-US"/>
        </w:rPr>
      </w:pPr>
    </w:p>
    <w:p w14:paraId="794C0F8D" w14:textId="4E8E26C1" w:rsidR="008F40BE" w:rsidRDefault="000C0A04" w:rsidP="00156B60">
      <w:pPr>
        <w:pStyle w:val="Heading1"/>
        <w:rPr>
          <w:lang w:val="en-US"/>
        </w:rPr>
      </w:pPr>
      <w:r>
        <w:rPr>
          <w:lang w:val="en-US"/>
        </w:rPr>
        <w:lastRenderedPageBreak/>
        <w:t>ABSTRACT</w:t>
      </w:r>
      <w:bookmarkEnd w:id="2"/>
    </w:p>
    <w:p w14:paraId="3D3C6D00" w14:textId="74A944B8" w:rsidR="0015700C" w:rsidRDefault="00653874" w:rsidP="0015700C">
      <w:pPr>
        <w:autoSpaceDE w:val="0"/>
        <w:autoSpaceDN w:val="0"/>
        <w:adjustRightInd w:val="0"/>
        <w:jc w:val="both"/>
        <w:rPr>
          <w:rFonts w:eastAsia="Times New Roman" w:cs="Times New Roman"/>
          <w:bCs/>
          <w:szCs w:val="24"/>
          <w:lang w:val="en-US"/>
        </w:rPr>
      </w:pPr>
      <w:r w:rsidRPr="00653874">
        <w:rPr>
          <w:bCs/>
        </w:rPr>
        <w:t>99% of enterprises in China are SMEs.P2P lending is one of the main means of financing for SMEs, and the development of this industry in China has been declining in recent years</w:t>
      </w:r>
      <w:r w:rsidR="00A64446">
        <w:rPr>
          <w:bCs/>
        </w:rPr>
        <w:t xml:space="preserve">, </w:t>
      </w:r>
      <w:r w:rsidR="00A64446">
        <w:rPr>
          <w:rFonts w:hint="eastAsia"/>
          <w:bCs/>
        </w:rPr>
        <w:t>which seriously damages the development of financial market and economy. This paper carries on the deep level research to this, carries on the deep analysis to its influence factor.</w:t>
      </w:r>
      <w:r w:rsidR="00A64446">
        <w:rPr>
          <w:bCs/>
        </w:rPr>
        <w:t xml:space="preserve"> </w:t>
      </w:r>
      <w:r w:rsidRPr="00653874">
        <w:rPr>
          <w:bCs/>
        </w:rPr>
        <w:t>Therefore, this study conducted a questionnaire analysis of this phenomenon, and the research results are of some significance for analyzing the existing problems in China's P2P industry and building China's P2P industry in the future.</w:t>
      </w:r>
      <w:r>
        <w:rPr>
          <w:bCs/>
        </w:rPr>
        <w:t xml:space="preserve"> </w:t>
      </w:r>
      <w:r w:rsidR="0015700C">
        <w:rPr>
          <w:rFonts w:eastAsia="Times New Roman" w:cs="Times New Roman"/>
          <w:bCs/>
          <w:szCs w:val="24"/>
          <w:lang w:val="en-US"/>
        </w:rPr>
        <w:t>T</w:t>
      </w:r>
      <w:r w:rsidR="0015700C">
        <w:rPr>
          <w:rFonts w:eastAsia="Times New Roman" w:cs="Times New Roman" w:hint="eastAsia"/>
          <w:bCs/>
          <w:szCs w:val="24"/>
          <w:lang w:val="en-US"/>
        </w:rPr>
        <w:t>he most relevant influencing factors</w:t>
      </w:r>
      <w:r w:rsidR="0015700C">
        <w:rPr>
          <w:rFonts w:eastAsia="SimSun" w:cs="Times New Roman" w:hint="eastAsia"/>
          <w:bCs/>
          <w:szCs w:val="24"/>
          <w:lang w:val="en-US"/>
        </w:rPr>
        <w:t xml:space="preserve"> </w:t>
      </w:r>
      <w:r w:rsidR="0015700C">
        <w:rPr>
          <w:rFonts w:eastAsia="Times New Roman" w:cs="Times New Roman"/>
          <w:bCs/>
          <w:szCs w:val="24"/>
          <w:lang w:val="en-US"/>
        </w:rPr>
        <w:t>that in</w:t>
      </w:r>
      <w:r w:rsidR="0015700C">
        <w:rPr>
          <w:rFonts w:eastAsia="Times New Roman" w:cs="Times New Roman" w:hint="eastAsia"/>
          <w:bCs/>
          <w:szCs w:val="24"/>
          <w:lang w:val="en-US"/>
        </w:rPr>
        <w:t xml:space="preserve">fluence </w:t>
      </w:r>
      <w:r w:rsidR="0015700C">
        <w:rPr>
          <w:rFonts w:eastAsia="SimSun" w:cs="Times New Roman" w:hint="eastAsia"/>
          <w:bCs/>
          <w:szCs w:val="24"/>
          <w:lang w:val="en-US"/>
        </w:rPr>
        <w:t xml:space="preserve">P2P </w:t>
      </w:r>
      <w:r w:rsidR="0015700C">
        <w:rPr>
          <w:rFonts w:eastAsia="Times New Roman" w:cs="Times New Roman"/>
          <w:bCs/>
          <w:szCs w:val="24"/>
          <w:lang w:val="en-US"/>
        </w:rPr>
        <w:t xml:space="preserve">which </w:t>
      </w:r>
      <w:r w:rsidR="0015700C">
        <w:rPr>
          <w:rFonts w:eastAsia="Times New Roman" w:cs="Times New Roman" w:hint="eastAsia"/>
          <w:bCs/>
          <w:szCs w:val="24"/>
          <w:lang w:val="en-US"/>
        </w:rPr>
        <w:t>are</w:t>
      </w:r>
      <w:r w:rsidR="0015700C">
        <w:rPr>
          <w:rFonts w:eastAsia="Times New Roman" w:cs="Times New Roman"/>
          <w:bCs/>
          <w:szCs w:val="24"/>
          <w:lang w:val="en-US"/>
        </w:rPr>
        <w:t xml:space="preserve"> </w:t>
      </w:r>
      <w:r w:rsidR="0015700C">
        <w:rPr>
          <w:rFonts w:eastAsia="SimSun" w:cs="Times New Roman" w:hint="eastAsia"/>
          <w:szCs w:val="24"/>
          <w:lang w:val="en-US"/>
        </w:rPr>
        <w:t>regulation and credit system</w:t>
      </w:r>
      <w:r w:rsidR="0015700C">
        <w:rPr>
          <w:rFonts w:eastAsia="Times New Roman" w:cs="Times New Roman"/>
          <w:bCs/>
          <w:szCs w:val="24"/>
          <w:lang w:val="en-US"/>
        </w:rPr>
        <w:t xml:space="preserve">. While for </w:t>
      </w:r>
      <w:r w:rsidR="0015700C">
        <w:rPr>
          <w:rFonts w:eastAsia="SimSun" w:cs="Times New Roman" w:hint="eastAsia"/>
          <w:szCs w:val="24"/>
          <w:lang w:val="en-US"/>
        </w:rPr>
        <w:t>competition</w:t>
      </w:r>
      <w:r w:rsidR="0015700C">
        <w:rPr>
          <w:rFonts w:eastAsia="Times New Roman" w:cs="Times New Roman"/>
          <w:bCs/>
          <w:szCs w:val="24"/>
          <w:lang w:val="en-US"/>
        </w:rPr>
        <w:t xml:space="preserve"> is not a concern for </w:t>
      </w:r>
      <w:r w:rsidR="0015700C">
        <w:rPr>
          <w:rFonts w:eastAsia="SimSun" w:cs="Times New Roman" w:hint="eastAsia"/>
          <w:bCs/>
          <w:szCs w:val="24"/>
          <w:lang w:val="en-US"/>
        </w:rPr>
        <w:t>the development of P2P lending industry</w:t>
      </w:r>
      <w:r w:rsidR="0015700C">
        <w:rPr>
          <w:rFonts w:eastAsia="Times New Roman" w:cs="Times New Roman"/>
          <w:bCs/>
          <w:szCs w:val="24"/>
          <w:lang w:val="en-US"/>
        </w:rPr>
        <w:t xml:space="preserve">. </w:t>
      </w:r>
    </w:p>
    <w:p w14:paraId="75FD7C25" w14:textId="522E7BE8" w:rsidR="008F40BE" w:rsidRDefault="008F40BE">
      <w:pPr>
        <w:pStyle w:val="NormalWeb"/>
        <w:shd w:val="clear" w:color="auto" w:fill="FFFFFF"/>
        <w:spacing w:before="0" w:beforeAutospacing="0" w:after="240" w:afterAutospacing="0" w:line="360" w:lineRule="auto"/>
        <w:jc w:val="both"/>
        <w:rPr>
          <w:bCs/>
        </w:rPr>
      </w:pPr>
    </w:p>
    <w:p w14:paraId="18909540" w14:textId="77777777" w:rsidR="008F40BE" w:rsidRDefault="008F40BE">
      <w:pPr>
        <w:pStyle w:val="NormalWeb"/>
        <w:shd w:val="clear" w:color="auto" w:fill="FFFFFF"/>
        <w:spacing w:before="0" w:beforeAutospacing="0" w:after="240" w:afterAutospacing="0" w:line="360" w:lineRule="auto"/>
        <w:jc w:val="both"/>
        <w:rPr>
          <w:bCs/>
        </w:rPr>
      </w:pPr>
    </w:p>
    <w:p w14:paraId="7DBA6AD3" w14:textId="30DBB3E5" w:rsidR="008F40BE" w:rsidRDefault="000C0A04">
      <w:pPr>
        <w:pStyle w:val="NormalWeb"/>
        <w:shd w:val="clear" w:color="auto" w:fill="FFFFFF"/>
        <w:spacing w:before="0" w:beforeAutospacing="0" w:after="240" w:afterAutospacing="0" w:line="360" w:lineRule="auto"/>
        <w:jc w:val="both"/>
        <w:rPr>
          <w:rFonts w:eastAsia="SimSun"/>
          <w:shd w:val="clear" w:color="auto" w:fill="FFFFFF"/>
        </w:rPr>
      </w:pPr>
      <w:r>
        <w:rPr>
          <w:rStyle w:val="Strong"/>
          <w:shd w:val="clear" w:color="auto" w:fill="FFFFFF"/>
        </w:rPr>
        <w:t>Keywords:</w:t>
      </w:r>
      <w:r>
        <w:rPr>
          <w:rStyle w:val="apple-converted-space"/>
          <w:shd w:val="clear" w:color="auto" w:fill="FFFFFF"/>
        </w:rPr>
        <w:t> </w:t>
      </w:r>
      <w:r>
        <w:rPr>
          <w:rStyle w:val="apple-converted-space"/>
          <w:rFonts w:eastAsia="SimSun" w:hint="eastAsia"/>
          <w:shd w:val="clear" w:color="auto" w:fill="FFFFFF"/>
        </w:rPr>
        <w:t>Development of P2P lending industry</w:t>
      </w:r>
      <w:r>
        <w:rPr>
          <w:rStyle w:val="apple-converted-space"/>
          <w:shd w:val="clear" w:color="auto" w:fill="FFFFFF"/>
        </w:rPr>
        <w:t xml:space="preserve">, </w:t>
      </w:r>
      <w:bookmarkEnd w:id="0"/>
      <w:r>
        <w:rPr>
          <w:rStyle w:val="apple-converted-space"/>
          <w:rFonts w:eastAsia="SimSun" w:hint="eastAsia"/>
          <w:shd w:val="clear" w:color="auto" w:fill="FFFFFF"/>
        </w:rPr>
        <w:t>P2P investment behavior,</w:t>
      </w:r>
      <w:r>
        <w:rPr>
          <w:rStyle w:val="apple-converted-space"/>
          <w:rFonts w:eastAsia="SimSun"/>
          <w:shd w:val="clear" w:color="auto" w:fill="FFFFFF"/>
        </w:rPr>
        <w:t xml:space="preserve"> </w:t>
      </w:r>
      <w:r>
        <w:rPr>
          <w:rStyle w:val="apple-converted-space"/>
          <w:rFonts w:eastAsia="SimSun" w:hint="eastAsia"/>
          <w:shd w:val="clear" w:color="auto" w:fill="FFFFFF"/>
        </w:rPr>
        <w:t>regulation,</w:t>
      </w:r>
      <w:r>
        <w:rPr>
          <w:rStyle w:val="apple-converted-space"/>
          <w:rFonts w:eastAsia="SimSun"/>
          <w:shd w:val="clear" w:color="auto" w:fill="FFFFFF"/>
        </w:rPr>
        <w:t xml:space="preserve"> </w:t>
      </w:r>
      <w:r>
        <w:rPr>
          <w:rStyle w:val="apple-converted-space"/>
          <w:rFonts w:eastAsia="SimSun" w:hint="eastAsia"/>
          <w:shd w:val="clear" w:color="auto" w:fill="FFFFFF"/>
        </w:rPr>
        <w:t>credit system, competition</w:t>
      </w:r>
    </w:p>
    <w:p w14:paraId="73A111CB"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05347D61"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49BAA39E"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1823B2C7"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2C8E2F9F"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65C5AA7F" w14:textId="77777777" w:rsidR="008F40BE" w:rsidRDefault="008F40BE">
      <w:pPr>
        <w:pStyle w:val="NormalWeb"/>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14:paraId="6B2AABC4" w14:textId="77777777" w:rsidR="008F40BE" w:rsidRDefault="008F40BE">
      <w:pPr>
        <w:pStyle w:val="NormalWeb"/>
        <w:shd w:val="clear" w:color="auto" w:fill="FFFFFF"/>
        <w:spacing w:before="0" w:beforeAutospacing="0" w:after="240" w:afterAutospacing="0" w:line="360" w:lineRule="auto"/>
        <w:rPr>
          <w:rFonts w:eastAsiaTheme="minorEastAsia"/>
          <w:b/>
          <w:color w:val="000000"/>
          <w:sz w:val="32"/>
          <w:szCs w:val="32"/>
          <w:shd w:val="clear" w:color="auto" w:fill="FFFFFF"/>
        </w:rPr>
      </w:pPr>
    </w:p>
    <w:p w14:paraId="5F0C720A" w14:textId="77777777" w:rsidR="008F40BE" w:rsidRDefault="008F40BE">
      <w:pPr>
        <w:pStyle w:val="NormalWeb"/>
        <w:shd w:val="clear" w:color="auto" w:fill="FFFFFF"/>
        <w:spacing w:before="0" w:beforeAutospacing="0" w:after="240" w:afterAutospacing="0" w:line="360" w:lineRule="auto"/>
        <w:rPr>
          <w:rFonts w:eastAsiaTheme="minorEastAsia"/>
          <w:b/>
          <w:color w:val="000000"/>
          <w:sz w:val="32"/>
          <w:szCs w:val="32"/>
          <w:shd w:val="clear" w:color="auto" w:fill="FFFFFF"/>
        </w:rPr>
      </w:pPr>
    </w:p>
    <w:p w14:paraId="4256E9F1" w14:textId="77777777" w:rsidR="008F40BE" w:rsidRDefault="008F40BE">
      <w:pPr>
        <w:pStyle w:val="NormalWeb"/>
        <w:shd w:val="clear" w:color="auto" w:fill="FFFFFF"/>
        <w:spacing w:before="0" w:beforeAutospacing="0" w:after="240" w:afterAutospacing="0" w:line="360" w:lineRule="auto"/>
        <w:rPr>
          <w:rFonts w:eastAsiaTheme="minorEastAsia"/>
          <w:b/>
          <w:color w:val="000000"/>
          <w:sz w:val="32"/>
          <w:szCs w:val="32"/>
          <w:shd w:val="clear" w:color="auto" w:fill="FFFFFF"/>
        </w:rPr>
      </w:pPr>
    </w:p>
    <w:p w14:paraId="536A24A1" w14:textId="06F7DEF3" w:rsidR="00156B60" w:rsidRPr="00156B60" w:rsidRDefault="00156B60">
      <w:pPr>
        <w:pStyle w:val="NormalWeb"/>
        <w:shd w:val="clear" w:color="auto" w:fill="FFFFFF"/>
        <w:spacing w:before="0" w:beforeAutospacing="0" w:after="240" w:afterAutospacing="0" w:line="360" w:lineRule="auto"/>
        <w:ind w:left="720"/>
        <w:jc w:val="center"/>
        <w:rPr>
          <w:rFonts w:eastAsiaTheme="minorEastAsia"/>
          <w:b/>
          <w:iCs/>
          <w:color w:val="000000" w:themeColor="text1"/>
          <w:sz w:val="32"/>
          <w:szCs w:val="32"/>
        </w:rPr>
      </w:pPr>
      <w:bookmarkStart w:id="3" w:name="_Hlk58586662"/>
      <w:r w:rsidRPr="00156B60">
        <w:rPr>
          <w:rFonts w:eastAsiaTheme="minorEastAsia"/>
          <w:b/>
          <w:iCs/>
          <w:color w:val="000000" w:themeColor="text1"/>
          <w:sz w:val="32"/>
          <w:szCs w:val="32"/>
        </w:rPr>
        <w:lastRenderedPageBreak/>
        <w:t>Research on the decline of P2P lending in China</w:t>
      </w:r>
    </w:p>
    <w:p w14:paraId="58139706" w14:textId="1BBE313B" w:rsidR="008F40BE" w:rsidRDefault="000C0A04" w:rsidP="00156B60">
      <w:pPr>
        <w:pStyle w:val="Heading1"/>
        <w:rPr>
          <w:shd w:val="clear" w:color="auto" w:fill="FFFFFF"/>
        </w:rPr>
      </w:pPr>
      <w:bookmarkStart w:id="4" w:name="_Toc58585120"/>
      <w:r>
        <w:rPr>
          <w:shd w:val="clear" w:color="auto" w:fill="FFFFFF"/>
        </w:rPr>
        <w:t xml:space="preserve">CHAPTER 1: </w:t>
      </w:r>
      <w:r w:rsidR="00156B60">
        <w:rPr>
          <w:shd w:val="clear" w:color="auto" w:fill="FFFFFF"/>
        </w:rPr>
        <w:t xml:space="preserve"> </w:t>
      </w:r>
      <w:r>
        <w:rPr>
          <w:shd w:val="clear" w:color="auto" w:fill="FFFFFF"/>
        </w:rPr>
        <w:t>INTRODUCTION</w:t>
      </w:r>
      <w:bookmarkEnd w:id="4"/>
    </w:p>
    <w:p w14:paraId="0295AEE1" w14:textId="0D9E555B" w:rsidR="008F40BE" w:rsidRPr="00156B60" w:rsidRDefault="00156B60" w:rsidP="00156B60">
      <w:pPr>
        <w:pStyle w:val="Heading2"/>
        <w:rPr>
          <w:shd w:val="clear" w:color="auto" w:fill="FFFFFF"/>
        </w:rPr>
      </w:pPr>
      <w:bookmarkStart w:id="5" w:name="_Toc58585121"/>
      <w:r w:rsidRPr="00156B60">
        <w:rPr>
          <w:shd w:val="clear" w:color="auto" w:fill="FFFFFF"/>
        </w:rPr>
        <w:t xml:space="preserve">1.1 </w:t>
      </w:r>
      <w:r w:rsidR="001B739E" w:rsidRPr="00156B60">
        <w:rPr>
          <w:shd w:val="clear" w:color="auto" w:fill="FFFFFF"/>
        </w:rPr>
        <w:t>Background</w:t>
      </w:r>
      <w:bookmarkEnd w:id="5"/>
      <w:r w:rsidR="001B739E" w:rsidRPr="00156B60">
        <w:rPr>
          <w:shd w:val="clear" w:color="auto" w:fill="FFFFFF"/>
        </w:rPr>
        <w:t xml:space="preserve">  </w:t>
      </w:r>
    </w:p>
    <w:p w14:paraId="43629E38"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P2P is a financial product that has attracted the attention of many people in the lending industry. P2P is a way of borrowing and lending between individuals through the company as an intermediary. In this way, the connection between the borrower and the lender can be realized to meet the borrowing needs of each other. As a high-guarantee and high-yield platform, Win-Win Club is a typical P2P software. Borrowers are divided into secured loans or unsecured loans, and intermediary companies make profits by charging fees from both parties or unilaterally, which is a new type of financial management model. P2P wealth management companies have many products with different risks and rates of return. Investors choose wealth management products rationally and carefully according to their own risk preferences to maximize returns. At the same time, it can also bear the uncertain risks that it brings (</w:t>
      </w:r>
      <w:r>
        <w:rPr>
          <w:rFonts w:eastAsiaTheme="minorEastAsia" w:cstheme="minorBidi"/>
          <w:lang w:val="en-MY"/>
        </w:rPr>
        <w:t>Li Xin</w:t>
      </w:r>
      <w:r>
        <w:rPr>
          <w:rFonts w:eastAsiaTheme="minorEastAsia" w:cstheme="minorBidi" w:hint="eastAsia"/>
          <w:lang w:val="en-MY"/>
        </w:rPr>
        <w:t xml:space="preserve">, </w:t>
      </w:r>
      <w:r>
        <w:rPr>
          <w:rFonts w:eastAsiaTheme="minorEastAsia" w:cstheme="minorBidi"/>
          <w:lang w:val="en-MY"/>
        </w:rPr>
        <w:t>2019</w:t>
      </w:r>
      <w:r>
        <w:rPr>
          <w:rFonts w:eastAsiaTheme="minorEastAsia" w:cstheme="minorBidi" w:hint="eastAsia"/>
        </w:rPr>
        <w:t>)</w:t>
      </w:r>
      <w:r>
        <w:rPr>
          <w:rFonts w:eastAsiaTheme="minorEastAsia" w:hint="eastAsia"/>
          <w:bCs/>
        </w:rPr>
        <w:t>.</w:t>
      </w:r>
    </w:p>
    <w:p w14:paraId="395C91D4"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The model of foreign online lending platforms was introduced to China in 2007. As a result, China's domestic P2P online lending platforms have formed a certain scale and quickly become a popular way for many people to manage money or borrow money (</w:t>
      </w:r>
      <w:proofErr w:type="spellStart"/>
      <w:r>
        <w:rPr>
          <w:rFonts w:eastAsiaTheme="minorEastAsia" w:cstheme="minorBidi"/>
          <w:lang w:val="en-MY"/>
        </w:rPr>
        <w:t>Jin</w:t>
      </w:r>
      <w:proofErr w:type="spellEnd"/>
      <w:r>
        <w:rPr>
          <w:rFonts w:eastAsiaTheme="minorEastAsia" w:cstheme="minorBidi"/>
          <w:lang w:val="en-MY"/>
        </w:rPr>
        <w:t xml:space="preserve"> Li and </w:t>
      </w:r>
      <w:proofErr w:type="spellStart"/>
      <w:r>
        <w:rPr>
          <w:rFonts w:eastAsiaTheme="minorEastAsia" w:cstheme="minorBidi"/>
          <w:lang w:val="en-MY"/>
        </w:rPr>
        <w:t>Ke</w:t>
      </w:r>
      <w:proofErr w:type="spellEnd"/>
      <w:r>
        <w:rPr>
          <w:rFonts w:eastAsiaTheme="minorEastAsia" w:cstheme="minorBidi"/>
          <w:lang w:val="en-MY"/>
        </w:rPr>
        <w:t xml:space="preserve"> </w:t>
      </w:r>
      <w:proofErr w:type="spellStart"/>
      <w:r>
        <w:rPr>
          <w:rFonts w:eastAsiaTheme="minorEastAsia" w:cstheme="minorBidi"/>
          <w:lang w:val="en-MY"/>
        </w:rPr>
        <w:t>Jin</w:t>
      </w:r>
      <w:proofErr w:type="spellEnd"/>
      <w:r>
        <w:rPr>
          <w:rFonts w:eastAsiaTheme="minorEastAsia" w:cstheme="minorBidi" w:hint="eastAsia"/>
          <w:lang w:val="en-MY"/>
        </w:rPr>
        <w:t>, 2017</w:t>
      </w:r>
      <w:r>
        <w:rPr>
          <w:rFonts w:eastAsiaTheme="minorEastAsia" w:cstheme="minorBidi" w:hint="eastAsia"/>
        </w:rPr>
        <w:t>)</w:t>
      </w:r>
      <w:r>
        <w:rPr>
          <w:rFonts w:eastAsiaTheme="minorEastAsia" w:hint="eastAsia"/>
          <w:bCs/>
        </w:rPr>
        <w:t>. Its development in China can be roughly divided into four stages. Next is a detailed introduction to the P2P industry stage:</w:t>
      </w:r>
    </w:p>
    <w:p w14:paraId="2F53476F"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
        </w:rPr>
        <w:t>The first stage time:</w:t>
      </w:r>
      <w:r>
        <w:rPr>
          <w:rFonts w:eastAsiaTheme="minorEastAsia" w:hint="eastAsia"/>
          <w:bCs/>
        </w:rPr>
        <w:t xml:space="preserve"> 2007-2012, in the initial stage of development, it is mainly credit loan</w:t>
      </w:r>
    </w:p>
    <w:p w14:paraId="28E849DD"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My country's first domestic P2P  lending platform was put into operation in Shanghai in 2007 and was quickly accepted and recognized by investors. Some entrepreneurial investors have developed a P2P online lending platform. In the first stage, China's online lending platforms were developed to about 20, and there were not many quite active platforms. Fewer than 10 platforms remained active, and there were about 5 transactions at the end of 2011. 100 million, about 10,000 are effective investors (</w:t>
      </w:r>
      <w:r>
        <w:rPr>
          <w:rFonts w:eastAsiaTheme="minorEastAsia" w:cstheme="minorBidi"/>
          <w:lang w:val="en-MY"/>
        </w:rPr>
        <w:t>Hu</w:t>
      </w:r>
      <w:r>
        <w:rPr>
          <w:rFonts w:eastAsiaTheme="minorEastAsia" w:cstheme="minorBidi" w:hint="eastAsia"/>
        </w:rPr>
        <w:t xml:space="preserve"> et.al,</w:t>
      </w:r>
      <w:r>
        <w:rPr>
          <w:rFonts w:eastAsiaTheme="minorEastAsia" w:cstheme="minorBidi"/>
          <w:lang w:val="en-MY"/>
        </w:rPr>
        <w:t xml:space="preserve"> 2019</w:t>
      </w:r>
      <w:r>
        <w:rPr>
          <w:rFonts w:eastAsiaTheme="minorEastAsia" w:cstheme="minorBidi" w:hint="eastAsia"/>
        </w:rPr>
        <w:t>)</w:t>
      </w:r>
      <w:r>
        <w:rPr>
          <w:rFonts w:eastAsiaTheme="minorEastAsia" w:hint="eastAsia"/>
          <w:bCs/>
        </w:rPr>
        <w:t>.</w:t>
      </w:r>
    </w:p>
    <w:p w14:paraId="72666345"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bCs/>
        </w:rPr>
        <w:t xml:space="preserve">With the help of P2P network technology, it needs the support of network technology in the initial stage. Most of the entrepreneurs who enter the P2P industry have a certain level of technology, but they are not experienced in financial trading and private lending. They draw </w:t>
      </w:r>
      <w:r>
        <w:rPr>
          <w:rFonts w:eastAsiaTheme="minorEastAsia"/>
          <w:bCs/>
        </w:rPr>
        <w:lastRenderedPageBreak/>
        <w:t>lessons from the original pat loan mode, borrow through credit, and inspect the personal data provided by the borrower on the P2P platform. The platform gives a certain credit line by observing the borrower's credit status, and the borrower borrows according to his own credit status. In the first stage, China's credit system is not complete, and the inspection of borrowers is not perfect. Many people who have no repayment ability take advantage of the opportunity to take advantage of the opportunity, and the problem of one borrower borrowing money from multiple platforms at the same time will destroy the operation of the software. The borrower becomes a black house, and the platform also becomes a bad debt, which will affect the reputation of the software and the trust of depositors.</w:t>
      </w:r>
    </w:p>
    <w:p w14:paraId="5CFB52EA"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
        </w:rPr>
        <w:t>The second stage:</w:t>
      </w:r>
      <w:r>
        <w:rPr>
          <w:rFonts w:eastAsiaTheme="minorEastAsia" w:hint="eastAsia"/>
          <w:bCs/>
        </w:rPr>
        <w:t xml:space="preserve"> from 2012 to 2013, in this stage, the rapid expansion was mainly through regional borrowing</w:t>
      </w:r>
    </w:p>
    <w:p w14:paraId="30A8B6CC"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In this stage of development, the direction of P2P network lending platform has changed. Some pioneers who can seize the network opportunity start to develop the platform mode by using the private offline lending experience. Some specialized software development companies have seen the needs of entrepreneurs and have launched relatively mature network platform templates. The price of each set of templates is also relatively cheap, about 30000 to 80000, which provides technical support for entrepreneurs and makes up for the lack of technology of entrepreneurs. The final cost of the platform built by entrepreneurs is about 200000. Due to the low cost, the internal network lending platforms built by entrepreneurs have grown rapidly from about 25 to 245. By the end of 2012 year, the monthly transaction amount more than 3 billion yuan on this P2P online loan platform, and the number of effective investors who received the effect was between 24000 and 41000 (</w:t>
      </w:r>
      <w:r>
        <w:rPr>
          <w:rFonts w:eastAsiaTheme="minorEastAsia" w:cstheme="minorBidi"/>
          <w:lang w:val="en-MY"/>
        </w:rPr>
        <w:t>Li Xin</w:t>
      </w:r>
      <w:r>
        <w:rPr>
          <w:rFonts w:eastAsiaTheme="minorEastAsia" w:cstheme="minorBidi" w:hint="eastAsia"/>
          <w:lang w:val="en-MY"/>
        </w:rPr>
        <w:t xml:space="preserve">, </w:t>
      </w:r>
      <w:r>
        <w:rPr>
          <w:rFonts w:eastAsiaTheme="minorEastAsia" w:cstheme="minorBidi"/>
          <w:lang w:val="en-MY"/>
        </w:rPr>
        <w:t>2019</w:t>
      </w:r>
      <w:r>
        <w:rPr>
          <w:rFonts w:eastAsiaTheme="minorEastAsia" w:cstheme="minorBidi" w:hint="eastAsia"/>
        </w:rPr>
        <w:t>)</w:t>
      </w:r>
      <w:r>
        <w:rPr>
          <w:rFonts w:eastAsiaTheme="minorEastAsia" w:hint="eastAsia"/>
          <w:bCs/>
        </w:rPr>
        <w:t>.</w:t>
      </w:r>
    </w:p>
    <w:p w14:paraId="53797724"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Compared with the previous stage, in addition to technology, platform builders in this stage also have private lending experience to understand the problems and risks that users will encounter. By learning from the difficulties in the early stage, they adopted the mode of online financing and offline lending, and conducted a detailed investigation and investigation on all aspects of the borrowers, and effectively controlled the credit problems of the borrowers (</w:t>
      </w:r>
      <w:proofErr w:type="spellStart"/>
      <w:r>
        <w:rPr>
          <w:rFonts w:eastAsiaTheme="minorEastAsia" w:cstheme="minorBidi"/>
          <w:lang w:val="en-MY"/>
        </w:rPr>
        <w:t>Jin</w:t>
      </w:r>
      <w:proofErr w:type="spellEnd"/>
      <w:r>
        <w:rPr>
          <w:rFonts w:eastAsiaTheme="minorEastAsia" w:cstheme="minorBidi"/>
          <w:lang w:val="en-MY"/>
        </w:rPr>
        <w:t xml:space="preserve"> Li and </w:t>
      </w:r>
      <w:proofErr w:type="spellStart"/>
      <w:r>
        <w:rPr>
          <w:rFonts w:eastAsiaTheme="minorEastAsia" w:cstheme="minorBidi"/>
          <w:lang w:val="en-MY"/>
        </w:rPr>
        <w:t>Ke</w:t>
      </w:r>
      <w:proofErr w:type="spellEnd"/>
      <w:r>
        <w:rPr>
          <w:rFonts w:eastAsiaTheme="minorEastAsia" w:cstheme="minorBidi"/>
          <w:lang w:val="en-MY"/>
        </w:rPr>
        <w:t xml:space="preserve"> </w:t>
      </w:r>
      <w:proofErr w:type="spellStart"/>
      <w:r>
        <w:rPr>
          <w:rFonts w:eastAsiaTheme="minorEastAsia" w:cstheme="minorBidi"/>
          <w:lang w:val="en-MY"/>
        </w:rPr>
        <w:t>Jin</w:t>
      </w:r>
      <w:proofErr w:type="spellEnd"/>
      <w:r>
        <w:rPr>
          <w:rFonts w:eastAsiaTheme="minorEastAsia" w:cstheme="minorBidi" w:hint="eastAsia"/>
          <w:lang w:val="en-MY"/>
        </w:rPr>
        <w:t>, 2017</w:t>
      </w:r>
      <w:r>
        <w:rPr>
          <w:rFonts w:eastAsiaTheme="minorEastAsia" w:cstheme="minorBidi" w:hint="eastAsia"/>
        </w:rPr>
        <w:t>)</w:t>
      </w:r>
      <w:r>
        <w:rPr>
          <w:rFonts w:eastAsiaTheme="minorEastAsia" w:hint="eastAsia"/>
          <w:bCs/>
        </w:rPr>
        <w:t>. However, due to the excessive pursuit of wealth, lack of risk control and extensive management in operation, the platform managers are not conducive to the long-term development of the platform, and ultimately fail to end.</w:t>
      </w:r>
    </w:p>
    <w:p w14:paraId="75DC8168"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
        </w:rPr>
        <w:lastRenderedPageBreak/>
        <w:t>The third stage:</w:t>
      </w:r>
      <w:r>
        <w:rPr>
          <w:rFonts w:eastAsiaTheme="minorEastAsia" w:hint="eastAsia"/>
          <w:bCs/>
        </w:rPr>
        <w:t xml:space="preserve"> from 2013 to 2014, this stage experienced the risk outbreak period of </w:t>
      </w:r>
      <w:proofErr w:type="spellStart"/>
      <w:r>
        <w:rPr>
          <w:rFonts w:eastAsiaTheme="minorEastAsia" w:hint="eastAsia"/>
          <w:bCs/>
        </w:rPr>
        <w:t>self financing</w:t>
      </w:r>
      <w:proofErr w:type="spellEnd"/>
      <w:r>
        <w:rPr>
          <w:rFonts w:eastAsiaTheme="minorEastAsia" w:hint="eastAsia"/>
          <w:bCs/>
        </w:rPr>
        <w:t xml:space="preserve"> and high interest rate</w:t>
      </w:r>
    </w:p>
    <w:p w14:paraId="275D711D"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In this stage of development, the development template cost of network lending system is very low, and the technology has been quite mature. On the market, major domestic banks began to shrink their loans in 2013. Enterprises or speculators who can't get loans from banks or many speculators exploit the business opportunities of P2P network lending platform, buy the system template at low cost, and then they can make money. At this stage, the number of P2P online lending tools in China has rapidly increased from  230 to more than 600. About 11 billion yuan has been traded, and the number of effective investors is between 90000 and 130000 (</w:t>
      </w:r>
      <w:r>
        <w:rPr>
          <w:rFonts w:eastAsiaTheme="minorEastAsia" w:cstheme="minorBidi"/>
          <w:lang w:val="en-MY"/>
        </w:rPr>
        <w:t>Yang</w:t>
      </w:r>
      <w:r>
        <w:rPr>
          <w:rFonts w:eastAsiaTheme="minorEastAsia" w:cstheme="minorBidi" w:hint="eastAsia"/>
        </w:rPr>
        <w:t xml:space="preserve"> et.al,</w:t>
      </w:r>
      <w:r>
        <w:rPr>
          <w:rFonts w:eastAsiaTheme="minorEastAsia" w:cstheme="minorBidi"/>
          <w:lang w:val="en-MY"/>
        </w:rPr>
        <w:t xml:space="preserve"> 2018</w:t>
      </w:r>
      <w:r>
        <w:rPr>
          <w:rFonts w:eastAsiaTheme="minorEastAsia" w:cstheme="minorBidi" w:hint="eastAsia"/>
        </w:rPr>
        <w:t>)</w:t>
      </w:r>
      <w:r>
        <w:rPr>
          <w:rFonts w:eastAsiaTheme="minorEastAsia" w:hint="eastAsia"/>
          <w:bCs/>
        </w:rPr>
        <w:t>.</w:t>
      </w:r>
    </w:p>
    <w:p w14:paraId="46C9229A"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
        </w:rPr>
        <w:t>The fourth stage:</w:t>
      </w:r>
      <w:r>
        <w:rPr>
          <w:rFonts w:eastAsiaTheme="minorEastAsia" w:hint="eastAsia"/>
          <w:bCs/>
        </w:rPr>
        <w:t xml:space="preserve"> from 2014 to now, the order of standardizing the whole platform is gradually moving towards the mature stage</w:t>
      </w:r>
    </w:p>
    <w:p w14:paraId="2D414936"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In this mature stage, the state has publicly indicated that it encourages Internet financial innovation development and gives very strongly support to the P2P lending platform in terms of relevant policy support, which makes financial tycoons and entrepreneurs who are afraid of policy risks enter the platform. Since 2014, P2P platforms have been launched in a centralized way. During this period, the volume of transactions has greatly increased, reaching 16 billion or so. By the end of this year, it can reach maybe 30 billion. About 1300 platforms compete with each other, and the number of effective investors is about 500000 (</w:t>
      </w:r>
      <w:r>
        <w:rPr>
          <w:rFonts w:eastAsiaTheme="minorEastAsia" w:cstheme="minorBidi"/>
          <w:lang w:val="en-MY"/>
        </w:rPr>
        <w:t>Xia. and Li,  2016</w:t>
      </w:r>
      <w:r>
        <w:rPr>
          <w:rFonts w:eastAsiaTheme="minorEastAsia" w:cstheme="minorBidi" w:hint="eastAsia"/>
        </w:rPr>
        <w:t>)</w:t>
      </w:r>
      <w:r>
        <w:rPr>
          <w:rFonts w:eastAsiaTheme="minorEastAsia" w:hint="eastAsia"/>
          <w:bCs/>
        </w:rPr>
        <w:t>.</w:t>
      </w:r>
    </w:p>
    <w:p w14:paraId="3CA2593C" w14:textId="77777777" w:rsidR="008F40BE" w:rsidRDefault="000C0A04">
      <w:pPr>
        <w:pStyle w:val="NormalWeb"/>
        <w:shd w:val="clear" w:color="auto" w:fill="FFFFFF"/>
        <w:spacing w:before="0" w:beforeAutospacing="0" w:after="240" w:afterAutospacing="0" w:line="360" w:lineRule="auto"/>
        <w:jc w:val="both"/>
        <w:rPr>
          <w:rFonts w:eastAsiaTheme="minorEastAsia"/>
          <w:bCs/>
        </w:rPr>
      </w:pPr>
      <w:r>
        <w:rPr>
          <w:rFonts w:eastAsiaTheme="minorEastAsia" w:hint="eastAsia"/>
          <w:bCs/>
        </w:rPr>
        <w:t>After so many years of exploration, practice and improvement, this platform has completed the original accumulation of technology, flow, capital, brand and talent. In the deeper development process, the platform can better grasp the opportunity, adapt to the new environment of the outside world and its own, and obtain long-term development.</w:t>
      </w:r>
    </w:p>
    <w:p w14:paraId="4CAE6273" w14:textId="77777777" w:rsidR="00AA55AA" w:rsidRDefault="00AA55AA" w:rsidP="00E255DE">
      <w:pPr>
        <w:pStyle w:val="Heading2"/>
        <w:rPr>
          <w:rFonts w:cs="Times New Roman"/>
          <w:sz w:val="28"/>
          <w:shd w:val="clear" w:color="auto" w:fill="FFFFFF"/>
        </w:rPr>
      </w:pPr>
      <w:bookmarkStart w:id="6" w:name="_Toc58585122"/>
    </w:p>
    <w:p w14:paraId="7DDF6D48" w14:textId="77777777" w:rsidR="00AA55AA" w:rsidRDefault="00AA55AA" w:rsidP="00E255DE">
      <w:pPr>
        <w:pStyle w:val="Heading2"/>
        <w:rPr>
          <w:rFonts w:cs="Times New Roman"/>
          <w:sz w:val="28"/>
          <w:shd w:val="clear" w:color="auto" w:fill="FFFFFF"/>
        </w:rPr>
      </w:pPr>
    </w:p>
    <w:p w14:paraId="15B4B157" w14:textId="77777777" w:rsidR="00AA55AA" w:rsidRDefault="00AA55AA" w:rsidP="00E255DE">
      <w:pPr>
        <w:pStyle w:val="Heading2"/>
        <w:rPr>
          <w:rFonts w:cs="Times New Roman"/>
          <w:sz w:val="28"/>
          <w:shd w:val="clear" w:color="auto" w:fill="FFFFFF"/>
        </w:rPr>
      </w:pPr>
    </w:p>
    <w:p w14:paraId="4978F178" w14:textId="77777777" w:rsidR="00AA55AA" w:rsidRDefault="00AA55AA" w:rsidP="00E255DE">
      <w:pPr>
        <w:pStyle w:val="Heading2"/>
        <w:rPr>
          <w:rFonts w:cs="Times New Roman"/>
          <w:sz w:val="28"/>
          <w:shd w:val="clear" w:color="auto" w:fill="FFFFFF"/>
        </w:rPr>
      </w:pPr>
    </w:p>
    <w:p w14:paraId="3B462A9D" w14:textId="50042129" w:rsidR="008F40BE" w:rsidRPr="00E255DE" w:rsidRDefault="00E255DE" w:rsidP="00E255DE">
      <w:pPr>
        <w:pStyle w:val="Heading2"/>
        <w:rPr>
          <w:rStyle w:val="Heading2Char"/>
          <w:b/>
          <w:bCs/>
        </w:rPr>
      </w:pPr>
      <w:r w:rsidRPr="00E255DE">
        <w:rPr>
          <w:rFonts w:cs="Times New Roman"/>
          <w:sz w:val="28"/>
          <w:shd w:val="clear" w:color="auto" w:fill="FFFFFF"/>
        </w:rPr>
        <w:lastRenderedPageBreak/>
        <w:t>1.2</w:t>
      </w:r>
      <w:r w:rsidRPr="00E255DE">
        <w:rPr>
          <w:b w:val="0"/>
          <w:bCs w:val="0"/>
          <w:sz w:val="28"/>
          <w:shd w:val="clear" w:color="auto" w:fill="FFFFFF"/>
        </w:rPr>
        <w:t xml:space="preserve"> </w:t>
      </w:r>
      <w:r w:rsidR="001B739E" w:rsidRPr="00E255DE">
        <w:rPr>
          <w:rStyle w:val="Heading2Char"/>
          <w:b/>
          <w:bCs/>
        </w:rPr>
        <w:t>Specific problem statement</w:t>
      </w:r>
      <w:bookmarkEnd w:id="6"/>
      <w:r w:rsidR="001B739E" w:rsidRPr="00E255DE">
        <w:rPr>
          <w:rStyle w:val="Heading2Char"/>
          <w:b/>
          <w:bCs/>
        </w:rPr>
        <w:t xml:space="preserve"> </w:t>
      </w:r>
    </w:p>
    <w:p w14:paraId="76445677" w14:textId="07C49D19" w:rsidR="001B739E" w:rsidRDefault="00E255DE" w:rsidP="001B739E">
      <w:pPr>
        <w:pStyle w:val="Heading2"/>
        <w:spacing w:line="360" w:lineRule="auto"/>
        <w:jc w:val="center"/>
        <w:rPr>
          <w:rFonts w:cs="Times New Roman"/>
          <w:bCs w:val="0"/>
          <w:i/>
          <w:iCs w:val="0"/>
          <w:color w:val="auto"/>
          <w:szCs w:val="24"/>
          <w:lang w:val="en-US"/>
        </w:rPr>
      </w:pPr>
      <w:bookmarkStart w:id="7" w:name="_Toc58584622"/>
      <w:bookmarkStart w:id="8" w:name="_Toc58584832"/>
      <w:bookmarkStart w:id="9" w:name="_Toc58585018"/>
      <w:bookmarkStart w:id="10" w:name="_Toc58585123"/>
      <w:r>
        <w:rPr>
          <w:noProof/>
        </w:rPr>
        <w:drawing>
          <wp:inline distT="0" distB="0" distL="0" distR="0" wp14:anchorId="1CCB8DB1" wp14:editId="2513E887">
            <wp:extent cx="5731510" cy="2383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83790"/>
                    </a:xfrm>
                    <a:prstGeom prst="rect">
                      <a:avLst/>
                    </a:prstGeom>
                  </pic:spPr>
                </pic:pic>
              </a:graphicData>
            </a:graphic>
          </wp:inline>
        </w:drawing>
      </w:r>
      <w:bookmarkEnd w:id="7"/>
      <w:bookmarkEnd w:id="8"/>
      <w:bookmarkEnd w:id="9"/>
      <w:bookmarkEnd w:id="10"/>
    </w:p>
    <w:p w14:paraId="50E3AD5E" w14:textId="0E0F019F" w:rsidR="001B739E" w:rsidRDefault="001B739E" w:rsidP="001B739E">
      <w:pPr>
        <w:pStyle w:val="Heading2"/>
        <w:spacing w:line="360" w:lineRule="auto"/>
        <w:jc w:val="center"/>
        <w:rPr>
          <w:rFonts w:cs="Times New Roman"/>
          <w:b w:val="0"/>
          <w:i/>
          <w:iCs w:val="0"/>
          <w:color w:val="auto"/>
          <w:szCs w:val="24"/>
          <w:lang w:val="en-US"/>
        </w:rPr>
      </w:pPr>
      <w:bookmarkStart w:id="11" w:name="_Toc58584623"/>
      <w:bookmarkStart w:id="12" w:name="_Toc58584833"/>
      <w:bookmarkStart w:id="13" w:name="_Toc58585019"/>
      <w:bookmarkStart w:id="14" w:name="_Toc58585124"/>
      <w:r>
        <w:rPr>
          <w:rFonts w:cs="Times New Roman" w:hint="eastAsia"/>
          <w:bCs w:val="0"/>
          <w:i/>
          <w:iCs w:val="0"/>
          <w:color w:val="auto"/>
          <w:szCs w:val="24"/>
          <w:lang w:val="en-US"/>
        </w:rPr>
        <w:t>Figure 1and Figure 2 China P2P lending operating platform transaction scale and loan balance scale and Trend in the number of P2P lending platform in China</w:t>
      </w:r>
      <w:r>
        <w:rPr>
          <w:rFonts w:cs="Times New Roman" w:hint="eastAsia"/>
          <w:bCs w:val="0"/>
          <w:i/>
          <w:iCs w:val="0"/>
          <w:color w:val="auto"/>
          <w:szCs w:val="24"/>
          <w:lang w:val="en-US"/>
        </w:rPr>
        <w:t>（</w:t>
      </w:r>
      <w:r>
        <w:rPr>
          <w:rFonts w:cs="Times New Roman" w:hint="eastAsia"/>
          <w:bCs w:val="0"/>
          <w:i/>
          <w:iCs w:val="0"/>
          <w:color w:val="auto"/>
          <w:szCs w:val="24"/>
          <w:lang w:val="en-US"/>
        </w:rPr>
        <w:t>Source:www.qianzhan.com</w:t>
      </w:r>
      <w:r>
        <w:rPr>
          <w:rFonts w:cs="Times New Roman" w:hint="eastAsia"/>
          <w:bCs w:val="0"/>
          <w:i/>
          <w:iCs w:val="0"/>
          <w:color w:val="auto"/>
          <w:szCs w:val="24"/>
          <w:lang w:val="en-US"/>
        </w:rPr>
        <w:t>）</w:t>
      </w:r>
      <w:bookmarkEnd w:id="11"/>
      <w:bookmarkEnd w:id="12"/>
      <w:bookmarkEnd w:id="13"/>
      <w:bookmarkEnd w:id="14"/>
    </w:p>
    <w:p w14:paraId="672B792A" w14:textId="77777777" w:rsidR="001B739E" w:rsidRDefault="001B739E">
      <w:pPr>
        <w:jc w:val="both"/>
        <w:rPr>
          <w:rFonts w:cs="Times New Roman"/>
          <w:bCs/>
          <w:szCs w:val="24"/>
          <w:lang w:val="en-US"/>
        </w:rPr>
      </w:pPr>
    </w:p>
    <w:p w14:paraId="3B7D9DCF" w14:textId="33AB610F" w:rsidR="008F40BE" w:rsidRPr="00AA55AA" w:rsidRDefault="000C0A04" w:rsidP="00AA55AA">
      <w:pPr>
        <w:jc w:val="both"/>
        <w:rPr>
          <w:rFonts w:cs="Times New Roman"/>
          <w:bCs/>
          <w:szCs w:val="24"/>
          <w:lang w:val="en-US"/>
        </w:rPr>
      </w:pPr>
      <w:r>
        <w:rPr>
          <w:rFonts w:cs="Times New Roman" w:hint="eastAsia"/>
          <w:bCs/>
          <w:szCs w:val="24"/>
          <w:lang w:val="en-US"/>
        </w:rPr>
        <w:t xml:space="preserve">In recent years, China has gradually recognized and improved the regulation and other issues of P2P, however, has yet to see results. By referring to relevant statistics and reports, we can see that both the size of the P2P online lending platform, as well as the volume of P2P transactions and loan amounts are declining year after </w:t>
      </w:r>
      <w:r w:rsidR="00DD5BA0">
        <w:rPr>
          <w:rFonts w:cs="Times New Roman"/>
          <w:bCs/>
          <w:szCs w:val="24"/>
          <w:lang w:val="en-US"/>
        </w:rPr>
        <w:t>year. After</w:t>
      </w:r>
      <w:r>
        <w:rPr>
          <w:rFonts w:cs="Times New Roman" w:hint="eastAsia"/>
          <w:bCs/>
          <w:szCs w:val="24"/>
          <w:lang w:val="en-US"/>
        </w:rPr>
        <w:t xml:space="preserve"> 2014 to the Covid-19 period, China's P2P online lending has gone from a hot start into a sustained </w:t>
      </w:r>
      <w:r w:rsidR="00DD5BA0">
        <w:rPr>
          <w:rFonts w:cs="Times New Roman"/>
          <w:bCs/>
          <w:szCs w:val="24"/>
          <w:lang w:val="en-US"/>
        </w:rPr>
        <w:t>downturn. In</w:t>
      </w:r>
      <w:r>
        <w:rPr>
          <w:rFonts w:cs="Times New Roman" w:hint="eastAsia"/>
          <w:bCs/>
          <w:szCs w:val="24"/>
          <w:lang w:val="en-US"/>
        </w:rPr>
        <w:t xml:space="preserve"> </w:t>
      </w:r>
      <w:proofErr w:type="spellStart"/>
      <w:r>
        <w:rPr>
          <w:rFonts w:cs="Times New Roman" w:hint="eastAsia"/>
          <w:bCs/>
          <w:szCs w:val="24"/>
          <w:lang w:val="en-US"/>
        </w:rPr>
        <w:t>addition,</w:t>
      </w:r>
      <w:r w:rsidR="00DD5BA0">
        <w:rPr>
          <w:rFonts w:cs="Times New Roman" w:hint="eastAsia"/>
          <w:bCs/>
          <w:szCs w:val="24"/>
          <w:lang w:val="en-US"/>
        </w:rPr>
        <w:t>a</w:t>
      </w:r>
      <w:r>
        <w:rPr>
          <w:rFonts w:cs="Times New Roman" w:hint="eastAsia"/>
          <w:bCs/>
          <w:szCs w:val="24"/>
          <w:lang w:val="en-US"/>
        </w:rPr>
        <w:t>ffected</w:t>
      </w:r>
      <w:proofErr w:type="spellEnd"/>
      <w:r>
        <w:rPr>
          <w:rFonts w:cs="Times New Roman" w:hint="eastAsia"/>
          <w:bCs/>
          <w:szCs w:val="24"/>
          <w:lang w:val="en-US"/>
        </w:rPr>
        <w:t xml:space="preserve"> by the epidemic, the debt evasion situation will certainly worsen, the platform will also increase the pressure of repayment, so the current Chinese P2P market is not optimistic (</w:t>
      </w:r>
      <w:r>
        <w:rPr>
          <w:rFonts w:hint="eastAsia"/>
          <w:szCs w:val="24"/>
        </w:rPr>
        <w:t xml:space="preserve">Ren </w:t>
      </w:r>
      <w:proofErr w:type="spellStart"/>
      <w:r>
        <w:rPr>
          <w:rFonts w:hint="eastAsia"/>
          <w:szCs w:val="24"/>
        </w:rPr>
        <w:t>zeping</w:t>
      </w:r>
      <w:proofErr w:type="spellEnd"/>
      <w:r>
        <w:rPr>
          <w:rFonts w:hint="eastAsia"/>
          <w:szCs w:val="24"/>
        </w:rPr>
        <w:t>, 2018</w:t>
      </w:r>
      <w:r>
        <w:rPr>
          <w:rFonts w:hint="eastAsia"/>
          <w:szCs w:val="24"/>
          <w:lang w:val="en-US"/>
        </w:rPr>
        <w:t>)</w:t>
      </w:r>
      <w:r>
        <w:rPr>
          <w:rFonts w:cs="Times New Roman" w:hint="eastAsia"/>
          <w:bCs/>
          <w:szCs w:val="24"/>
          <w:lang w:val="en-US"/>
        </w:rPr>
        <w:t>.</w:t>
      </w:r>
    </w:p>
    <w:p w14:paraId="5D1BED6E" w14:textId="544D8CF2" w:rsidR="008F40BE" w:rsidRDefault="000C0A04">
      <w:pPr>
        <w:pStyle w:val="Heading2"/>
        <w:spacing w:line="360" w:lineRule="auto"/>
        <w:jc w:val="both"/>
        <w:rPr>
          <w:b w:val="0"/>
          <w:i/>
          <w:iCs w:val="0"/>
          <w:lang w:val="en-US"/>
        </w:rPr>
      </w:pPr>
      <w:bookmarkStart w:id="15" w:name="_Toc4996"/>
      <w:bookmarkStart w:id="16" w:name="_Toc58584624"/>
      <w:bookmarkStart w:id="17" w:name="_Toc58584834"/>
      <w:bookmarkStart w:id="18" w:name="_Toc58585020"/>
      <w:bookmarkStart w:id="19" w:name="_Toc58585125"/>
      <w:r>
        <w:rPr>
          <w:rFonts w:cs="Times New Roman" w:hint="eastAsia"/>
          <w:b w:val="0"/>
          <w:i/>
          <w:iCs w:val="0"/>
          <w:color w:val="auto"/>
          <w:szCs w:val="24"/>
          <w:lang w:val="en-US"/>
        </w:rPr>
        <w:t>The annual volume of P2P lending reached 179.4801 billion CNY in 2018, a decrease of 36.01% compared to the annual volume of online lending in 2017</w:t>
      </w:r>
      <w:r w:rsidR="00DD5BA0">
        <w:rPr>
          <w:rFonts w:cs="Times New Roman" w:hint="eastAsia"/>
          <w:b w:val="0"/>
          <w:i/>
          <w:iCs w:val="0"/>
          <w:color w:val="auto"/>
          <w:szCs w:val="24"/>
          <w:lang w:val="en-US"/>
        </w:rPr>
        <w:t>.</w:t>
      </w:r>
      <w:r>
        <w:rPr>
          <w:rFonts w:cs="Times New Roman" w:hint="eastAsia"/>
          <w:b w:val="0"/>
          <w:i/>
          <w:iCs w:val="0"/>
          <w:color w:val="auto"/>
          <w:szCs w:val="24"/>
          <w:lang w:val="en-US"/>
        </w:rPr>
        <w:t xml:space="preserve"> (280.4849 billion CNY</w:t>
      </w:r>
      <w:r w:rsidR="00DD5BA0">
        <w:rPr>
          <w:rFonts w:cs="Times New Roman"/>
          <w:b w:val="0"/>
          <w:i/>
          <w:iCs w:val="0"/>
          <w:color w:val="auto"/>
          <w:szCs w:val="24"/>
          <w:lang w:val="en-US"/>
        </w:rPr>
        <w:t>). The</w:t>
      </w:r>
      <w:r>
        <w:rPr>
          <w:rFonts w:cs="Times New Roman" w:hint="eastAsia"/>
          <w:b w:val="0"/>
          <w:i/>
          <w:iCs w:val="0"/>
          <w:color w:val="auto"/>
          <w:szCs w:val="24"/>
          <w:lang w:val="en-US"/>
        </w:rPr>
        <w:t xml:space="preserve"> annual volume of online lending in 2019 reached 964.511 billion CNY, a decrease of 46.26% compared to the annual volume of online lending in 2018 (179.4801 billion CNY). From the data, it can be found that the annual volume of transactions in 2019 hit a new low of nearly 5 years. With the gradual decline in the volume of transactions, the loan balances in the online lending industry are also lower at the same time (</w:t>
      </w:r>
      <w:r>
        <w:rPr>
          <w:rFonts w:cstheme="minorBidi" w:hint="eastAsia"/>
          <w:b w:val="0"/>
          <w:i/>
          <w:iCs w:val="0"/>
          <w:color w:val="auto"/>
          <w:szCs w:val="24"/>
        </w:rPr>
        <w:t>Zheng pengcheng and Chen jia, 2018</w:t>
      </w:r>
      <w:r>
        <w:rPr>
          <w:rFonts w:cstheme="minorBidi" w:hint="eastAsia"/>
          <w:b w:val="0"/>
          <w:i/>
          <w:iCs w:val="0"/>
          <w:color w:val="auto"/>
          <w:szCs w:val="24"/>
          <w:lang w:val="en-US"/>
        </w:rPr>
        <w:t>)</w:t>
      </w:r>
      <w:r>
        <w:rPr>
          <w:rFonts w:cs="Times New Roman" w:hint="eastAsia"/>
          <w:b w:val="0"/>
          <w:i/>
          <w:iCs w:val="0"/>
          <w:color w:val="auto"/>
          <w:szCs w:val="24"/>
          <w:lang w:val="en-US"/>
        </w:rPr>
        <w:t>.</w:t>
      </w:r>
      <w:bookmarkEnd w:id="15"/>
      <w:bookmarkEnd w:id="16"/>
      <w:bookmarkEnd w:id="17"/>
      <w:bookmarkEnd w:id="18"/>
      <w:bookmarkEnd w:id="19"/>
    </w:p>
    <w:p w14:paraId="13708FFF" w14:textId="7D90514F" w:rsidR="008F40BE" w:rsidRDefault="000C0A04">
      <w:pPr>
        <w:pStyle w:val="Heading2"/>
        <w:spacing w:line="360" w:lineRule="auto"/>
        <w:jc w:val="both"/>
        <w:rPr>
          <w:rFonts w:cs="Times New Roman"/>
          <w:b w:val="0"/>
          <w:i/>
          <w:iCs w:val="0"/>
          <w:color w:val="auto"/>
          <w:szCs w:val="24"/>
          <w:lang w:val="en-US"/>
        </w:rPr>
      </w:pPr>
      <w:bookmarkStart w:id="20" w:name="_Toc1151"/>
      <w:bookmarkStart w:id="21" w:name="_Toc58584625"/>
      <w:bookmarkStart w:id="22" w:name="_Toc58584835"/>
      <w:bookmarkStart w:id="23" w:name="_Toc58585021"/>
      <w:bookmarkStart w:id="24" w:name="_Toc58585126"/>
      <w:r>
        <w:rPr>
          <w:rFonts w:cs="Times New Roman" w:hint="eastAsia"/>
          <w:b w:val="0"/>
          <w:i/>
          <w:iCs w:val="0"/>
          <w:color w:val="auto"/>
          <w:szCs w:val="24"/>
          <w:lang w:val="en-US"/>
        </w:rPr>
        <w:t xml:space="preserve">From 2011 to 2019, the number of normally operating platforms for P2P lending in China </w:t>
      </w:r>
      <w:r>
        <w:rPr>
          <w:rFonts w:cs="Times New Roman" w:hint="eastAsia"/>
          <w:b w:val="0"/>
          <w:i/>
          <w:iCs w:val="0"/>
          <w:color w:val="auto"/>
          <w:szCs w:val="24"/>
          <w:lang w:val="en-US"/>
        </w:rPr>
        <w:lastRenderedPageBreak/>
        <w:t xml:space="preserve">showed a trend of first rising and then declining. As of the end of January 2019, the number of P2P lending platforms was 1,031, falling to 343 at the end of December, down by 678 compared with the end of </w:t>
      </w:r>
      <w:bookmarkStart w:id="25" w:name="_Toc28977"/>
      <w:bookmarkStart w:id="26" w:name="_Toc32067"/>
      <w:bookmarkEnd w:id="20"/>
      <w:r w:rsidR="00DD5BA0">
        <w:rPr>
          <w:rFonts w:cs="Times New Roman"/>
          <w:b w:val="0"/>
          <w:i/>
          <w:iCs w:val="0"/>
          <w:color w:val="auto"/>
          <w:szCs w:val="24"/>
          <w:lang w:val="en-US"/>
        </w:rPr>
        <w:t>2018.Overall, The</w:t>
      </w:r>
      <w:r>
        <w:rPr>
          <w:rFonts w:cs="Times New Roman" w:hint="eastAsia"/>
          <w:b w:val="0"/>
          <w:i/>
          <w:iCs w:val="0"/>
          <w:color w:val="auto"/>
          <w:szCs w:val="24"/>
          <w:lang w:val="en-US"/>
        </w:rPr>
        <w:t xml:space="preserve"> data shows that the development trend of P2P industry in China is not optimistic (</w:t>
      </w:r>
      <w:r>
        <w:rPr>
          <w:rFonts w:cstheme="minorBidi" w:hint="eastAsia"/>
          <w:b w:val="0"/>
          <w:color w:val="auto"/>
          <w:szCs w:val="24"/>
        </w:rPr>
        <w:t>Zhou meiling and Wang li, 2019</w:t>
      </w:r>
      <w:r>
        <w:rPr>
          <w:rFonts w:cstheme="minorBidi" w:hint="eastAsia"/>
          <w:b w:val="0"/>
          <w:color w:val="auto"/>
          <w:szCs w:val="24"/>
          <w:lang w:val="en-US"/>
        </w:rPr>
        <w:t>)</w:t>
      </w:r>
      <w:r>
        <w:rPr>
          <w:rFonts w:cs="Times New Roman" w:hint="eastAsia"/>
          <w:b w:val="0"/>
          <w:i/>
          <w:iCs w:val="0"/>
          <w:color w:val="auto"/>
          <w:szCs w:val="24"/>
          <w:lang w:val="en-US"/>
        </w:rPr>
        <w:t>. The main problem of this research is to discover the reasons for the depressed trend of P2P in China through relevant literature, reports, and</w:t>
      </w:r>
      <w:bookmarkEnd w:id="25"/>
      <w:r>
        <w:rPr>
          <w:rFonts w:cs="Times New Roman" w:hint="eastAsia"/>
          <w:b w:val="0"/>
          <w:i/>
          <w:iCs w:val="0"/>
          <w:color w:val="auto"/>
          <w:szCs w:val="24"/>
          <w:lang w:val="en-US"/>
        </w:rPr>
        <w:t xml:space="preserve"> questionnaires collected by the author, and to give constructive comments</w:t>
      </w:r>
      <w:bookmarkEnd w:id="26"/>
      <w:r>
        <w:rPr>
          <w:rFonts w:cs="Times New Roman" w:hint="eastAsia"/>
          <w:b w:val="0"/>
          <w:i/>
          <w:iCs w:val="0"/>
          <w:color w:val="auto"/>
          <w:szCs w:val="24"/>
          <w:lang w:val="en-US"/>
        </w:rPr>
        <w:t>.</w:t>
      </w:r>
      <w:bookmarkEnd w:id="21"/>
      <w:bookmarkEnd w:id="22"/>
      <w:bookmarkEnd w:id="23"/>
      <w:bookmarkEnd w:id="24"/>
    </w:p>
    <w:p w14:paraId="6050E6DA" w14:textId="07F9229E" w:rsidR="008F40BE" w:rsidRDefault="000C0A04">
      <w:pPr>
        <w:jc w:val="both"/>
        <w:rPr>
          <w:rFonts w:cs="Times New Roman"/>
          <w:bCs/>
          <w:szCs w:val="24"/>
          <w:lang w:val="en-US"/>
        </w:rPr>
      </w:pPr>
      <w:r>
        <w:rPr>
          <w:rFonts w:cs="Times New Roman" w:hint="eastAsia"/>
          <w:bCs/>
          <w:szCs w:val="24"/>
          <w:lang w:val="en-US"/>
        </w:rPr>
        <w:t xml:space="preserve">With the rapid advancement of Internet technology, Internet finance, represented by P2P lending, has quickly become one of the important channels of financing by virtue of its efficient and convenient </w:t>
      </w:r>
      <w:r w:rsidR="00DD5BA0">
        <w:rPr>
          <w:rFonts w:cs="Times New Roman"/>
          <w:bCs/>
          <w:szCs w:val="24"/>
          <w:lang w:val="en-US"/>
        </w:rPr>
        <w:t>advantages. In</w:t>
      </w:r>
      <w:r>
        <w:rPr>
          <w:rFonts w:cs="Times New Roman" w:hint="eastAsia"/>
          <w:bCs/>
          <w:szCs w:val="24"/>
          <w:lang w:val="en-US"/>
        </w:rPr>
        <w:t xml:space="preserve"> </w:t>
      </w:r>
      <w:r w:rsidR="00DD5BA0">
        <w:rPr>
          <w:rFonts w:cs="Times New Roman"/>
          <w:bCs/>
          <w:szCs w:val="24"/>
          <w:lang w:val="en-US"/>
        </w:rPr>
        <w:t>addition, the</w:t>
      </w:r>
      <w:r>
        <w:rPr>
          <w:rFonts w:cs="Times New Roman" w:hint="eastAsia"/>
          <w:bCs/>
          <w:szCs w:val="24"/>
          <w:lang w:val="en-US"/>
        </w:rPr>
        <w:t xml:space="preserve"> development of China's P2P lending industry follows a law different from that of the European and American markets. In terms of its development history, it has roughly gone through four stages: the embryonic stage, the stage of rapid development, the outbreak of risk and the period of policy adjustment. With the rapid development of the P2P lending industry, </w:t>
      </w:r>
      <w:r w:rsidR="00DD5BA0">
        <w:rPr>
          <w:rFonts w:cs="Times New Roman"/>
          <w:bCs/>
          <w:szCs w:val="24"/>
          <w:lang w:val="en-US"/>
        </w:rPr>
        <w:t>many</w:t>
      </w:r>
      <w:r>
        <w:rPr>
          <w:rFonts w:cs="Times New Roman" w:hint="eastAsia"/>
          <w:bCs/>
          <w:szCs w:val="24"/>
          <w:lang w:val="en-US"/>
        </w:rPr>
        <w:t xml:space="preserve"> P2P lending platforms that do not have operational qualifications have begun to flood into the market, and the market's expectations for the P2P lending industry have also begun to return to rationality, which will lead to mergers, restructuring and alliances of platforms (</w:t>
      </w:r>
      <w:r>
        <w:rPr>
          <w:rFonts w:hint="eastAsia"/>
          <w:szCs w:val="24"/>
        </w:rPr>
        <w:t>Du lianjun, 2019</w:t>
      </w:r>
      <w:r>
        <w:rPr>
          <w:rFonts w:hint="eastAsia"/>
          <w:szCs w:val="24"/>
          <w:lang w:val="en-US"/>
        </w:rPr>
        <w:t>)</w:t>
      </w:r>
      <w:r>
        <w:rPr>
          <w:rFonts w:cs="Times New Roman" w:hint="eastAsia"/>
          <w:bCs/>
          <w:szCs w:val="24"/>
          <w:lang w:val="en-US"/>
        </w:rPr>
        <w:t xml:space="preserve">. </w:t>
      </w:r>
    </w:p>
    <w:p w14:paraId="1AB52266" w14:textId="045D73B7" w:rsidR="008F40BE" w:rsidRDefault="000C0A04">
      <w:pPr>
        <w:pStyle w:val="NormalWeb"/>
        <w:shd w:val="clear" w:color="auto" w:fill="FFFFFF"/>
        <w:spacing w:before="0" w:beforeAutospacing="0" w:after="240" w:afterAutospacing="0" w:line="360" w:lineRule="auto"/>
        <w:jc w:val="both"/>
        <w:rPr>
          <w:bCs/>
        </w:rPr>
      </w:pPr>
      <w:r>
        <w:rPr>
          <w:rFonts w:hint="eastAsia"/>
          <w:bCs/>
        </w:rPr>
        <w:t xml:space="preserve">In developed countries, P2P lending platform has entered a mature stage of steady growth. Foreign credit system has been formed earlier than China. In this regard, China needs to learn from foreign experience to improve itself. And developed countries advocate borrowing consumption, which makes the P2P system in developed countries </w:t>
      </w:r>
      <w:r w:rsidR="00DD5BA0">
        <w:rPr>
          <w:bCs/>
        </w:rPr>
        <w:t>more perfect and sounder</w:t>
      </w:r>
      <w:r>
        <w:rPr>
          <w:rFonts w:hint="eastAsia"/>
          <w:bCs/>
        </w:rPr>
        <w:t xml:space="preserve"> (</w:t>
      </w:r>
      <w:r>
        <w:rPr>
          <w:rFonts w:eastAsiaTheme="minorEastAsia" w:cstheme="minorBidi" w:hint="eastAsia"/>
          <w:lang w:val="en-MY"/>
        </w:rPr>
        <w:t>Zheng pengcheng and Chen jia, 2018</w:t>
      </w:r>
      <w:r>
        <w:rPr>
          <w:rFonts w:eastAsiaTheme="minorEastAsia" w:cstheme="minorBidi" w:hint="eastAsia"/>
        </w:rPr>
        <w:t>)</w:t>
      </w:r>
      <w:r>
        <w:rPr>
          <w:rFonts w:hint="eastAsia"/>
          <w:bCs/>
        </w:rPr>
        <w:t>.</w:t>
      </w:r>
    </w:p>
    <w:p w14:paraId="31F5576E" w14:textId="6C20487F" w:rsidR="008F40BE" w:rsidRDefault="001B739E" w:rsidP="001B739E">
      <w:pPr>
        <w:pStyle w:val="Heading2"/>
      </w:pPr>
      <w:bookmarkStart w:id="27" w:name="_Toc58585127"/>
      <w:r>
        <w:rPr>
          <w:shd w:val="clear" w:color="auto" w:fill="FFFFFF"/>
        </w:rPr>
        <w:t>1.3 Research objective and research question</w:t>
      </w:r>
      <w:bookmarkEnd w:id="27"/>
      <w:r>
        <w:rPr>
          <w:shd w:val="clear" w:color="auto" w:fill="FFFFFF"/>
        </w:rPr>
        <w:t xml:space="preserve"> </w:t>
      </w:r>
    </w:p>
    <w:p w14:paraId="556F71DF" w14:textId="77777777" w:rsidR="003D6D4D" w:rsidRDefault="003D6D4D">
      <w:pPr>
        <w:rPr>
          <w:rFonts w:eastAsia="Times New Roman" w:cs="Times New Roman"/>
          <w:color w:val="000000"/>
          <w:szCs w:val="24"/>
          <w:lang w:val="en-US"/>
        </w:rPr>
      </w:pPr>
      <w:r w:rsidRPr="003D6D4D">
        <w:rPr>
          <w:rFonts w:eastAsia="Times New Roman" w:cs="Times New Roman"/>
          <w:color w:val="000000"/>
          <w:szCs w:val="24"/>
          <w:lang w:val="en-US"/>
        </w:rPr>
        <w:t>The key objective of this analysis is to analyse and evaluate the related factors affecting the conduct of P2P investment, and to present important and useful policy recommendations and overview to improve the dynamics of P2P investment in China.</w:t>
      </w:r>
    </w:p>
    <w:p w14:paraId="131CDC59" w14:textId="7BF3DCED" w:rsidR="008F40BE" w:rsidRDefault="000C0A04">
      <w:pPr>
        <w:rPr>
          <w:rFonts w:eastAsia="Times New Roman" w:cs="Times New Roman"/>
          <w:color w:val="000000"/>
          <w:szCs w:val="24"/>
          <w:lang w:val="en-US"/>
        </w:rPr>
      </w:pPr>
      <w:r>
        <w:rPr>
          <w:rFonts w:eastAsia="Times New Roman" w:cs="Times New Roman"/>
          <w:color w:val="000000"/>
          <w:szCs w:val="24"/>
          <w:lang w:val="en-US"/>
        </w:rPr>
        <w:t>1. What are the latest regulatory changes for P2P investment in China?</w:t>
      </w:r>
    </w:p>
    <w:p w14:paraId="553DEEB0" w14:textId="77777777" w:rsidR="008F40BE" w:rsidRDefault="000C0A04">
      <w:pPr>
        <w:rPr>
          <w:rFonts w:eastAsia="Times New Roman" w:cs="Times New Roman"/>
          <w:color w:val="000000"/>
          <w:szCs w:val="24"/>
          <w:lang w:val="en-US"/>
        </w:rPr>
      </w:pPr>
      <w:r>
        <w:rPr>
          <w:rFonts w:eastAsia="Times New Roman" w:cs="Times New Roman"/>
          <w:color w:val="000000"/>
          <w:szCs w:val="24"/>
          <w:lang w:val="en-US"/>
        </w:rPr>
        <w:t xml:space="preserve">2. What are the factors that </w:t>
      </w:r>
      <w:r>
        <w:rPr>
          <w:rFonts w:eastAsia="SimSun" w:cs="Times New Roman" w:hint="eastAsia"/>
          <w:color w:val="000000"/>
          <w:szCs w:val="24"/>
          <w:lang w:val="en-US"/>
        </w:rPr>
        <w:t>influence</w:t>
      </w:r>
      <w:r>
        <w:rPr>
          <w:rFonts w:eastAsia="Times New Roman" w:cs="Times New Roman"/>
          <w:color w:val="000000"/>
          <w:szCs w:val="24"/>
          <w:lang w:val="en-US"/>
        </w:rPr>
        <w:t xml:space="preserve"> P2P investment behavior in China?</w:t>
      </w:r>
    </w:p>
    <w:p w14:paraId="43FAC428" w14:textId="4DAE00CB" w:rsidR="008F40BE" w:rsidRDefault="000C0A04">
      <w:pPr>
        <w:rPr>
          <w:rFonts w:eastAsia="Times New Roman" w:cs="Times New Roman"/>
          <w:color w:val="000000"/>
          <w:szCs w:val="24"/>
          <w:lang w:val="en-US"/>
        </w:rPr>
      </w:pPr>
      <w:r>
        <w:rPr>
          <w:rFonts w:eastAsia="Times New Roman" w:cs="Times New Roman"/>
          <w:color w:val="000000"/>
          <w:szCs w:val="24"/>
          <w:lang w:val="en-US"/>
        </w:rPr>
        <w:t xml:space="preserve">3. What policy recommendations are needed to improve P2P </w:t>
      </w:r>
      <w:r w:rsidR="00DD5BA0">
        <w:rPr>
          <w:rFonts w:eastAsia="Times New Roman" w:cs="Times New Roman"/>
          <w:color w:val="000000"/>
          <w:szCs w:val="24"/>
          <w:lang w:val="en-US"/>
        </w:rPr>
        <w:t>investment in</w:t>
      </w:r>
      <w:r>
        <w:rPr>
          <w:rFonts w:eastAsia="Times New Roman" w:cs="Times New Roman"/>
          <w:color w:val="000000"/>
          <w:szCs w:val="24"/>
          <w:lang w:val="en-US"/>
        </w:rPr>
        <w:t xml:space="preserve"> China?</w:t>
      </w:r>
    </w:p>
    <w:p w14:paraId="32CF35A2" w14:textId="77777777" w:rsidR="00AA55AA" w:rsidRDefault="00AA55AA">
      <w:pPr>
        <w:rPr>
          <w:rFonts w:eastAsia="Times New Roman" w:cs="Times New Roman"/>
          <w:color w:val="000000"/>
          <w:szCs w:val="24"/>
          <w:lang w:val="en-US"/>
        </w:rPr>
      </w:pPr>
    </w:p>
    <w:p w14:paraId="064413CB" w14:textId="77777777" w:rsidR="008F40BE" w:rsidRDefault="000C0A04" w:rsidP="001B739E">
      <w:pPr>
        <w:pStyle w:val="Heading3"/>
        <w:rPr>
          <w:lang w:val="en-US"/>
        </w:rPr>
      </w:pPr>
      <w:bookmarkStart w:id="28" w:name="_Toc58585128"/>
      <w:r>
        <w:rPr>
          <w:lang w:val="en-US"/>
        </w:rPr>
        <w:lastRenderedPageBreak/>
        <w:t>1.</w:t>
      </w:r>
      <w:r>
        <w:rPr>
          <w:rFonts w:hint="eastAsia"/>
          <w:lang w:val="en-US"/>
        </w:rPr>
        <w:t>3</w:t>
      </w:r>
      <w:r>
        <w:rPr>
          <w:lang w:val="en-US"/>
        </w:rPr>
        <w:t>.1 Research Objective</w:t>
      </w:r>
      <w:bookmarkEnd w:id="28"/>
    </w:p>
    <w:p w14:paraId="7CB7FD60" w14:textId="58EB4658" w:rsidR="008F40BE" w:rsidRDefault="000C0A04">
      <w:pPr>
        <w:pStyle w:val="ListParagraph"/>
        <w:ind w:left="0"/>
        <w:rPr>
          <w:rFonts w:eastAsia="Times New Roman" w:cs="Times New Roman"/>
          <w:color w:val="000000"/>
          <w:szCs w:val="24"/>
          <w:lang w:val="en-US"/>
        </w:rPr>
      </w:pPr>
      <w:r>
        <w:rPr>
          <w:rFonts w:eastAsia="SimSun" w:cs="Times New Roman" w:hint="eastAsia"/>
          <w:color w:val="000000"/>
          <w:szCs w:val="24"/>
          <w:lang w:val="en-US"/>
        </w:rPr>
        <w:t>1.</w:t>
      </w:r>
      <w:r>
        <w:rPr>
          <w:rFonts w:eastAsia="Times New Roman" w:cs="Times New Roman"/>
          <w:color w:val="000000"/>
          <w:szCs w:val="24"/>
          <w:lang w:val="en-US"/>
        </w:rPr>
        <w:t xml:space="preserve">To determine relationship between </w:t>
      </w:r>
      <w:r>
        <w:rPr>
          <w:rFonts w:eastAsia="SimSun" w:cs="Times New Roman" w:hint="eastAsia"/>
          <w:color w:val="000000"/>
          <w:szCs w:val="24"/>
          <w:lang w:val="en-US"/>
        </w:rPr>
        <w:t>i</w:t>
      </w:r>
      <w:r>
        <w:rPr>
          <w:rFonts w:eastAsia="Times New Roman" w:cs="Times New Roman" w:hint="eastAsia"/>
          <w:color w:val="000000"/>
          <w:szCs w:val="24"/>
          <w:lang w:val="en-US"/>
        </w:rPr>
        <w:t>nadequate regulations</w:t>
      </w:r>
      <w:r>
        <w:rPr>
          <w:rFonts w:eastAsia="SimSun" w:cs="Times New Roman" w:hint="eastAsia"/>
          <w:color w:val="000000"/>
          <w:szCs w:val="24"/>
          <w:lang w:val="en-US"/>
        </w:rPr>
        <w:t xml:space="preserve"> </w:t>
      </w:r>
      <w:r w:rsidR="00DD5BA0">
        <w:rPr>
          <w:rFonts w:eastAsia="Times New Roman" w:cs="Times New Roman"/>
          <w:color w:val="000000"/>
          <w:szCs w:val="24"/>
          <w:lang w:val="en-US"/>
        </w:rPr>
        <w:t>and P</w:t>
      </w:r>
      <w:r>
        <w:rPr>
          <w:rFonts w:eastAsia="Times New Roman" w:cs="Times New Roman"/>
          <w:color w:val="000000"/>
          <w:szCs w:val="24"/>
          <w:lang w:val="en-US"/>
        </w:rPr>
        <w:t>2P investment behavior</w:t>
      </w:r>
    </w:p>
    <w:p w14:paraId="398059A4" w14:textId="11E88923" w:rsidR="008F40BE" w:rsidRDefault="000C0A04">
      <w:pPr>
        <w:pStyle w:val="ListParagraph"/>
        <w:ind w:left="0"/>
        <w:rPr>
          <w:rFonts w:eastAsia="Times New Roman" w:cs="Times New Roman"/>
          <w:color w:val="000000"/>
          <w:szCs w:val="24"/>
          <w:lang w:val="en-US"/>
        </w:rPr>
      </w:pPr>
      <w:r>
        <w:rPr>
          <w:rFonts w:eastAsia="SimSun" w:cs="Times New Roman" w:hint="eastAsia"/>
          <w:color w:val="000000"/>
          <w:szCs w:val="24"/>
          <w:lang w:val="en-US"/>
        </w:rPr>
        <w:t>2.</w:t>
      </w:r>
      <w:r>
        <w:rPr>
          <w:rFonts w:eastAsia="Times New Roman" w:cs="Times New Roman"/>
          <w:color w:val="000000"/>
          <w:szCs w:val="24"/>
          <w:lang w:val="en-US"/>
        </w:rPr>
        <w:t>To determine relationship between</w:t>
      </w:r>
      <w:r>
        <w:rPr>
          <w:rFonts w:eastAsia="SimSun" w:cs="Times New Roman" w:hint="eastAsia"/>
          <w:color w:val="000000"/>
          <w:szCs w:val="24"/>
          <w:lang w:val="en-US"/>
        </w:rPr>
        <w:t xml:space="preserve"> </w:t>
      </w:r>
      <w:r>
        <w:rPr>
          <w:rFonts w:eastAsia="Times New Roman" w:cs="Times New Roman" w:hint="eastAsia"/>
          <w:color w:val="000000"/>
          <w:szCs w:val="24"/>
          <w:lang w:val="en-US"/>
        </w:rPr>
        <w:t xml:space="preserve">domestic credit system </w:t>
      </w:r>
      <w:r w:rsidR="00DD5BA0">
        <w:rPr>
          <w:rFonts w:eastAsia="Times New Roman" w:cs="Times New Roman"/>
          <w:color w:val="000000"/>
          <w:szCs w:val="24"/>
          <w:lang w:val="en-US"/>
        </w:rPr>
        <w:t>and P</w:t>
      </w:r>
      <w:r>
        <w:rPr>
          <w:rFonts w:eastAsia="Times New Roman" w:cs="Times New Roman"/>
          <w:color w:val="000000"/>
          <w:szCs w:val="24"/>
          <w:lang w:val="en-US"/>
        </w:rPr>
        <w:t>2P investment behavior</w:t>
      </w:r>
    </w:p>
    <w:p w14:paraId="0BFBB588" w14:textId="0F1AFA85" w:rsidR="008F40BE" w:rsidRDefault="000C0A04">
      <w:pPr>
        <w:pStyle w:val="ListParagraph"/>
        <w:ind w:left="0"/>
        <w:rPr>
          <w:rFonts w:eastAsia="SimSun" w:cs="Times New Roman"/>
          <w:color w:val="000000"/>
          <w:szCs w:val="24"/>
          <w:lang w:val="en-US"/>
        </w:rPr>
      </w:pPr>
      <w:r>
        <w:rPr>
          <w:rFonts w:eastAsia="SimSun" w:cs="Times New Roman" w:hint="eastAsia"/>
          <w:color w:val="000000"/>
          <w:szCs w:val="24"/>
          <w:lang w:val="en-US"/>
        </w:rPr>
        <w:t>3.</w:t>
      </w:r>
      <w:r>
        <w:rPr>
          <w:rFonts w:eastAsia="Times New Roman" w:cs="Times New Roman"/>
          <w:color w:val="000000"/>
          <w:szCs w:val="24"/>
          <w:lang w:val="en-US"/>
        </w:rPr>
        <w:t xml:space="preserve">To determine relationship between </w:t>
      </w:r>
      <w:r>
        <w:rPr>
          <w:rFonts w:eastAsia="SimSun" w:cs="Times New Roman" w:hint="eastAsia"/>
          <w:color w:val="000000"/>
          <w:szCs w:val="24"/>
          <w:lang w:val="en-US"/>
        </w:rPr>
        <w:t>competition from</w:t>
      </w:r>
      <w:r>
        <w:rPr>
          <w:rFonts w:eastAsia="Times New Roman" w:cs="Times New Roman" w:hint="eastAsia"/>
          <w:color w:val="000000"/>
          <w:szCs w:val="24"/>
          <w:lang w:val="en-US"/>
        </w:rPr>
        <w:t xml:space="preserve"> </w:t>
      </w:r>
      <w:r>
        <w:rPr>
          <w:rFonts w:eastAsia="SimSun" w:cs="Times New Roman" w:hint="eastAsia"/>
          <w:color w:val="000000"/>
          <w:szCs w:val="24"/>
          <w:lang w:val="en-US"/>
        </w:rPr>
        <w:t xml:space="preserve">other lending instruments </w:t>
      </w:r>
      <w:r w:rsidR="00DD5BA0">
        <w:rPr>
          <w:rFonts w:eastAsia="Times New Roman" w:cs="Times New Roman"/>
          <w:color w:val="000000"/>
          <w:szCs w:val="24"/>
          <w:lang w:val="en-US"/>
        </w:rPr>
        <w:t>and P</w:t>
      </w:r>
      <w:r>
        <w:rPr>
          <w:rFonts w:eastAsia="Times New Roman" w:cs="Times New Roman"/>
          <w:color w:val="000000"/>
          <w:szCs w:val="24"/>
          <w:lang w:val="en-US"/>
        </w:rPr>
        <w:t>2P investment behavior</w:t>
      </w:r>
      <w:r>
        <w:rPr>
          <w:rFonts w:eastAsia="SimSun" w:cs="Times New Roman" w:hint="eastAsia"/>
          <w:color w:val="000000"/>
          <w:szCs w:val="24"/>
          <w:lang w:val="en-US"/>
        </w:rPr>
        <w:t xml:space="preserve"> </w:t>
      </w:r>
    </w:p>
    <w:p w14:paraId="526FEAC9" w14:textId="77777777" w:rsidR="008F40BE" w:rsidRDefault="000C0A04" w:rsidP="001B739E">
      <w:pPr>
        <w:pStyle w:val="Heading3"/>
        <w:rPr>
          <w:lang w:val="en-US"/>
        </w:rPr>
      </w:pPr>
      <w:bookmarkStart w:id="29" w:name="_Toc58585129"/>
      <w:r>
        <w:rPr>
          <w:lang w:val="en-US"/>
        </w:rPr>
        <w:t>1.</w:t>
      </w:r>
      <w:r>
        <w:rPr>
          <w:rFonts w:hint="eastAsia"/>
          <w:lang w:val="en-US"/>
        </w:rPr>
        <w:t>3</w:t>
      </w:r>
      <w:r>
        <w:rPr>
          <w:lang w:val="en-US"/>
        </w:rPr>
        <w:t>.2 Research Questions</w:t>
      </w:r>
      <w:bookmarkEnd w:id="29"/>
    </w:p>
    <w:p w14:paraId="2A8F0CB1" w14:textId="4BEAA92A" w:rsidR="008F40BE" w:rsidRDefault="000C0A04">
      <w:pPr>
        <w:pStyle w:val="ListParagraph"/>
        <w:ind w:left="0"/>
        <w:rPr>
          <w:rFonts w:eastAsia="Times New Roman" w:cs="Times New Roman"/>
          <w:color w:val="000000"/>
          <w:szCs w:val="24"/>
          <w:lang w:val="en-US"/>
        </w:rPr>
      </w:pPr>
      <w:r>
        <w:rPr>
          <w:rFonts w:eastAsia="SimSun" w:cs="Times New Roman" w:hint="eastAsia"/>
          <w:color w:val="000000"/>
          <w:szCs w:val="24"/>
          <w:lang w:val="en-US"/>
        </w:rPr>
        <w:t xml:space="preserve">1.  </w:t>
      </w:r>
      <w:r>
        <w:rPr>
          <w:rFonts w:eastAsia="Times New Roman" w:cs="Times New Roman"/>
          <w:color w:val="000000"/>
          <w:szCs w:val="24"/>
          <w:lang w:val="en-US"/>
        </w:rPr>
        <w:t xml:space="preserve">What is the relationship </w:t>
      </w:r>
      <w:r w:rsidR="00DD5BA0">
        <w:rPr>
          <w:rFonts w:eastAsia="Times New Roman" w:cs="Times New Roman"/>
          <w:color w:val="000000"/>
          <w:szCs w:val="24"/>
          <w:lang w:val="en-US"/>
        </w:rPr>
        <w:t>between inadequate</w:t>
      </w:r>
      <w:r>
        <w:rPr>
          <w:rFonts w:eastAsia="Times New Roman" w:cs="Times New Roman" w:hint="eastAsia"/>
          <w:color w:val="000000"/>
          <w:szCs w:val="24"/>
          <w:lang w:val="en-US"/>
        </w:rPr>
        <w:t xml:space="preserve"> regulations</w:t>
      </w:r>
      <w:r>
        <w:rPr>
          <w:rFonts w:eastAsia="SimSun" w:cs="Times New Roman" w:hint="eastAsia"/>
          <w:color w:val="000000"/>
          <w:szCs w:val="24"/>
          <w:lang w:val="en-US"/>
        </w:rPr>
        <w:t xml:space="preserve"> </w:t>
      </w:r>
      <w:r>
        <w:rPr>
          <w:rFonts w:eastAsia="Times New Roman" w:cs="Times New Roman"/>
          <w:color w:val="000000"/>
          <w:szCs w:val="24"/>
          <w:lang w:val="en-US"/>
        </w:rPr>
        <w:t>and  P2P</w:t>
      </w:r>
      <w:r>
        <w:rPr>
          <w:rFonts w:eastAsia="SimSun" w:cs="Times New Roman" w:hint="eastAsia"/>
          <w:color w:val="000000"/>
          <w:szCs w:val="24"/>
          <w:lang w:val="en-US"/>
        </w:rPr>
        <w:t xml:space="preserve"> </w:t>
      </w:r>
      <w:r>
        <w:rPr>
          <w:rFonts w:eastAsia="Times New Roman" w:cs="Times New Roman"/>
          <w:color w:val="000000"/>
          <w:szCs w:val="24"/>
          <w:lang w:val="en-US"/>
        </w:rPr>
        <w:t>investment behavior</w:t>
      </w:r>
      <w:r>
        <w:rPr>
          <w:rFonts w:eastAsia="SimSun" w:cs="Times New Roman" w:hint="eastAsia"/>
          <w:color w:val="000000"/>
          <w:szCs w:val="24"/>
          <w:lang w:val="en-US"/>
        </w:rPr>
        <w:t>？</w:t>
      </w:r>
    </w:p>
    <w:p w14:paraId="4CE6BCD0" w14:textId="77777777" w:rsidR="008F40BE" w:rsidRDefault="000C0A04">
      <w:pPr>
        <w:pStyle w:val="ListParagraph"/>
        <w:ind w:left="0"/>
        <w:rPr>
          <w:rFonts w:eastAsia="Times New Roman" w:cs="Times New Roman"/>
          <w:color w:val="000000"/>
          <w:szCs w:val="24"/>
          <w:lang w:val="en-US"/>
        </w:rPr>
      </w:pPr>
      <w:r>
        <w:rPr>
          <w:rFonts w:eastAsia="SimSun" w:cs="Times New Roman" w:hint="eastAsia"/>
          <w:color w:val="000000"/>
          <w:szCs w:val="24"/>
          <w:lang w:val="en-US"/>
        </w:rPr>
        <w:t>2.</w:t>
      </w:r>
      <w:r>
        <w:rPr>
          <w:rFonts w:eastAsia="Times New Roman" w:cs="Times New Roman"/>
          <w:color w:val="000000"/>
          <w:szCs w:val="24"/>
          <w:lang w:val="en-US"/>
        </w:rPr>
        <w:t>What is the relationship between</w:t>
      </w:r>
      <w:r>
        <w:rPr>
          <w:rFonts w:eastAsia="SimSun" w:cs="Times New Roman" w:hint="eastAsia"/>
          <w:color w:val="000000"/>
          <w:szCs w:val="24"/>
          <w:lang w:val="en-US"/>
        </w:rPr>
        <w:t xml:space="preserve"> </w:t>
      </w:r>
      <w:r>
        <w:rPr>
          <w:rFonts w:eastAsia="Times New Roman" w:cs="Times New Roman" w:hint="eastAsia"/>
          <w:color w:val="000000"/>
          <w:szCs w:val="24"/>
          <w:lang w:val="en-US"/>
        </w:rPr>
        <w:t xml:space="preserve">domestic credit system </w:t>
      </w:r>
      <w:r>
        <w:rPr>
          <w:rFonts w:eastAsia="Times New Roman" w:cs="Times New Roman"/>
          <w:color w:val="000000"/>
          <w:szCs w:val="24"/>
          <w:lang w:val="en-US"/>
        </w:rPr>
        <w:t>and P2P investment behavior?</w:t>
      </w:r>
    </w:p>
    <w:p w14:paraId="4AE66196" w14:textId="77777777" w:rsidR="008F40BE" w:rsidRDefault="000C0A04">
      <w:pPr>
        <w:pStyle w:val="ListParagraph"/>
        <w:ind w:left="0"/>
        <w:rPr>
          <w:rFonts w:eastAsia="Times New Roman" w:cs="Times New Roman"/>
          <w:color w:val="000000"/>
          <w:szCs w:val="24"/>
          <w:lang w:val="en-US"/>
        </w:rPr>
      </w:pPr>
      <w:r>
        <w:rPr>
          <w:rFonts w:eastAsia="SimSun" w:cs="Times New Roman" w:hint="eastAsia"/>
          <w:color w:val="000000"/>
          <w:szCs w:val="24"/>
          <w:lang w:val="en-US"/>
        </w:rPr>
        <w:t>3.</w:t>
      </w:r>
      <w:r>
        <w:rPr>
          <w:rFonts w:eastAsia="Times New Roman" w:cs="Times New Roman"/>
          <w:color w:val="000000"/>
          <w:szCs w:val="24"/>
          <w:lang w:val="en-US"/>
        </w:rPr>
        <w:t xml:space="preserve">What is the relationship between </w:t>
      </w:r>
      <w:r>
        <w:rPr>
          <w:rFonts w:eastAsia="SimSun" w:cs="Times New Roman" w:hint="eastAsia"/>
          <w:color w:val="000000"/>
          <w:szCs w:val="24"/>
          <w:lang w:val="en-US"/>
        </w:rPr>
        <w:t>competition from</w:t>
      </w:r>
      <w:r>
        <w:rPr>
          <w:rFonts w:eastAsia="Times New Roman" w:cs="Times New Roman" w:hint="eastAsia"/>
          <w:color w:val="000000"/>
          <w:szCs w:val="24"/>
          <w:lang w:val="en-US"/>
        </w:rPr>
        <w:t xml:space="preserve"> </w:t>
      </w:r>
      <w:r>
        <w:rPr>
          <w:rFonts w:eastAsia="SimSun" w:cs="Times New Roman" w:hint="eastAsia"/>
          <w:color w:val="000000"/>
          <w:szCs w:val="24"/>
          <w:lang w:val="en-US"/>
        </w:rPr>
        <w:t>other lending instruments</w:t>
      </w:r>
      <w:r>
        <w:rPr>
          <w:rFonts w:eastAsia="Times New Roman" w:cs="Times New Roman" w:hint="eastAsia"/>
          <w:color w:val="000000"/>
          <w:szCs w:val="24"/>
          <w:lang w:val="en-US"/>
        </w:rPr>
        <w:t xml:space="preserve"> </w:t>
      </w:r>
      <w:r>
        <w:rPr>
          <w:rFonts w:eastAsia="Times New Roman" w:cs="Times New Roman"/>
          <w:color w:val="000000"/>
          <w:szCs w:val="24"/>
          <w:lang w:val="en-US"/>
        </w:rPr>
        <w:t>on P2P investment behavior?</w:t>
      </w:r>
    </w:p>
    <w:p w14:paraId="033A9229" w14:textId="616FA6CD" w:rsidR="008F40BE" w:rsidRDefault="000C0A04" w:rsidP="001B739E">
      <w:pPr>
        <w:pStyle w:val="Heading2"/>
        <w:rPr>
          <w:shd w:val="clear" w:color="auto" w:fill="FFFFFF"/>
          <w:lang w:val="en-US"/>
        </w:rPr>
      </w:pPr>
      <w:bookmarkStart w:id="30" w:name="_Toc58585130"/>
      <w:r>
        <w:rPr>
          <w:rFonts w:hint="eastAsia"/>
          <w:shd w:val="clear" w:color="auto" w:fill="FFFFFF"/>
          <w:lang w:val="en-US"/>
        </w:rPr>
        <w:t>1.4</w:t>
      </w:r>
      <w:r>
        <w:rPr>
          <w:shd w:val="clear" w:color="auto" w:fill="FFFFFF"/>
          <w:lang w:val="en-US"/>
        </w:rPr>
        <w:t xml:space="preserve"> </w:t>
      </w:r>
      <w:r w:rsidR="001B739E">
        <w:rPr>
          <w:shd w:val="clear" w:color="auto" w:fill="FFFFFF"/>
          <w:lang w:val="en-US"/>
        </w:rPr>
        <w:t>Significance of study</w:t>
      </w:r>
      <w:bookmarkEnd w:id="30"/>
    </w:p>
    <w:p w14:paraId="7905DA20" w14:textId="507598F8" w:rsidR="008F40BE" w:rsidRDefault="000C0A04" w:rsidP="001B739E">
      <w:pPr>
        <w:pStyle w:val="Heading3"/>
        <w:rPr>
          <w:lang w:val="en-US"/>
        </w:rPr>
      </w:pPr>
      <w:bookmarkStart w:id="31" w:name="_Toc29814"/>
      <w:bookmarkStart w:id="32" w:name="_Toc9536"/>
      <w:bookmarkStart w:id="33" w:name="_Toc58585131"/>
      <w:r>
        <w:rPr>
          <w:rFonts w:hint="eastAsia"/>
          <w:lang w:val="en-US"/>
        </w:rPr>
        <w:t>1.4</w:t>
      </w:r>
      <w:r w:rsidR="001B739E">
        <w:rPr>
          <w:rFonts w:hint="eastAsia"/>
          <w:lang w:val="en-US"/>
        </w:rPr>
        <w:t>.</w:t>
      </w:r>
      <w:r>
        <w:rPr>
          <w:rFonts w:hint="eastAsia"/>
          <w:lang w:val="en-US"/>
        </w:rPr>
        <w:t>1 Theoretical signi</w:t>
      </w:r>
      <w:r>
        <w:rPr>
          <w:lang w:val="en-US"/>
        </w:rPr>
        <w:t>ficance</w:t>
      </w:r>
      <w:bookmarkEnd w:id="31"/>
      <w:bookmarkEnd w:id="32"/>
      <w:bookmarkEnd w:id="33"/>
    </w:p>
    <w:p w14:paraId="708DF669" w14:textId="77777777" w:rsidR="008F40BE" w:rsidRDefault="000C0A04">
      <w:pPr>
        <w:pStyle w:val="ListParagraph"/>
        <w:ind w:left="0"/>
        <w:jc w:val="both"/>
        <w:rPr>
          <w:rFonts w:eastAsia="Times New Roman" w:cs="Times New Roman"/>
          <w:color w:val="000000"/>
          <w:szCs w:val="24"/>
          <w:lang w:val="en-US"/>
        </w:rPr>
      </w:pPr>
      <w:r>
        <w:rPr>
          <w:rFonts w:eastAsia="Times New Roman" w:cs="Times New Roman"/>
          <w:color w:val="000000"/>
          <w:szCs w:val="24"/>
          <w:lang w:val="en-US"/>
        </w:rPr>
        <w:t>This paper provides a comprehensive and in-depth analysis of the factors involved in the development of China's P2P industry through a questionnaire, which will help Chinese investors to grasp the regulatory defects, risk characteristics and development trends of P2P lending on the whole, and the development evaluation index system and quantitative analysis model constructed in the paper can serve as a reference for comprehensive investment evaluation and risk prevention in the P2P industry. It has certain theoretical value in promoting financial innovation and improving P2P management.</w:t>
      </w:r>
    </w:p>
    <w:p w14:paraId="11330392" w14:textId="6DD67383" w:rsidR="008F40BE" w:rsidRDefault="000C0A04">
      <w:pPr>
        <w:pStyle w:val="ListParagraph"/>
        <w:ind w:left="0"/>
        <w:jc w:val="both"/>
        <w:rPr>
          <w:rFonts w:eastAsia="Times New Roman" w:cs="Times New Roman"/>
          <w:b/>
          <w:bCs/>
          <w:color w:val="000000"/>
          <w:szCs w:val="24"/>
          <w:lang w:val="en-US"/>
        </w:rPr>
      </w:pPr>
      <w:bookmarkStart w:id="34" w:name="_Toc66"/>
      <w:bookmarkStart w:id="35" w:name="_Toc5928"/>
      <w:r>
        <w:rPr>
          <w:rFonts w:eastAsia="Times New Roman" w:cs="Times New Roman" w:hint="eastAsia"/>
          <w:b/>
          <w:bCs/>
          <w:color w:val="000000"/>
          <w:szCs w:val="24"/>
          <w:lang w:val="en-US"/>
        </w:rPr>
        <w:t>1.4</w:t>
      </w:r>
      <w:r w:rsidR="001B739E">
        <w:rPr>
          <w:rFonts w:asciiTheme="minorEastAsia" w:hAnsiTheme="minorEastAsia" w:cs="Times New Roman" w:hint="eastAsia"/>
          <w:b/>
          <w:bCs/>
          <w:color w:val="000000"/>
          <w:szCs w:val="24"/>
          <w:lang w:val="en-US"/>
        </w:rPr>
        <w:t>.</w:t>
      </w:r>
      <w:r>
        <w:rPr>
          <w:rFonts w:eastAsia="Times New Roman" w:cs="Times New Roman" w:hint="eastAsia"/>
          <w:b/>
          <w:bCs/>
          <w:color w:val="000000"/>
          <w:szCs w:val="24"/>
          <w:lang w:val="en-US"/>
        </w:rPr>
        <w:t xml:space="preserve">2 </w:t>
      </w:r>
      <w:r>
        <w:rPr>
          <w:rFonts w:eastAsia="Times New Roman" w:cs="Times New Roman"/>
          <w:b/>
          <w:bCs/>
          <w:color w:val="000000"/>
          <w:szCs w:val="24"/>
          <w:lang w:val="en-US"/>
        </w:rPr>
        <w:t>Practical significance</w:t>
      </w:r>
      <w:bookmarkEnd w:id="34"/>
      <w:bookmarkEnd w:id="35"/>
    </w:p>
    <w:p w14:paraId="6D1CC164" w14:textId="4597DC6C" w:rsidR="008F40BE" w:rsidRDefault="000C0A04">
      <w:pPr>
        <w:pStyle w:val="ListParagraph"/>
        <w:ind w:left="0"/>
        <w:jc w:val="both"/>
        <w:rPr>
          <w:rFonts w:eastAsia="Times New Roman" w:cs="Times New Roman"/>
          <w:color w:val="000000"/>
          <w:szCs w:val="24"/>
          <w:lang w:val="en-US"/>
        </w:rPr>
      </w:pPr>
      <w:r>
        <w:rPr>
          <w:rFonts w:eastAsia="Times New Roman" w:cs="Times New Roman"/>
          <w:color w:val="000000"/>
          <w:szCs w:val="24"/>
          <w:lang w:val="en-US"/>
        </w:rPr>
        <w:t xml:space="preserve">China should follow the development trend of information technology to support and regulate the growth of third-party payments, crowdfunding, </w:t>
      </w:r>
      <w:r w:rsidR="00DD5BA0">
        <w:rPr>
          <w:rFonts w:eastAsia="Times New Roman" w:cs="Times New Roman"/>
          <w:color w:val="000000"/>
          <w:szCs w:val="24"/>
          <w:lang w:val="en-US"/>
        </w:rPr>
        <w:t>microfinance,</w:t>
      </w:r>
      <w:r>
        <w:rPr>
          <w:rFonts w:eastAsia="Times New Roman" w:cs="Times New Roman"/>
          <w:color w:val="000000"/>
          <w:szCs w:val="24"/>
          <w:lang w:val="en-US"/>
        </w:rPr>
        <w:t xml:space="preserve"> and P2P Internet finance. Under the guidance of this policy, it is imperative to study the issues related to the development of P2P online lending, and to guide and regulate the healthy development of the P2P industry. The research results in this paper will provide a reference basis for scientific risk control and management in the P2P </w:t>
      </w:r>
      <w:r w:rsidR="00DD5BA0">
        <w:rPr>
          <w:rFonts w:eastAsia="Times New Roman" w:cs="Times New Roman"/>
          <w:color w:val="000000"/>
          <w:szCs w:val="24"/>
          <w:lang w:val="en-US"/>
        </w:rPr>
        <w:t>industry and</w:t>
      </w:r>
      <w:r>
        <w:rPr>
          <w:rFonts w:eastAsia="Times New Roman" w:cs="Times New Roman"/>
          <w:color w:val="000000"/>
          <w:szCs w:val="24"/>
          <w:lang w:val="en-US"/>
        </w:rPr>
        <w:t xml:space="preserve"> provide a policy reference for the regulatory authorities to establish an efficient regulatory system, so as to realize the standardized, healthy and orderly growth of China's P2P industry.</w:t>
      </w:r>
    </w:p>
    <w:p w14:paraId="762CBB5A" w14:textId="471284ED" w:rsidR="00AA55AA" w:rsidRDefault="00AA55AA">
      <w:pPr>
        <w:pStyle w:val="ListParagraph"/>
        <w:ind w:left="0"/>
        <w:jc w:val="both"/>
        <w:rPr>
          <w:rFonts w:eastAsia="Times New Roman" w:cs="Times New Roman"/>
          <w:color w:val="000000"/>
          <w:szCs w:val="24"/>
          <w:lang w:val="en-US"/>
        </w:rPr>
      </w:pPr>
    </w:p>
    <w:p w14:paraId="2C82626C" w14:textId="232141E6" w:rsidR="00AA55AA" w:rsidRDefault="00AA55AA">
      <w:pPr>
        <w:pStyle w:val="ListParagraph"/>
        <w:ind w:left="0"/>
        <w:jc w:val="both"/>
        <w:rPr>
          <w:rFonts w:eastAsia="Times New Roman" w:cs="Times New Roman"/>
          <w:color w:val="000000"/>
          <w:szCs w:val="24"/>
          <w:lang w:val="en-US"/>
        </w:rPr>
      </w:pPr>
    </w:p>
    <w:p w14:paraId="4DE9D8D0" w14:textId="77777777" w:rsidR="00AA55AA" w:rsidRDefault="00AA55AA">
      <w:pPr>
        <w:pStyle w:val="ListParagraph"/>
        <w:ind w:left="0"/>
        <w:jc w:val="both"/>
        <w:rPr>
          <w:rFonts w:eastAsia="Times New Roman" w:cs="Times New Roman"/>
          <w:color w:val="000000"/>
          <w:szCs w:val="24"/>
          <w:shd w:val="clear" w:color="auto" w:fill="FFFFFF"/>
          <w:lang w:val="en-US"/>
        </w:rPr>
      </w:pPr>
    </w:p>
    <w:p w14:paraId="033412DE" w14:textId="30D88D3A" w:rsidR="008F40BE" w:rsidRDefault="000C0A04" w:rsidP="001B739E">
      <w:pPr>
        <w:pStyle w:val="Heading2"/>
        <w:rPr>
          <w:lang w:val="en-US"/>
        </w:rPr>
      </w:pPr>
      <w:bookmarkStart w:id="36" w:name="_Toc58585132"/>
      <w:r>
        <w:rPr>
          <w:lang w:val="en-US"/>
        </w:rPr>
        <w:lastRenderedPageBreak/>
        <w:t>1.</w:t>
      </w:r>
      <w:r>
        <w:rPr>
          <w:rFonts w:hint="eastAsia"/>
          <w:lang w:val="en-US"/>
        </w:rPr>
        <w:t>5</w:t>
      </w:r>
      <w:r>
        <w:rPr>
          <w:lang w:val="en-US"/>
        </w:rPr>
        <w:t xml:space="preserve"> </w:t>
      </w:r>
      <w:r w:rsidR="001B739E">
        <w:rPr>
          <w:rFonts w:hint="eastAsia"/>
          <w:lang w:val="en-US"/>
        </w:rPr>
        <w:t>L</w:t>
      </w:r>
      <w:r w:rsidR="001B739E">
        <w:rPr>
          <w:lang w:val="en-US"/>
        </w:rPr>
        <w:t>imitation of the study</w:t>
      </w:r>
      <w:bookmarkEnd w:id="36"/>
      <w:r w:rsidR="001B739E">
        <w:rPr>
          <w:lang w:val="en-US"/>
        </w:rPr>
        <w:t xml:space="preserve"> </w:t>
      </w:r>
    </w:p>
    <w:p w14:paraId="7FC473BC" w14:textId="77777777" w:rsidR="008F40BE" w:rsidRDefault="000C0A04">
      <w:pPr>
        <w:pStyle w:val="ListParagraph"/>
        <w:ind w:left="0"/>
        <w:jc w:val="both"/>
        <w:rPr>
          <w:rFonts w:eastAsia="Times New Roman" w:cs="Times New Roman"/>
          <w:color w:val="000000"/>
          <w:szCs w:val="24"/>
          <w:shd w:val="clear" w:color="auto" w:fill="FFFFFF"/>
          <w:lang w:val="en-US"/>
        </w:rPr>
      </w:pPr>
      <w:r>
        <w:rPr>
          <w:rFonts w:eastAsia="Times New Roman" w:cs="Times New Roman"/>
          <w:color w:val="000000"/>
          <w:szCs w:val="24"/>
          <w:lang w:val="en-US"/>
        </w:rPr>
        <w:t xml:space="preserve">Due to the latest several years data limitation of P2P lending </w:t>
      </w:r>
      <w:r>
        <w:rPr>
          <w:rFonts w:eastAsia="Times New Roman" w:cs="Times New Roman" w:hint="eastAsia"/>
          <w:color w:val="000000"/>
          <w:szCs w:val="24"/>
          <w:lang w:val="en-US"/>
        </w:rPr>
        <w:t xml:space="preserve">platform </w:t>
      </w:r>
      <w:r>
        <w:rPr>
          <w:rFonts w:eastAsia="Times New Roman" w:cs="Times New Roman"/>
          <w:color w:val="000000"/>
          <w:szCs w:val="24"/>
          <w:lang w:val="en-US"/>
        </w:rPr>
        <w:t>on the Chinese network, I can only draw on some of the latest P2P industry reports and analysis of personal questionnaires for my research.</w:t>
      </w:r>
    </w:p>
    <w:p w14:paraId="2E98F022" w14:textId="10DED218" w:rsidR="008F40BE" w:rsidRDefault="001B739E" w:rsidP="001B739E">
      <w:pPr>
        <w:pStyle w:val="Heading2"/>
        <w:rPr>
          <w:lang w:val="en-US"/>
        </w:rPr>
      </w:pPr>
      <w:bookmarkStart w:id="37" w:name="_Toc58585133"/>
      <w:r>
        <w:rPr>
          <w:lang w:val="en-US"/>
        </w:rPr>
        <w:t>1.6 Research category</w:t>
      </w:r>
      <w:bookmarkEnd w:id="37"/>
    </w:p>
    <w:p w14:paraId="3C410412" w14:textId="502ADF49"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color w:val="000000"/>
          <w:szCs w:val="24"/>
          <w:shd w:val="clear" w:color="auto" w:fill="FFFFFF"/>
          <w:lang w:val="en-US"/>
        </w:rPr>
        <w:t xml:space="preserve">This study is to investigate the factors influencing </w:t>
      </w:r>
      <w:r>
        <w:rPr>
          <w:rFonts w:eastAsia="Times New Roman" w:cs="Times New Roman" w:hint="eastAsia"/>
          <w:color w:val="000000"/>
          <w:szCs w:val="24"/>
          <w:shd w:val="clear" w:color="auto" w:fill="FFFFFF"/>
          <w:lang w:val="en-US"/>
        </w:rPr>
        <w:t xml:space="preserve">the </w:t>
      </w:r>
      <w:r>
        <w:rPr>
          <w:rFonts w:eastAsia="Times New Roman" w:cs="Times New Roman"/>
          <w:color w:val="000000"/>
          <w:szCs w:val="24"/>
          <w:lang w:val="en-US"/>
        </w:rPr>
        <w:t>P2P investment dynamics</w:t>
      </w:r>
      <w:r>
        <w:rPr>
          <w:rFonts w:eastAsia="Times New Roman" w:cs="Times New Roman" w:hint="eastAsia"/>
          <w:color w:val="000000"/>
          <w:szCs w:val="24"/>
          <w:shd w:val="clear" w:color="auto" w:fill="FFFFFF"/>
          <w:lang w:val="en-US"/>
        </w:rPr>
        <w:t xml:space="preserve"> in </w:t>
      </w:r>
      <w:r>
        <w:rPr>
          <w:rFonts w:eastAsia="SimSun" w:cs="Times New Roman" w:hint="eastAsia"/>
          <w:color w:val="000000"/>
          <w:szCs w:val="24"/>
          <w:shd w:val="clear" w:color="auto" w:fill="FFFFFF"/>
          <w:lang w:val="en-US"/>
        </w:rPr>
        <w:t>China</w:t>
      </w:r>
      <w:r>
        <w:rPr>
          <w:rFonts w:eastAsia="Times New Roman" w:cs="Times New Roman"/>
          <w:color w:val="000000"/>
          <w:szCs w:val="24"/>
          <w:shd w:val="clear" w:color="auto" w:fill="FFFFFF"/>
          <w:lang w:val="en-US"/>
        </w:rPr>
        <w:t>.</w:t>
      </w:r>
      <w:r>
        <w:rPr>
          <w:rFonts w:eastAsia="Times New Roman" w:cs="Times New Roman" w:hint="eastAsia"/>
          <w:color w:val="000000"/>
          <w:szCs w:val="24"/>
          <w:shd w:val="clear" w:color="auto" w:fill="FFFFFF"/>
          <w:lang w:val="en-US"/>
        </w:rPr>
        <w:t xml:space="preserve"> </w:t>
      </w:r>
      <w:r>
        <w:rPr>
          <w:rFonts w:eastAsia="Times New Roman" w:cs="Times New Roman"/>
          <w:color w:val="000000"/>
          <w:szCs w:val="24"/>
          <w:shd w:val="clear" w:color="auto" w:fill="FFFFFF"/>
          <w:lang w:val="en-US"/>
        </w:rPr>
        <w:t xml:space="preserve">Questionnaires and interview questionnaires collect data from target respondents, and then conduct research through quantitative methods and tools. The defined variable size is suitable for the sample size of this study. The research and discussion in this article </w:t>
      </w:r>
      <w:r w:rsidR="00DD5BA0">
        <w:rPr>
          <w:rFonts w:eastAsia="Times New Roman" w:cs="Times New Roman"/>
          <w:color w:val="000000"/>
          <w:szCs w:val="24"/>
          <w:shd w:val="clear" w:color="auto" w:fill="FFFFFF"/>
          <w:lang w:val="en-US"/>
        </w:rPr>
        <w:t>are</w:t>
      </w:r>
      <w:r>
        <w:rPr>
          <w:rFonts w:eastAsia="Times New Roman" w:cs="Times New Roman"/>
          <w:color w:val="000000"/>
          <w:szCs w:val="24"/>
          <w:shd w:val="clear" w:color="auto" w:fill="FFFFFF"/>
          <w:lang w:val="en-US"/>
        </w:rPr>
        <w:t xml:space="preserve"> to use SPSS tools that can be quantitatively analyzed, so that more accurate and relevant data can be obtained for analysis and research, and the specific conditions and status of frequency distribution are summarized by formulating clear pie charts, bar charts and tables</w:t>
      </w:r>
      <w:r>
        <w:rPr>
          <w:rFonts w:eastAsia="Times New Roman" w:cs="Times New Roman" w:hint="eastAsia"/>
          <w:color w:val="000000"/>
          <w:szCs w:val="24"/>
          <w:shd w:val="clear" w:color="auto" w:fill="FFFFFF"/>
          <w:lang w:val="en-US"/>
        </w:rPr>
        <w:t xml:space="preserve">. </w:t>
      </w:r>
      <w:r>
        <w:rPr>
          <w:rFonts w:eastAsia="Times New Roman" w:cs="Times New Roman"/>
          <w:color w:val="000000"/>
          <w:szCs w:val="24"/>
          <w:shd w:val="clear" w:color="auto" w:fill="FFFFFF"/>
          <w:lang w:val="en-US"/>
        </w:rPr>
        <w:t xml:space="preserve">These operations are used to explain the population of the interviewee. Survey data on statistical characteristics and related factors. </w:t>
      </w:r>
      <w:r w:rsidR="00DD5BA0">
        <w:rPr>
          <w:rFonts w:cs="Times New Roman"/>
          <w:color w:val="000000"/>
          <w:szCs w:val="24"/>
          <w:shd w:val="clear" w:color="auto" w:fill="FFFFFF"/>
          <w:lang w:val="en-US"/>
        </w:rPr>
        <w:t>Using</w:t>
      </w:r>
      <w:r>
        <w:rPr>
          <w:rFonts w:cs="Times New Roman"/>
          <w:color w:val="000000"/>
          <w:szCs w:val="24"/>
          <w:shd w:val="clear" w:color="auto" w:fill="FFFFFF"/>
          <w:lang w:val="en-US"/>
        </w:rPr>
        <w:t xml:space="preserve"> SPSS data analysis tools that can be quantitatively analyzed to analyze the relationship between </w:t>
      </w:r>
      <w:r>
        <w:rPr>
          <w:rFonts w:eastAsia="Times New Roman" w:cs="Times New Roman"/>
          <w:color w:val="000000"/>
          <w:szCs w:val="24"/>
          <w:lang w:val="en-US"/>
        </w:rPr>
        <w:t>P2P investment dynamics</w:t>
      </w:r>
      <w:r>
        <w:rPr>
          <w:rFonts w:eastAsia="SimSun" w:cs="Times New Roman" w:hint="eastAsia"/>
          <w:color w:val="000000"/>
          <w:szCs w:val="24"/>
          <w:lang w:val="en-US"/>
        </w:rPr>
        <w:t xml:space="preserve"> in C</w:t>
      </w:r>
      <w:r>
        <w:rPr>
          <w:rFonts w:eastAsia="Times New Roman" w:cs="Times New Roman" w:hint="eastAsia"/>
          <w:color w:val="000000"/>
          <w:szCs w:val="24"/>
          <w:shd w:val="clear" w:color="auto" w:fill="FFFFFF"/>
          <w:lang w:val="en-US"/>
        </w:rPr>
        <w:t>hina</w:t>
      </w:r>
      <w:r>
        <w:rPr>
          <w:rFonts w:eastAsia="Times New Roman" w:cs="Times New Roman"/>
          <w:color w:val="000000"/>
          <w:szCs w:val="24"/>
          <w:shd w:val="clear" w:color="auto" w:fill="FFFFFF"/>
          <w:lang w:val="en-US"/>
        </w:rPr>
        <w:t xml:space="preserve"> and related factor variables.</w:t>
      </w:r>
    </w:p>
    <w:p w14:paraId="2545F777" w14:textId="77777777" w:rsidR="008F40BE" w:rsidRPr="001B739E" w:rsidRDefault="000C0A04" w:rsidP="001B739E">
      <w:pPr>
        <w:pStyle w:val="Heading2"/>
      </w:pPr>
      <w:bookmarkStart w:id="38" w:name="_Toc58585134"/>
      <w:r w:rsidRPr="001B739E">
        <w:rPr>
          <w:rFonts w:hint="eastAsia"/>
        </w:rPr>
        <w:t xml:space="preserve">1.7 </w:t>
      </w:r>
      <w:r w:rsidRPr="001B739E">
        <w:t>Ethical Consideration</w:t>
      </w:r>
      <w:bookmarkEnd w:id="38"/>
    </w:p>
    <w:p w14:paraId="08334A4E" w14:textId="77777777" w:rsidR="008F40BE" w:rsidRDefault="000C0A04">
      <w:pPr>
        <w:pStyle w:val="NormalWeb"/>
        <w:shd w:val="clear" w:color="auto" w:fill="FFFFFF"/>
        <w:spacing w:before="0" w:beforeAutospacing="0" w:after="240" w:afterAutospacing="0" w:line="360" w:lineRule="auto"/>
        <w:jc w:val="both"/>
        <w:rPr>
          <w:color w:val="000000"/>
          <w:shd w:val="clear" w:color="auto" w:fill="FFFFFF"/>
        </w:rPr>
      </w:pPr>
      <w:bookmarkStart w:id="39" w:name="_Toc24346"/>
      <w:r>
        <w:rPr>
          <w:rFonts w:hint="eastAsia"/>
          <w:color w:val="000000"/>
          <w:shd w:val="clear" w:color="auto" w:fill="FFFFFF"/>
        </w:rPr>
        <w:t>The privacy of those who take the questionnaire will be preserved. Any information obtained from this study will not be disclosed in any way to any other person or organization. All the information obtained will be kept strictly confidential and the data obtained will be analyzed statistically as a group.</w:t>
      </w:r>
      <w:bookmarkEnd w:id="39"/>
    </w:p>
    <w:p w14:paraId="32B63D0C" w14:textId="2A20AFCB" w:rsidR="008F40BE" w:rsidRDefault="000C0A04">
      <w:pPr>
        <w:pStyle w:val="NormalWeb"/>
        <w:shd w:val="clear" w:color="auto" w:fill="FFFFFF"/>
        <w:spacing w:before="0" w:beforeAutospacing="0" w:after="240" w:afterAutospacing="0" w:line="360" w:lineRule="auto"/>
        <w:ind w:left="360" w:firstLineChars="550" w:firstLine="1767"/>
        <w:jc w:val="both"/>
        <w:rPr>
          <w:b/>
          <w:color w:val="000000"/>
          <w:sz w:val="32"/>
          <w:szCs w:val="32"/>
          <w:shd w:val="clear" w:color="auto" w:fill="FFFFFF"/>
        </w:rPr>
      </w:pPr>
      <w:r>
        <w:rPr>
          <w:b/>
          <w:color w:val="000000"/>
          <w:sz w:val="32"/>
          <w:szCs w:val="32"/>
          <w:shd w:val="clear" w:color="auto" w:fill="FFFFFF"/>
        </w:rPr>
        <w:t>CHAPTER 2: LITERATURE REVIEW</w:t>
      </w:r>
    </w:p>
    <w:p w14:paraId="4304D656" w14:textId="280AE1EE" w:rsidR="00F1321D" w:rsidRDefault="00F1321D" w:rsidP="00F1321D">
      <w:pPr>
        <w:pStyle w:val="Heading2"/>
        <w:rPr>
          <w:shd w:val="clear" w:color="auto" w:fill="FFFFFF"/>
        </w:rPr>
      </w:pPr>
      <w:bookmarkStart w:id="40" w:name="_Toc58585135"/>
      <w:r w:rsidRPr="00F1321D">
        <w:rPr>
          <w:shd w:val="clear" w:color="auto" w:fill="FFFFFF"/>
        </w:rPr>
        <w:t xml:space="preserve">2.1 Review </w:t>
      </w:r>
      <w:r>
        <w:rPr>
          <w:shd w:val="clear" w:color="auto" w:fill="FFFFFF"/>
        </w:rPr>
        <w:t>o</w:t>
      </w:r>
      <w:r w:rsidRPr="00F1321D">
        <w:rPr>
          <w:shd w:val="clear" w:color="auto" w:fill="FFFFFF"/>
        </w:rPr>
        <w:t xml:space="preserve">f </w:t>
      </w:r>
      <w:r>
        <w:rPr>
          <w:shd w:val="clear" w:color="auto" w:fill="FFFFFF"/>
        </w:rPr>
        <w:t>l</w:t>
      </w:r>
      <w:r w:rsidRPr="00F1321D">
        <w:rPr>
          <w:shd w:val="clear" w:color="auto" w:fill="FFFFFF"/>
        </w:rPr>
        <w:t>iterature</w:t>
      </w:r>
      <w:bookmarkEnd w:id="40"/>
    </w:p>
    <w:p w14:paraId="787D87FA" w14:textId="32E23741"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At present, there are a lot of research literature on P2P at home and abroad, especially in qualitative research, mostly focusing on the current development status of P2P lending, operation mechanism, typical models, credit risk, lending interest rates and the factors influencing the success rate of lending. This paper provides an overview of the existing research literature on the regulatory </w:t>
      </w:r>
      <w:r w:rsidR="00DD5BA0">
        <w:rPr>
          <w:rFonts w:eastAsia="Times New Roman" w:cs="Times New Roman"/>
          <w:color w:val="000000"/>
          <w:szCs w:val="24"/>
          <w:shd w:val="clear" w:color="auto" w:fill="FFFFFF"/>
          <w:lang w:val="en-US"/>
        </w:rPr>
        <w:t>issues, lending</w:t>
      </w:r>
      <w:r>
        <w:rPr>
          <w:rFonts w:eastAsia="Times New Roman" w:cs="Times New Roman" w:hint="eastAsia"/>
          <w:color w:val="000000"/>
          <w:szCs w:val="24"/>
          <w:shd w:val="clear" w:color="auto" w:fill="FFFFFF"/>
          <w:lang w:val="en-US"/>
        </w:rPr>
        <w:t xml:space="preserve"> risks of P2P networks based on the extensive literature.</w:t>
      </w:r>
    </w:p>
    <w:p w14:paraId="02D670F1" w14:textId="6E19B968" w:rsidR="008F40BE" w:rsidRPr="001B739E" w:rsidRDefault="001B739E" w:rsidP="00F1321D">
      <w:pPr>
        <w:pStyle w:val="Heading2"/>
      </w:pPr>
      <w:bookmarkStart w:id="41" w:name="_Toc58585136"/>
      <w:bookmarkStart w:id="42" w:name="_Toc4744"/>
      <w:bookmarkStart w:id="43" w:name="_Toc25581"/>
      <w:r w:rsidRPr="001B739E">
        <w:lastRenderedPageBreak/>
        <w:t>2.1</w:t>
      </w:r>
      <w:r w:rsidR="00F1321D">
        <w:t>.1</w:t>
      </w:r>
      <w:r w:rsidRPr="001B739E">
        <w:t xml:space="preserve"> </w:t>
      </w:r>
      <w:r w:rsidR="000C0A04" w:rsidRPr="001B739E">
        <w:rPr>
          <w:rFonts w:hint="eastAsia"/>
        </w:rPr>
        <w:t>Regulatory Issues of P2P</w:t>
      </w:r>
      <w:bookmarkEnd w:id="41"/>
    </w:p>
    <w:p w14:paraId="77B78F69" w14:textId="1ACDA262"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Ren zeping (2018) argues that the lack of an effective external regulatory system, an imperfect credit system and the absence of a standardized system for market access and exit are the main reasons for the frequent occurrence of P2P risks in </w:t>
      </w:r>
      <w:r w:rsidR="00DD5BA0">
        <w:rPr>
          <w:rFonts w:eastAsia="Times New Roman" w:cs="Times New Roman"/>
          <w:color w:val="000000"/>
          <w:szCs w:val="24"/>
          <w:shd w:val="clear" w:color="auto" w:fill="FFFFFF"/>
          <w:lang w:val="en-US"/>
        </w:rPr>
        <w:t>China. From</w:t>
      </w:r>
      <w:r>
        <w:rPr>
          <w:rFonts w:eastAsia="Times New Roman" w:cs="Times New Roman" w:hint="eastAsia"/>
          <w:color w:val="000000"/>
          <w:szCs w:val="24"/>
          <w:shd w:val="clear" w:color="auto" w:fill="FFFFFF"/>
          <w:lang w:val="en-US"/>
        </w:rPr>
        <w:t xml:space="preserve"> the perspective of systems science theory, Zhou </w:t>
      </w:r>
      <w:proofErr w:type="spellStart"/>
      <w:r>
        <w:rPr>
          <w:rFonts w:eastAsia="Times New Roman" w:cs="Times New Roman" w:hint="eastAsia"/>
          <w:color w:val="000000"/>
          <w:szCs w:val="24"/>
          <w:shd w:val="clear" w:color="auto" w:fill="FFFFFF"/>
          <w:lang w:val="en-US"/>
        </w:rPr>
        <w:t>meiling</w:t>
      </w:r>
      <w:proofErr w:type="spellEnd"/>
      <w:r>
        <w:rPr>
          <w:rFonts w:eastAsia="Times New Roman" w:cs="Times New Roman" w:hint="eastAsia"/>
          <w:color w:val="000000"/>
          <w:szCs w:val="24"/>
          <w:shd w:val="clear" w:color="auto" w:fill="FFFFFF"/>
          <w:lang w:val="en-US"/>
        </w:rPr>
        <w:t xml:space="preserve"> and Wang li (2019) point out that the lack of legal standards for the industry, the inability of platforms to self-regulate, and the imperfection of credit collection mechanisms and guarantee institutions make the P2P industry a high-risk </w:t>
      </w:r>
      <w:proofErr w:type="spellStart"/>
      <w:r>
        <w:rPr>
          <w:rFonts w:eastAsia="Times New Roman" w:cs="Times New Roman" w:hint="eastAsia"/>
          <w:color w:val="000000"/>
          <w:szCs w:val="24"/>
          <w:shd w:val="clear" w:color="auto" w:fill="FFFFFF"/>
          <w:lang w:val="en-US"/>
        </w:rPr>
        <w:t>industry；Du</w:t>
      </w:r>
      <w:proofErr w:type="spellEnd"/>
      <w:r>
        <w:rPr>
          <w:rFonts w:eastAsia="Times New Roman" w:cs="Times New Roman" w:hint="eastAsia"/>
          <w:color w:val="000000"/>
          <w:szCs w:val="24"/>
          <w:shd w:val="clear" w:color="auto" w:fill="FFFFFF"/>
          <w:lang w:val="en-US"/>
        </w:rPr>
        <w:t xml:space="preserve"> </w:t>
      </w:r>
      <w:proofErr w:type="spellStart"/>
      <w:r>
        <w:rPr>
          <w:rFonts w:eastAsia="Times New Roman" w:cs="Times New Roman" w:hint="eastAsia"/>
          <w:color w:val="000000"/>
          <w:szCs w:val="24"/>
          <w:shd w:val="clear" w:color="auto" w:fill="FFFFFF"/>
          <w:lang w:val="en-US"/>
        </w:rPr>
        <w:t>lianjun</w:t>
      </w:r>
      <w:proofErr w:type="spellEnd"/>
      <w:r>
        <w:rPr>
          <w:rFonts w:eastAsia="Times New Roman" w:cs="Times New Roman" w:hint="eastAsia"/>
          <w:color w:val="000000"/>
          <w:szCs w:val="24"/>
          <w:shd w:val="clear" w:color="auto" w:fill="FFFFFF"/>
          <w:lang w:val="en-US"/>
        </w:rPr>
        <w:t xml:space="preserve"> (2019) argues that the absence of the legal framework used to define the legal status of P2P in China, as well as the absence of relevant management approaches, is the root cause of induced legal and policy risks, attributing the generation of operational risks to the lack of experience in P2P development, the lack of interface with central bank data and the lack of efficient management and business systems, while the main reason for the generation of liquidity risks is the lack of experience and poor management of P2P platforms in terms of amount and maturity mismatches;</w:t>
      </w:r>
      <w:r>
        <w:rPr>
          <w:rFonts w:eastAsia="SimSun" w:cs="Times New Roman" w:hint="eastAsia"/>
          <w:color w:val="000000"/>
          <w:szCs w:val="24"/>
          <w:shd w:val="clear" w:color="auto" w:fill="FFFFFF"/>
          <w:lang w:val="en-US"/>
        </w:rPr>
        <w:t xml:space="preserve"> </w:t>
      </w:r>
      <w:r>
        <w:rPr>
          <w:rFonts w:eastAsia="Times New Roman" w:cs="Times New Roman" w:hint="eastAsia"/>
          <w:color w:val="000000"/>
          <w:szCs w:val="24"/>
          <w:shd w:val="clear" w:color="auto" w:fill="FFFFFF"/>
          <w:lang w:val="en-US"/>
        </w:rPr>
        <w:t>Zheng pengcheng and Chen jia (2018) point out that the diversification of operating models of P2P platforms in China has increased the risk exposure and also increased the difficulty of supervision, which, together with the lack of regulatory subjects and social credit system, makes the cost of default very low and fails to produce sufficient deterrent effect;Ding (2018) argues that P2P risk arises not only from internal causes such as imperfect platform management systems and inadequate organizational structures, but also from external causes such as unclear legal status of P2P platforms and lack of industry regulation.</w:t>
      </w:r>
    </w:p>
    <w:p w14:paraId="5805A263" w14:textId="176A6519"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Throughout the financial industry, P2P, as the representative of inclusive </w:t>
      </w:r>
      <w:r w:rsidR="00DD5BA0">
        <w:rPr>
          <w:rFonts w:eastAsia="Times New Roman" w:cs="Times New Roman"/>
          <w:color w:val="000000"/>
          <w:szCs w:val="24"/>
          <w:shd w:val="clear" w:color="auto" w:fill="FFFFFF"/>
          <w:lang w:val="en-US"/>
        </w:rPr>
        <w:t>finance,</w:t>
      </w:r>
      <w:r>
        <w:rPr>
          <w:rFonts w:eastAsia="Times New Roman" w:cs="Times New Roman" w:hint="eastAsia"/>
          <w:color w:val="000000"/>
          <w:szCs w:val="24"/>
          <w:shd w:val="clear" w:color="auto" w:fill="FFFFFF"/>
          <w:lang w:val="en-US"/>
        </w:rPr>
        <w:t xml:space="preserve"> is at the bottom of the entire financial industry. P2P investment, as a kind of "over-the-counter trading", is also a new thing, and the government's regulatory means and policy system are relatively </w:t>
      </w:r>
      <w:r w:rsidR="00DD5BA0">
        <w:rPr>
          <w:rFonts w:eastAsia="Times New Roman" w:cs="Times New Roman"/>
          <w:color w:val="000000"/>
          <w:szCs w:val="24"/>
          <w:shd w:val="clear" w:color="auto" w:fill="FFFFFF"/>
          <w:lang w:val="en-US"/>
        </w:rPr>
        <w:t>lagging</w:t>
      </w:r>
      <w:r>
        <w:rPr>
          <w:rFonts w:eastAsia="Times New Roman" w:cs="Times New Roman" w:hint="eastAsia"/>
          <w:color w:val="000000"/>
          <w:szCs w:val="24"/>
          <w:shd w:val="clear" w:color="auto" w:fill="FFFFFF"/>
          <w:lang w:val="en-US"/>
        </w:rPr>
        <w:t xml:space="preserve">, or even exist in many "regulatory blind spots", in terms of market entry threshold. This kind of filing and registration does not have a substantive review, so it does not evaluate and identify the business and management capabilities, risk management capabilities, creditworthiness and information technology support of P2P network lending platforms, and the low threshold for P2P </w:t>
      </w:r>
      <w:r w:rsidR="00DD5BA0">
        <w:rPr>
          <w:rFonts w:eastAsia="Times New Roman" w:cs="Times New Roman"/>
          <w:color w:val="000000"/>
          <w:szCs w:val="24"/>
          <w:shd w:val="clear" w:color="auto" w:fill="FFFFFF"/>
          <w:lang w:val="en-US"/>
        </w:rPr>
        <w:t>entry. Platforms</w:t>
      </w:r>
      <w:r>
        <w:rPr>
          <w:rFonts w:eastAsia="Times New Roman" w:cs="Times New Roman" w:hint="eastAsia"/>
          <w:color w:val="000000"/>
          <w:szCs w:val="24"/>
          <w:shd w:val="clear" w:color="auto" w:fill="FFFFFF"/>
          <w:lang w:val="en-US"/>
        </w:rPr>
        <w:t xml:space="preserve"> are of mixed standards.</w:t>
      </w:r>
    </w:p>
    <w:p w14:paraId="6B338874" w14:textId="7FFAACDB"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In terms of exit mechanisms, P2P platforms are not the same as traditional financial institutions, because the cost of exit is </w:t>
      </w:r>
      <w:r w:rsidR="00DD5BA0">
        <w:rPr>
          <w:rFonts w:eastAsia="Times New Roman" w:cs="Times New Roman"/>
          <w:color w:val="000000"/>
          <w:szCs w:val="24"/>
          <w:shd w:val="clear" w:color="auto" w:fill="FFFFFF"/>
          <w:lang w:val="en-US"/>
        </w:rPr>
        <w:t>exceptionally low</w:t>
      </w:r>
      <w:r>
        <w:rPr>
          <w:rFonts w:eastAsia="Times New Roman" w:cs="Times New Roman" w:hint="eastAsia"/>
          <w:color w:val="000000"/>
          <w:szCs w:val="24"/>
          <w:shd w:val="clear" w:color="auto" w:fill="FFFFFF"/>
          <w:lang w:val="en-US"/>
        </w:rPr>
        <w:t xml:space="preserve">, so when exiting the market will often be detrimental to the rights and interests of investors, many problematic platforms </w:t>
      </w:r>
      <w:r>
        <w:rPr>
          <w:rFonts w:eastAsia="Times New Roman" w:cs="Times New Roman" w:hint="eastAsia"/>
          <w:color w:val="000000"/>
          <w:szCs w:val="24"/>
          <w:shd w:val="clear" w:color="auto" w:fill="FFFFFF"/>
          <w:lang w:val="en-US"/>
        </w:rPr>
        <w:lastRenderedPageBreak/>
        <w:t>closed down or collapsed, such as the "e rental treasure" incident, many investors lost their money, the road to protecting their rights is very distant.</w:t>
      </w:r>
    </w:p>
    <w:p w14:paraId="3306B7D6" w14:textId="03E4B553"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There is also a lack of regulation in daily </w:t>
      </w:r>
      <w:r w:rsidR="00DD5BA0">
        <w:rPr>
          <w:rFonts w:eastAsia="Times New Roman" w:cs="Times New Roman"/>
          <w:color w:val="000000"/>
          <w:szCs w:val="24"/>
          <w:shd w:val="clear" w:color="auto" w:fill="FFFFFF"/>
          <w:lang w:val="en-US"/>
        </w:rPr>
        <w:t>operations. “The</w:t>
      </w:r>
      <w:r>
        <w:rPr>
          <w:rFonts w:eastAsia="Times New Roman" w:cs="Times New Roman" w:hint="eastAsia"/>
          <w:color w:val="000000"/>
          <w:szCs w:val="24"/>
          <w:shd w:val="clear" w:color="auto" w:fill="FFFFFF"/>
          <w:lang w:val="en-US"/>
        </w:rPr>
        <w:t xml:space="preserve"> Interim Measures for the Administration of Business Activities of Network Lending Information Intermediaries” clearly define network lending as direct lending between individuals and individuals through the Internet platform, so P2P platforms play the role of an information intermediary from a regulatory point of view, providing information collection, information publication, credit matching, information interaction, credit assessment and other related services on the platform. . Therefore, even if there are overdue and bad debts, they cannot be managed with reference to traditional financial institutions.</w:t>
      </w:r>
    </w:p>
    <w:p w14:paraId="23C76396" w14:textId="6BB587BE" w:rsidR="008F40BE" w:rsidRPr="00F1321D" w:rsidRDefault="001B739E" w:rsidP="00F1321D">
      <w:pPr>
        <w:pStyle w:val="Heading2"/>
      </w:pPr>
      <w:bookmarkStart w:id="44" w:name="_Toc58585137"/>
      <w:r w:rsidRPr="00F1321D">
        <w:t>2.</w:t>
      </w:r>
      <w:r w:rsidR="00F1321D">
        <w:t>1.</w:t>
      </w:r>
      <w:r w:rsidR="00F1321D" w:rsidRPr="00F1321D">
        <w:t>2</w:t>
      </w:r>
      <w:r w:rsidRPr="00F1321D">
        <w:t xml:space="preserve"> </w:t>
      </w:r>
      <w:r w:rsidR="000C0A04" w:rsidRPr="00F1321D">
        <w:rPr>
          <w:rFonts w:hint="eastAsia"/>
        </w:rPr>
        <w:t>Credit system of P2P</w:t>
      </w:r>
      <w:bookmarkEnd w:id="44"/>
    </w:p>
    <w:bookmarkEnd w:id="42"/>
    <w:bookmarkEnd w:id="43"/>
    <w:p w14:paraId="334438FA" w14:textId="08F8621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By analyzing borrower behavior on the U.S. Prosper platform, Li Yan et al. (2019)discovered the inevitability of information asymmetries that may induce borrowers to engage in adverse selection and pointing out that observing borrowers' social network profiles is one of the most effective means for investors to identify potential risks of a borrower;</w:t>
      </w:r>
      <w:r w:rsidR="00DD5BA0">
        <w:rPr>
          <w:rFonts w:eastAsia="Times New Roman" w:cs="Times New Roman"/>
          <w:color w:val="000000"/>
          <w:szCs w:val="24"/>
          <w:shd w:val="clear" w:color="auto" w:fill="FFFFFF"/>
          <w:lang w:val="en-US"/>
        </w:rPr>
        <w:t xml:space="preserve"> </w:t>
      </w:r>
      <w:r>
        <w:rPr>
          <w:rFonts w:eastAsia="Times New Roman" w:cs="Times New Roman" w:hint="eastAsia"/>
          <w:color w:val="000000"/>
          <w:szCs w:val="24"/>
          <w:shd w:val="clear" w:color="auto" w:fill="FFFFFF"/>
          <w:lang w:val="en-US"/>
        </w:rPr>
        <w:t>Dai juehui et al. (2019) point out that many investors lack knowledge and experience in the P2P field and that there is information asymmetry in the P2P market, which increases the credit risk and default risk faced by P2P;Wu Jiazhe (2016) found that due to the existence of information asymmetry, investors tend to select borrowers by people, a crowd behavior that results in inefficiencies and low returns in P2P financing;Zhaoyang Xie, Jiao Wang (2015) point out that investors can only identify the credit level range of borrowers on P2P sites, but it is difficult to accurately measure the magnitude of credit risk for borrowers with different capital needs, and that borrowers in the same credit level range may engage in adverse selection behavior as a result, leading to moral hazard;</w:t>
      </w:r>
    </w:p>
    <w:p w14:paraId="5B4A8D3C" w14:textId="5D4372EE"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Liu zhi et al. (2018) analyzed data from typical P2P platforms in China and pointed out that information such as the age, gender, and photo of those who need funds have an important influence on investors' investment decisions, and that middle-aged mature men will be more likely to obtain loans, so borrowers tend to create and publish their own information based on this psychology </w:t>
      </w:r>
      <w:r w:rsidR="00DD5BA0">
        <w:rPr>
          <w:rFonts w:eastAsia="Times New Roman" w:cs="Times New Roman"/>
          <w:color w:val="000000"/>
          <w:szCs w:val="24"/>
          <w:shd w:val="clear" w:color="auto" w:fill="FFFFFF"/>
          <w:lang w:val="en-US"/>
        </w:rPr>
        <w:t>to</w:t>
      </w:r>
      <w:r>
        <w:rPr>
          <w:rFonts w:eastAsia="Times New Roman" w:cs="Times New Roman" w:hint="eastAsia"/>
          <w:color w:val="000000"/>
          <w:szCs w:val="24"/>
          <w:shd w:val="clear" w:color="auto" w:fill="FFFFFF"/>
          <w:lang w:val="en-US"/>
        </w:rPr>
        <w:t xml:space="preserve"> obtain the funds they need, increasing the credit risk of P2P platforms.</w:t>
      </w:r>
    </w:p>
    <w:p w14:paraId="56191C66"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Wang zhigang (2020) uses lending data on Prosper as a sample to empirically study borrowing success rates and finds that a borrower's social network ties play an important role </w:t>
      </w:r>
      <w:r>
        <w:rPr>
          <w:rFonts w:eastAsia="Times New Roman" w:cs="Times New Roman" w:hint="eastAsia"/>
          <w:color w:val="000000"/>
          <w:szCs w:val="24"/>
          <w:shd w:val="clear" w:color="auto" w:fill="FFFFFF"/>
          <w:lang w:val="en-US"/>
        </w:rPr>
        <w:lastRenderedPageBreak/>
        <w:t>in determining whether or not he or she gets a loan；Zhang shijun and Wang chengzhang (2019) empirically studied the lending behavior of members of P2P platforms as well as community groups, and the results show that combining individual reputation with the reputation of the group they are in and establishing a mutual monitoring mechanism within members can effectively alleviate the problem of information asymmetry, effectively reduce the probability of adverse selection behavior, and thus control moral hazard.</w:t>
      </w:r>
    </w:p>
    <w:p w14:paraId="1C635A96"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In addition to regulatory and legal deficiencies, the risk factors of P2P investment in China mainly include the following four aspects: unsound personal credit system; credit risk; operational risk; and liquidity risk.</w:t>
      </w:r>
    </w:p>
    <w:p w14:paraId="2A96E4B1" w14:textId="4F7AF11B" w:rsidR="008F40BE" w:rsidRDefault="000C0A04" w:rsidP="00F1321D">
      <w:pPr>
        <w:pStyle w:val="Heading2"/>
        <w:rPr>
          <w:shd w:val="clear" w:color="auto" w:fill="FFFFFF"/>
          <w:lang w:val="en-US"/>
        </w:rPr>
      </w:pPr>
      <w:bookmarkStart w:id="45" w:name="_Toc58585138"/>
      <w:r>
        <w:rPr>
          <w:rFonts w:eastAsia="SimSun" w:hint="eastAsia"/>
          <w:shd w:val="clear" w:color="auto" w:fill="FFFFFF"/>
          <w:lang w:val="en-US"/>
        </w:rPr>
        <w:t>2.</w:t>
      </w:r>
      <w:r w:rsidR="00F1321D">
        <w:rPr>
          <w:rFonts w:eastAsia="SimSun"/>
          <w:shd w:val="clear" w:color="auto" w:fill="FFFFFF"/>
          <w:lang w:val="en-US"/>
        </w:rPr>
        <w:t>1.</w:t>
      </w:r>
      <w:r w:rsidR="001B739E">
        <w:rPr>
          <w:rFonts w:eastAsia="SimSun"/>
          <w:shd w:val="clear" w:color="auto" w:fill="FFFFFF"/>
          <w:lang w:val="en-US"/>
        </w:rPr>
        <w:t>3</w:t>
      </w:r>
      <w:r>
        <w:rPr>
          <w:rFonts w:eastAsia="SimSun" w:hint="eastAsia"/>
          <w:shd w:val="clear" w:color="auto" w:fill="FFFFFF"/>
          <w:lang w:val="en-US"/>
        </w:rPr>
        <w:t xml:space="preserve"> </w:t>
      </w:r>
      <w:r>
        <w:rPr>
          <w:rFonts w:hint="eastAsia"/>
          <w:shd w:val="clear" w:color="auto" w:fill="FFFFFF"/>
          <w:lang w:val="en-US"/>
        </w:rPr>
        <w:t>Inadequate personal credit system</w:t>
      </w:r>
      <w:bookmarkEnd w:id="45"/>
    </w:p>
    <w:p w14:paraId="79D0169D"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At present, traditional financial institutions in China mainly obtain personal credit information through the personal credit information system of the People's Bank of China (PBOC). However, the PBOC's personal credit information still has some shortcomings, as the collection of information is not comprehensive enough, personal credit information is not open to non-banking institutions, and P2P platforms cannot share the personal credit information of the PBOC's credit information center. Status. Although on 4 January 2015, the People's Bank of China issued an approval for eight institutions to start personal credit business. Third-party credit bureaus are beginning to emerge, and although these third-party credit bureaus cooperate with some P2P platforms, information on third-party credit bureaus is not shared, and there is a lack of information sharing between P2P platforms.</w:t>
      </w:r>
    </w:p>
    <w:p w14:paraId="3F008DB4" w14:textId="07ED2173" w:rsidR="008F40BE" w:rsidRPr="00F1321D" w:rsidRDefault="000C0A04" w:rsidP="00F1321D">
      <w:pPr>
        <w:pStyle w:val="Heading2"/>
      </w:pPr>
      <w:bookmarkStart w:id="46" w:name="_Toc58585139"/>
      <w:r w:rsidRPr="00F1321D">
        <w:rPr>
          <w:rFonts w:hint="eastAsia"/>
        </w:rPr>
        <w:t>2.</w:t>
      </w:r>
      <w:r w:rsidR="00F1321D">
        <w:t>1.</w:t>
      </w:r>
      <w:r w:rsidR="00F1321D" w:rsidRPr="00F1321D">
        <w:t>4</w:t>
      </w:r>
      <w:r w:rsidRPr="00F1321D">
        <w:rPr>
          <w:rFonts w:hint="eastAsia"/>
        </w:rPr>
        <w:t xml:space="preserve"> Credit risk</w:t>
      </w:r>
      <w:bookmarkEnd w:id="46"/>
    </w:p>
    <w:p w14:paraId="13491839" w14:textId="28B66016"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Credit problems are also the risk of default in financial activities, which refers to the debtor's failure to repay the principal or pay interest properly in accordance with the pre-determined time frame. In reality, because P2P platforms have very low thresholds for borrowers, some of them are not creditworthy enough to borrow money through traditional banking </w:t>
      </w:r>
      <w:r w:rsidR="00DD5BA0">
        <w:rPr>
          <w:rFonts w:eastAsia="Times New Roman" w:cs="Times New Roman"/>
          <w:color w:val="000000"/>
          <w:szCs w:val="24"/>
          <w:shd w:val="clear" w:color="auto" w:fill="FFFFFF"/>
          <w:lang w:val="en-US"/>
        </w:rPr>
        <w:t>channels and</w:t>
      </w:r>
      <w:r>
        <w:rPr>
          <w:rFonts w:eastAsia="Times New Roman" w:cs="Times New Roman" w:hint="eastAsia"/>
          <w:color w:val="000000"/>
          <w:szCs w:val="24"/>
          <w:shd w:val="clear" w:color="auto" w:fill="FFFFFF"/>
          <w:lang w:val="en-US"/>
        </w:rPr>
        <w:t xml:space="preserve"> are thus prone to credit risk. In addition, because the data of various platforms are not interconnected, it is </w:t>
      </w:r>
      <w:r w:rsidR="00DD5BA0">
        <w:rPr>
          <w:rFonts w:eastAsia="Times New Roman" w:cs="Times New Roman"/>
          <w:color w:val="000000"/>
          <w:szCs w:val="24"/>
          <w:shd w:val="clear" w:color="auto" w:fill="FFFFFF"/>
          <w:lang w:val="en-US"/>
        </w:rPr>
        <w:t>highly likely</w:t>
      </w:r>
      <w:r>
        <w:rPr>
          <w:rFonts w:eastAsia="Times New Roman" w:cs="Times New Roman" w:hint="eastAsia"/>
          <w:color w:val="000000"/>
          <w:szCs w:val="24"/>
          <w:shd w:val="clear" w:color="auto" w:fill="FFFFFF"/>
          <w:lang w:val="en-US"/>
        </w:rPr>
        <w:t xml:space="preserve"> that the same borrower may borrow from multiple P2P lending platforms at the same time, borrowing from company X to repay company Y. This behavior may easily lead to a break in the financial chain, thus causing credit problems. The information collected by China's central bank's credit reference center does not include information on loans and accounts in P2P lending platforms, so a borrower's default will not </w:t>
      </w:r>
      <w:r>
        <w:rPr>
          <w:rFonts w:eastAsia="Times New Roman" w:cs="Times New Roman" w:hint="eastAsia"/>
          <w:color w:val="000000"/>
          <w:szCs w:val="24"/>
          <w:shd w:val="clear" w:color="auto" w:fill="FFFFFF"/>
          <w:lang w:val="en-US"/>
        </w:rPr>
        <w:lastRenderedPageBreak/>
        <w:t xml:space="preserve">be recorded by the central bank's personal credit data, so the cost of default for a debtor in a P2P lending platform is </w:t>
      </w:r>
      <w:r w:rsidR="00DD5BA0">
        <w:rPr>
          <w:rFonts w:eastAsia="Times New Roman" w:cs="Times New Roman"/>
          <w:color w:val="000000"/>
          <w:szCs w:val="24"/>
          <w:shd w:val="clear" w:color="auto" w:fill="FFFFFF"/>
          <w:lang w:val="en-US"/>
        </w:rPr>
        <w:t>exceedingly small</w:t>
      </w:r>
      <w:r>
        <w:rPr>
          <w:rFonts w:eastAsia="Times New Roman" w:cs="Times New Roman" w:hint="eastAsia"/>
          <w:color w:val="000000"/>
          <w:szCs w:val="24"/>
          <w:shd w:val="clear" w:color="auto" w:fill="FFFFFF"/>
          <w:lang w:val="en-US"/>
        </w:rPr>
        <w:t>, which increases the likelihood of bad debts.</w:t>
      </w:r>
    </w:p>
    <w:p w14:paraId="7632F069" w14:textId="662F99CF" w:rsidR="008F40BE" w:rsidRDefault="000C0A04" w:rsidP="00F1321D">
      <w:pPr>
        <w:pStyle w:val="Heading3"/>
        <w:rPr>
          <w:shd w:val="clear" w:color="auto" w:fill="FFFFFF"/>
          <w:lang w:val="en-US"/>
        </w:rPr>
      </w:pPr>
      <w:bookmarkStart w:id="47" w:name="_Toc58585140"/>
      <w:r>
        <w:rPr>
          <w:rFonts w:eastAsia="SimSun" w:hint="eastAsia"/>
          <w:shd w:val="clear" w:color="auto" w:fill="FFFFFF"/>
          <w:lang w:val="en-US"/>
        </w:rPr>
        <w:t>2.</w:t>
      </w:r>
      <w:r w:rsidR="00F1321D">
        <w:rPr>
          <w:rFonts w:eastAsia="SimSun"/>
          <w:shd w:val="clear" w:color="auto" w:fill="FFFFFF"/>
          <w:lang w:val="en-US"/>
        </w:rPr>
        <w:t>1.4.1</w:t>
      </w:r>
      <w:r>
        <w:rPr>
          <w:rFonts w:eastAsia="SimSun" w:hint="eastAsia"/>
          <w:shd w:val="clear" w:color="auto" w:fill="FFFFFF"/>
          <w:lang w:val="en-US"/>
        </w:rPr>
        <w:t xml:space="preserve"> </w:t>
      </w:r>
      <w:r>
        <w:rPr>
          <w:rFonts w:hint="eastAsia"/>
          <w:shd w:val="clear" w:color="auto" w:fill="FFFFFF"/>
          <w:lang w:val="en-US"/>
        </w:rPr>
        <w:t>Operational risks</w:t>
      </w:r>
      <w:bookmarkEnd w:id="47"/>
    </w:p>
    <w:p w14:paraId="1B3DE4B5" w14:textId="448A311E"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Operational risk refers to internal procedural irregularities, lack of professional technical staff, gaps in the platform system or external events such as the investor's</w:t>
      </w:r>
      <w:r w:rsidR="00F1321D">
        <w:rPr>
          <w:rFonts w:eastAsia="Times New Roman" w:cs="Times New Roman"/>
          <w:color w:val="000000"/>
          <w:szCs w:val="24"/>
          <w:shd w:val="clear" w:color="auto" w:fill="FFFFFF"/>
          <w:lang w:val="en-US"/>
        </w:rPr>
        <w:t>.</w:t>
      </w:r>
    </w:p>
    <w:p w14:paraId="307BB145"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The risk of financial loss due to illegal acts, etc., of the P2P lending platform. In terms of fund storage and management, the "Business Guideline on the Storage and Management of Funds for Network Lending" requires P2P lending platforms to open dedicated accounts for the storage and management of funds for network lending and their own funds in commercial banks, and to ensure that customers' funds are stored in a separate account by implementing separate fund management. The security of transaction settlement funds. However, in actual operation, many P2P platforms have not implemented the regulatory requirements for fund deposit and control, and some platforms have misappropriated funds and used the money raised to invest in real estate, or even for personal squandering. In terms of information disclosure, as the information disclosure standards of China's P2P lending industry are industry self-regulation norms, there is currently no dedicated regulatory body to monitor the information disclosure of P2P platforms, and Net Loans Home, as the first authoritative P2P2 online lending investment and finance industry account in China, only mentions that the information disclosure of the P2P platform is not a matter of public concern. For real-time online lending platform data and information for investors' reference, the authenticity of each platform's information is not discerned. The information disclosed by many P2P platforms is incomplete, for example, some platforms fail to fully disclose all the information about the borrowers on the asset side and the true whereabouts of the borrowed funds.</w:t>
      </w:r>
    </w:p>
    <w:p w14:paraId="144C82C7" w14:textId="3C72ADC2" w:rsidR="008F40BE" w:rsidRPr="00F1321D" w:rsidRDefault="00F1321D" w:rsidP="00F1321D">
      <w:pPr>
        <w:pStyle w:val="Heading3"/>
      </w:pPr>
      <w:bookmarkStart w:id="48" w:name="_Toc58585141"/>
      <w:r w:rsidRPr="00F1321D">
        <w:t>2.</w:t>
      </w:r>
      <w:r>
        <w:t>1.</w:t>
      </w:r>
      <w:r w:rsidRPr="00F1321D">
        <w:t xml:space="preserve">4.2 </w:t>
      </w:r>
      <w:r w:rsidR="000C0A04" w:rsidRPr="00F1321D">
        <w:rPr>
          <w:rFonts w:hint="eastAsia"/>
        </w:rPr>
        <w:t>Competition of P2P</w:t>
      </w:r>
      <w:bookmarkEnd w:id="48"/>
      <w:r w:rsidR="000C0A04" w:rsidRPr="00F1321D">
        <w:rPr>
          <w:rFonts w:hint="eastAsia"/>
        </w:rPr>
        <w:t xml:space="preserve"> </w:t>
      </w:r>
      <w:bookmarkStart w:id="49" w:name="OLE_LINK1"/>
    </w:p>
    <w:bookmarkEnd w:id="49"/>
    <w:p w14:paraId="5641D68C"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Currently, domestic P2P companies have high leverage, high interest rates, and some platforms come with guarantees. P2P platform industry interest rates are usually above 9%, which in the context of falling interest rates, the lack of investment channels for citizens, attracting a lot of profit-seeking investors, so that online lending platforms have gathered a huge pool of assets. Online lending platforms are usually used as intermediary accounts, so platform operators can control the huge amount of stranded funds in a certain period of time, and invest in funds, stocks and other high-risk capital markets, once the economy faces adjustment or downfall, the whole market investment demand decline, the capital chain break, </w:t>
      </w:r>
      <w:r>
        <w:rPr>
          <w:rFonts w:eastAsia="Times New Roman" w:cs="Times New Roman" w:hint="eastAsia"/>
          <w:color w:val="000000"/>
          <w:szCs w:val="24"/>
          <w:shd w:val="clear" w:color="auto" w:fill="FFFFFF"/>
          <w:lang w:val="en-US"/>
        </w:rPr>
        <w:lastRenderedPageBreak/>
        <w:t xml:space="preserve">will cause online lending platform operating pressure, increase the bad debt rate, triggering a large-scale liquidity crisis, making investors' interest. Even the principal has been lost. </w:t>
      </w:r>
    </w:p>
    <w:p w14:paraId="36D092ED" w14:textId="77777777" w:rsidR="008F40BE" w:rsidRDefault="000C0A04" w:rsidP="00D349CE">
      <w:pPr>
        <w:pStyle w:val="Heading2"/>
        <w:rPr>
          <w:shd w:val="clear" w:color="auto" w:fill="FFFFFF"/>
          <w:lang w:val="en-US"/>
        </w:rPr>
      </w:pPr>
      <w:bookmarkStart w:id="50" w:name="_Toc20273"/>
      <w:bookmarkStart w:id="51" w:name="_Toc24542"/>
      <w:bookmarkStart w:id="52" w:name="_Toc58585142"/>
      <w:r>
        <w:rPr>
          <w:rFonts w:hint="eastAsia"/>
          <w:shd w:val="clear" w:color="auto" w:fill="FFFFFF"/>
          <w:lang w:val="en-US"/>
        </w:rPr>
        <w:t>2.2 Key concepts or theories</w:t>
      </w:r>
      <w:bookmarkEnd w:id="50"/>
      <w:bookmarkEnd w:id="51"/>
      <w:bookmarkEnd w:id="52"/>
    </w:p>
    <w:p w14:paraId="7AA14E4F" w14:textId="77777777" w:rsidR="008F40BE" w:rsidRDefault="000C0A04" w:rsidP="00F1321D">
      <w:pPr>
        <w:pStyle w:val="Heading3"/>
        <w:rPr>
          <w:shd w:val="clear" w:color="auto" w:fill="FFFFFF"/>
          <w:lang w:val="en-US"/>
        </w:rPr>
      </w:pPr>
      <w:bookmarkStart w:id="53" w:name="_Toc58585143"/>
      <w:r>
        <w:rPr>
          <w:rFonts w:hint="eastAsia"/>
          <w:shd w:val="clear" w:color="auto" w:fill="FFFFFF"/>
          <w:lang w:val="en-US"/>
        </w:rPr>
        <w:t>2.2</w:t>
      </w:r>
      <w:r>
        <w:rPr>
          <w:rFonts w:eastAsia="SimSun" w:hint="eastAsia"/>
          <w:shd w:val="clear" w:color="auto" w:fill="FFFFFF"/>
          <w:lang w:val="en-US"/>
        </w:rPr>
        <w:t>.</w:t>
      </w:r>
      <w:r>
        <w:rPr>
          <w:rFonts w:hint="eastAsia"/>
          <w:shd w:val="clear" w:color="auto" w:fill="FFFFFF"/>
          <w:lang w:val="en-US"/>
        </w:rPr>
        <w:t>1 Information asymmetry theory</w:t>
      </w:r>
      <w:bookmarkEnd w:id="53"/>
    </w:p>
    <w:p w14:paraId="19462017"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The theory of information asymmetry, as an important and key theory of modern information economics, refers to the fact that in the process of market economy transaction activities, there is a certain degree of difference between the information possessed by the two parties to the transaction, and the party with more information tends to have the upper hand in the transaction activities, while the other party with less information tends to have the lower hand in the transaction activities. The existence of this phenomenon makes it highly likely to lead to adverse selection behavior before trading, and highly likely to induce moral hazard problems after trading. The adverse selection behavior refers to the existence of asymmetric information phenomenon, the counterparty with less information is misled or unfamiliar with the other party to form inappropriate decisions, resulting in the misallocation of market resources in trading activities, resulting in the economic phenomenon of inferior quality expelling good quality. Moral hazard refers to the fact that in economic transactions, one party to a transaction, in order to maximize its own interests and to enhance its own utility while making actions that are detrimental to the interests of the other party, usually refers to the high-risk decision-making behavior that may cause losses to the other party in an information disadvantaged position after the transaction is completed, when the party with the information advantage makes a decision that may cause losses to the other party in an information disadvantaged position.</w:t>
      </w:r>
    </w:p>
    <w:p w14:paraId="3249E1B5" w14:textId="77777777"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Both pre-transaction adverse selection behavior and post-transaction moral hazard problems can affect the efficiency with which markets allocate resources, increase transaction costs, and potentially lead to market failures. Therefore, it is crucial that information asymmetries be effectively addressed, and it is worth considering how to address them.</w:t>
      </w:r>
    </w:p>
    <w:p w14:paraId="57649DF1" w14:textId="77777777" w:rsidR="008F40BE" w:rsidRDefault="000C0A04" w:rsidP="00F1321D">
      <w:pPr>
        <w:pStyle w:val="Heading3"/>
        <w:rPr>
          <w:shd w:val="clear" w:color="auto" w:fill="FFFFFF"/>
          <w:lang w:val="en-US"/>
        </w:rPr>
      </w:pPr>
      <w:bookmarkStart w:id="54" w:name="_Toc20205"/>
      <w:bookmarkStart w:id="55" w:name="_Toc18882"/>
      <w:bookmarkStart w:id="56" w:name="_Toc58585144"/>
      <w:r>
        <w:rPr>
          <w:rFonts w:hint="eastAsia"/>
          <w:shd w:val="clear" w:color="auto" w:fill="FFFFFF"/>
          <w:lang w:val="en-US"/>
        </w:rPr>
        <w:t xml:space="preserve">2.2.2 </w:t>
      </w:r>
      <w:bookmarkStart w:id="57" w:name="OLE_LINK3"/>
      <w:r>
        <w:rPr>
          <w:rFonts w:hint="eastAsia"/>
          <w:shd w:val="clear" w:color="auto" w:fill="FFFFFF"/>
          <w:lang w:val="en-US"/>
        </w:rPr>
        <w:t>Risk management theory</w:t>
      </w:r>
      <w:bookmarkEnd w:id="54"/>
      <w:bookmarkEnd w:id="55"/>
      <w:bookmarkEnd w:id="56"/>
      <w:bookmarkEnd w:id="57"/>
    </w:p>
    <w:p w14:paraId="4A0C0170" w14:textId="10A58521" w:rsidR="008F40BE" w:rsidRDefault="000C0A04">
      <w:pPr>
        <w:spacing w:after="240"/>
        <w:jc w:val="both"/>
        <w:rPr>
          <w:rFonts w:eastAsia="Times New Roman" w:cs="Times New Roman"/>
          <w:color w:val="000000"/>
          <w:szCs w:val="24"/>
          <w:shd w:val="clear" w:color="auto" w:fill="FFFFFF"/>
          <w:lang w:val="en-US"/>
        </w:rPr>
      </w:pPr>
      <w:r>
        <w:rPr>
          <w:rFonts w:eastAsia="Times New Roman" w:cs="Times New Roman" w:hint="eastAsia"/>
          <w:color w:val="000000"/>
          <w:szCs w:val="24"/>
          <w:shd w:val="clear" w:color="auto" w:fill="FFFFFF"/>
          <w:lang w:val="en-US"/>
        </w:rPr>
        <w:t xml:space="preserve">American researchers Williams and Hans (1964) first proposed the concept of risk management, it refers to the identification, </w:t>
      </w:r>
      <w:r w:rsidR="00DD5BA0">
        <w:rPr>
          <w:rFonts w:eastAsia="Times New Roman" w:cs="Times New Roman"/>
          <w:color w:val="000000"/>
          <w:szCs w:val="24"/>
          <w:shd w:val="clear" w:color="auto" w:fill="FFFFFF"/>
          <w:lang w:val="en-US"/>
        </w:rPr>
        <w:t>measurement,</w:t>
      </w:r>
      <w:r>
        <w:rPr>
          <w:rFonts w:eastAsia="Times New Roman" w:cs="Times New Roman" w:hint="eastAsia"/>
          <w:color w:val="000000"/>
          <w:szCs w:val="24"/>
          <w:shd w:val="clear" w:color="auto" w:fill="FFFFFF"/>
          <w:lang w:val="en-US"/>
        </w:rPr>
        <w:t xml:space="preserve"> and evaluation of risk, to minimize the scope of risk-induced losses with minimal cost of management. The more accepted concept in China's theoretical circles is that risk management is a discipline that mainly </w:t>
      </w:r>
      <w:r>
        <w:rPr>
          <w:rFonts w:eastAsia="Times New Roman" w:cs="Times New Roman" w:hint="eastAsia"/>
          <w:color w:val="000000"/>
          <w:szCs w:val="24"/>
          <w:shd w:val="clear" w:color="auto" w:fill="FFFFFF"/>
          <w:lang w:val="en-US"/>
        </w:rPr>
        <w:lastRenderedPageBreak/>
        <w:t>explores the rules of risk formation and the means of risk prevention, and that after identifying, measuring and evaluating risks, companies and relevant departments combine various risk management tools to achieve complementary advantages, so as to keep risks under control and properly handle the losses caused by risks, in order to achieve the goal of minimizing losses at the lowest cost. The goal of obtaining maximum security.</w:t>
      </w:r>
    </w:p>
    <w:p w14:paraId="49A00C30" w14:textId="77777777" w:rsidR="008F40BE" w:rsidRDefault="000C0A04">
      <w:pPr>
        <w:spacing w:after="240"/>
        <w:jc w:val="both"/>
        <w:rPr>
          <w:b/>
          <w:bCs/>
          <w:sz w:val="28"/>
          <w:szCs w:val="28"/>
        </w:rPr>
      </w:pPr>
      <w:r>
        <w:rPr>
          <w:rFonts w:eastAsia="Times New Roman" w:cs="Times New Roman" w:hint="eastAsia"/>
          <w:color w:val="000000"/>
          <w:szCs w:val="24"/>
          <w:shd w:val="clear" w:color="auto" w:fill="FFFFFF"/>
          <w:lang w:val="en-US"/>
        </w:rPr>
        <w:t>Specific to P2P platforms, there are three main steps: firstly, risk identification should be carried out, pointing out all the risks that the platform may encounter; secondly, risk measurement and judgment, building a P2P risk evaluation index system, using key indicators to estimate the various risks faced; finally, risk evaluation, and put forward effective risk prevention countermeasures, in order to achieve a standardized, orderly and healthy development of the P2P industry, to minimize all controllable risk losses.</w:t>
      </w:r>
    </w:p>
    <w:p w14:paraId="1C0079DC" w14:textId="77777777" w:rsidR="008F40BE" w:rsidRDefault="000C0A04">
      <w:pPr>
        <w:pStyle w:val="NormalWeb"/>
        <w:shd w:val="clear" w:color="auto" w:fill="FFFFFF"/>
        <w:spacing w:before="0" w:beforeAutospacing="0" w:after="240" w:afterAutospacing="0" w:line="360" w:lineRule="auto"/>
        <w:jc w:val="both"/>
        <w:rPr>
          <w:b/>
          <w:bCs/>
        </w:rPr>
      </w:pPr>
      <w:r>
        <w:rPr>
          <w:b/>
          <w:bCs/>
        </w:rPr>
        <w:t>CONCEPTUAL FRAMEWORK AND HYPOTHESIS</w:t>
      </w:r>
    </w:p>
    <w:p w14:paraId="594FC064" w14:textId="77777777" w:rsidR="008F40BE" w:rsidRDefault="003A4A86">
      <w:pPr>
        <w:pStyle w:val="NormalWeb"/>
        <w:shd w:val="clear" w:color="auto" w:fill="FFFFFF"/>
        <w:spacing w:before="0" w:beforeAutospacing="0" w:after="240" w:afterAutospacing="0" w:line="360" w:lineRule="auto"/>
        <w:ind w:left="360"/>
        <w:rPr>
          <w:b/>
          <w:bCs/>
        </w:rPr>
      </w:pPr>
      <w:r>
        <w:rPr>
          <w:b/>
          <w:bCs/>
          <w:lang w:val="en-MY"/>
        </w:rPr>
        <w:pict w14:anchorId="26EAC8B1">
          <v:rect id="Rectangle 21" o:spid="_x0000_s1038" style="position:absolute;left:0;text-align:left;margin-left:303pt;margin-top:21.2pt;width:140.5pt;height:19.5pt;z-index:251711488;mso-width-relative:page;mso-height-relative:page;v-text-anchor:middle" o:gfxdata="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jBC2AAA&#10;AAkBAAAPAAAAAAAAAAEAIAAAACIAAABkcnMvZG93bnJldi54bWxQSwECFAAUAAAACACHTuJAdcDe&#10;neUBAADFAwAADgAAAAAAAAABACAAAAAnAQAAZHJzL2Uyb0RvYy54bWxQSwUGAAAAAAYABgBZAQAA&#10;fgUAAAAA&#10;" filled="f" strokecolor="#1f3763" strokeweight="1pt">
            <v:textbox>
              <w:txbxContent>
                <w:p w14:paraId="7D6B4B94" w14:textId="77777777" w:rsidR="00CC680A" w:rsidRDefault="00CC680A">
                  <w:pPr>
                    <w:pStyle w:val="NormalWeb"/>
                    <w:spacing w:before="0" w:beforeAutospacing="0" w:after="0" w:afterAutospacing="0"/>
                    <w:jc w:val="center"/>
                    <w:rPr>
                      <w:sz w:val="22"/>
                    </w:rPr>
                  </w:pPr>
                  <w:r>
                    <w:rPr>
                      <w:rFonts w:asciiTheme="minorHAnsi" w:hAnsi="Calibri" w:cstheme="minorBidi"/>
                      <w:color w:val="000000" w:themeColor="text1"/>
                      <w:kern w:val="24"/>
                      <w:sz w:val="22"/>
                    </w:rPr>
                    <w:t>Dependent variable</w:t>
                  </w:r>
                </w:p>
              </w:txbxContent>
            </v:textbox>
          </v:rect>
        </w:pict>
      </w:r>
      <w:r>
        <w:rPr>
          <w:b/>
          <w:bCs/>
          <w:lang w:val="en-MY"/>
        </w:rPr>
        <w:pict w14:anchorId="1821FCD4">
          <v:rect id="矩形 3" o:spid="_x0000_s1040" style="position:absolute;left:0;text-align:left;margin-left:24.75pt;margin-top:23.45pt;width:139.5pt;height:20.25pt;z-index:251701248;mso-width-relative:page;mso-height-relative:page;v-text-anchor:middle" o:gfxdata="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y3OgNkAAAAIAQAADwAAAAAAAAABACAAAAAiAAAAZHJzL2Rvd25yZXYueG1sUEsBAhQAFAAA&#10;AAgAh07iQLffJOXuAQAAwQMAAA4AAAAAAAAAAQAgAAAAKAEAAGRycy9lMm9Eb2MueG1sUEsFBgAA&#10;AAAGAAYAWQEAAIgFAAAAAA==&#10;" filled="f" strokecolor="#1f3763" strokeweight="1pt">
            <v:textbox>
              <w:txbxContent>
                <w:p w14:paraId="5655200B" w14:textId="77777777" w:rsidR="00CC680A" w:rsidRDefault="00CC680A">
                  <w:pPr>
                    <w:pStyle w:val="NormalWeb"/>
                    <w:spacing w:before="0" w:beforeAutospacing="0" w:after="0" w:afterAutospacing="0"/>
                    <w:jc w:val="center"/>
                    <w:rPr>
                      <w:sz w:val="22"/>
                    </w:rPr>
                  </w:pPr>
                  <w:r>
                    <w:rPr>
                      <w:rFonts w:asciiTheme="minorHAnsi" w:hAnsi="Calibri" w:cstheme="minorBidi"/>
                      <w:color w:val="000000" w:themeColor="text1"/>
                      <w:kern w:val="24"/>
                      <w:sz w:val="22"/>
                    </w:rPr>
                    <w:t>Independent variable</w:t>
                  </w:r>
                </w:p>
              </w:txbxContent>
            </v:textbox>
          </v:rect>
        </w:pict>
      </w:r>
      <w:r w:rsidR="000C0A04">
        <w:rPr>
          <w:b/>
          <w:bCs/>
        </w:rPr>
        <w:t>Conceptual Framework</w:t>
      </w:r>
      <w:r w:rsidR="000C0A04">
        <w:rPr>
          <w:rFonts w:asciiTheme="minorHAnsi" w:eastAsiaTheme="minorEastAsia" w:hAnsiTheme="minorHAnsi" w:cstheme="minorBidi"/>
          <w:sz w:val="22"/>
          <w:szCs w:val="22"/>
          <w:lang w:val="en-MY"/>
        </w:rPr>
        <w:t xml:space="preserve"> </w:t>
      </w:r>
    </w:p>
    <w:p w14:paraId="6394A381" w14:textId="77777777" w:rsidR="008F40BE" w:rsidRDefault="003A4A86">
      <w:pPr>
        <w:pStyle w:val="NormalWeb"/>
        <w:shd w:val="clear" w:color="auto" w:fill="FFFFFF"/>
        <w:spacing w:before="0" w:beforeAutospacing="0" w:after="240" w:afterAutospacing="0" w:line="360" w:lineRule="auto"/>
        <w:ind w:left="360"/>
        <w:rPr>
          <w:b/>
          <w:bCs/>
        </w:rPr>
      </w:pPr>
      <w:r>
        <w:rPr>
          <w:b/>
          <w:bCs/>
          <w:lang w:val="en-MY"/>
        </w:rPr>
        <w:pict w14:anchorId="6AED1247">
          <v:rect id="矩形 4" o:spid="_x0000_s1042" style="position:absolute;left:0;text-align:left;margin-left:23.05pt;margin-top:25.35pt;width:142.8pt;height:31.7pt;z-index:251705344;mso-width-relative:page;mso-height-relative:page;v-text-anchor:middle" o:gfxdata="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LORy1wAAAAkBAAAPAAAAAAAAAAEAIAAAACIAAABkcnMvZG93bnJldi54bWxQSwECFAAUAAAA&#10;CACHTuJA3IRNhu8BAADBAwAADgAAAAAAAAABACAAAAAmAQAAZHJzL2Uyb0RvYy54bWxQSwUGAAAA&#10;AAYABgBZAQAAhwUAAAAA&#10;" filled="f" strokecolor="#1f3763" strokeweight="1pt">
            <v:textbox>
              <w:txbxContent>
                <w:p w14:paraId="1A142BA5" w14:textId="77777777" w:rsidR="00CC680A" w:rsidRDefault="00CC680A">
                  <w:pPr>
                    <w:ind w:firstLineChars="100" w:firstLine="240"/>
                  </w:pPr>
                  <w:r>
                    <w:rPr>
                      <w:rFonts w:eastAsia="SimSun" w:cs="Times New Roman" w:hint="eastAsia"/>
                      <w:color w:val="000000"/>
                      <w:szCs w:val="24"/>
                      <w:lang w:val="en-US"/>
                    </w:rPr>
                    <w:t>I</w:t>
                  </w:r>
                  <w:r>
                    <w:rPr>
                      <w:rFonts w:eastAsia="Times New Roman" w:cs="Times New Roman" w:hint="eastAsia"/>
                      <w:color w:val="000000"/>
                      <w:szCs w:val="24"/>
                      <w:lang w:val="en-US"/>
                    </w:rPr>
                    <w:t>nadequate regulations</w:t>
                  </w:r>
                </w:p>
              </w:txbxContent>
            </v:textbox>
          </v:rect>
        </w:pict>
      </w:r>
    </w:p>
    <w:p w14:paraId="58516A46" w14:textId="77777777" w:rsidR="008F40BE" w:rsidRDefault="003A4A86">
      <w:pPr>
        <w:ind w:firstLine="360"/>
        <w:rPr>
          <w:rFonts w:eastAsia="Times New Roman" w:cs="Times New Roman"/>
          <w:b/>
          <w:bCs/>
          <w:szCs w:val="24"/>
          <w:lang w:val="en-US"/>
        </w:rPr>
      </w:pPr>
      <w:r>
        <w:rPr>
          <w:rFonts w:eastAsia="Times New Roman" w:cs="Times New Roman"/>
          <w:b/>
          <w:bCs/>
          <w:szCs w:val="24"/>
        </w:rPr>
        <w:pict w14:anchorId="23E30FA7">
          <v:shapetype id="_x0000_t32" coordsize="21600,21600" o:spt="32" o:oned="t" path="m,l21600,21600e" filled="f">
            <v:path arrowok="t" fillok="f" o:connecttype="none"/>
            <o:lock v:ext="edit" shapetype="t"/>
          </v:shapetype>
          <v:shape id="Straight Arrow Connector 8" o:spid="_x0000_s1035" type="#_x0000_t32" style="position:absolute;left:0;text-align:left;margin-left:171.05pt;margin-top:7.6pt;width:119.25pt;height:27.65pt;z-index:251713536;mso-width-relative:page;mso-height-relative:page" o:gfxdata="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tN6ybXAAAACQEAAA8AAAAA&#10;AAAAAQAgAAAAIgAAAGRycy9kb3ducmV2LnhtbFBLAQIUABQAAAAIAIdO4kAceqcW3AEAALYDAAAO&#10;AAAAAAAAAAEAIAAAACYBAABkcnMvZTJvRG9jLnhtbFBLBQYAAAAABgAGAFkBAAB0BQAAAAA=&#10;" strokecolor="#4472c4" strokeweight="4.25pt">
            <v:stroke endarrow="block" joinstyle="miter"/>
          </v:shape>
        </w:pict>
      </w:r>
    </w:p>
    <w:p w14:paraId="4666D42C" w14:textId="77777777" w:rsidR="008F40BE" w:rsidRDefault="003A4A86">
      <w:pPr>
        <w:ind w:firstLine="360"/>
        <w:rPr>
          <w:rFonts w:eastAsia="Times New Roman" w:cs="Times New Roman"/>
          <w:b/>
          <w:bCs/>
          <w:szCs w:val="24"/>
          <w:lang w:val="en-US"/>
        </w:rPr>
      </w:pPr>
      <w:r>
        <w:rPr>
          <w:rFonts w:eastAsia="Times New Roman" w:cs="Times New Roman"/>
          <w:b/>
          <w:bCs/>
          <w:szCs w:val="24"/>
        </w:rPr>
        <w:pict w14:anchorId="58DC35D6">
          <v:shape id="自选图形 9" o:spid="_x0000_s1041" type="#_x0000_t32" style="position:absolute;left:0;text-align:left;margin-left:171.05pt;margin-top:21.5pt;width:116.95pt;height:3.6pt;z-index:251715584;mso-width-relative:page;mso-height-relative:page" o:gfxdata="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mJJP7XAAAACQEAAA8AAAAAAAAAAQAgAAAAIgAAAGRycy9kb3ducmV2LnhtbFBLAQIUABQAAAAI&#10;AIdO4kCs0xrf7gEAAKkDAAAOAAAAAAAAAAEAIAAAACYBAABkcnMvZTJvRG9jLnhtbFBLBQYAAAAA&#10;BgAGAFkBAACGBQAAAAA=&#10;" strokecolor="#4472c4" strokeweight="4.25pt">
            <v:stroke endarrow="block" joinstyle="miter"/>
          </v:shape>
        </w:pict>
      </w:r>
      <w:r>
        <w:rPr>
          <w:b/>
          <w:bCs/>
        </w:rPr>
        <w:pict w14:anchorId="130A271D">
          <v:rect id="矩形 5" o:spid="_x0000_s1036" style="position:absolute;left:0;text-align:left;margin-left:300.5pt;margin-top:6.2pt;width:142.8pt;height:31.7pt;z-index:251709440;mso-width-relative:page;mso-height-relative:page;v-text-anchor:middle" o:gfxdata="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pb1RfYAAAACQEAAA8AAAAAAAAAAQAgAAAAIgAAAGRycy9kb3ducmV2LnhtbFBLAQIUABQA&#10;AAAIAIdO4kCCITt28AEAAMEDAAAOAAAAAAAAAAEAIAAAACcBAABkcnMvZTJvRG9jLnhtbFBLBQYA&#10;AAAABgAGAFkBAACJBQAAAAA=&#10;" filled="f" strokecolor="#1f3763" strokeweight="1pt">
            <v:textbox>
              <w:txbxContent>
                <w:p w14:paraId="7CCAE4C0" w14:textId="77777777" w:rsidR="00CC680A" w:rsidRDefault="00CC680A">
                  <w:pPr>
                    <w:pStyle w:val="NormalWeb"/>
                    <w:spacing w:before="0" w:beforeAutospacing="0" w:after="0" w:afterAutospacing="0"/>
                    <w:jc w:val="center"/>
                    <w:rPr>
                      <w:rFonts w:eastAsia="SimSun"/>
                    </w:rPr>
                  </w:pPr>
                  <w:r>
                    <w:rPr>
                      <w:rFonts w:asciiTheme="minorHAnsi" w:eastAsia="SimSun" w:hAnsi="Calibri" w:cstheme="minorBidi" w:hint="eastAsia"/>
                      <w:color w:val="000000" w:themeColor="text1"/>
                      <w:kern w:val="24"/>
                    </w:rPr>
                    <w:t>P2P</w:t>
                  </w:r>
                </w:p>
              </w:txbxContent>
            </v:textbox>
          </v:rect>
        </w:pict>
      </w:r>
      <w:r>
        <w:rPr>
          <w:b/>
          <w:bCs/>
        </w:rPr>
        <w:pict w14:anchorId="078B4B3F">
          <v:rect id="矩形 6" o:spid="_x0000_s1037" style="position:absolute;left:0;text-align:left;margin-left:23.6pt;margin-top:5.4pt;width:2in;height:31.7pt;z-index:251707392;mso-width-relative:page;mso-height-relative:page;v-text-anchor:middle" o:gfxdata="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w1kwfXAAAACAEAAA8AAAAAAAAAAQAgAAAAIgAAAGRycy9kb3ducmV2LnhtbFBLAQIUABQAAAAI&#10;AIdO4kDPfHMh7gEAAMEDAAAOAAAAAAAAAAEAIAAAACYBAABkcnMvZTJvRG9jLnhtbFBLBQYAAAAA&#10;BgAGAFkBAACGBQAAAAA=&#10;" filled="f" strokecolor="#1f3763" strokeweight="1pt">
            <v:textbox>
              <w:txbxContent>
                <w:p w14:paraId="0C1DAFE9" w14:textId="77777777" w:rsidR="00CC680A" w:rsidRDefault="00CC680A">
                  <w:pPr>
                    <w:ind w:firstLineChars="200" w:firstLine="480"/>
                  </w:pPr>
                  <w:r>
                    <w:rPr>
                      <w:rFonts w:eastAsia="SimSun" w:cs="Times New Roman" w:hint="eastAsia"/>
                      <w:color w:val="000000"/>
                      <w:szCs w:val="24"/>
                      <w:lang w:val="en-US"/>
                    </w:rPr>
                    <w:t>C</w:t>
                  </w:r>
                  <w:r>
                    <w:rPr>
                      <w:rFonts w:eastAsia="Times New Roman" w:cs="Times New Roman" w:hint="eastAsia"/>
                      <w:color w:val="000000"/>
                      <w:szCs w:val="24"/>
                      <w:lang w:val="en-US"/>
                    </w:rPr>
                    <w:t>redit system</w:t>
                  </w:r>
                </w:p>
              </w:txbxContent>
            </v:textbox>
          </v:rect>
        </w:pict>
      </w:r>
    </w:p>
    <w:p w14:paraId="71E68688" w14:textId="77777777" w:rsidR="008F40BE" w:rsidRDefault="003A4A86">
      <w:pPr>
        <w:ind w:firstLine="360"/>
        <w:rPr>
          <w:rFonts w:eastAsia="Times New Roman" w:cs="Times New Roman"/>
          <w:b/>
          <w:bCs/>
          <w:szCs w:val="24"/>
          <w:lang w:val="en-US"/>
        </w:rPr>
      </w:pPr>
      <w:r>
        <w:rPr>
          <w:rFonts w:eastAsia="Times New Roman" w:cs="Times New Roman"/>
          <w:b/>
          <w:bCs/>
          <w:szCs w:val="24"/>
        </w:rPr>
        <w:pict w14:anchorId="05D25CD9">
          <v:shape id="自选图形 8" o:spid="_x0000_s1039" type="#_x0000_t32" style="position:absolute;left:0;text-align:left;margin-left:172.2pt;margin-top:16.4pt;width:118.05pt;height:19pt;flip:y;z-index:251717632;mso-width-relative:page;mso-height-relative:page" o:gfxdata="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2zmg1wAAAAkBAAAPAAAAAAAAAAEAIAAAACIAAABkcnMvZG93bnJldi54bWxQ&#10;SwECFAAUAAAACACHTuJAPxS3S/gBAAC0AwAADgAAAAAAAAABACAAAAAmAQAAZHJzL2Uyb0RvYy54&#10;bWxQSwUGAAAAAAYABgBZAQAAkAUAAAAA&#10;" strokecolor="#4472c4" strokeweight="4.25pt">
            <v:stroke endarrow="block" joinstyle="miter"/>
          </v:shape>
        </w:pict>
      </w:r>
      <w:r>
        <w:rPr>
          <w:b/>
          <w:bCs/>
        </w:rPr>
        <w:pict w14:anchorId="7240A3B5">
          <v:rect id="矩形 7" o:spid="_x0000_s1043" style="position:absolute;left:0;text-align:left;margin-left:23.05pt;margin-top:20.45pt;width:2in;height:32.85pt;z-index:251703296;mso-width-relative:page;mso-height-relative:page;v-text-anchor:middle" o:gfxdata="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M/9nrXAAAACQEAAA8AAAAAAAAAAQAgAAAAIgAAAGRycy9kb3ducmV2LnhtbFBLAQIUABQAAAAI&#10;AIdO4kBTuDtg7gEAAMEDAAAOAAAAAAAAAAEAIAAAACYBAABkcnMvZTJvRG9jLnhtbFBLBQYAAAAA&#10;BgAGAFkBAACGBQAAAAA=&#10;" filled="f" strokecolor="#1f3763" strokeweight="1pt">
            <v:textbox>
              <w:txbxContent>
                <w:p w14:paraId="09567AD4" w14:textId="77777777" w:rsidR="00CC680A" w:rsidRDefault="00CC680A">
                  <w:pPr>
                    <w:pStyle w:val="NormalWeb"/>
                    <w:spacing w:before="0" w:beforeAutospacing="0" w:after="0" w:afterAutospacing="0"/>
                    <w:jc w:val="center"/>
                    <w:rPr>
                      <w:rFonts w:eastAsia="SimSun"/>
                    </w:rPr>
                  </w:pPr>
                  <w:r>
                    <w:rPr>
                      <w:rFonts w:asciiTheme="minorHAnsi" w:eastAsia="SimSun" w:hAnsi="Calibri" w:cstheme="minorBidi" w:hint="eastAsia"/>
                      <w:color w:val="000000" w:themeColor="text1"/>
                      <w:kern w:val="24"/>
                    </w:rPr>
                    <w:t>Competition</w:t>
                  </w:r>
                </w:p>
              </w:txbxContent>
            </v:textbox>
          </v:rect>
        </w:pict>
      </w:r>
    </w:p>
    <w:p w14:paraId="33C3F47C" w14:textId="77777777" w:rsidR="008F40BE" w:rsidRDefault="008F40BE">
      <w:pPr>
        <w:spacing w:after="240"/>
        <w:jc w:val="both"/>
        <w:rPr>
          <w:rFonts w:cs="Times New Roman"/>
          <w:szCs w:val="24"/>
          <w:lang w:val="en-US"/>
        </w:rPr>
      </w:pPr>
    </w:p>
    <w:p w14:paraId="7F87143B" w14:textId="77777777" w:rsidR="008F40BE" w:rsidRDefault="008F40BE">
      <w:pPr>
        <w:ind w:firstLine="360"/>
        <w:rPr>
          <w:rFonts w:eastAsia="Times New Roman" w:cs="Times New Roman"/>
          <w:b/>
          <w:bCs/>
          <w:szCs w:val="24"/>
          <w:lang w:val="en-US"/>
        </w:rPr>
      </w:pPr>
    </w:p>
    <w:p w14:paraId="7C201DCE" w14:textId="77777777" w:rsidR="008F40BE" w:rsidRDefault="000C0A04">
      <w:pPr>
        <w:ind w:firstLine="360"/>
        <w:rPr>
          <w:rFonts w:eastAsia="Times New Roman" w:cs="Times New Roman"/>
          <w:b/>
          <w:bCs/>
          <w:szCs w:val="24"/>
          <w:lang w:val="en-US"/>
        </w:rPr>
      </w:pPr>
      <w:r>
        <w:rPr>
          <w:rFonts w:eastAsia="Times New Roman" w:cs="Times New Roman"/>
          <w:b/>
          <w:bCs/>
          <w:szCs w:val="24"/>
          <w:lang w:val="en-US"/>
        </w:rPr>
        <w:t>Hypothesis</w:t>
      </w:r>
    </w:p>
    <w:p w14:paraId="77246A22" w14:textId="77777777" w:rsidR="008F40BE" w:rsidRDefault="000C0A04">
      <w:pPr>
        <w:ind w:firstLineChars="100" w:firstLine="240"/>
        <w:rPr>
          <w:rFonts w:eastAsia="Times New Roman" w:cs="Times New Roman"/>
          <w:color w:val="000000"/>
          <w:szCs w:val="24"/>
          <w:lang w:val="en-US"/>
        </w:rPr>
      </w:pPr>
      <w:r>
        <w:rPr>
          <w:rFonts w:eastAsia="SimSun" w:cs="Times New Roman" w:hint="eastAsia"/>
          <w:color w:val="000000"/>
          <w:szCs w:val="24"/>
          <w:lang w:val="en-US"/>
        </w:rPr>
        <w:t>1.</w:t>
      </w:r>
      <w:r>
        <w:rPr>
          <w:rFonts w:eastAsia="Times New Roman" w:cs="Times New Roman"/>
          <w:color w:val="000000"/>
          <w:szCs w:val="24"/>
          <w:lang w:val="en-US"/>
        </w:rPr>
        <w:t xml:space="preserve">There is a significant relationship between </w:t>
      </w:r>
      <w:r>
        <w:rPr>
          <w:rFonts w:eastAsia="SimSun" w:cs="Times New Roman" w:hint="eastAsia"/>
          <w:color w:val="000000"/>
          <w:szCs w:val="24"/>
          <w:lang w:val="en-US"/>
        </w:rPr>
        <w:t>I</w:t>
      </w:r>
      <w:r>
        <w:rPr>
          <w:rFonts w:eastAsia="Times New Roman" w:cs="Times New Roman" w:hint="eastAsia"/>
          <w:color w:val="000000"/>
          <w:szCs w:val="24"/>
          <w:lang w:val="en-US"/>
        </w:rPr>
        <w:t>nadequate regulations</w:t>
      </w:r>
      <w:r>
        <w:rPr>
          <w:rFonts w:eastAsia="SimSun" w:cs="Times New Roman" w:hint="eastAsia"/>
          <w:color w:val="000000"/>
          <w:szCs w:val="24"/>
          <w:lang w:val="en-US"/>
        </w:rPr>
        <w:t xml:space="preserve"> </w:t>
      </w:r>
      <w:r>
        <w:rPr>
          <w:rFonts w:eastAsia="Times New Roman" w:cs="Times New Roman"/>
          <w:color w:val="000000"/>
          <w:szCs w:val="24"/>
          <w:lang w:val="en-US"/>
        </w:rPr>
        <w:t xml:space="preserve">and </w:t>
      </w:r>
      <w:r>
        <w:rPr>
          <w:rFonts w:eastAsia="SimSun" w:cs="Times New Roman" w:hint="eastAsia"/>
          <w:color w:val="000000"/>
          <w:szCs w:val="24"/>
          <w:lang w:val="en-US"/>
        </w:rPr>
        <w:t>P2P</w:t>
      </w:r>
      <w:r>
        <w:rPr>
          <w:rFonts w:eastAsia="Times New Roman" w:cs="Times New Roman"/>
          <w:color w:val="000000"/>
          <w:szCs w:val="24"/>
          <w:lang w:val="en-US"/>
        </w:rPr>
        <w:t xml:space="preserve">. </w:t>
      </w:r>
    </w:p>
    <w:p w14:paraId="4B0895C2" w14:textId="77777777" w:rsidR="008F40BE" w:rsidRDefault="000C0A04">
      <w:pPr>
        <w:ind w:firstLineChars="100" w:firstLine="240"/>
        <w:rPr>
          <w:rFonts w:eastAsia="Times New Roman" w:cs="Times New Roman"/>
          <w:color w:val="000000"/>
          <w:szCs w:val="24"/>
          <w:lang w:val="en-US"/>
        </w:rPr>
      </w:pPr>
      <w:r>
        <w:rPr>
          <w:rFonts w:eastAsia="SimSun" w:cs="Times New Roman" w:hint="eastAsia"/>
          <w:color w:val="000000"/>
          <w:szCs w:val="24"/>
          <w:lang w:val="en-US"/>
        </w:rPr>
        <w:t>2.</w:t>
      </w:r>
      <w:r>
        <w:rPr>
          <w:rFonts w:eastAsia="Times New Roman" w:cs="Times New Roman"/>
          <w:color w:val="000000"/>
          <w:szCs w:val="24"/>
          <w:lang w:val="en-US"/>
        </w:rPr>
        <w:t xml:space="preserve">There is a significant relationship between </w:t>
      </w:r>
      <w:r>
        <w:rPr>
          <w:rFonts w:eastAsia="SimSun" w:cs="Times New Roman" w:hint="eastAsia"/>
          <w:color w:val="000000"/>
          <w:szCs w:val="24"/>
          <w:lang w:val="en-US"/>
        </w:rPr>
        <w:t>C</w:t>
      </w:r>
      <w:r>
        <w:rPr>
          <w:rFonts w:eastAsia="Times New Roman" w:cs="Times New Roman" w:hint="eastAsia"/>
          <w:color w:val="000000"/>
          <w:szCs w:val="24"/>
          <w:lang w:val="en-US"/>
        </w:rPr>
        <w:t>redit system</w:t>
      </w:r>
      <w:r>
        <w:rPr>
          <w:rFonts w:eastAsia="Times New Roman" w:cs="Times New Roman"/>
          <w:color w:val="000000"/>
          <w:szCs w:val="24"/>
          <w:lang w:val="en-US"/>
        </w:rPr>
        <w:t xml:space="preserve"> and </w:t>
      </w:r>
      <w:r>
        <w:rPr>
          <w:rFonts w:eastAsia="SimSun" w:cs="Times New Roman" w:hint="eastAsia"/>
          <w:color w:val="000000"/>
          <w:szCs w:val="24"/>
          <w:lang w:val="en-US"/>
        </w:rPr>
        <w:t>P2P</w:t>
      </w:r>
      <w:r>
        <w:rPr>
          <w:rFonts w:eastAsia="Times New Roman" w:cs="Times New Roman"/>
          <w:color w:val="000000"/>
          <w:szCs w:val="24"/>
          <w:lang w:val="en-US"/>
        </w:rPr>
        <w:t xml:space="preserve">. </w:t>
      </w:r>
    </w:p>
    <w:p w14:paraId="2366139D" w14:textId="77777777" w:rsidR="008F40BE" w:rsidRDefault="000C0A04">
      <w:pPr>
        <w:pStyle w:val="ListParagraph"/>
        <w:ind w:left="0" w:firstLineChars="100" w:firstLine="240"/>
        <w:jc w:val="both"/>
        <w:rPr>
          <w:rFonts w:eastAsia="Times New Roman" w:cs="Times New Roman"/>
          <w:color w:val="000000"/>
          <w:szCs w:val="24"/>
          <w:lang w:val="en-US"/>
        </w:rPr>
      </w:pPr>
      <w:r>
        <w:rPr>
          <w:rFonts w:eastAsia="SimSun" w:cs="Times New Roman" w:hint="eastAsia"/>
          <w:color w:val="000000"/>
          <w:szCs w:val="24"/>
          <w:lang w:val="en-US"/>
        </w:rPr>
        <w:t>3.</w:t>
      </w:r>
      <w:r>
        <w:rPr>
          <w:rFonts w:eastAsia="Times New Roman" w:cs="Times New Roman"/>
          <w:color w:val="000000"/>
          <w:szCs w:val="24"/>
          <w:lang w:val="en-US"/>
        </w:rPr>
        <w:t xml:space="preserve">There is a significant relationship between </w:t>
      </w:r>
      <w:r>
        <w:rPr>
          <w:rFonts w:eastAsia="SimSun" w:cs="Times New Roman" w:hint="eastAsia"/>
          <w:color w:val="000000"/>
          <w:szCs w:val="24"/>
          <w:lang w:val="en-US"/>
        </w:rPr>
        <w:t>Competition</w:t>
      </w:r>
      <w:r>
        <w:rPr>
          <w:rFonts w:eastAsia="Times New Roman" w:cs="Times New Roman"/>
          <w:color w:val="000000"/>
          <w:szCs w:val="24"/>
          <w:lang w:val="en-US"/>
        </w:rPr>
        <w:t xml:space="preserve"> </w:t>
      </w:r>
      <w:r>
        <w:rPr>
          <w:rFonts w:eastAsia="Times New Roman" w:cs="Times New Roman" w:hint="eastAsia"/>
          <w:color w:val="000000"/>
          <w:szCs w:val="24"/>
          <w:lang w:val="en-US"/>
        </w:rPr>
        <w:t xml:space="preserve">factor </w:t>
      </w:r>
      <w:r>
        <w:rPr>
          <w:rFonts w:eastAsia="Times New Roman" w:cs="Times New Roman"/>
          <w:color w:val="000000"/>
          <w:szCs w:val="24"/>
          <w:lang w:val="en-US"/>
        </w:rPr>
        <w:t xml:space="preserve">and </w:t>
      </w:r>
      <w:r>
        <w:rPr>
          <w:rFonts w:eastAsia="SimSun" w:cs="Times New Roman" w:hint="eastAsia"/>
          <w:color w:val="000000"/>
          <w:szCs w:val="24"/>
          <w:lang w:val="en-US"/>
        </w:rPr>
        <w:t>P2P</w:t>
      </w:r>
      <w:r>
        <w:rPr>
          <w:rFonts w:eastAsia="Times New Roman" w:cs="Times New Roman" w:hint="eastAsia"/>
          <w:color w:val="000000"/>
          <w:szCs w:val="24"/>
          <w:lang w:val="en-US"/>
        </w:rPr>
        <w:t>.</w:t>
      </w:r>
      <w:r>
        <w:rPr>
          <w:rFonts w:eastAsia="Times New Roman" w:cs="Times New Roman"/>
          <w:color w:val="000000"/>
          <w:szCs w:val="24"/>
          <w:lang w:val="en-US"/>
        </w:rPr>
        <w:t xml:space="preserve"> </w:t>
      </w:r>
    </w:p>
    <w:p w14:paraId="1E0B233D" w14:textId="77777777" w:rsidR="008F40BE" w:rsidRDefault="008F40BE">
      <w:pPr>
        <w:pStyle w:val="ListParagraph"/>
        <w:ind w:left="0" w:firstLineChars="100" w:firstLine="240"/>
        <w:jc w:val="both"/>
        <w:rPr>
          <w:rFonts w:eastAsia="Times New Roman" w:cs="Times New Roman"/>
          <w:color w:val="000000"/>
          <w:szCs w:val="24"/>
          <w:lang w:val="en-US"/>
        </w:rPr>
      </w:pPr>
    </w:p>
    <w:p w14:paraId="2C538D4A" w14:textId="120903ED" w:rsidR="008F40BE" w:rsidRDefault="000C0A04" w:rsidP="00F1321D">
      <w:pPr>
        <w:pStyle w:val="Heading1"/>
        <w:rPr>
          <w:shd w:val="clear" w:color="auto" w:fill="FFFFFF"/>
          <w:lang w:val="en-US"/>
        </w:rPr>
      </w:pPr>
      <w:bookmarkStart w:id="58" w:name="_Toc58585145"/>
      <w:r>
        <w:rPr>
          <w:rFonts w:hint="eastAsia"/>
          <w:shd w:val="clear" w:color="auto" w:fill="FFFFFF"/>
          <w:lang w:val="en-US"/>
        </w:rPr>
        <w:t xml:space="preserve">CHAPTER </w:t>
      </w:r>
      <w:r w:rsidR="00DD5BA0">
        <w:rPr>
          <w:shd w:val="clear" w:color="auto" w:fill="FFFFFF"/>
          <w:lang w:val="en-US"/>
        </w:rPr>
        <w:t>3 :</w:t>
      </w:r>
      <w:r>
        <w:rPr>
          <w:rFonts w:hint="eastAsia"/>
          <w:shd w:val="clear" w:color="auto" w:fill="FFFFFF"/>
          <w:lang w:val="en-US"/>
        </w:rPr>
        <w:t xml:space="preserve">  </w:t>
      </w:r>
      <w:r>
        <w:rPr>
          <w:shd w:val="clear" w:color="auto" w:fill="FFFFFF"/>
          <w:lang w:val="en-US"/>
        </w:rPr>
        <w:t>RESEARCH METHODOLOGY</w:t>
      </w:r>
      <w:bookmarkEnd w:id="58"/>
    </w:p>
    <w:p w14:paraId="1C601738" w14:textId="0EBC71BF" w:rsidR="008F40BE" w:rsidRPr="00F1321D" w:rsidRDefault="00F1321D" w:rsidP="00F1321D">
      <w:pPr>
        <w:pStyle w:val="Heading2"/>
      </w:pPr>
      <w:bookmarkStart w:id="59" w:name="_Toc58585146"/>
      <w:r w:rsidRPr="00F1321D">
        <w:t>3.1 Research design</w:t>
      </w:r>
      <w:bookmarkEnd w:id="59"/>
    </w:p>
    <w:p w14:paraId="2D676FD3" w14:textId="742CADC2" w:rsidR="008F40BE" w:rsidRDefault="000C0A04">
      <w:pPr>
        <w:shd w:val="clear" w:color="auto" w:fill="FFFFFF"/>
        <w:jc w:val="both"/>
        <w:rPr>
          <w:rFonts w:cs="Times New Roman"/>
          <w:bCs/>
          <w:szCs w:val="24"/>
          <w:lang w:val="en-US"/>
        </w:rPr>
      </w:pPr>
      <w:r>
        <w:rPr>
          <w:rFonts w:cs="Times New Roman" w:hint="eastAsia"/>
          <w:bCs/>
          <w:szCs w:val="24"/>
          <w:lang w:val="en-US"/>
        </w:rPr>
        <w:t xml:space="preserve">This study is a quantitative research. The hypotheses and validation methods are supported by the Chinese and international P2P </w:t>
      </w:r>
      <w:r w:rsidR="00DD5BA0">
        <w:rPr>
          <w:rFonts w:cs="Times New Roman"/>
          <w:bCs/>
          <w:szCs w:val="24"/>
          <w:lang w:val="en-US"/>
        </w:rPr>
        <w:t>literature and</w:t>
      </w:r>
      <w:r>
        <w:rPr>
          <w:rFonts w:cs="Times New Roman" w:hint="eastAsia"/>
          <w:bCs/>
          <w:szCs w:val="24"/>
          <w:lang w:val="en-US"/>
        </w:rPr>
        <w:t xml:space="preserve"> are based on the research topic and research questions. In the confirmatory study, the questionnaire data were </w:t>
      </w:r>
      <w:r w:rsidR="00DD5BA0">
        <w:rPr>
          <w:rFonts w:cs="Times New Roman"/>
          <w:bCs/>
          <w:szCs w:val="24"/>
          <w:lang w:val="en-US"/>
        </w:rPr>
        <w:t>processed,</w:t>
      </w:r>
      <w:r>
        <w:rPr>
          <w:rFonts w:cs="Times New Roman" w:hint="eastAsia"/>
          <w:bCs/>
          <w:szCs w:val="24"/>
          <w:lang w:val="en-US"/>
        </w:rPr>
        <w:t xml:space="preserve"> and the hypotheses were verified by the spss software. The following is the structural design of this study.</w:t>
      </w:r>
    </w:p>
    <w:p w14:paraId="7439B922" w14:textId="77777777" w:rsidR="008F40BE" w:rsidRDefault="000C0A04">
      <w:r>
        <w:rPr>
          <w:noProof/>
        </w:rPr>
        <w:drawing>
          <wp:inline distT="0" distB="0" distL="114300" distR="114300" wp14:anchorId="34D53D68" wp14:editId="73A192EC">
            <wp:extent cx="5835015" cy="2938780"/>
            <wp:effectExtent l="0" t="0" r="13335" b="13970"/>
            <wp:docPr id="26" name="图片 2" descr="brm 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brm 结构图"/>
                    <pic:cNvPicPr>
                      <a:picLocks noChangeAspect="1"/>
                    </pic:cNvPicPr>
                  </pic:nvPicPr>
                  <pic:blipFill>
                    <a:blip r:embed="rId11"/>
                    <a:stretch>
                      <a:fillRect/>
                    </a:stretch>
                  </pic:blipFill>
                  <pic:spPr>
                    <a:xfrm>
                      <a:off x="0" y="0"/>
                      <a:ext cx="5835015" cy="2938780"/>
                    </a:xfrm>
                    <a:prstGeom prst="rect">
                      <a:avLst/>
                    </a:prstGeom>
                    <a:noFill/>
                    <a:ln>
                      <a:noFill/>
                    </a:ln>
                  </pic:spPr>
                </pic:pic>
              </a:graphicData>
            </a:graphic>
          </wp:inline>
        </w:drawing>
      </w:r>
    </w:p>
    <w:p w14:paraId="65803221" w14:textId="77777777" w:rsidR="008F40BE" w:rsidRDefault="000C0A04">
      <w:pPr>
        <w:pStyle w:val="Caption"/>
        <w:jc w:val="center"/>
        <w:rPr>
          <w:rFonts w:ascii="Times New Roman" w:eastAsiaTheme="minorEastAsia" w:hAnsi="Times New Roman"/>
          <w:b/>
          <w:sz w:val="24"/>
          <w:szCs w:val="24"/>
          <w:lang w:val="en-US"/>
        </w:rPr>
      </w:pPr>
      <w:bookmarkStart w:id="60" w:name="_Toc47486722"/>
      <w:r>
        <w:rPr>
          <w:rFonts w:ascii="Times New Roman" w:eastAsiaTheme="minorEastAsia" w:hAnsi="Times New Roman"/>
          <w:b/>
          <w:sz w:val="24"/>
          <w:szCs w:val="24"/>
          <w:lang w:val="en-US"/>
        </w:rPr>
        <w:t xml:space="preserve">Figure </w:t>
      </w:r>
      <w:r>
        <w:rPr>
          <w:rFonts w:ascii="Times New Roman" w:eastAsiaTheme="minorEastAsia" w:hAnsi="Times New Roman" w:hint="eastAsia"/>
          <w:b/>
          <w:sz w:val="24"/>
          <w:szCs w:val="24"/>
          <w:lang w:val="en-US"/>
        </w:rPr>
        <w:t>3</w:t>
      </w:r>
      <w:r>
        <w:rPr>
          <w:rFonts w:ascii="Times New Roman" w:eastAsiaTheme="minorEastAsia" w:hAnsi="Times New Roman" w:hint="eastAsia"/>
          <w:b/>
          <w:sz w:val="24"/>
          <w:szCs w:val="24"/>
          <w:lang w:val="en-US"/>
        </w:rPr>
        <w:t>：</w:t>
      </w:r>
      <w:r>
        <w:rPr>
          <w:rFonts w:ascii="Times New Roman" w:eastAsiaTheme="minorEastAsia" w:hAnsi="Times New Roman"/>
          <w:b/>
          <w:sz w:val="24"/>
          <w:szCs w:val="24"/>
          <w:lang w:val="en-US"/>
        </w:rPr>
        <w:t xml:space="preserve"> The structure of research</w:t>
      </w:r>
      <w:bookmarkEnd w:id="60"/>
    </w:p>
    <w:p w14:paraId="021001AC" w14:textId="77777777" w:rsidR="008F40BE" w:rsidRDefault="008F40BE">
      <w:pPr>
        <w:shd w:val="clear" w:color="auto" w:fill="FFFFFF"/>
        <w:jc w:val="both"/>
        <w:rPr>
          <w:rFonts w:cs="Times New Roman"/>
          <w:bCs/>
          <w:szCs w:val="24"/>
          <w:lang w:val="en-US"/>
        </w:rPr>
      </w:pPr>
    </w:p>
    <w:p w14:paraId="3B1CC341" w14:textId="36ECFAC6" w:rsidR="008F40BE" w:rsidRDefault="00F1321D" w:rsidP="00F1321D">
      <w:pPr>
        <w:pStyle w:val="Heading2"/>
        <w:rPr>
          <w:lang w:val="en-US"/>
        </w:rPr>
      </w:pPr>
      <w:bookmarkStart w:id="61" w:name="_Toc58585147"/>
      <w:r>
        <w:rPr>
          <w:lang w:val="en-US"/>
        </w:rPr>
        <w:t>3.2 Measuring instrument</w:t>
      </w:r>
      <w:bookmarkEnd w:id="61"/>
      <w:r>
        <w:rPr>
          <w:lang w:val="en-US"/>
        </w:rPr>
        <w:t xml:space="preserve"> </w:t>
      </w:r>
    </w:p>
    <w:p w14:paraId="597B6F0E" w14:textId="0439674E" w:rsidR="008F40BE" w:rsidRDefault="000C0A04">
      <w:pPr>
        <w:pStyle w:val="ListParagraph"/>
        <w:ind w:left="0"/>
        <w:jc w:val="both"/>
        <w:rPr>
          <w:rFonts w:cs="Times New Roman"/>
          <w:bCs/>
          <w:szCs w:val="24"/>
          <w:lang w:val="en-US"/>
        </w:rPr>
      </w:pPr>
      <w:r>
        <w:rPr>
          <w:rFonts w:cs="Times New Roman"/>
          <w:bCs/>
          <w:szCs w:val="24"/>
          <w:lang w:val="en-US"/>
        </w:rPr>
        <w:t xml:space="preserve">Use the data analysis function in SPSS to analyze and summarize the data collection in the questionnaire, and summarize it into forms such as tables, pie charts and bar charts. This article uses data related to frequency distribution, frequency percentage and cumulative percentage to explain the data survey and demographic analysis of the employees surveyed. Data analysis functions in Microsoft SPSS (such as descriptive statistical data tools, Pearson correlation analysis and multiple regression analysis) are used to analyze the factors that affect </w:t>
      </w:r>
      <w:r>
        <w:rPr>
          <w:rFonts w:eastAsia="Times New Roman" w:cs="Times New Roman"/>
          <w:color w:val="000000"/>
          <w:szCs w:val="24"/>
          <w:lang w:val="en-US"/>
        </w:rPr>
        <w:t>investment dynamics</w:t>
      </w:r>
      <w:r>
        <w:rPr>
          <w:rFonts w:cs="Times New Roman"/>
          <w:bCs/>
          <w:szCs w:val="24"/>
          <w:lang w:val="en-US"/>
        </w:rPr>
        <w:t xml:space="preserve"> (</w:t>
      </w:r>
      <w:r>
        <w:rPr>
          <w:rFonts w:eastAsia="SimSun" w:cs="Times New Roman" w:hint="eastAsia"/>
          <w:color w:val="000000"/>
          <w:szCs w:val="24"/>
          <w:lang w:val="en-US"/>
        </w:rPr>
        <w:t>I</w:t>
      </w:r>
      <w:r>
        <w:rPr>
          <w:rFonts w:eastAsia="Times New Roman" w:cs="Times New Roman" w:hint="eastAsia"/>
          <w:color w:val="000000"/>
          <w:szCs w:val="24"/>
          <w:lang w:val="en-US"/>
        </w:rPr>
        <w:t xml:space="preserve">nadequate </w:t>
      </w:r>
      <w:r w:rsidR="00DD5BA0">
        <w:rPr>
          <w:rFonts w:eastAsia="Times New Roman" w:cs="Times New Roman"/>
          <w:color w:val="000000"/>
          <w:szCs w:val="24"/>
          <w:lang w:val="en-US"/>
        </w:rPr>
        <w:t>regulations</w:t>
      </w:r>
      <w:r w:rsidR="00DD5BA0">
        <w:rPr>
          <w:rFonts w:cs="Times New Roman"/>
          <w:bCs/>
          <w:szCs w:val="24"/>
          <w:lang w:val="en-US"/>
        </w:rPr>
        <w:t xml:space="preserve">, </w:t>
      </w:r>
      <w:r w:rsidR="00DD5BA0">
        <w:rPr>
          <w:rFonts w:eastAsia="Times New Roman" w:cs="Times New Roman"/>
          <w:color w:val="000000"/>
          <w:szCs w:val="24"/>
          <w:lang w:val="en-US"/>
        </w:rPr>
        <w:t>Credit</w:t>
      </w:r>
      <w:r>
        <w:rPr>
          <w:rFonts w:eastAsia="Times New Roman" w:cs="Times New Roman" w:hint="eastAsia"/>
          <w:color w:val="000000"/>
          <w:szCs w:val="24"/>
          <w:lang w:val="en-US"/>
        </w:rPr>
        <w:t xml:space="preserve"> system</w:t>
      </w:r>
      <w:r>
        <w:rPr>
          <w:rFonts w:eastAsia="SimSun" w:cs="Times New Roman" w:hint="eastAsia"/>
          <w:color w:val="000000"/>
          <w:szCs w:val="24"/>
          <w:lang w:val="en-US"/>
        </w:rPr>
        <w:t>，</w:t>
      </w:r>
      <w:r>
        <w:rPr>
          <w:rFonts w:eastAsia="SimSun" w:cs="Times New Roman" w:hint="eastAsia"/>
          <w:color w:val="000000"/>
          <w:szCs w:val="24"/>
          <w:lang w:val="en-US"/>
        </w:rPr>
        <w:t>competition from</w:t>
      </w:r>
      <w:r>
        <w:rPr>
          <w:rFonts w:eastAsia="Times New Roman" w:cs="Times New Roman" w:hint="eastAsia"/>
          <w:color w:val="000000"/>
          <w:szCs w:val="24"/>
          <w:lang w:val="en-US"/>
        </w:rPr>
        <w:t xml:space="preserve"> </w:t>
      </w:r>
      <w:r>
        <w:rPr>
          <w:rFonts w:eastAsia="SimSun" w:cs="Times New Roman" w:hint="eastAsia"/>
          <w:color w:val="000000"/>
          <w:szCs w:val="24"/>
          <w:lang w:val="en-US"/>
        </w:rPr>
        <w:t>other lending instruments</w:t>
      </w:r>
      <w:r>
        <w:rPr>
          <w:rFonts w:eastAsia="Times New Roman" w:cs="Times New Roman" w:hint="eastAsia"/>
          <w:color w:val="000000"/>
          <w:szCs w:val="24"/>
          <w:lang w:val="en-US"/>
        </w:rPr>
        <w:t xml:space="preserve"> </w:t>
      </w:r>
      <w:r>
        <w:rPr>
          <w:rFonts w:cs="Times New Roman"/>
          <w:bCs/>
          <w:szCs w:val="24"/>
          <w:lang w:val="en-US"/>
        </w:rPr>
        <w:t xml:space="preserve">) and </w:t>
      </w:r>
      <w:r>
        <w:rPr>
          <w:rFonts w:eastAsia="Times New Roman" w:cs="Times New Roman"/>
          <w:color w:val="000000"/>
          <w:szCs w:val="24"/>
          <w:lang w:val="en-US"/>
        </w:rPr>
        <w:t xml:space="preserve">P2P </w:t>
      </w:r>
      <w:r>
        <w:rPr>
          <w:rFonts w:cs="Times New Roman"/>
          <w:bCs/>
          <w:szCs w:val="24"/>
          <w:lang w:val="en-US"/>
        </w:rPr>
        <w:t xml:space="preserve"> Relationship.</w:t>
      </w:r>
    </w:p>
    <w:p w14:paraId="6F603FC7" w14:textId="7DB87F18" w:rsidR="008F40BE" w:rsidRPr="00F1321D" w:rsidRDefault="00F1321D" w:rsidP="00F1321D">
      <w:pPr>
        <w:pStyle w:val="Heading2"/>
      </w:pPr>
      <w:bookmarkStart w:id="62" w:name="_Toc58585148"/>
      <w:r>
        <w:rPr>
          <w:rFonts w:hint="eastAsia"/>
        </w:rPr>
        <w:t>3.3</w:t>
      </w:r>
      <w:r>
        <w:t xml:space="preserve"> </w:t>
      </w:r>
      <w:r w:rsidRPr="00F1321D">
        <w:t>Validity and reliability test and analysis</w:t>
      </w:r>
      <w:bookmarkEnd w:id="62"/>
    </w:p>
    <w:p w14:paraId="6995109A" w14:textId="1DD6A7BA" w:rsidR="008F40BE" w:rsidRDefault="000C0A04">
      <w:pPr>
        <w:spacing w:line="480" w:lineRule="auto"/>
        <w:jc w:val="both"/>
        <w:rPr>
          <w:rFonts w:cs="Times New Roman"/>
          <w:szCs w:val="24"/>
        </w:rPr>
      </w:pPr>
      <w:r>
        <w:rPr>
          <w:rFonts w:cs="Times New Roman"/>
          <w:szCs w:val="24"/>
        </w:rPr>
        <w:t xml:space="preserve">This research needs to </w:t>
      </w:r>
      <w:r w:rsidR="00DD5BA0">
        <w:rPr>
          <w:rFonts w:cs="Times New Roman"/>
          <w:szCs w:val="24"/>
        </w:rPr>
        <w:t>analyse</w:t>
      </w:r>
      <w:r>
        <w:rPr>
          <w:rFonts w:cs="Times New Roman"/>
          <w:szCs w:val="24"/>
        </w:rPr>
        <w:t xml:space="preserve"> the reliability of the variables in the pre-investigation. If the reliability coefficient Cronbach α of each variable is greater than 0.7, it indicates that the research has high reliability.</w:t>
      </w:r>
    </w:p>
    <w:tbl>
      <w:tblPr>
        <w:tblW w:w="4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47"/>
        <w:gridCol w:w="1755"/>
      </w:tblGrid>
      <w:tr w:rsidR="008F40BE" w14:paraId="302B4F17" w14:textId="77777777">
        <w:trPr>
          <w:cantSplit/>
          <w:trHeight w:val="328"/>
        </w:trPr>
        <w:tc>
          <w:tcPr>
            <w:tcW w:w="4002" w:type="dxa"/>
            <w:gridSpan w:val="2"/>
            <w:tcBorders>
              <w:top w:val="nil"/>
              <w:left w:val="nil"/>
              <w:bottom w:val="nil"/>
              <w:right w:val="nil"/>
            </w:tcBorders>
            <w:shd w:val="clear" w:color="auto" w:fill="FFFFFF"/>
            <w:vAlign w:val="center"/>
          </w:tcPr>
          <w:p w14:paraId="16AAC3EE" w14:textId="77777777" w:rsidR="008F40BE" w:rsidRDefault="000C0A04">
            <w:pPr>
              <w:widowControl w:val="0"/>
              <w:autoSpaceDE w:val="0"/>
              <w:autoSpaceDN w:val="0"/>
              <w:adjustRightInd w:val="0"/>
              <w:spacing w:after="0" w:line="320" w:lineRule="atLeast"/>
              <w:ind w:left="60" w:right="60"/>
              <w:jc w:val="center"/>
              <w:rPr>
                <w:rFonts w:ascii="Arial" w:hAnsi="Arial" w:cs="Arial"/>
                <w:color w:val="010205"/>
                <w:lang w:val="en-US"/>
              </w:rPr>
            </w:pPr>
            <w:r>
              <w:rPr>
                <w:rFonts w:ascii="Arial" w:hAnsi="Arial" w:cs="Arial"/>
                <w:b/>
                <w:bCs/>
                <w:color w:val="010205"/>
                <w:lang w:val="en-US"/>
              </w:rPr>
              <w:t>Reliability Statistics</w:t>
            </w:r>
          </w:p>
        </w:tc>
      </w:tr>
      <w:tr w:rsidR="008F40BE" w14:paraId="693A1B0D" w14:textId="77777777">
        <w:trPr>
          <w:cantSplit/>
          <w:trHeight w:val="657"/>
        </w:trPr>
        <w:tc>
          <w:tcPr>
            <w:tcW w:w="2247" w:type="dxa"/>
            <w:tcBorders>
              <w:top w:val="nil"/>
              <w:left w:val="nil"/>
              <w:bottom w:val="single" w:sz="8" w:space="0" w:color="152935"/>
              <w:right w:val="single" w:sz="8" w:space="0" w:color="E0E0E0"/>
            </w:tcBorders>
            <w:shd w:val="clear" w:color="auto" w:fill="FFFFFF"/>
            <w:vAlign w:val="bottom"/>
          </w:tcPr>
          <w:p w14:paraId="0885DFBA" w14:textId="77777777" w:rsidR="008F40BE" w:rsidRDefault="000C0A04">
            <w:pPr>
              <w:widowControl w:val="0"/>
              <w:autoSpaceDE w:val="0"/>
              <w:autoSpaceDN w:val="0"/>
              <w:adjustRightInd w:val="0"/>
              <w:spacing w:after="0" w:line="320" w:lineRule="atLeast"/>
              <w:ind w:left="60" w:right="60"/>
              <w:jc w:val="center"/>
              <w:rPr>
                <w:rFonts w:ascii="Arial" w:hAnsi="Arial" w:cs="Arial"/>
                <w:color w:val="000000" w:themeColor="text1"/>
                <w:sz w:val="18"/>
                <w:szCs w:val="18"/>
                <w:lang w:val="en-US"/>
              </w:rPr>
            </w:pPr>
            <w:r>
              <w:rPr>
                <w:rFonts w:ascii="Arial" w:hAnsi="Arial" w:cs="Arial"/>
                <w:color w:val="000000" w:themeColor="text1"/>
                <w:sz w:val="18"/>
                <w:szCs w:val="18"/>
                <w:lang w:val="en-US"/>
              </w:rPr>
              <w:t>Cronbach's Alpha</w:t>
            </w:r>
          </w:p>
        </w:tc>
        <w:tc>
          <w:tcPr>
            <w:tcW w:w="1755" w:type="dxa"/>
            <w:tcBorders>
              <w:top w:val="nil"/>
              <w:left w:val="single" w:sz="8" w:space="0" w:color="E0E0E0"/>
              <w:bottom w:val="single" w:sz="8" w:space="0" w:color="152935"/>
              <w:right w:val="nil"/>
            </w:tcBorders>
            <w:shd w:val="clear" w:color="auto" w:fill="FFFFFF"/>
            <w:vAlign w:val="bottom"/>
          </w:tcPr>
          <w:p w14:paraId="12E4A928" w14:textId="77777777" w:rsidR="008F40BE" w:rsidRDefault="000C0A04">
            <w:pPr>
              <w:widowControl w:val="0"/>
              <w:autoSpaceDE w:val="0"/>
              <w:autoSpaceDN w:val="0"/>
              <w:adjustRightInd w:val="0"/>
              <w:spacing w:after="0" w:line="320" w:lineRule="atLeast"/>
              <w:ind w:left="60" w:right="60"/>
              <w:jc w:val="center"/>
              <w:rPr>
                <w:rFonts w:ascii="Arial" w:hAnsi="Arial" w:cs="Arial"/>
                <w:color w:val="000000" w:themeColor="text1"/>
                <w:sz w:val="18"/>
                <w:szCs w:val="18"/>
                <w:lang w:val="en-US"/>
              </w:rPr>
            </w:pPr>
            <w:r>
              <w:rPr>
                <w:rFonts w:ascii="Arial" w:hAnsi="Arial" w:cs="Arial"/>
                <w:color w:val="000000" w:themeColor="text1"/>
                <w:sz w:val="18"/>
                <w:szCs w:val="18"/>
                <w:lang w:val="en-US"/>
              </w:rPr>
              <w:t>N</w:t>
            </w:r>
          </w:p>
        </w:tc>
      </w:tr>
      <w:tr w:rsidR="008F40BE" w14:paraId="070829AB" w14:textId="77777777">
        <w:trPr>
          <w:cantSplit/>
          <w:trHeight w:val="343"/>
        </w:trPr>
        <w:tc>
          <w:tcPr>
            <w:tcW w:w="2247" w:type="dxa"/>
            <w:tcBorders>
              <w:top w:val="single" w:sz="8" w:space="0" w:color="152935"/>
              <w:left w:val="nil"/>
              <w:bottom w:val="single" w:sz="8" w:space="0" w:color="152935"/>
              <w:right w:val="single" w:sz="8" w:space="0" w:color="E0E0E0"/>
            </w:tcBorders>
            <w:shd w:val="clear" w:color="auto" w:fill="FFFFFF"/>
          </w:tcPr>
          <w:p w14:paraId="752CB269"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.993</w:t>
            </w:r>
          </w:p>
        </w:tc>
        <w:tc>
          <w:tcPr>
            <w:tcW w:w="1755" w:type="dxa"/>
            <w:tcBorders>
              <w:top w:val="single" w:sz="8" w:space="0" w:color="152935"/>
              <w:left w:val="single" w:sz="8" w:space="0" w:color="E0E0E0"/>
              <w:bottom w:val="single" w:sz="8" w:space="0" w:color="152935"/>
              <w:right w:val="nil"/>
            </w:tcBorders>
            <w:shd w:val="clear" w:color="auto" w:fill="FFFFFF"/>
          </w:tcPr>
          <w:p w14:paraId="4EC56D8A"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15</w:t>
            </w:r>
          </w:p>
        </w:tc>
      </w:tr>
    </w:tbl>
    <w:p w14:paraId="5F333320" w14:textId="77777777" w:rsidR="008F40BE" w:rsidRDefault="008F40BE">
      <w:pPr>
        <w:widowControl w:val="0"/>
        <w:autoSpaceDE w:val="0"/>
        <w:autoSpaceDN w:val="0"/>
        <w:adjustRightInd w:val="0"/>
        <w:spacing w:after="0" w:line="400" w:lineRule="atLeast"/>
        <w:rPr>
          <w:rFonts w:cs="Times New Roman"/>
          <w:color w:val="000000" w:themeColor="text1"/>
          <w:szCs w:val="24"/>
          <w:lang w:val="en-US"/>
        </w:rPr>
      </w:pPr>
    </w:p>
    <w:p w14:paraId="4A3D40B2" w14:textId="00E7A7B7" w:rsidR="008F40BE" w:rsidRDefault="000C0A04">
      <w:pPr>
        <w:widowControl w:val="0"/>
        <w:autoSpaceDE w:val="0"/>
        <w:autoSpaceDN w:val="0"/>
        <w:adjustRightInd w:val="0"/>
        <w:spacing w:after="0" w:line="400" w:lineRule="atLeast"/>
        <w:rPr>
          <w:rFonts w:cs="Times New Roman"/>
          <w:color w:val="000000" w:themeColor="text1"/>
          <w:szCs w:val="24"/>
        </w:rPr>
      </w:pPr>
      <w:r>
        <w:rPr>
          <w:rFonts w:cs="Times New Roman"/>
          <w:color w:val="000000" w:themeColor="text1"/>
          <w:szCs w:val="24"/>
          <w:lang w:val="en-US"/>
        </w:rPr>
        <w:t>Cronbach's Alpha</w:t>
      </w:r>
      <w:r>
        <w:rPr>
          <w:rFonts w:cs="Times New Roman" w:hint="eastAsia"/>
          <w:color w:val="000000" w:themeColor="text1"/>
          <w:szCs w:val="24"/>
          <w:lang w:val="en-US"/>
        </w:rPr>
        <w:t xml:space="preserve"> 0.993</w:t>
      </w:r>
      <w:r>
        <w:rPr>
          <w:rFonts w:cs="Times New Roman"/>
          <w:color w:val="000000" w:themeColor="text1"/>
          <w:szCs w:val="24"/>
          <w:lang w:val="en-US"/>
        </w:rPr>
        <w:t>&gt;0.</w:t>
      </w:r>
      <w:r w:rsidR="00DD5BA0">
        <w:rPr>
          <w:rFonts w:cs="Times New Roman"/>
          <w:color w:val="000000" w:themeColor="text1"/>
          <w:szCs w:val="24"/>
          <w:lang w:val="en-US"/>
        </w:rPr>
        <w:t>7,</w:t>
      </w:r>
      <w:r>
        <w:rPr>
          <w:rFonts w:cs="Times New Roman" w:hint="eastAsia"/>
          <w:color w:val="000000" w:themeColor="text1"/>
          <w:szCs w:val="24"/>
        </w:rPr>
        <w:t xml:space="preserve"> </w:t>
      </w:r>
      <w:r>
        <w:rPr>
          <w:rFonts w:cs="Times New Roman"/>
          <w:color w:val="000000" w:themeColor="text1"/>
          <w:szCs w:val="24"/>
          <w:lang w:val="en-US"/>
        </w:rPr>
        <w:t xml:space="preserve">this shows that the data collection is </w:t>
      </w:r>
      <w:r>
        <w:rPr>
          <w:rFonts w:cs="Times New Roman"/>
          <w:color w:val="000000" w:themeColor="text1"/>
          <w:szCs w:val="24"/>
        </w:rPr>
        <w:t>validity and reliability</w:t>
      </w:r>
      <w:r>
        <w:rPr>
          <w:rFonts w:cs="Times New Roman" w:hint="eastAsia"/>
          <w:color w:val="000000" w:themeColor="text1"/>
          <w:szCs w:val="24"/>
        </w:rPr>
        <w:t>.</w:t>
      </w:r>
    </w:p>
    <w:p w14:paraId="2AE7BFFC" w14:textId="77777777" w:rsidR="008F40BE" w:rsidRDefault="000C0A04">
      <w:pPr>
        <w:widowControl w:val="0"/>
        <w:autoSpaceDE w:val="0"/>
        <w:autoSpaceDN w:val="0"/>
        <w:adjustRightInd w:val="0"/>
        <w:spacing w:after="0" w:line="400" w:lineRule="atLeast"/>
        <w:rPr>
          <w:rFonts w:cs="Times New Roman"/>
          <w:b/>
          <w:bCs/>
          <w:color w:val="000000" w:themeColor="text1"/>
          <w:szCs w:val="24"/>
          <w:lang w:val="en-US"/>
        </w:rPr>
      </w:pPr>
      <w:r>
        <w:rPr>
          <w:rFonts w:eastAsia="Times New Roman" w:cs="Times New Roman"/>
          <w:b/>
          <w:bCs/>
          <w:color w:val="000000" w:themeColor="text1"/>
          <w:szCs w:val="24"/>
          <w:lang w:val="en-US"/>
        </w:rPr>
        <w:t xml:space="preserve"> </w:t>
      </w:r>
    </w:p>
    <w:p w14:paraId="48ADA8AC" w14:textId="7F753349" w:rsidR="008F40BE" w:rsidRPr="00F1321D" w:rsidRDefault="00F1321D" w:rsidP="00F1321D">
      <w:pPr>
        <w:pStyle w:val="Heading2"/>
        <w:rPr>
          <w:lang w:val="en-US"/>
        </w:rPr>
      </w:pPr>
      <w:bookmarkStart w:id="63" w:name="_Toc58585149"/>
      <w:r>
        <w:rPr>
          <w:rFonts w:hint="eastAsia"/>
          <w:lang w:val="en-US"/>
        </w:rPr>
        <w:t>3.</w:t>
      </w:r>
      <w:r>
        <w:rPr>
          <w:lang w:val="en-US"/>
        </w:rPr>
        <w:t>4 Sample selection</w:t>
      </w:r>
      <w:bookmarkEnd w:id="63"/>
    </w:p>
    <w:p w14:paraId="492CA27B" w14:textId="134A2241" w:rsidR="008F40BE" w:rsidRDefault="000C0A04">
      <w:pPr>
        <w:shd w:val="clear" w:color="auto" w:fill="FFFFFF"/>
        <w:jc w:val="both"/>
        <w:rPr>
          <w:rFonts w:eastAsia="Times New Roman" w:cs="Times New Roman"/>
          <w:bCs/>
          <w:szCs w:val="24"/>
          <w:lang w:val="en-US"/>
        </w:rPr>
      </w:pPr>
      <w:r>
        <w:rPr>
          <w:rFonts w:eastAsia="Times New Roman" w:cs="Times New Roman"/>
          <w:color w:val="000000" w:themeColor="text1"/>
          <w:szCs w:val="24"/>
          <w:shd w:val="clear" w:color="auto" w:fill="FFFFFF"/>
          <w:lang w:val="en-US"/>
        </w:rPr>
        <w:t xml:space="preserve">This study is aimed at Chinese investors and the p2p lending industry in </w:t>
      </w:r>
      <w:r w:rsidR="00DD5BA0">
        <w:rPr>
          <w:rFonts w:eastAsia="Times New Roman" w:cs="Times New Roman"/>
          <w:color w:val="000000" w:themeColor="text1"/>
          <w:szCs w:val="24"/>
          <w:shd w:val="clear" w:color="auto" w:fill="FFFFFF"/>
          <w:lang w:val="en-US"/>
        </w:rPr>
        <w:t>China. In</w:t>
      </w:r>
      <w:r>
        <w:rPr>
          <w:rFonts w:eastAsia="Times New Roman" w:cs="Times New Roman" w:hint="eastAsia"/>
          <w:color w:val="000000" w:themeColor="text1"/>
          <w:szCs w:val="24"/>
          <w:shd w:val="clear" w:color="auto" w:fill="FFFFFF"/>
          <w:lang w:val="en-US"/>
        </w:rPr>
        <w:t xml:space="preserve"> </w:t>
      </w:r>
      <w:r w:rsidR="00DD5BA0">
        <w:rPr>
          <w:rFonts w:eastAsia="Times New Roman" w:cs="Times New Roman"/>
          <w:color w:val="000000" w:themeColor="text1"/>
          <w:szCs w:val="24"/>
          <w:shd w:val="clear" w:color="auto" w:fill="FFFFFF"/>
          <w:lang w:val="en-US"/>
        </w:rPr>
        <w:t>addition, respondents</w:t>
      </w:r>
      <w:r>
        <w:rPr>
          <w:rFonts w:eastAsia="Times New Roman" w:cs="Times New Roman"/>
          <w:color w:val="000000" w:themeColor="text1"/>
          <w:szCs w:val="24"/>
          <w:shd w:val="clear" w:color="auto" w:fill="FFFFFF"/>
          <w:lang w:val="en-US"/>
        </w:rPr>
        <w:t xml:space="preserve"> are mainly concentrated in finance-related institutions and office locations in China, and valid questionnaire data matching the background are selected for </w:t>
      </w:r>
      <w:r w:rsidR="00DD5BA0">
        <w:rPr>
          <w:rFonts w:eastAsia="Times New Roman" w:cs="Times New Roman"/>
          <w:color w:val="000000" w:themeColor="text1"/>
          <w:szCs w:val="24"/>
          <w:shd w:val="clear" w:color="auto" w:fill="FFFFFF"/>
          <w:lang w:val="en-US"/>
        </w:rPr>
        <w:t>analysis.</w:t>
      </w:r>
      <w:r w:rsidR="00DD5BA0">
        <w:rPr>
          <w:rFonts w:eastAsia="Times New Roman" w:cs="Times New Roman"/>
          <w:bCs/>
          <w:szCs w:val="24"/>
          <w:lang w:val="en-US"/>
        </w:rPr>
        <w:t xml:space="preserve"> Through</w:t>
      </w:r>
      <w:r>
        <w:rPr>
          <w:rFonts w:eastAsia="Times New Roman" w:cs="Times New Roman"/>
          <w:bCs/>
          <w:szCs w:val="24"/>
          <w:lang w:val="en-US"/>
        </w:rPr>
        <w:t xml:space="preserve"> accurate sampling techniques, the specific questionnaires of </w:t>
      </w:r>
      <w:r>
        <w:rPr>
          <w:rFonts w:eastAsia="SimSun" w:cs="Times New Roman" w:hint="eastAsia"/>
          <w:bCs/>
          <w:szCs w:val="24"/>
          <w:lang w:val="en-US"/>
        </w:rPr>
        <w:t>50</w:t>
      </w:r>
      <w:r>
        <w:rPr>
          <w:rFonts w:eastAsia="Times New Roman" w:cs="Times New Roman"/>
          <w:bCs/>
          <w:szCs w:val="24"/>
          <w:lang w:val="en-US"/>
        </w:rPr>
        <w:t xml:space="preserve"> </w:t>
      </w:r>
      <w:r>
        <w:rPr>
          <w:rFonts w:eastAsia="SimSun" w:cs="Times New Roman" w:hint="eastAsia"/>
          <w:bCs/>
          <w:szCs w:val="24"/>
          <w:lang w:val="en-US"/>
        </w:rPr>
        <w:t xml:space="preserve">office </w:t>
      </w:r>
      <w:r>
        <w:rPr>
          <w:rFonts w:eastAsia="Times New Roman" w:cs="Times New Roman" w:hint="eastAsia"/>
          <w:color w:val="000000" w:themeColor="text1"/>
          <w:szCs w:val="24"/>
          <w:shd w:val="clear" w:color="auto" w:fill="FFFFFF"/>
          <w:lang w:val="en-US"/>
        </w:rPr>
        <w:t>workers with a college degree or above</w:t>
      </w:r>
      <w:r>
        <w:rPr>
          <w:rFonts w:eastAsia="Times New Roman" w:cs="Times New Roman"/>
          <w:color w:val="000000" w:themeColor="text1"/>
          <w:szCs w:val="24"/>
          <w:shd w:val="clear" w:color="auto" w:fill="FFFFFF"/>
          <w:lang w:val="en-US"/>
        </w:rPr>
        <w:t xml:space="preserve"> were distributed. In order to select the correct sample size, the allowable confidence level for this study is 95% with a standard deviation of 0.5 and a confidence interval of (-5%, +5%). </w:t>
      </w:r>
    </w:p>
    <w:p w14:paraId="506213E9" w14:textId="3925F71C" w:rsidR="008F40BE" w:rsidRDefault="00F1321D" w:rsidP="00F1321D">
      <w:pPr>
        <w:pStyle w:val="Heading2"/>
        <w:rPr>
          <w:lang w:val="en-US"/>
        </w:rPr>
      </w:pPr>
      <w:bookmarkStart w:id="64" w:name="_Toc58585150"/>
      <w:r>
        <w:rPr>
          <w:lang w:val="en-US"/>
        </w:rPr>
        <w:t>3.5 Data collection research analysis</w:t>
      </w:r>
      <w:bookmarkEnd w:id="64"/>
    </w:p>
    <w:p w14:paraId="5DA2B992" w14:textId="3910015B" w:rsidR="008F40BE" w:rsidRDefault="00F1321D" w:rsidP="00F1321D">
      <w:pPr>
        <w:pStyle w:val="Heading3"/>
        <w:rPr>
          <w:lang w:val="en-US"/>
        </w:rPr>
      </w:pPr>
      <w:bookmarkStart w:id="65" w:name="_Toc58585151"/>
      <w:r>
        <w:rPr>
          <w:lang w:val="en-US"/>
        </w:rPr>
        <w:t xml:space="preserve">3.5.1 Specific </w:t>
      </w:r>
      <w:r>
        <w:rPr>
          <w:rFonts w:eastAsia="Times New Roman"/>
          <w:lang w:val="en-US"/>
        </w:rPr>
        <w:t>data collection</w:t>
      </w:r>
      <w:bookmarkEnd w:id="65"/>
    </w:p>
    <w:p w14:paraId="46B5ED68" w14:textId="6F32F3AB" w:rsidR="008F40BE" w:rsidRDefault="000C0A04">
      <w:pPr>
        <w:shd w:val="clear" w:color="auto" w:fill="FFFFFF"/>
        <w:jc w:val="both"/>
        <w:rPr>
          <w:rFonts w:cs="Times New Roman"/>
          <w:bCs/>
          <w:szCs w:val="24"/>
          <w:lang w:val="en-US"/>
        </w:rPr>
      </w:pPr>
      <w:r>
        <w:rPr>
          <w:rFonts w:cs="Times New Roman"/>
          <w:bCs/>
          <w:szCs w:val="24"/>
          <w:lang w:val="en-US"/>
        </w:rPr>
        <w:t xml:space="preserve">This research uses quantitative research methods to obtain research data in the form of questionnaires, because it can simply and directly display the numerical data envisaged by the research, which is convenient for management and </w:t>
      </w:r>
      <w:r w:rsidR="00760272">
        <w:rPr>
          <w:rFonts w:cs="Times New Roman"/>
          <w:bCs/>
          <w:szCs w:val="24"/>
          <w:lang w:val="en-US"/>
        </w:rPr>
        <w:t>analysis. In</w:t>
      </w:r>
      <w:r>
        <w:rPr>
          <w:rFonts w:cs="Times New Roman"/>
          <w:bCs/>
          <w:szCs w:val="24"/>
          <w:lang w:val="en-US"/>
        </w:rPr>
        <w:t xml:space="preserve"> this study, a questionnaire will be designed to investigate the issue of indifference trend in the P2P industry in China</w:t>
      </w:r>
      <w:r>
        <w:rPr>
          <w:rFonts w:cs="Times New Roman" w:hint="eastAsia"/>
          <w:bCs/>
          <w:szCs w:val="24"/>
          <w:lang w:val="en-US"/>
        </w:rPr>
        <w:t xml:space="preserve">. </w:t>
      </w:r>
      <w:r>
        <w:rPr>
          <w:rFonts w:eastAsia="Times New Roman" w:cs="Times New Roman"/>
          <w:color w:val="000000" w:themeColor="text1"/>
          <w:szCs w:val="24"/>
          <w:shd w:val="clear" w:color="auto" w:fill="FFFFFF"/>
          <w:lang w:val="en-US"/>
        </w:rPr>
        <w:t xml:space="preserve">This study will explore the factors that affect the development of the P2P industry in China. For the reliability of the data, the respondents of this paper are selected from those </w:t>
      </w:r>
      <w:r>
        <w:rPr>
          <w:rFonts w:eastAsia="SimSun" w:cs="Times New Roman" w:hint="eastAsia"/>
          <w:bCs/>
          <w:szCs w:val="24"/>
          <w:lang w:val="en-US"/>
        </w:rPr>
        <w:t xml:space="preserve">office </w:t>
      </w:r>
      <w:r>
        <w:rPr>
          <w:rFonts w:eastAsia="Times New Roman" w:cs="Times New Roman" w:hint="eastAsia"/>
          <w:color w:val="000000" w:themeColor="text1"/>
          <w:szCs w:val="24"/>
          <w:shd w:val="clear" w:color="auto" w:fill="FFFFFF"/>
          <w:lang w:val="en-US"/>
        </w:rPr>
        <w:t xml:space="preserve">workers </w:t>
      </w:r>
      <w:r>
        <w:rPr>
          <w:rFonts w:eastAsia="Times New Roman" w:cs="Times New Roman"/>
          <w:color w:val="000000" w:themeColor="text1"/>
          <w:szCs w:val="24"/>
          <w:shd w:val="clear" w:color="auto" w:fill="FFFFFF"/>
          <w:lang w:val="en-US"/>
        </w:rPr>
        <w:t xml:space="preserve">who have </w:t>
      </w:r>
      <w:r>
        <w:rPr>
          <w:rFonts w:eastAsia="Times New Roman" w:cs="Times New Roman" w:hint="eastAsia"/>
          <w:color w:val="000000" w:themeColor="text1"/>
          <w:szCs w:val="24"/>
          <w:shd w:val="clear" w:color="auto" w:fill="FFFFFF"/>
          <w:lang w:val="en-US"/>
        </w:rPr>
        <w:t>college degree or above</w:t>
      </w:r>
      <w:r>
        <w:rPr>
          <w:rFonts w:eastAsia="Times New Roman" w:cs="Times New Roman"/>
          <w:color w:val="000000" w:themeColor="text1"/>
          <w:szCs w:val="24"/>
          <w:shd w:val="clear" w:color="auto" w:fill="FFFFFF"/>
          <w:lang w:val="en-US"/>
        </w:rPr>
        <w:t>.</w:t>
      </w:r>
    </w:p>
    <w:p w14:paraId="4C6180AD" w14:textId="1D35254E" w:rsidR="008F40BE" w:rsidRDefault="00F1321D" w:rsidP="00F1321D">
      <w:pPr>
        <w:pStyle w:val="Heading3"/>
        <w:rPr>
          <w:lang w:val="en-US"/>
        </w:rPr>
      </w:pPr>
      <w:bookmarkStart w:id="66" w:name="_Toc58585152"/>
      <w:r>
        <w:rPr>
          <w:lang w:val="en-US"/>
        </w:rPr>
        <w:t>3.5.2 Interpretation of variables</w:t>
      </w:r>
      <w:bookmarkEnd w:id="66"/>
    </w:p>
    <w:p w14:paraId="53925B24" w14:textId="6520AA1D" w:rsidR="008F40BE" w:rsidRDefault="000C0A04">
      <w:pPr>
        <w:shd w:val="clear" w:color="auto" w:fill="FFFFFF"/>
        <w:jc w:val="both"/>
        <w:rPr>
          <w:rFonts w:cs="Times New Roman"/>
          <w:bCs/>
          <w:szCs w:val="24"/>
          <w:lang w:val="en-US"/>
        </w:rPr>
      </w:pPr>
      <w:r>
        <w:rPr>
          <w:rFonts w:cs="Times New Roman"/>
          <w:bCs/>
          <w:szCs w:val="24"/>
          <w:lang w:val="en-US"/>
        </w:rPr>
        <w:t xml:space="preserve">The format of the questionnaire is not only traditional Section A but also uses Section </w:t>
      </w:r>
      <w:r>
        <w:rPr>
          <w:rFonts w:cs="Times New Roman" w:hint="eastAsia"/>
          <w:bCs/>
          <w:szCs w:val="24"/>
          <w:lang w:val="en-US"/>
        </w:rPr>
        <w:t>B</w:t>
      </w:r>
      <w:r>
        <w:rPr>
          <w:rFonts w:cs="Times New Roman"/>
          <w:bCs/>
          <w:szCs w:val="24"/>
          <w:lang w:val="en-US"/>
        </w:rPr>
        <w:t xml:space="preserve"> to facilitate the generation of data on respondents' responses. The number 1 </w:t>
      </w:r>
      <w:r w:rsidR="00760272">
        <w:rPr>
          <w:rFonts w:cs="Times New Roman"/>
          <w:bCs/>
          <w:szCs w:val="24"/>
          <w:lang w:val="en-US"/>
        </w:rPr>
        <w:t>Strongly indicates</w:t>
      </w:r>
      <w:r>
        <w:rPr>
          <w:rFonts w:cs="Times New Roman"/>
          <w:bCs/>
          <w:szCs w:val="24"/>
          <w:lang w:val="en-US"/>
        </w:rPr>
        <w:t xml:space="preserve"> disagreement, 2 indicates disagreement, 3 indicates neutrality, 4 indicates agreement, and 5 indicates total agreement. By combining and analyzing the questionnaire data of different question numbers, the reasons for the trend of coldness in China's P2P industry, and the results of each hypothesis are derived, and constructive comments are given.</w:t>
      </w:r>
    </w:p>
    <w:tbl>
      <w:tblPr>
        <w:tblW w:w="5000" w:type="pct"/>
        <w:tblLook w:val="04A0" w:firstRow="1" w:lastRow="0" w:firstColumn="1" w:lastColumn="0" w:noHBand="0" w:noVBand="1"/>
      </w:tblPr>
      <w:tblGrid>
        <w:gridCol w:w="6931"/>
        <w:gridCol w:w="2311"/>
      </w:tblGrid>
      <w:tr w:rsidR="008F40BE" w14:paraId="46B3A465" w14:textId="77777777">
        <w:trPr>
          <w:trHeight w:val="312"/>
        </w:trPr>
        <w:tc>
          <w:tcPr>
            <w:tcW w:w="3750" w:type="pct"/>
            <w:tcBorders>
              <w:top w:val="single" w:sz="4" w:space="0" w:color="auto"/>
              <w:left w:val="nil"/>
              <w:bottom w:val="single" w:sz="4" w:space="0" w:color="auto"/>
              <w:right w:val="nil"/>
            </w:tcBorders>
            <w:shd w:val="clear" w:color="auto" w:fill="auto"/>
            <w:vAlign w:val="center"/>
          </w:tcPr>
          <w:p w14:paraId="30BF5C4E"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Choices</w:t>
            </w:r>
          </w:p>
        </w:tc>
        <w:tc>
          <w:tcPr>
            <w:tcW w:w="1250" w:type="pct"/>
            <w:tcBorders>
              <w:top w:val="single" w:sz="4" w:space="0" w:color="auto"/>
              <w:left w:val="nil"/>
              <w:bottom w:val="single" w:sz="4" w:space="0" w:color="auto"/>
              <w:right w:val="nil"/>
            </w:tcBorders>
            <w:shd w:val="clear" w:color="auto" w:fill="auto"/>
            <w:noWrap/>
            <w:vAlign w:val="bottom"/>
          </w:tcPr>
          <w:p w14:paraId="3844E93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Score</w:t>
            </w:r>
          </w:p>
        </w:tc>
      </w:tr>
      <w:tr w:rsidR="008F40BE" w14:paraId="691BD9AC" w14:textId="77777777">
        <w:trPr>
          <w:trHeight w:val="312"/>
        </w:trPr>
        <w:tc>
          <w:tcPr>
            <w:tcW w:w="3750" w:type="pct"/>
            <w:tcBorders>
              <w:top w:val="nil"/>
              <w:left w:val="nil"/>
              <w:bottom w:val="nil"/>
              <w:right w:val="nil"/>
            </w:tcBorders>
            <w:shd w:val="clear" w:color="auto" w:fill="auto"/>
            <w:vAlign w:val="center"/>
          </w:tcPr>
          <w:p w14:paraId="74B6801E"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Strongly Agree</w:t>
            </w:r>
          </w:p>
        </w:tc>
        <w:tc>
          <w:tcPr>
            <w:tcW w:w="1250" w:type="pct"/>
            <w:tcBorders>
              <w:top w:val="nil"/>
              <w:left w:val="nil"/>
              <w:bottom w:val="nil"/>
              <w:right w:val="nil"/>
            </w:tcBorders>
            <w:shd w:val="clear" w:color="auto" w:fill="auto"/>
            <w:noWrap/>
            <w:vAlign w:val="bottom"/>
          </w:tcPr>
          <w:p w14:paraId="185DFF6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5</w:t>
            </w:r>
          </w:p>
        </w:tc>
      </w:tr>
      <w:tr w:rsidR="008F40BE" w14:paraId="54C4B6AD" w14:textId="77777777">
        <w:trPr>
          <w:trHeight w:val="312"/>
        </w:trPr>
        <w:tc>
          <w:tcPr>
            <w:tcW w:w="3750" w:type="pct"/>
            <w:tcBorders>
              <w:top w:val="nil"/>
              <w:left w:val="nil"/>
              <w:bottom w:val="nil"/>
              <w:right w:val="nil"/>
            </w:tcBorders>
            <w:shd w:val="clear" w:color="auto" w:fill="auto"/>
            <w:vAlign w:val="center"/>
          </w:tcPr>
          <w:p w14:paraId="6C7A91B8"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Agree</w:t>
            </w:r>
          </w:p>
        </w:tc>
        <w:tc>
          <w:tcPr>
            <w:tcW w:w="1250" w:type="pct"/>
            <w:tcBorders>
              <w:top w:val="nil"/>
              <w:left w:val="nil"/>
              <w:bottom w:val="nil"/>
              <w:right w:val="nil"/>
            </w:tcBorders>
            <w:shd w:val="clear" w:color="auto" w:fill="auto"/>
            <w:noWrap/>
            <w:vAlign w:val="bottom"/>
          </w:tcPr>
          <w:p w14:paraId="353531D0"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4</w:t>
            </w:r>
          </w:p>
        </w:tc>
      </w:tr>
      <w:tr w:rsidR="008F40BE" w14:paraId="3CFEE497" w14:textId="77777777">
        <w:trPr>
          <w:trHeight w:val="312"/>
        </w:trPr>
        <w:tc>
          <w:tcPr>
            <w:tcW w:w="3750" w:type="pct"/>
            <w:tcBorders>
              <w:top w:val="nil"/>
              <w:left w:val="nil"/>
              <w:bottom w:val="nil"/>
              <w:right w:val="nil"/>
            </w:tcBorders>
            <w:shd w:val="clear" w:color="auto" w:fill="auto"/>
            <w:vAlign w:val="center"/>
          </w:tcPr>
          <w:p w14:paraId="19A0FAF1"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Neutral</w:t>
            </w:r>
          </w:p>
        </w:tc>
        <w:tc>
          <w:tcPr>
            <w:tcW w:w="1250" w:type="pct"/>
            <w:tcBorders>
              <w:top w:val="nil"/>
              <w:left w:val="nil"/>
              <w:bottom w:val="nil"/>
              <w:right w:val="nil"/>
            </w:tcBorders>
            <w:shd w:val="clear" w:color="auto" w:fill="auto"/>
            <w:noWrap/>
            <w:vAlign w:val="bottom"/>
          </w:tcPr>
          <w:p w14:paraId="4FC7BF3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r>
      <w:tr w:rsidR="008F40BE" w14:paraId="5D848B27" w14:textId="77777777">
        <w:trPr>
          <w:trHeight w:val="312"/>
        </w:trPr>
        <w:tc>
          <w:tcPr>
            <w:tcW w:w="3750" w:type="pct"/>
            <w:tcBorders>
              <w:top w:val="nil"/>
              <w:left w:val="nil"/>
              <w:bottom w:val="nil"/>
              <w:right w:val="nil"/>
            </w:tcBorders>
            <w:shd w:val="clear" w:color="auto" w:fill="auto"/>
            <w:vAlign w:val="center"/>
          </w:tcPr>
          <w:p w14:paraId="19943F43"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Disagree</w:t>
            </w:r>
          </w:p>
        </w:tc>
        <w:tc>
          <w:tcPr>
            <w:tcW w:w="1250" w:type="pct"/>
            <w:tcBorders>
              <w:top w:val="nil"/>
              <w:left w:val="nil"/>
              <w:bottom w:val="nil"/>
              <w:right w:val="nil"/>
            </w:tcBorders>
            <w:shd w:val="clear" w:color="auto" w:fill="auto"/>
            <w:noWrap/>
            <w:vAlign w:val="bottom"/>
          </w:tcPr>
          <w:p w14:paraId="674BAEFA"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2</w:t>
            </w:r>
          </w:p>
        </w:tc>
      </w:tr>
      <w:tr w:rsidR="008F40BE" w14:paraId="6225B111" w14:textId="77777777">
        <w:trPr>
          <w:trHeight w:val="312"/>
        </w:trPr>
        <w:tc>
          <w:tcPr>
            <w:tcW w:w="3750" w:type="pct"/>
            <w:tcBorders>
              <w:top w:val="nil"/>
              <w:left w:val="nil"/>
              <w:bottom w:val="single" w:sz="4" w:space="0" w:color="auto"/>
              <w:right w:val="nil"/>
            </w:tcBorders>
            <w:shd w:val="clear" w:color="auto" w:fill="auto"/>
            <w:vAlign w:val="center"/>
          </w:tcPr>
          <w:p w14:paraId="40DB4B4F"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Strongly Disagree</w:t>
            </w:r>
          </w:p>
        </w:tc>
        <w:tc>
          <w:tcPr>
            <w:tcW w:w="1250" w:type="pct"/>
            <w:tcBorders>
              <w:top w:val="nil"/>
              <w:left w:val="nil"/>
              <w:bottom w:val="single" w:sz="4" w:space="0" w:color="auto"/>
              <w:right w:val="nil"/>
            </w:tcBorders>
            <w:shd w:val="clear" w:color="auto" w:fill="auto"/>
            <w:noWrap/>
            <w:vAlign w:val="bottom"/>
          </w:tcPr>
          <w:p w14:paraId="37E4DE01"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r>
    </w:tbl>
    <w:p w14:paraId="5B06B7CF" w14:textId="77777777" w:rsidR="008F40BE" w:rsidRDefault="000C0A04">
      <w:pPr>
        <w:spacing w:before="240"/>
        <w:jc w:val="center"/>
        <w:rPr>
          <w:rFonts w:cs="Times New Roman"/>
          <w:bCs/>
          <w:szCs w:val="24"/>
          <w:lang w:val="en-US"/>
        </w:rPr>
      </w:pPr>
      <w:r>
        <w:rPr>
          <w:rFonts w:eastAsia="Times New Roman" w:cs="Times New Roman"/>
          <w:b/>
          <w:color w:val="000000"/>
          <w:szCs w:val="24"/>
          <w:lang w:val="en-US"/>
        </w:rPr>
        <w:t xml:space="preserve">Table </w:t>
      </w:r>
      <w:r>
        <w:rPr>
          <w:rFonts w:eastAsia="SimSun" w:cs="Times New Roman" w:hint="eastAsia"/>
          <w:b/>
          <w:color w:val="000000"/>
          <w:szCs w:val="24"/>
          <w:lang w:val="en-US"/>
        </w:rPr>
        <w:t>1</w:t>
      </w:r>
      <w:r>
        <w:rPr>
          <w:rFonts w:eastAsia="Times New Roman" w:cs="Times New Roman"/>
          <w:b/>
          <w:color w:val="000000"/>
          <w:szCs w:val="24"/>
          <w:lang w:val="en-US"/>
        </w:rPr>
        <w:t>: 5-point Likert Scale</w:t>
      </w:r>
      <w:r>
        <w:rPr>
          <w:rFonts w:eastAsia="Times New Roman" w:cs="Times New Roman" w:hint="eastAsia"/>
          <w:b/>
          <w:color w:val="000000"/>
          <w:szCs w:val="24"/>
          <w:lang w:val="en-US"/>
        </w:rPr>
        <w:t xml:space="preserve"> specific table</w:t>
      </w:r>
    </w:p>
    <w:p w14:paraId="2BC669DA" w14:textId="461F0654" w:rsidR="008F40BE" w:rsidRDefault="000C0A04">
      <w:pPr>
        <w:shd w:val="clear" w:color="auto" w:fill="FFFFFF"/>
        <w:jc w:val="both"/>
        <w:rPr>
          <w:rFonts w:cs="Times New Roman"/>
          <w:bCs/>
          <w:szCs w:val="24"/>
          <w:u w:val="single"/>
        </w:rPr>
      </w:pPr>
      <w:r>
        <w:rPr>
          <w:rFonts w:eastAsia="Times New Roman" w:cs="Times New Roman"/>
          <w:bCs/>
          <w:szCs w:val="24"/>
          <w:u w:val="single"/>
        </w:rPr>
        <w:t xml:space="preserve">Section A: Background of the </w:t>
      </w:r>
      <w:r>
        <w:rPr>
          <w:rFonts w:eastAsia="Times New Roman" w:cs="Times New Roman" w:hint="eastAsia"/>
          <w:bCs/>
          <w:szCs w:val="24"/>
          <w:u w:val="single"/>
        </w:rPr>
        <w:t xml:space="preserve">Surveyed </w:t>
      </w:r>
      <w:r w:rsidR="00760272">
        <w:rPr>
          <w:rFonts w:eastAsia="Times New Roman" w:cs="Times New Roman"/>
          <w:bCs/>
          <w:szCs w:val="24"/>
          <w:u w:val="single"/>
        </w:rPr>
        <w:t>employee</w:t>
      </w:r>
    </w:p>
    <w:p w14:paraId="75D78804" w14:textId="77777777" w:rsidR="008F40BE" w:rsidRDefault="000C0A04">
      <w:pPr>
        <w:autoSpaceDE w:val="0"/>
        <w:autoSpaceDN w:val="0"/>
        <w:adjustRightInd w:val="0"/>
        <w:jc w:val="both"/>
        <w:rPr>
          <w:rFonts w:cs="Times New Roman"/>
          <w:bCs/>
          <w:szCs w:val="24"/>
        </w:rPr>
      </w:pPr>
      <w:r>
        <w:rPr>
          <w:rFonts w:eastAsia="Times New Roman" w:cs="Times New Roman"/>
          <w:bCs/>
          <w:szCs w:val="24"/>
        </w:rPr>
        <w:t>Part A requires the surveyed employees to fill out their relevant demographic data and personal specific details. The specific issues in this part include gender, age, education level, marital status, monthly income, the number of years worked, and the specific type of work. After obtaining these specific data, use frequency distribution and percentage to carry out specific analysis and data model operation.</w:t>
      </w:r>
    </w:p>
    <w:p w14:paraId="6889E7A7" w14:textId="77777777" w:rsidR="008F40BE" w:rsidRDefault="000C0A04">
      <w:pPr>
        <w:autoSpaceDE w:val="0"/>
        <w:autoSpaceDN w:val="0"/>
        <w:adjustRightInd w:val="0"/>
        <w:jc w:val="both"/>
        <w:rPr>
          <w:rFonts w:eastAsia="SimSun"/>
          <w:bCs/>
          <w:color w:val="000000"/>
          <w:szCs w:val="24"/>
          <w:u w:val="single"/>
          <w:lang w:val="en-US"/>
        </w:rPr>
      </w:pPr>
      <w:r>
        <w:rPr>
          <w:bCs/>
          <w:color w:val="000000"/>
          <w:szCs w:val="24"/>
          <w:u w:val="single"/>
        </w:rPr>
        <w:t xml:space="preserve">Section B: Factors contributing to the </w:t>
      </w:r>
      <w:r>
        <w:rPr>
          <w:rFonts w:hint="eastAsia"/>
          <w:bCs/>
          <w:color w:val="000000"/>
          <w:szCs w:val="24"/>
          <w:u w:val="single"/>
          <w:lang w:val="en-US"/>
        </w:rPr>
        <w:t xml:space="preserve">P2P </w:t>
      </w:r>
      <w:r>
        <w:rPr>
          <w:rFonts w:eastAsia="Times New Roman" w:cs="Times New Roman"/>
          <w:color w:val="000000"/>
          <w:szCs w:val="24"/>
          <w:u w:val="single"/>
          <w:lang w:val="en-US"/>
        </w:rPr>
        <w:t xml:space="preserve">investment </w:t>
      </w:r>
      <w:r>
        <w:rPr>
          <w:rFonts w:eastAsia="SimSun" w:cs="Times New Roman" w:hint="eastAsia"/>
          <w:color w:val="000000"/>
          <w:szCs w:val="24"/>
          <w:u w:val="single"/>
          <w:lang w:val="en-US"/>
        </w:rPr>
        <w:t>behaviors</w:t>
      </w:r>
    </w:p>
    <w:p w14:paraId="0D88E895" w14:textId="59978CFC" w:rsidR="008F40BE" w:rsidRDefault="000C0A04">
      <w:pPr>
        <w:autoSpaceDE w:val="0"/>
        <w:autoSpaceDN w:val="0"/>
        <w:adjustRightInd w:val="0"/>
        <w:jc w:val="both"/>
        <w:rPr>
          <w:szCs w:val="24"/>
        </w:rPr>
      </w:pPr>
      <w:r>
        <w:rPr>
          <w:szCs w:val="24"/>
        </w:rPr>
        <w:t xml:space="preserve">This section involves the measurement of the effect of </w:t>
      </w:r>
      <w:r>
        <w:rPr>
          <w:rFonts w:eastAsia="SimSun" w:cs="Times New Roman" w:hint="eastAsia"/>
          <w:color w:val="000000"/>
          <w:szCs w:val="24"/>
          <w:lang w:val="en-US"/>
        </w:rPr>
        <w:t>i</w:t>
      </w:r>
      <w:r>
        <w:rPr>
          <w:rFonts w:eastAsia="Times New Roman" w:cs="Times New Roman" w:hint="eastAsia"/>
          <w:color w:val="000000"/>
          <w:szCs w:val="24"/>
          <w:lang w:val="en-US"/>
        </w:rPr>
        <w:t>nadequate regulations</w:t>
      </w:r>
      <w:r>
        <w:rPr>
          <w:rFonts w:eastAsia="SimSun" w:cs="Times New Roman" w:hint="eastAsia"/>
          <w:color w:val="000000"/>
          <w:szCs w:val="24"/>
          <w:lang w:val="en-US"/>
        </w:rPr>
        <w:t>,</w:t>
      </w:r>
      <w:r>
        <w:rPr>
          <w:szCs w:val="24"/>
        </w:rPr>
        <w:t xml:space="preserve"> </w:t>
      </w:r>
      <w:r>
        <w:rPr>
          <w:rFonts w:eastAsia="Times New Roman" w:cs="Times New Roman" w:hint="eastAsia"/>
          <w:color w:val="000000"/>
          <w:szCs w:val="24"/>
          <w:lang w:val="en-US"/>
        </w:rPr>
        <w:t xml:space="preserve">domestic credit </w:t>
      </w:r>
      <w:r w:rsidR="00760272">
        <w:rPr>
          <w:rFonts w:eastAsia="Times New Roman" w:cs="Times New Roman"/>
          <w:color w:val="000000"/>
          <w:szCs w:val="24"/>
          <w:lang w:val="en-US"/>
        </w:rPr>
        <w:t>system</w:t>
      </w:r>
      <w:r w:rsidR="00760272">
        <w:rPr>
          <w:rFonts w:eastAsia="SimSun" w:cs="Times New Roman"/>
          <w:color w:val="000000"/>
          <w:szCs w:val="24"/>
          <w:lang w:val="en-US"/>
        </w:rPr>
        <w:t>, competition</w:t>
      </w:r>
      <w:r>
        <w:rPr>
          <w:rFonts w:eastAsia="SimSun" w:cs="Times New Roman" w:hint="eastAsia"/>
          <w:color w:val="000000"/>
          <w:szCs w:val="24"/>
          <w:lang w:val="en-US"/>
        </w:rPr>
        <w:t xml:space="preserve"> from</w:t>
      </w:r>
      <w:r>
        <w:rPr>
          <w:rFonts w:eastAsia="Times New Roman" w:cs="Times New Roman" w:hint="eastAsia"/>
          <w:color w:val="000000"/>
          <w:szCs w:val="24"/>
          <w:lang w:val="en-US"/>
        </w:rPr>
        <w:t xml:space="preserve"> </w:t>
      </w:r>
      <w:r>
        <w:rPr>
          <w:rFonts w:eastAsia="SimSun" w:cs="Times New Roman" w:hint="eastAsia"/>
          <w:color w:val="000000"/>
          <w:szCs w:val="24"/>
          <w:lang w:val="en-US"/>
        </w:rPr>
        <w:t xml:space="preserve">other lending instruments </w:t>
      </w:r>
      <w:r>
        <w:rPr>
          <w:szCs w:val="24"/>
        </w:rPr>
        <w:t xml:space="preserve">towards the </w:t>
      </w:r>
      <w:r>
        <w:rPr>
          <w:rFonts w:hint="eastAsia"/>
          <w:szCs w:val="24"/>
          <w:lang w:val="en-US"/>
        </w:rPr>
        <w:t>P2P investment behavior</w:t>
      </w:r>
      <w:r>
        <w:rPr>
          <w:rFonts w:hint="eastAsia"/>
          <w:szCs w:val="24"/>
        </w:rPr>
        <w:t>.</w:t>
      </w:r>
      <w:r>
        <w:rPr>
          <w:szCs w:val="24"/>
        </w:rPr>
        <w:t xml:space="preserve"> There are 15 specific questions in this section. Table 1 lists the number of specific questions for each </w:t>
      </w:r>
      <w:r>
        <w:rPr>
          <w:rFonts w:hint="eastAsia"/>
          <w:szCs w:val="24"/>
          <w:lang w:val="en-US"/>
        </w:rPr>
        <w:t>P2P investment behaviors</w:t>
      </w:r>
      <w:r>
        <w:rPr>
          <w:szCs w:val="24"/>
        </w:rPr>
        <w:t xml:space="preserve"> influencing factor.</w:t>
      </w:r>
    </w:p>
    <w:tbl>
      <w:tblPr>
        <w:tblW w:w="5000" w:type="pct"/>
        <w:tblLook w:val="04A0" w:firstRow="1" w:lastRow="0" w:firstColumn="1" w:lastColumn="0" w:noHBand="0" w:noVBand="1"/>
      </w:tblPr>
      <w:tblGrid>
        <w:gridCol w:w="6904"/>
        <w:gridCol w:w="2338"/>
      </w:tblGrid>
      <w:tr w:rsidR="008F40BE" w14:paraId="4CA653D0" w14:textId="77777777">
        <w:trPr>
          <w:trHeight w:val="288"/>
        </w:trPr>
        <w:tc>
          <w:tcPr>
            <w:tcW w:w="3735" w:type="pct"/>
            <w:tcBorders>
              <w:top w:val="single" w:sz="4" w:space="0" w:color="auto"/>
              <w:left w:val="nil"/>
              <w:bottom w:val="single" w:sz="4" w:space="0" w:color="auto"/>
              <w:right w:val="nil"/>
            </w:tcBorders>
            <w:shd w:val="clear" w:color="auto" w:fill="auto"/>
            <w:noWrap/>
            <w:vAlign w:val="bottom"/>
          </w:tcPr>
          <w:p w14:paraId="584F59B8" w14:textId="77777777" w:rsidR="008F40BE" w:rsidRDefault="000C0A04">
            <w:pPr>
              <w:spacing w:after="0" w:line="240" w:lineRule="auto"/>
              <w:rPr>
                <w:rFonts w:eastAsia="SimSun" w:cs="Times New Roman"/>
                <w:color w:val="000000"/>
                <w:szCs w:val="24"/>
                <w:lang w:val="en-US"/>
              </w:rPr>
            </w:pPr>
            <w:r>
              <w:rPr>
                <w:rFonts w:eastAsia="Times New Roman" w:cs="Times New Roman"/>
                <w:color w:val="000000"/>
                <w:szCs w:val="24"/>
                <w:lang w:val="en-US"/>
              </w:rPr>
              <w:t xml:space="preserve">Factors contributing to the </w:t>
            </w:r>
            <w:r>
              <w:rPr>
                <w:rFonts w:eastAsia="SimSun" w:cs="Times New Roman" w:hint="eastAsia"/>
                <w:color w:val="000000"/>
                <w:szCs w:val="24"/>
                <w:lang w:val="en-US"/>
              </w:rPr>
              <w:t>P2P investment behaviors</w:t>
            </w:r>
          </w:p>
        </w:tc>
        <w:tc>
          <w:tcPr>
            <w:tcW w:w="1265" w:type="pct"/>
            <w:tcBorders>
              <w:top w:val="single" w:sz="4" w:space="0" w:color="auto"/>
              <w:left w:val="nil"/>
              <w:bottom w:val="single" w:sz="4" w:space="0" w:color="auto"/>
              <w:right w:val="nil"/>
            </w:tcBorders>
            <w:shd w:val="clear" w:color="auto" w:fill="auto"/>
            <w:noWrap/>
            <w:vAlign w:val="bottom"/>
          </w:tcPr>
          <w:p w14:paraId="7731CD85"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Number of Questions</w:t>
            </w:r>
          </w:p>
        </w:tc>
      </w:tr>
      <w:tr w:rsidR="008F40BE" w14:paraId="0185C3E0" w14:textId="77777777">
        <w:trPr>
          <w:trHeight w:val="288"/>
        </w:trPr>
        <w:tc>
          <w:tcPr>
            <w:tcW w:w="3735" w:type="pct"/>
            <w:tcBorders>
              <w:top w:val="nil"/>
              <w:left w:val="nil"/>
              <w:bottom w:val="nil"/>
              <w:right w:val="nil"/>
            </w:tcBorders>
            <w:shd w:val="clear" w:color="auto" w:fill="auto"/>
            <w:noWrap/>
            <w:vAlign w:val="bottom"/>
          </w:tcPr>
          <w:p w14:paraId="23EA2D01" w14:textId="77777777" w:rsidR="008F40BE" w:rsidRDefault="000C0A04">
            <w:pPr>
              <w:spacing w:after="0" w:line="240" w:lineRule="auto"/>
              <w:rPr>
                <w:rFonts w:eastAsia="Times New Roman" w:cs="Times New Roman"/>
                <w:color w:val="000000"/>
                <w:szCs w:val="24"/>
                <w:lang w:val="en-US"/>
              </w:rPr>
            </w:pPr>
            <w:r>
              <w:rPr>
                <w:rFonts w:eastAsia="SimSun" w:cs="Times New Roman" w:hint="eastAsia"/>
                <w:color w:val="000000"/>
                <w:szCs w:val="24"/>
                <w:lang w:val="en-US"/>
              </w:rPr>
              <w:t>I</w:t>
            </w:r>
            <w:r>
              <w:rPr>
                <w:rFonts w:eastAsia="Times New Roman" w:cs="Times New Roman" w:hint="eastAsia"/>
                <w:color w:val="000000"/>
                <w:szCs w:val="24"/>
                <w:lang w:val="en-US"/>
              </w:rPr>
              <w:t>nadequate regulations</w:t>
            </w:r>
          </w:p>
        </w:tc>
        <w:tc>
          <w:tcPr>
            <w:tcW w:w="1265" w:type="pct"/>
            <w:tcBorders>
              <w:top w:val="nil"/>
              <w:left w:val="nil"/>
              <w:bottom w:val="nil"/>
              <w:right w:val="nil"/>
            </w:tcBorders>
            <w:shd w:val="clear" w:color="auto" w:fill="auto"/>
            <w:noWrap/>
            <w:vAlign w:val="bottom"/>
          </w:tcPr>
          <w:p w14:paraId="69CD3C0E" w14:textId="77777777" w:rsidR="008F40BE" w:rsidRDefault="000C0A04">
            <w:pPr>
              <w:spacing w:after="0" w:line="240" w:lineRule="auto"/>
              <w:jc w:val="center"/>
              <w:rPr>
                <w:rFonts w:eastAsia="Times New Roman" w:cs="Times New Roman"/>
                <w:szCs w:val="24"/>
                <w:lang w:val="en-US"/>
              </w:rPr>
            </w:pPr>
            <w:r>
              <w:rPr>
                <w:rFonts w:eastAsia="Times New Roman" w:cs="Times New Roman"/>
                <w:szCs w:val="24"/>
                <w:lang w:val="en-US"/>
              </w:rPr>
              <w:t>5</w:t>
            </w:r>
          </w:p>
        </w:tc>
      </w:tr>
      <w:tr w:rsidR="008F40BE" w14:paraId="2DF6D71C" w14:textId="77777777">
        <w:trPr>
          <w:trHeight w:val="288"/>
        </w:trPr>
        <w:tc>
          <w:tcPr>
            <w:tcW w:w="3735" w:type="pct"/>
            <w:tcBorders>
              <w:top w:val="nil"/>
              <w:left w:val="nil"/>
              <w:bottom w:val="nil"/>
              <w:right w:val="nil"/>
            </w:tcBorders>
            <w:shd w:val="clear" w:color="auto" w:fill="auto"/>
            <w:noWrap/>
            <w:vAlign w:val="bottom"/>
          </w:tcPr>
          <w:p w14:paraId="03B8133D" w14:textId="77777777" w:rsidR="008F40BE" w:rsidRDefault="000C0A04">
            <w:pPr>
              <w:spacing w:after="0" w:line="240" w:lineRule="auto"/>
              <w:rPr>
                <w:rFonts w:eastAsia="Times New Roman" w:cs="Times New Roman"/>
                <w:color w:val="000000"/>
                <w:szCs w:val="24"/>
                <w:lang w:val="en-US"/>
              </w:rPr>
            </w:pPr>
            <w:r>
              <w:rPr>
                <w:rFonts w:eastAsia="SimSun" w:cs="Times New Roman" w:hint="eastAsia"/>
                <w:color w:val="000000"/>
                <w:szCs w:val="24"/>
                <w:lang w:val="en-US"/>
              </w:rPr>
              <w:t>Do</w:t>
            </w:r>
            <w:r>
              <w:rPr>
                <w:rFonts w:eastAsia="Times New Roman" w:cs="Times New Roman" w:hint="eastAsia"/>
                <w:color w:val="000000"/>
                <w:szCs w:val="24"/>
                <w:lang w:val="en-US"/>
              </w:rPr>
              <w:t>mestic credit system</w:t>
            </w:r>
          </w:p>
        </w:tc>
        <w:tc>
          <w:tcPr>
            <w:tcW w:w="1265" w:type="pct"/>
            <w:tcBorders>
              <w:top w:val="nil"/>
              <w:left w:val="nil"/>
              <w:bottom w:val="nil"/>
              <w:right w:val="nil"/>
            </w:tcBorders>
            <w:shd w:val="clear" w:color="auto" w:fill="auto"/>
            <w:noWrap/>
            <w:vAlign w:val="bottom"/>
          </w:tcPr>
          <w:p w14:paraId="47C6BABE" w14:textId="77777777" w:rsidR="008F40BE" w:rsidRDefault="000C0A04">
            <w:pPr>
              <w:spacing w:after="0" w:line="240" w:lineRule="auto"/>
              <w:jc w:val="center"/>
              <w:rPr>
                <w:rFonts w:eastAsia="Times New Roman" w:cs="Times New Roman"/>
                <w:szCs w:val="24"/>
                <w:lang w:val="en-US"/>
              </w:rPr>
            </w:pPr>
            <w:r>
              <w:rPr>
                <w:rFonts w:eastAsia="Times New Roman" w:cs="Times New Roman"/>
                <w:szCs w:val="24"/>
                <w:lang w:val="en-US"/>
              </w:rPr>
              <w:t>5</w:t>
            </w:r>
          </w:p>
        </w:tc>
      </w:tr>
      <w:tr w:rsidR="008F40BE" w14:paraId="3A011AF0" w14:textId="77777777">
        <w:trPr>
          <w:trHeight w:val="288"/>
        </w:trPr>
        <w:tc>
          <w:tcPr>
            <w:tcW w:w="3735" w:type="pct"/>
            <w:tcBorders>
              <w:top w:val="nil"/>
              <w:left w:val="nil"/>
              <w:bottom w:val="nil"/>
              <w:right w:val="nil"/>
            </w:tcBorders>
            <w:shd w:val="clear" w:color="auto" w:fill="auto"/>
            <w:noWrap/>
            <w:vAlign w:val="bottom"/>
          </w:tcPr>
          <w:p w14:paraId="71A71DB8" w14:textId="77777777" w:rsidR="008F40BE" w:rsidRDefault="000C0A04">
            <w:pPr>
              <w:spacing w:after="0" w:line="240" w:lineRule="auto"/>
              <w:rPr>
                <w:rFonts w:eastAsia="Times New Roman" w:cs="Times New Roman"/>
                <w:color w:val="000000"/>
                <w:szCs w:val="24"/>
                <w:lang w:val="en-US"/>
              </w:rPr>
            </w:pPr>
            <w:r>
              <w:rPr>
                <w:rFonts w:eastAsia="SimSun" w:cs="Times New Roman" w:hint="eastAsia"/>
                <w:color w:val="000000"/>
                <w:szCs w:val="24"/>
                <w:lang w:val="en-US"/>
              </w:rPr>
              <w:t>Competition from</w:t>
            </w:r>
            <w:r>
              <w:rPr>
                <w:rFonts w:eastAsia="Times New Roman" w:cs="Times New Roman" w:hint="eastAsia"/>
                <w:color w:val="000000"/>
                <w:szCs w:val="24"/>
                <w:lang w:val="en-US"/>
              </w:rPr>
              <w:t xml:space="preserve"> </w:t>
            </w:r>
            <w:r>
              <w:rPr>
                <w:rFonts w:eastAsia="SimSun" w:cs="Times New Roman" w:hint="eastAsia"/>
                <w:color w:val="000000"/>
                <w:szCs w:val="24"/>
                <w:lang w:val="en-US"/>
              </w:rPr>
              <w:t>other lending instruments</w:t>
            </w:r>
          </w:p>
        </w:tc>
        <w:tc>
          <w:tcPr>
            <w:tcW w:w="1265" w:type="pct"/>
            <w:tcBorders>
              <w:top w:val="nil"/>
              <w:left w:val="nil"/>
              <w:bottom w:val="nil"/>
              <w:right w:val="nil"/>
            </w:tcBorders>
            <w:shd w:val="clear" w:color="auto" w:fill="auto"/>
            <w:noWrap/>
            <w:vAlign w:val="bottom"/>
          </w:tcPr>
          <w:p w14:paraId="332BFFCD" w14:textId="77777777" w:rsidR="008F40BE" w:rsidRDefault="000C0A04">
            <w:pPr>
              <w:spacing w:after="0" w:line="240" w:lineRule="auto"/>
              <w:jc w:val="center"/>
              <w:rPr>
                <w:rFonts w:eastAsia="Times New Roman" w:cs="Times New Roman"/>
                <w:szCs w:val="24"/>
                <w:lang w:val="en-US"/>
              </w:rPr>
            </w:pPr>
            <w:r>
              <w:rPr>
                <w:rFonts w:eastAsia="Times New Roman" w:cs="Times New Roman"/>
                <w:szCs w:val="24"/>
                <w:lang w:val="en-US"/>
              </w:rPr>
              <w:t>5</w:t>
            </w:r>
          </w:p>
        </w:tc>
      </w:tr>
      <w:tr w:rsidR="008F40BE" w14:paraId="11DB7ECB" w14:textId="77777777">
        <w:trPr>
          <w:trHeight w:val="288"/>
        </w:trPr>
        <w:tc>
          <w:tcPr>
            <w:tcW w:w="3735" w:type="pct"/>
            <w:tcBorders>
              <w:top w:val="nil"/>
              <w:left w:val="nil"/>
              <w:bottom w:val="single" w:sz="4" w:space="0" w:color="auto"/>
              <w:right w:val="nil"/>
            </w:tcBorders>
            <w:shd w:val="clear" w:color="auto" w:fill="auto"/>
            <w:noWrap/>
            <w:vAlign w:val="bottom"/>
          </w:tcPr>
          <w:p w14:paraId="57733D42" w14:textId="77777777" w:rsidR="008F40BE" w:rsidRDefault="008F40BE">
            <w:pPr>
              <w:spacing w:after="0" w:line="240" w:lineRule="auto"/>
              <w:rPr>
                <w:rFonts w:cs="Times New Roman"/>
                <w:color w:val="000000"/>
                <w:szCs w:val="24"/>
                <w:lang w:val="en-US"/>
              </w:rPr>
            </w:pPr>
          </w:p>
        </w:tc>
        <w:tc>
          <w:tcPr>
            <w:tcW w:w="1265" w:type="pct"/>
            <w:tcBorders>
              <w:top w:val="nil"/>
              <w:left w:val="nil"/>
              <w:bottom w:val="single" w:sz="4" w:space="0" w:color="auto"/>
              <w:right w:val="nil"/>
            </w:tcBorders>
            <w:shd w:val="clear" w:color="auto" w:fill="auto"/>
            <w:noWrap/>
            <w:vAlign w:val="bottom"/>
          </w:tcPr>
          <w:p w14:paraId="7B01DF2B" w14:textId="77777777" w:rsidR="008F40BE" w:rsidRDefault="008F40BE">
            <w:pPr>
              <w:spacing w:after="0" w:line="240" w:lineRule="auto"/>
              <w:rPr>
                <w:rFonts w:cs="Times New Roman"/>
                <w:color w:val="000000"/>
                <w:szCs w:val="24"/>
                <w:lang w:val="en-US"/>
              </w:rPr>
            </w:pPr>
          </w:p>
        </w:tc>
      </w:tr>
      <w:tr w:rsidR="008F40BE" w14:paraId="074A06B1" w14:textId="77777777">
        <w:trPr>
          <w:trHeight w:val="288"/>
        </w:trPr>
        <w:tc>
          <w:tcPr>
            <w:tcW w:w="3735" w:type="pct"/>
            <w:tcBorders>
              <w:top w:val="nil"/>
              <w:left w:val="nil"/>
              <w:bottom w:val="nil"/>
              <w:right w:val="nil"/>
            </w:tcBorders>
            <w:shd w:val="clear" w:color="auto" w:fill="auto"/>
            <w:noWrap/>
            <w:vAlign w:val="bottom"/>
          </w:tcPr>
          <w:p w14:paraId="2C9BE320" w14:textId="77777777" w:rsidR="008F40BE" w:rsidRDefault="000C0A04">
            <w:pPr>
              <w:spacing w:after="0" w:line="240" w:lineRule="auto"/>
              <w:rPr>
                <w:rFonts w:eastAsia="Times New Roman" w:cs="Times New Roman"/>
                <w:color w:val="000000"/>
                <w:szCs w:val="24"/>
                <w:lang w:val="en-US"/>
              </w:rPr>
            </w:pPr>
            <w:r>
              <w:rPr>
                <w:rFonts w:eastAsia="Times New Roman" w:cs="Times New Roman"/>
                <w:color w:val="000000"/>
                <w:szCs w:val="24"/>
                <w:lang w:val="en-US"/>
              </w:rPr>
              <w:t>Total</w:t>
            </w:r>
          </w:p>
        </w:tc>
        <w:tc>
          <w:tcPr>
            <w:tcW w:w="1265" w:type="pct"/>
            <w:tcBorders>
              <w:top w:val="nil"/>
              <w:left w:val="nil"/>
              <w:bottom w:val="nil"/>
              <w:right w:val="nil"/>
            </w:tcBorders>
            <w:shd w:val="clear" w:color="auto" w:fill="auto"/>
            <w:noWrap/>
            <w:vAlign w:val="bottom"/>
          </w:tcPr>
          <w:p w14:paraId="736510FF" w14:textId="77777777" w:rsidR="008F40BE" w:rsidRDefault="000C0A04">
            <w:pPr>
              <w:spacing w:after="0" w:line="240" w:lineRule="auto"/>
              <w:jc w:val="center"/>
              <w:rPr>
                <w:rFonts w:cs="Times New Roman"/>
                <w:color w:val="000000"/>
                <w:szCs w:val="24"/>
                <w:lang w:val="en-US"/>
              </w:rPr>
            </w:pPr>
            <w:r>
              <w:rPr>
                <w:rFonts w:eastAsia="Times New Roman" w:cs="Times New Roman" w:hint="eastAsia"/>
                <w:color w:val="000000"/>
                <w:szCs w:val="24"/>
                <w:lang w:val="en-US"/>
              </w:rPr>
              <w:t>15</w:t>
            </w:r>
          </w:p>
        </w:tc>
      </w:tr>
      <w:tr w:rsidR="008F40BE" w14:paraId="6EDA1F48" w14:textId="77777777">
        <w:trPr>
          <w:trHeight w:val="288"/>
        </w:trPr>
        <w:tc>
          <w:tcPr>
            <w:tcW w:w="3735" w:type="pct"/>
            <w:tcBorders>
              <w:top w:val="nil"/>
              <w:left w:val="nil"/>
              <w:bottom w:val="nil"/>
              <w:right w:val="nil"/>
            </w:tcBorders>
            <w:shd w:val="clear" w:color="auto" w:fill="auto"/>
            <w:noWrap/>
            <w:vAlign w:val="bottom"/>
          </w:tcPr>
          <w:p w14:paraId="3DEF781D" w14:textId="77777777" w:rsidR="008F40BE" w:rsidRDefault="008F40BE">
            <w:pPr>
              <w:spacing w:after="0" w:line="240" w:lineRule="auto"/>
              <w:rPr>
                <w:rFonts w:eastAsia="Times New Roman" w:cs="Times New Roman"/>
                <w:color w:val="000000"/>
                <w:szCs w:val="24"/>
                <w:lang w:val="en-US"/>
              </w:rPr>
            </w:pPr>
          </w:p>
        </w:tc>
        <w:tc>
          <w:tcPr>
            <w:tcW w:w="1265" w:type="pct"/>
            <w:tcBorders>
              <w:top w:val="nil"/>
              <w:left w:val="nil"/>
              <w:bottom w:val="nil"/>
              <w:right w:val="nil"/>
            </w:tcBorders>
            <w:shd w:val="clear" w:color="auto" w:fill="auto"/>
            <w:noWrap/>
            <w:vAlign w:val="bottom"/>
          </w:tcPr>
          <w:p w14:paraId="26DFB2C6" w14:textId="77777777" w:rsidR="008F40BE" w:rsidRDefault="008F40BE">
            <w:pPr>
              <w:spacing w:after="0" w:line="240" w:lineRule="auto"/>
              <w:jc w:val="center"/>
              <w:rPr>
                <w:rFonts w:eastAsia="Times New Roman" w:cs="Times New Roman"/>
                <w:color w:val="000000"/>
                <w:szCs w:val="24"/>
                <w:lang w:val="en-US"/>
              </w:rPr>
            </w:pPr>
          </w:p>
        </w:tc>
      </w:tr>
    </w:tbl>
    <w:p w14:paraId="40EF06B1" w14:textId="77777777" w:rsidR="008F40BE" w:rsidRDefault="000C0A04">
      <w:pPr>
        <w:spacing w:before="240"/>
        <w:jc w:val="center"/>
        <w:rPr>
          <w:rFonts w:eastAsia="Times New Roman" w:cs="Times New Roman"/>
          <w:b/>
          <w:color w:val="000000"/>
          <w:szCs w:val="24"/>
          <w:lang w:val="en-US"/>
        </w:rPr>
      </w:pPr>
      <w:r>
        <w:rPr>
          <w:rFonts w:eastAsia="Times New Roman" w:cs="Times New Roman"/>
          <w:b/>
          <w:color w:val="000000"/>
          <w:szCs w:val="24"/>
          <w:lang w:val="en-US"/>
        </w:rPr>
        <w:t xml:space="preserve">Table </w:t>
      </w:r>
      <w:r>
        <w:rPr>
          <w:rFonts w:eastAsia="SimSun" w:cs="Times New Roman" w:hint="eastAsia"/>
          <w:b/>
          <w:color w:val="000000"/>
          <w:szCs w:val="24"/>
          <w:lang w:val="en-US"/>
        </w:rPr>
        <w:t>2</w:t>
      </w:r>
      <w:r>
        <w:rPr>
          <w:rFonts w:eastAsia="Times New Roman" w:cs="Times New Roman"/>
          <w:b/>
          <w:color w:val="000000"/>
          <w:szCs w:val="24"/>
          <w:lang w:val="en-US"/>
        </w:rPr>
        <w:t xml:space="preserve">: Number of questions for each </w:t>
      </w:r>
      <w:r>
        <w:rPr>
          <w:rFonts w:eastAsia="Times New Roman" w:cs="Times New Roman" w:hint="eastAsia"/>
          <w:b/>
          <w:color w:val="000000"/>
          <w:szCs w:val="24"/>
          <w:lang w:val="en-US"/>
        </w:rPr>
        <w:t xml:space="preserve">relevant and </w:t>
      </w:r>
      <w:r>
        <w:rPr>
          <w:rFonts w:eastAsia="Times New Roman" w:cs="Times New Roman"/>
          <w:b/>
          <w:color w:val="000000"/>
          <w:szCs w:val="24"/>
          <w:lang w:val="en-US"/>
        </w:rPr>
        <w:t>specific factor</w:t>
      </w:r>
    </w:p>
    <w:p w14:paraId="2CE07FC1" w14:textId="77777777" w:rsidR="008F40BE" w:rsidRDefault="008F40BE">
      <w:pPr>
        <w:spacing w:before="240"/>
        <w:jc w:val="center"/>
        <w:rPr>
          <w:rFonts w:eastAsia="Times New Roman" w:cs="Times New Roman"/>
          <w:b/>
          <w:color w:val="000000"/>
          <w:szCs w:val="24"/>
          <w:lang w:val="en-US"/>
        </w:rPr>
      </w:pPr>
    </w:p>
    <w:p w14:paraId="040BFB60" w14:textId="77777777" w:rsidR="008F40BE" w:rsidRDefault="008F40BE">
      <w:pPr>
        <w:spacing w:before="240"/>
        <w:jc w:val="center"/>
        <w:rPr>
          <w:rFonts w:eastAsia="Times New Roman" w:cs="Times New Roman"/>
          <w:b/>
          <w:color w:val="000000"/>
          <w:szCs w:val="24"/>
          <w:lang w:val="en-US"/>
        </w:rPr>
      </w:pPr>
    </w:p>
    <w:p w14:paraId="5AB74F3D" w14:textId="2DEC1F3A" w:rsidR="008F40BE" w:rsidRPr="00F1321D" w:rsidRDefault="000C0A04" w:rsidP="00F1321D">
      <w:pPr>
        <w:pStyle w:val="Heading1"/>
      </w:pPr>
      <w:bookmarkStart w:id="67" w:name="_Toc58585153"/>
      <w:r w:rsidRPr="00F1321D">
        <w:rPr>
          <w:rFonts w:hint="eastAsia"/>
        </w:rPr>
        <w:t xml:space="preserve">CHAPTER </w:t>
      </w:r>
      <w:r w:rsidR="00760272" w:rsidRPr="00F1321D">
        <w:t>4 :</w:t>
      </w:r>
      <w:r w:rsidRPr="00F1321D">
        <w:rPr>
          <w:rFonts w:hint="eastAsia"/>
        </w:rPr>
        <w:t xml:space="preserve">  </w:t>
      </w:r>
      <w:r w:rsidRPr="00F1321D">
        <w:t>ANALYSIS AND DISCUSSION</w:t>
      </w:r>
      <w:bookmarkEnd w:id="67"/>
    </w:p>
    <w:p w14:paraId="4567CE4C" w14:textId="66D3AEF8" w:rsidR="008F40BE" w:rsidRDefault="00F1321D" w:rsidP="00F1321D">
      <w:pPr>
        <w:pStyle w:val="Heading2"/>
        <w:rPr>
          <w:lang w:val="en-US"/>
        </w:rPr>
      </w:pPr>
      <w:bookmarkStart w:id="68" w:name="_Toc58585154"/>
      <w:r>
        <w:rPr>
          <w:lang w:val="en-US"/>
        </w:rPr>
        <w:t>4.1 Interpret survey data accurately with clear frequency distribution</w:t>
      </w:r>
      <w:bookmarkEnd w:id="68"/>
    </w:p>
    <w:p w14:paraId="3A620C1B" w14:textId="37656A25" w:rsidR="008F40BE" w:rsidRDefault="000C0A04">
      <w:pPr>
        <w:autoSpaceDE w:val="0"/>
        <w:autoSpaceDN w:val="0"/>
        <w:adjustRightInd w:val="0"/>
        <w:jc w:val="both"/>
        <w:rPr>
          <w:szCs w:val="24"/>
          <w:lang w:val="en-US"/>
        </w:rPr>
      </w:pPr>
      <w:r>
        <w:rPr>
          <w:rFonts w:hint="eastAsia"/>
          <w:szCs w:val="24"/>
          <w:lang w:val="en-US"/>
        </w:rPr>
        <w:t xml:space="preserve">A questionnaire survey was conducted among the people who </w:t>
      </w:r>
      <w:r w:rsidR="00760272">
        <w:rPr>
          <w:szCs w:val="24"/>
          <w:lang w:val="en-US"/>
        </w:rPr>
        <w:t>had transacted</w:t>
      </w:r>
      <w:r>
        <w:rPr>
          <w:rFonts w:hint="eastAsia"/>
          <w:szCs w:val="24"/>
          <w:lang w:val="en-US"/>
        </w:rPr>
        <w:t xml:space="preserve"> on P2P. This study takes 50 P2P users as samples. The following chapters use various charts to analyze and investigate the relevant data.</w:t>
      </w:r>
    </w:p>
    <w:p w14:paraId="5E77411F" w14:textId="1C174FD4" w:rsidR="008F40BE" w:rsidRDefault="00617A96" w:rsidP="00F1321D">
      <w:pPr>
        <w:pStyle w:val="Heading3"/>
        <w:rPr>
          <w:lang w:val="en-US"/>
        </w:rPr>
      </w:pPr>
      <w:bookmarkStart w:id="69" w:name="_Toc58585155"/>
      <w:r>
        <w:rPr>
          <w:lang w:val="en-US"/>
        </w:rPr>
        <w:t xml:space="preserve">4.1.1 The demographic-related situation of the people who had transacted </w:t>
      </w:r>
      <w:r w:rsidR="00760272">
        <w:rPr>
          <w:lang w:val="en-US"/>
        </w:rPr>
        <w:t>on p</w:t>
      </w:r>
      <w:r>
        <w:rPr>
          <w:lang w:val="en-US"/>
        </w:rPr>
        <w:t>2p</w:t>
      </w:r>
      <w:bookmarkEnd w:id="69"/>
    </w:p>
    <w:p w14:paraId="200A2FE2" w14:textId="2FA72D51" w:rsidR="008F40BE" w:rsidRDefault="000C0A04">
      <w:pPr>
        <w:autoSpaceDE w:val="0"/>
        <w:autoSpaceDN w:val="0"/>
        <w:adjustRightInd w:val="0"/>
        <w:jc w:val="both"/>
        <w:rPr>
          <w:rFonts w:eastAsia="Times New Roman" w:cs="Times New Roman"/>
          <w:bCs/>
          <w:szCs w:val="24"/>
        </w:rPr>
      </w:pPr>
      <w:r>
        <w:rPr>
          <w:szCs w:val="24"/>
          <w:lang w:val="en-US"/>
        </w:rPr>
        <w:t xml:space="preserve">This section mainly introduces the demographic data of </w:t>
      </w:r>
      <w:r>
        <w:rPr>
          <w:rFonts w:hint="eastAsia"/>
          <w:szCs w:val="24"/>
          <w:lang w:val="en-US"/>
        </w:rPr>
        <w:t xml:space="preserve">the people who </w:t>
      </w:r>
      <w:r w:rsidR="00760272">
        <w:rPr>
          <w:szCs w:val="24"/>
          <w:lang w:val="en-US"/>
        </w:rPr>
        <w:t>had transacted</w:t>
      </w:r>
      <w:r>
        <w:rPr>
          <w:rFonts w:hint="eastAsia"/>
          <w:szCs w:val="24"/>
          <w:lang w:val="en-US"/>
        </w:rPr>
        <w:t xml:space="preserve"> on P2P</w:t>
      </w:r>
      <w:r>
        <w:rPr>
          <w:szCs w:val="24"/>
          <w:lang w:val="en-US"/>
        </w:rPr>
        <w:t xml:space="preserve">. The frequency distribution and percentage </w:t>
      </w:r>
      <w:r>
        <w:rPr>
          <w:rFonts w:hint="eastAsia"/>
          <w:szCs w:val="24"/>
          <w:lang w:val="en-US"/>
        </w:rPr>
        <w:t>table</w:t>
      </w:r>
      <w:r>
        <w:rPr>
          <w:szCs w:val="24"/>
          <w:lang w:val="en-US"/>
        </w:rPr>
        <w:t xml:space="preserve">s </w:t>
      </w:r>
      <w:r>
        <w:rPr>
          <w:rFonts w:hint="eastAsia"/>
          <w:szCs w:val="24"/>
          <w:lang w:val="en-US"/>
        </w:rPr>
        <w:t xml:space="preserve">and pie charts </w:t>
      </w:r>
      <w:r>
        <w:rPr>
          <w:szCs w:val="24"/>
          <w:lang w:val="en-US"/>
        </w:rPr>
        <w:t xml:space="preserve">clearly show seven related demographic variables, such as </w:t>
      </w:r>
      <w:r>
        <w:rPr>
          <w:rFonts w:eastAsia="Times New Roman" w:cs="Times New Roman"/>
          <w:bCs/>
          <w:szCs w:val="24"/>
        </w:rPr>
        <w:t>gender, age, education level</w:t>
      </w:r>
      <w:r>
        <w:rPr>
          <w:rFonts w:eastAsia="SimSun" w:cs="Times New Roman" w:hint="eastAsia"/>
          <w:bCs/>
          <w:szCs w:val="24"/>
          <w:lang w:val="en-US"/>
        </w:rPr>
        <w:t xml:space="preserve"> degree</w:t>
      </w:r>
      <w:r>
        <w:rPr>
          <w:rFonts w:eastAsia="Times New Roman" w:cs="Times New Roman"/>
          <w:bCs/>
          <w:szCs w:val="24"/>
        </w:rPr>
        <w:t>, marital status, monthly income</w:t>
      </w:r>
      <w:r>
        <w:rPr>
          <w:rFonts w:eastAsia="SimSun" w:cs="Times New Roman" w:hint="eastAsia"/>
          <w:bCs/>
          <w:szCs w:val="24"/>
          <w:lang w:val="en-US"/>
        </w:rPr>
        <w:t xml:space="preserve"> </w:t>
      </w:r>
      <w:r w:rsidR="00760272">
        <w:rPr>
          <w:rFonts w:eastAsia="SimSun" w:cs="Times New Roman"/>
          <w:bCs/>
          <w:szCs w:val="24"/>
          <w:lang w:val="en-US"/>
        </w:rPr>
        <w:t>amount,</w:t>
      </w:r>
      <w:r>
        <w:rPr>
          <w:rFonts w:eastAsia="Times New Roman" w:cs="Times New Roman"/>
          <w:bCs/>
          <w:szCs w:val="24"/>
        </w:rPr>
        <w:t xml:space="preserve"> the number of years worked, and the </w:t>
      </w:r>
      <w:r>
        <w:rPr>
          <w:rFonts w:eastAsia="SimSun" w:cs="Times New Roman" w:hint="eastAsia"/>
          <w:bCs/>
          <w:szCs w:val="24"/>
          <w:lang w:val="en-US"/>
        </w:rPr>
        <w:t xml:space="preserve">work </w:t>
      </w:r>
      <w:r>
        <w:rPr>
          <w:rFonts w:eastAsia="Times New Roman" w:cs="Times New Roman"/>
          <w:bCs/>
          <w:szCs w:val="24"/>
        </w:rPr>
        <w:t xml:space="preserve">specific type . </w:t>
      </w:r>
    </w:p>
    <w:p w14:paraId="41DBC0FA" w14:textId="77777777" w:rsidR="008F40BE" w:rsidRDefault="000C0A04">
      <w:pPr>
        <w:autoSpaceDE w:val="0"/>
        <w:autoSpaceDN w:val="0"/>
        <w:adjustRightInd w:val="0"/>
        <w:jc w:val="both"/>
        <w:rPr>
          <w:szCs w:val="24"/>
          <w:lang w:val="en-US"/>
        </w:rPr>
      </w:pPr>
      <w:r>
        <w:rPr>
          <w:b/>
          <w:szCs w:val="24"/>
          <w:u w:val="single"/>
          <w:lang w:val="en-US"/>
        </w:rPr>
        <w:t>Gender</w:t>
      </w:r>
    </w:p>
    <w:p w14:paraId="2687026D" w14:textId="77777777" w:rsidR="008F40BE" w:rsidRDefault="000C0A04">
      <w:pPr>
        <w:autoSpaceDE w:val="0"/>
        <w:autoSpaceDN w:val="0"/>
        <w:adjustRightInd w:val="0"/>
        <w:jc w:val="both"/>
        <w:rPr>
          <w:szCs w:val="24"/>
          <w:lang w:val="en-US"/>
        </w:rPr>
      </w:pPr>
      <w:r>
        <w:rPr>
          <w:szCs w:val="24"/>
          <w:lang w:val="en-US"/>
        </w:rPr>
        <w:t>Under the item category of gender, there are two clear options for respondents to choose, namely, male option and female option. Among the 50 P2P users surveyed, the proportion of men is higher than that of women. Among them, 56% of the respondents were female and 44% were male. Interviewer. Table 3 clearly shows the gender proportion of people who trade on P2P platforms. Figure 4 provides a very intuitive summary of the percentage of people surveyed by gender who trade on the platform.</w:t>
      </w:r>
    </w:p>
    <w:tbl>
      <w:tblPr>
        <w:tblW w:w="6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091"/>
        <w:gridCol w:w="1168"/>
        <w:gridCol w:w="1029"/>
        <w:gridCol w:w="1398"/>
        <w:gridCol w:w="1475"/>
      </w:tblGrid>
      <w:tr w:rsidR="008F40BE" w14:paraId="3001CF57" w14:textId="77777777">
        <w:trPr>
          <w:cantSplit/>
        </w:trPr>
        <w:tc>
          <w:tcPr>
            <w:tcW w:w="6898" w:type="dxa"/>
            <w:gridSpan w:val="6"/>
            <w:tcBorders>
              <w:top w:val="nil"/>
              <w:left w:val="nil"/>
              <w:bottom w:val="nil"/>
              <w:right w:val="nil"/>
              <w:tl2br w:val="nil"/>
              <w:tr2bl w:val="nil"/>
            </w:tcBorders>
            <w:shd w:val="clear" w:color="auto" w:fill="FFFFFF"/>
            <w:vAlign w:val="center"/>
          </w:tcPr>
          <w:p w14:paraId="2474CDA4" w14:textId="77777777" w:rsidR="008F40BE" w:rsidRDefault="000C0A04">
            <w:pPr>
              <w:spacing w:line="320" w:lineRule="atLeast"/>
              <w:ind w:left="60" w:right="60"/>
              <w:jc w:val="center"/>
              <w:rPr>
                <w:rFonts w:ascii="Arial" w:hAnsi="Arial"/>
                <w:color w:val="010205"/>
              </w:rPr>
            </w:pPr>
            <w:r>
              <w:rPr>
                <w:rFonts w:ascii="Arial" w:hAnsi="Arial"/>
                <w:b/>
                <w:color w:val="010205"/>
              </w:rPr>
              <w:t>Gender</w:t>
            </w:r>
          </w:p>
        </w:tc>
      </w:tr>
      <w:tr w:rsidR="008F40BE" w14:paraId="4BD9491F" w14:textId="77777777">
        <w:trPr>
          <w:cantSplit/>
        </w:trPr>
        <w:tc>
          <w:tcPr>
            <w:tcW w:w="1828" w:type="dxa"/>
            <w:gridSpan w:val="2"/>
            <w:tcBorders>
              <w:top w:val="nil"/>
              <w:left w:val="nil"/>
              <w:bottom w:val="single" w:sz="8" w:space="0" w:color="152935"/>
              <w:right w:val="nil"/>
              <w:tl2br w:val="nil"/>
              <w:tr2bl w:val="nil"/>
            </w:tcBorders>
            <w:shd w:val="clear" w:color="auto" w:fill="FFFFFF"/>
            <w:vAlign w:val="bottom"/>
          </w:tcPr>
          <w:p w14:paraId="507C1060"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428D0F9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89AD53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6F35B6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61065AE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55C3C101"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69D70CDD"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091" w:type="dxa"/>
            <w:tcBorders>
              <w:top w:val="single" w:sz="8" w:space="0" w:color="152935"/>
              <w:left w:val="nil"/>
              <w:bottom w:val="single" w:sz="8" w:space="0" w:color="AEAEAE"/>
              <w:right w:val="nil"/>
              <w:tl2br w:val="nil"/>
              <w:tr2bl w:val="nil"/>
            </w:tcBorders>
            <w:shd w:val="clear" w:color="auto" w:fill="E0E0E0"/>
          </w:tcPr>
          <w:p w14:paraId="7A157BFC" w14:textId="77777777" w:rsidR="008F40BE" w:rsidRDefault="000C0A04">
            <w:pPr>
              <w:spacing w:line="320" w:lineRule="atLeast"/>
              <w:ind w:left="60" w:right="60"/>
              <w:rPr>
                <w:rFonts w:ascii="Arial" w:hAnsi="Arial"/>
                <w:color w:val="264A60"/>
                <w:sz w:val="18"/>
              </w:rPr>
            </w:pPr>
            <w:r>
              <w:rPr>
                <w:rFonts w:ascii="Arial" w:hAnsi="Arial"/>
                <w:color w:val="264A60"/>
                <w:sz w:val="18"/>
              </w:rPr>
              <w:t>1.Male</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25425C7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DE347F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34D4B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1763411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r>
      <w:tr w:rsidR="008F40BE" w14:paraId="11904323"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1D0140F" w14:textId="77777777" w:rsidR="008F40BE" w:rsidRDefault="008F40BE">
            <w:pPr>
              <w:rPr>
                <w:rFonts w:ascii="Arial" w:hAnsi="Arial"/>
                <w:color w:val="010205"/>
                <w:sz w:val="18"/>
              </w:rPr>
            </w:pPr>
          </w:p>
        </w:tc>
        <w:tc>
          <w:tcPr>
            <w:tcW w:w="1091" w:type="dxa"/>
            <w:tcBorders>
              <w:top w:val="single" w:sz="8" w:space="0" w:color="AEAEAE"/>
              <w:left w:val="nil"/>
              <w:bottom w:val="single" w:sz="8" w:space="0" w:color="AEAEAE"/>
              <w:right w:val="nil"/>
              <w:tl2br w:val="nil"/>
              <w:tr2bl w:val="nil"/>
            </w:tcBorders>
            <w:shd w:val="clear" w:color="auto" w:fill="E0E0E0"/>
          </w:tcPr>
          <w:p w14:paraId="369E7557" w14:textId="77777777" w:rsidR="008F40BE" w:rsidRDefault="000C0A04">
            <w:pPr>
              <w:spacing w:line="320" w:lineRule="atLeast"/>
              <w:ind w:left="60" w:right="60"/>
              <w:rPr>
                <w:rFonts w:ascii="Arial" w:hAnsi="Arial"/>
                <w:color w:val="264A60"/>
                <w:sz w:val="18"/>
              </w:rPr>
            </w:pPr>
            <w:r>
              <w:rPr>
                <w:rFonts w:ascii="Arial" w:hAnsi="Arial"/>
                <w:color w:val="264A60"/>
                <w:sz w:val="18"/>
              </w:rPr>
              <w:t>2.Female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808680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8C34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D56F4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7D1B0B5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74EBEC1C"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66C407F" w14:textId="77777777" w:rsidR="008F40BE" w:rsidRDefault="008F40BE">
            <w:pPr>
              <w:rPr>
                <w:rFonts w:ascii="Arial" w:hAnsi="Arial"/>
                <w:color w:val="010205"/>
                <w:sz w:val="18"/>
              </w:rPr>
            </w:pPr>
          </w:p>
        </w:tc>
        <w:tc>
          <w:tcPr>
            <w:tcW w:w="1091" w:type="dxa"/>
            <w:tcBorders>
              <w:top w:val="single" w:sz="8" w:space="0" w:color="AEAEAE"/>
              <w:left w:val="nil"/>
              <w:bottom w:val="single" w:sz="8" w:space="0" w:color="AEAEAE"/>
              <w:right w:val="nil"/>
              <w:tl2br w:val="nil"/>
              <w:tr2bl w:val="nil"/>
            </w:tcBorders>
            <w:shd w:val="clear" w:color="auto" w:fill="E0E0E0"/>
          </w:tcPr>
          <w:p w14:paraId="61F33D79"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B8A360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0479A0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ED2FE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17536239" w14:textId="77777777" w:rsidR="008F40BE" w:rsidRDefault="008F40BE"/>
        </w:tc>
      </w:tr>
    </w:tbl>
    <w:p w14:paraId="19CDF259" w14:textId="2F5ED021" w:rsidR="008F40BE" w:rsidRDefault="000C0A04" w:rsidP="00AA55AA">
      <w:pPr>
        <w:autoSpaceDE w:val="0"/>
        <w:autoSpaceDN w:val="0"/>
        <w:adjustRightInd w:val="0"/>
        <w:spacing w:before="240"/>
        <w:jc w:val="center"/>
      </w:pPr>
      <w:bookmarkStart w:id="70" w:name="_Hlk58588231"/>
      <w:r>
        <w:rPr>
          <w:rFonts w:cs="Times New Roman"/>
          <w:b/>
          <w:szCs w:val="24"/>
          <w:lang w:val="en-US"/>
        </w:rPr>
        <w:t xml:space="preserve">Table 3: Frequency distribution of </w:t>
      </w:r>
      <w:r>
        <w:rPr>
          <w:rFonts w:cs="Times New Roman" w:hint="eastAsia"/>
          <w:b/>
          <w:szCs w:val="24"/>
          <w:lang w:val="en-US"/>
        </w:rPr>
        <w:t>surveyed</w:t>
      </w:r>
      <w:r>
        <w:rPr>
          <w:rFonts w:hint="eastAsia"/>
          <w:b/>
          <w:bCs/>
          <w:szCs w:val="24"/>
          <w:lang w:val="en-US"/>
        </w:rPr>
        <w:t xml:space="preserve"> people who </w:t>
      </w:r>
      <w:r w:rsidR="00760272">
        <w:rPr>
          <w:b/>
          <w:bCs/>
          <w:szCs w:val="24"/>
          <w:lang w:val="en-US"/>
        </w:rPr>
        <w:t>had transacted</w:t>
      </w:r>
      <w:r>
        <w:rPr>
          <w:rFonts w:hint="eastAsia"/>
          <w:b/>
          <w:bCs/>
          <w:szCs w:val="24"/>
          <w:lang w:val="en-US"/>
        </w:rPr>
        <w:t xml:space="preserve"> on P2P</w:t>
      </w:r>
      <w:r>
        <w:rPr>
          <w:rFonts w:cs="Times New Roman"/>
          <w:b/>
          <w:bCs/>
          <w:szCs w:val="24"/>
          <w:lang w:val="en-US"/>
        </w:rPr>
        <w:t xml:space="preserve"> </w:t>
      </w:r>
      <w:r>
        <w:rPr>
          <w:rFonts w:cs="Times New Roman" w:hint="eastAsia"/>
          <w:b/>
          <w:bCs/>
          <w:szCs w:val="24"/>
          <w:lang w:val="en-US"/>
        </w:rPr>
        <w:t>about</w:t>
      </w:r>
      <w:r>
        <w:rPr>
          <w:rFonts w:cs="Times New Roman"/>
          <w:b/>
          <w:szCs w:val="24"/>
          <w:lang w:val="en-US"/>
        </w:rPr>
        <w:t xml:space="preserve"> gender</w:t>
      </w:r>
    </w:p>
    <w:bookmarkEnd w:id="70"/>
    <w:p w14:paraId="0CD703B2" w14:textId="77777777" w:rsidR="008F40BE" w:rsidRDefault="000C0A04">
      <w:r>
        <w:rPr>
          <w:noProof/>
        </w:rPr>
        <w:drawing>
          <wp:inline distT="0" distB="0" distL="114300" distR="114300" wp14:anchorId="188E6744" wp14:editId="2A1C552D">
            <wp:extent cx="5823585" cy="2437765"/>
            <wp:effectExtent l="0" t="0" r="571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823585" cy="2437765"/>
                    </a:xfrm>
                    <a:prstGeom prst="rect">
                      <a:avLst/>
                    </a:prstGeom>
                    <a:noFill/>
                    <a:ln>
                      <a:noFill/>
                    </a:ln>
                  </pic:spPr>
                </pic:pic>
              </a:graphicData>
            </a:graphic>
          </wp:inline>
        </w:drawing>
      </w:r>
    </w:p>
    <w:p w14:paraId="2FB58275" w14:textId="4F9208A5" w:rsidR="008F40BE" w:rsidRDefault="000C0A04">
      <w:pPr>
        <w:autoSpaceDE w:val="0"/>
        <w:autoSpaceDN w:val="0"/>
        <w:adjustRightInd w:val="0"/>
        <w:jc w:val="center"/>
        <w:rPr>
          <w:rFonts w:eastAsia="Times New Roman"/>
        </w:rPr>
      </w:pPr>
      <w:bookmarkStart w:id="71" w:name="_Hlk8226264"/>
      <w:bookmarkStart w:id="72" w:name="_Hlk58588250"/>
      <w:r>
        <w:rPr>
          <w:rFonts w:cs="Times New Roman"/>
          <w:b/>
          <w:szCs w:val="24"/>
          <w:lang w:val="en-US"/>
        </w:rPr>
        <w:t xml:space="preserve">Figure </w:t>
      </w:r>
      <w:r>
        <w:rPr>
          <w:rFonts w:cs="Times New Roman" w:hint="eastAsia"/>
          <w:b/>
          <w:szCs w:val="24"/>
          <w:lang w:val="en-US"/>
        </w:rPr>
        <w:t>4</w:t>
      </w:r>
      <w:r>
        <w:rPr>
          <w:rFonts w:cs="Times New Roman"/>
          <w:b/>
          <w:szCs w:val="24"/>
          <w:lang w:val="en-US"/>
        </w:rPr>
        <w:t xml:space="preserve">: Pie chart illustrates the percentage of </w:t>
      </w:r>
      <w:r>
        <w:rPr>
          <w:rFonts w:cs="Times New Roman" w:hint="eastAsia"/>
          <w:b/>
          <w:szCs w:val="24"/>
          <w:lang w:val="en-US"/>
        </w:rPr>
        <w:t xml:space="preserve">surveyed </w:t>
      </w:r>
      <w:r>
        <w:rPr>
          <w:rFonts w:hint="eastAsia"/>
          <w:b/>
          <w:bCs/>
          <w:szCs w:val="24"/>
          <w:lang w:val="en-US"/>
        </w:rPr>
        <w:t xml:space="preserve">people who </w:t>
      </w:r>
      <w:r w:rsidR="00760272">
        <w:rPr>
          <w:b/>
          <w:bCs/>
          <w:szCs w:val="24"/>
          <w:lang w:val="en-US"/>
        </w:rPr>
        <w:t>had transacted</w:t>
      </w:r>
      <w:r>
        <w:rPr>
          <w:rFonts w:hint="eastAsia"/>
          <w:b/>
          <w:bCs/>
          <w:szCs w:val="24"/>
          <w:lang w:val="en-US"/>
        </w:rPr>
        <w:t xml:space="preserve"> on P2P</w:t>
      </w:r>
      <w:r>
        <w:rPr>
          <w:rFonts w:cs="Times New Roman"/>
          <w:b/>
          <w:szCs w:val="24"/>
          <w:lang w:val="en-US"/>
        </w:rPr>
        <w:t xml:space="preserve"> based on gender</w:t>
      </w:r>
      <w:bookmarkEnd w:id="71"/>
    </w:p>
    <w:bookmarkEnd w:id="72"/>
    <w:p w14:paraId="615A7E38" w14:textId="77777777" w:rsidR="008F40BE" w:rsidRDefault="000C0A04">
      <w:pPr>
        <w:autoSpaceDE w:val="0"/>
        <w:autoSpaceDN w:val="0"/>
        <w:adjustRightInd w:val="0"/>
        <w:rPr>
          <w:rFonts w:cs="Times New Roman"/>
          <w:b/>
          <w:szCs w:val="24"/>
          <w:u w:val="single"/>
          <w:lang w:val="en-US"/>
        </w:rPr>
      </w:pPr>
      <w:r>
        <w:rPr>
          <w:rFonts w:cs="Times New Roman"/>
          <w:b/>
          <w:szCs w:val="24"/>
          <w:u w:val="single"/>
          <w:lang w:val="en-US"/>
        </w:rPr>
        <w:t>Age</w:t>
      </w:r>
    </w:p>
    <w:p w14:paraId="67A921A1" w14:textId="77777777" w:rsidR="008F40BE" w:rsidRDefault="000C0A04">
      <w:pPr>
        <w:autoSpaceDE w:val="0"/>
        <w:autoSpaceDN w:val="0"/>
        <w:adjustRightInd w:val="0"/>
        <w:jc w:val="both"/>
        <w:rPr>
          <w:rFonts w:cs="Times New Roman"/>
          <w:bCs/>
          <w:szCs w:val="24"/>
          <w:lang w:val="en-US"/>
        </w:rPr>
      </w:pPr>
      <w:r>
        <w:rPr>
          <w:rFonts w:cs="Times New Roman" w:hint="eastAsia"/>
          <w:bCs/>
          <w:szCs w:val="24"/>
          <w:lang w:val="en-US"/>
        </w:rPr>
        <w:t>Under the specific project classification of age, there are three effective and specific options for the participants who trade on P2P platform, including 18-25 years old, 26-30 and 31-40 years old. Among the 50 respondents, 26-30 years old accounted for the highest proportion, accounting for about 58%; followed by 31-40 years old, accounting for 24%, 18-25 years old accounting for 18%, and other age groups accounted for 0%. Table 4 clearly shows the age proportion of people who trade on P2P platforms. Figure 5 provides a very intuitive summary of the percentage of people surveyed by age who trade on the platform.</w:t>
      </w: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630"/>
        <w:gridCol w:w="1169"/>
        <w:gridCol w:w="1030"/>
        <w:gridCol w:w="1399"/>
        <w:gridCol w:w="1476"/>
      </w:tblGrid>
      <w:tr w:rsidR="008F40BE" w14:paraId="55C917CE" w14:textId="77777777">
        <w:trPr>
          <w:cantSplit/>
        </w:trPr>
        <w:tc>
          <w:tcPr>
            <w:tcW w:w="7436" w:type="dxa"/>
            <w:gridSpan w:val="6"/>
            <w:tcBorders>
              <w:top w:val="nil"/>
              <w:left w:val="nil"/>
              <w:bottom w:val="nil"/>
              <w:right w:val="nil"/>
              <w:tl2br w:val="nil"/>
              <w:tr2bl w:val="nil"/>
            </w:tcBorders>
            <w:shd w:val="clear" w:color="auto" w:fill="FFFFFF"/>
            <w:vAlign w:val="center"/>
          </w:tcPr>
          <w:p w14:paraId="5E7BFDEB" w14:textId="77777777" w:rsidR="008F40BE" w:rsidRDefault="000C0A04">
            <w:pPr>
              <w:spacing w:line="320" w:lineRule="atLeast"/>
              <w:ind w:left="60" w:right="60"/>
              <w:jc w:val="center"/>
              <w:rPr>
                <w:rFonts w:ascii="Arial" w:hAnsi="Arial"/>
                <w:color w:val="010205"/>
              </w:rPr>
            </w:pPr>
            <w:r>
              <w:rPr>
                <w:rFonts w:ascii="Arial" w:hAnsi="Arial"/>
                <w:b/>
                <w:color w:val="010205"/>
              </w:rPr>
              <w:t>Age</w:t>
            </w:r>
          </w:p>
        </w:tc>
      </w:tr>
      <w:tr w:rsidR="008F40BE" w14:paraId="35183E6C" w14:textId="77777777">
        <w:trPr>
          <w:cantSplit/>
        </w:trPr>
        <w:tc>
          <w:tcPr>
            <w:tcW w:w="2366" w:type="dxa"/>
            <w:gridSpan w:val="2"/>
            <w:tcBorders>
              <w:top w:val="nil"/>
              <w:left w:val="nil"/>
              <w:bottom w:val="single" w:sz="8" w:space="0" w:color="152935"/>
              <w:right w:val="nil"/>
              <w:tl2br w:val="nil"/>
              <w:tr2bl w:val="nil"/>
            </w:tcBorders>
            <w:shd w:val="clear" w:color="auto" w:fill="FFFFFF"/>
            <w:vAlign w:val="bottom"/>
          </w:tcPr>
          <w:p w14:paraId="1EA32835"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744A421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FD60EB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2009D9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5CAB5CE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32769A4C"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7E1F7EA9"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629" w:type="dxa"/>
            <w:tcBorders>
              <w:top w:val="single" w:sz="8" w:space="0" w:color="152935"/>
              <w:left w:val="nil"/>
              <w:bottom w:val="single" w:sz="8" w:space="0" w:color="AEAEAE"/>
              <w:right w:val="nil"/>
              <w:tl2br w:val="nil"/>
              <w:tr2bl w:val="nil"/>
            </w:tcBorders>
            <w:shd w:val="clear" w:color="auto" w:fill="E0E0E0"/>
          </w:tcPr>
          <w:p w14:paraId="194B19E6" w14:textId="77777777" w:rsidR="008F40BE" w:rsidRDefault="000C0A04">
            <w:pPr>
              <w:spacing w:line="320" w:lineRule="atLeast"/>
              <w:ind w:left="60" w:right="60"/>
              <w:rPr>
                <w:rFonts w:ascii="Arial" w:hAnsi="Arial"/>
                <w:color w:val="264A60"/>
                <w:sz w:val="18"/>
              </w:rPr>
            </w:pPr>
            <w:r>
              <w:rPr>
                <w:rFonts w:ascii="Arial" w:hAnsi="Arial"/>
                <w:color w:val="264A60"/>
                <w:sz w:val="18"/>
              </w:rPr>
              <w:t>1. 18 - 25 years</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712D53C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2F522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136EE7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7366311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r>
      <w:tr w:rsidR="008F40BE" w14:paraId="33110779"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B0A2629"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AEAEAE"/>
              <w:right w:val="nil"/>
              <w:tl2br w:val="nil"/>
              <w:tr2bl w:val="nil"/>
            </w:tcBorders>
            <w:shd w:val="clear" w:color="auto" w:fill="E0E0E0"/>
          </w:tcPr>
          <w:p w14:paraId="1F66B07D" w14:textId="77777777" w:rsidR="008F40BE" w:rsidRDefault="000C0A04">
            <w:pPr>
              <w:spacing w:line="320" w:lineRule="atLeast"/>
              <w:ind w:left="60" w:right="60"/>
              <w:rPr>
                <w:rFonts w:ascii="Arial" w:hAnsi="Arial"/>
                <w:color w:val="264A60"/>
                <w:sz w:val="18"/>
              </w:rPr>
            </w:pPr>
            <w:r>
              <w:rPr>
                <w:rFonts w:ascii="Arial" w:hAnsi="Arial"/>
                <w:color w:val="264A60"/>
                <w:sz w:val="18"/>
              </w:rPr>
              <w:t>2. 26 - 30 years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18D6A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29</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4427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6B3FE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7243EE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76.0</w:t>
            </w:r>
          </w:p>
        </w:tc>
      </w:tr>
      <w:tr w:rsidR="008F40BE" w14:paraId="6062B761"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F588C31"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AEAEAE"/>
              <w:right w:val="nil"/>
              <w:tl2br w:val="nil"/>
              <w:tr2bl w:val="nil"/>
            </w:tcBorders>
            <w:shd w:val="clear" w:color="auto" w:fill="E0E0E0"/>
          </w:tcPr>
          <w:p w14:paraId="73070878"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 xml:space="preserve">3. 31 </w:t>
            </w:r>
            <w:r>
              <w:rPr>
                <w:rFonts w:ascii="Arial" w:hAnsi="Arial" w:hint="eastAsia"/>
                <w:color w:val="264A60"/>
                <w:sz w:val="18"/>
                <w:lang w:val="en-US"/>
              </w:rPr>
              <w:t>-</w:t>
            </w:r>
            <w:r>
              <w:rPr>
                <w:rFonts w:ascii="Arial" w:hAnsi="Arial"/>
                <w:color w:val="264A60"/>
                <w:sz w:val="18"/>
              </w:rPr>
              <w:t xml:space="preserve"> 40 yea</w:t>
            </w:r>
            <w:r>
              <w:rPr>
                <w:rFonts w:ascii="Arial" w:hAnsi="Arial" w:hint="eastAsia"/>
                <w:color w:val="264A60"/>
                <w:sz w:val="18"/>
                <w:lang w:val="en-US"/>
              </w:rPr>
              <w:t>rs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6FDCC72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D1CC4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95E1C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6B02AA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20731239"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621FA40"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152935"/>
              <w:right w:val="nil"/>
              <w:tl2br w:val="nil"/>
              <w:tr2bl w:val="nil"/>
            </w:tcBorders>
            <w:shd w:val="clear" w:color="auto" w:fill="E0E0E0"/>
          </w:tcPr>
          <w:p w14:paraId="208A4650"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Total</w:t>
            </w:r>
            <w:r>
              <w:rPr>
                <w:rFonts w:ascii="Arial" w:hAnsi="Arial" w:hint="eastAsia"/>
                <w:color w:val="264A60"/>
                <w:sz w:val="18"/>
                <w:lang w:val="en-US"/>
              </w:rPr>
              <w:t xml:space="preserve"> amount</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73B835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CE7FE3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B10FBC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0597826C" w14:textId="77777777" w:rsidR="008F40BE" w:rsidRDefault="008F40BE"/>
        </w:tc>
      </w:tr>
    </w:tbl>
    <w:p w14:paraId="798ED5E4" w14:textId="32F6CB49" w:rsidR="008F40BE" w:rsidRDefault="000C0A04">
      <w:pPr>
        <w:spacing w:before="240"/>
        <w:jc w:val="center"/>
        <w:rPr>
          <w:rFonts w:cs="Times New Roman"/>
          <w:b/>
          <w:bCs/>
          <w:szCs w:val="24"/>
          <w:lang w:val="en-US"/>
        </w:rPr>
      </w:pPr>
      <w:bookmarkStart w:id="73" w:name="_Hlk58588264"/>
      <w:r>
        <w:rPr>
          <w:rFonts w:eastAsia="Times New Roman" w:cs="Times New Roman"/>
          <w:b/>
          <w:bCs/>
          <w:szCs w:val="24"/>
          <w:lang w:val="en-US"/>
        </w:rPr>
        <w:t xml:space="preserve">Table 4: </w:t>
      </w:r>
      <w:r>
        <w:rPr>
          <w:rFonts w:eastAsia="SimSun" w:cs="Times New Roman" w:hint="eastAsia"/>
          <w:b/>
          <w:bCs/>
          <w:szCs w:val="24"/>
          <w:lang w:val="en-US"/>
        </w:rPr>
        <w:t xml:space="preserve">   </w:t>
      </w:r>
      <w:r>
        <w:rPr>
          <w:rFonts w:cs="Times New Roman"/>
          <w:b/>
          <w:szCs w:val="24"/>
          <w:lang w:val="en-US"/>
        </w:rPr>
        <w:t xml:space="preserve">Frequency distribution of </w:t>
      </w:r>
      <w:r>
        <w:rPr>
          <w:rFonts w:cs="Times New Roman" w:hint="eastAsia"/>
          <w:b/>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eastAsia="Times New Roman" w:cs="Times New Roman"/>
          <w:b/>
          <w:bCs/>
          <w:szCs w:val="24"/>
          <w:lang w:val="en-US"/>
        </w:rPr>
        <w:t xml:space="preserve"> </w:t>
      </w:r>
      <w:r>
        <w:rPr>
          <w:rFonts w:eastAsia="Times New Roman" w:cs="Times New Roman" w:hint="eastAsia"/>
          <w:b/>
          <w:bCs/>
          <w:szCs w:val="24"/>
          <w:lang w:val="en-US"/>
        </w:rPr>
        <w:t>about</w:t>
      </w:r>
      <w:r>
        <w:rPr>
          <w:rFonts w:eastAsia="Times New Roman" w:cs="Times New Roman"/>
          <w:b/>
          <w:bCs/>
          <w:szCs w:val="24"/>
          <w:lang w:val="en-US"/>
        </w:rPr>
        <w:t xml:space="preserve"> age</w:t>
      </w:r>
    </w:p>
    <w:bookmarkEnd w:id="73"/>
    <w:p w14:paraId="77B08D14" w14:textId="77777777" w:rsidR="008F40BE" w:rsidRDefault="008F40BE">
      <w:pPr>
        <w:spacing w:line="400" w:lineRule="atLeast"/>
        <w:rPr>
          <w:rFonts w:eastAsia="Times New Roman"/>
        </w:rPr>
      </w:pPr>
    </w:p>
    <w:p w14:paraId="4B211ED8" w14:textId="77777777" w:rsidR="008F40BE" w:rsidRDefault="000C0A04">
      <w:r>
        <w:rPr>
          <w:noProof/>
        </w:rPr>
        <w:drawing>
          <wp:inline distT="0" distB="0" distL="114300" distR="114300" wp14:anchorId="1BFC5F0A" wp14:editId="3BD6C53F">
            <wp:extent cx="5972175" cy="3060700"/>
            <wp:effectExtent l="0" t="0" r="9525"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tretch>
                      <a:fillRect/>
                    </a:stretch>
                  </pic:blipFill>
                  <pic:spPr>
                    <a:xfrm>
                      <a:off x="0" y="0"/>
                      <a:ext cx="5972175" cy="3060700"/>
                    </a:xfrm>
                    <a:prstGeom prst="rect">
                      <a:avLst/>
                    </a:prstGeom>
                    <a:noFill/>
                    <a:ln>
                      <a:noFill/>
                    </a:ln>
                  </pic:spPr>
                </pic:pic>
              </a:graphicData>
            </a:graphic>
          </wp:inline>
        </w:drawing>
      </w:r>
    </w:p>
    <w:p w14:paraId="50A91192" w14:textId="48866CED" w:rsidR="008F40BE" w:rsidRDefault="000C0A04">
      <w:pPr>
        <w:autoSpaceDE w:val="0"/>
        <w:autoSpaceDN w:val="0"/>
        <w:adjustRightInd w:val="0"/>
        <w:jc w:val="center"/>
        <w:rPr>
          <w:color w:val="000000" w:themeColor="text1"/>
          <w:szCs w:val="24"/>
          <w:lang w:val="en-US"/>
        </w:rPr>
      </w:pPr>
      <w:bookmarkStart w:id="74" w:name="_Hlk58588258"/>
      <w:r>
        <w:rPr>
          <w:rFonts w:cs="Times New Roman"/>
          <w:b/>
          <w:szCs w:val="24"/>
          <w:lang w:val="en-US"/>
        </w:rPr>
        <w:t xml:space="preserve">Figure </w:t>
      </w:r>
      <w:r>
        <w:rPr>
          <w:rFonts w:cs="Times New Roman" w:hint="eastAsia"/>
          <w:b/>
          <w:szCs w:val="24"/>
          <w:lang w:val="en-US"/>
        </w:rPr>
        <w:t>5</w:t>
      </w:r>
      <w:r>
        <w:rPr>
          <w:rFonts w:cs="Times New Roman"/>
          <w:b/>
          <w:szCs w:val="24"/>
          <w:lang w:val="en-US"/>
        </w:rPr>
        <w:t xml:space="preserve">: Pie chart illustrates the percentage of </w:t>
      </w:r>
      <w:r>
        <w:rPr>
          <w:rFonts w:cs="Times New Roman" w:hint="eastAsia"/>
          <w:b/>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eastAsia="Times New Roman" w:cs="Times New Roman"/>
          <w:b/>
          <w:bCs/>
          <w:szCs w:val="24"/>
          <w:lang w:val="en-US"/>
        </w:rPr>
        <w:t xml:space="preserve"> </w:t>
      </w:r>
      <w:r>
        <w:rPr>
          <w:rFonts w:cs="Times New Roman" w:hint="eastAsia"/>
          <w:b/>
          <w:szCs w:val="24"/>
          <w:lang w:val="en-US"/>
        </w:rPr>
        <w:t xml:space="preserve"> about</w:t>
      </w:r>
      <w:r>
        <w:rPr>
          <w:rFonts w:cs="Times New Roman"/>
          <w:b/>
          <w:szCs w:val="24"/>
          <w:lang w:val="en-US"/>
        </w:rPr>
        <w:t xml:space="preserve"> age</w:t>
      </w:r>
    </w:p>
    <w:bookmarkEnd w:id="74"/>
    <w:p w14:paraId="0113E45C" w14:textId="77777777" w:rsidR="008F40BE" w:rsidRDefault="008F40BE">
      <w:pPr>
        <w:widowControl w:val="0"/>
        <w:autoSpaceDE w:val="0"/>
        <w:autoSpaceDN w:val="0"/>
        <w:adjustRightInd w:val="0"/>
        <w:spacing w:after="0" w:line="240" w:lineRule="auto"/>
        <w:rPr>
          <w:rFonts w:cs="Times New Roman"/>
          <w:szCs w:val="24"/>
          <w:lang w:val="en-US"/>
        </w:rPr>
      </w:pPr>
    </w:p>
    <w:p w14:paraId="732C5A7C" w14:textId="77777777" w:rsidR="008F40BE" w:rsidRDefault="000C0A04">
      <w:pPr>
        <w:autoSpaceDE w:val="0"/>
        <w:autoSpaceDN w:val="0"/>
        <w:adjustRightInd w:val="0"/>
        <w:jc w:val="both"/>
        <w:rPr>
          <w:rFonts w:cs="Times New Roman"/>
          <w:b/>
          <w:szCs w:val="24"/>
          <w:u w:val="single"/>
          <w:lang w:val="en-US"/>
        </w:rPr>
      </w:pPr>
      <w:bookmarkStart w:id="75" w:name="_Hlk8226991"/>
      <w:r>
        <w:rPr>
          <w:rFonts w:cs="Times New Roman"/>
          <w:b/>
          <w:szCs w:val="24"/>
          <w:u w:val="single"/>
          <w:lang w:val="en-US"/>
        </w:rPr>
        <w:t>Education level</w:t>
      </w:r>
    </w:p>
    <w:p w14:paraId="200E4516" w14:textId="14E25B6B" w:rsidR="008F40BE" w:rsidRDefault="000C0A04">
      <w:pPr>
        <w:autoSpaceDE w:val="0"/>
        <w:autoSpaceDN w:val="0"/>
        <w:adjustRightInd w:val="0"/>
        <w:jc w:val="both"/>
        <w:rPr>
          <w:rFonts w:cs="Times New Roman"/>
          <w:bCs/>
          <w:szCs w:val="24"/>
          <w:lang w:val="en-US"/>
        </w:rPr>
      </w:pPr>
      <w:r>
        <w:rPr>
          <w:rFonts w:cs="Times New Roman" w:hint="eastAsia"/>
          <w:bCs/>
          <w:szCs w:val="24"/>
          <w:lang w:val="en-US"/>
        </w:rPr>
        <w:t xml:space="preserve">Under the education program, there are six options for respondents to choose from, namely, illiterate, senior high school, intermediate, bachelor, </w:t>
      </w:r>
      <w:r w:rsidR="00760272">
        <w:rPr>
          <w:rFonts w:cs="Times New Roman"/>
          <w:bCs/>
          <w:szCs w:val="24"/>
          <w:lang w:val="en-US"/>
        </w:rPr>
        <w:t>master,</w:t>
      </w:r>
      <w:r>
        <w:rPr>
          <w:rFonts w:cs="Times New Roman" w:hint="eastAsia"/>
          <w:bCs/>
          <w:szCs w:val="24"/>
          <w:lang w:val="en-US"/>
        </w:rPr>
        <w:t xml:space="preserve"> and doctor. Among the 50 respondents, 6% had high school education, 14% had intermediate education, 64% had bachelor's degree, 16% had postgraduate degree, and 0% had illiteracy and doctoral degree. Table 5 clearly shows the education level proportion of people who trade on P2P platforms. Figure 6 provides a very intuitive summary of the percentage of people surveyed by education level who trade on the platform.</w:t>
      </w:r>
    </w:p>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845"/>
        <w:gridCol w:w="1169"/>
        <w:gridCol w:w="1030"/>
        <w:gridCol w:w="1399"/>
        <w:gridCol w:w="1476"/>
      </w:tblGrid>
      <w:tr w:rsidR="008F40BE" w14:paraId="0151E1B9" w14:textId="77777777">
        <w:trPr>
          <w:cantSplit/>
        </w:trPr>
        <w:tc>
          <w:tcPr>
            <w:tcW w:w="7651" w:type="dxa"/>
            <w:gridSpan w:val="6"/>
            <w:tcBorders>
              <w:top w:val="nil"/>
              <w:left w:val="nil"/>
              <w:bottom w:val="nil"/>
              <w:right w:val="nil"/>
              <w:tl2br w:val="nil"/>
              <w:tr2bl w:val="nil"/>
            </w:tcBorders>
            <w:shd w:val="clear" w:color="auto" w:fill="FFFFFF"/>
            <w:vAlign w:val="center"/>
          </w:tcPr>
          <w:bookmarkEnd w:id="75"/>
          <w:p w14:paraId="5E7D206D" w14:textId="77777777" w:rsidR="008F40BE" w:rsidRDefault="000C0A04">
            <w:pPr>
              <w:spacing w:line="320" w:lineRule="atLeast"/>
              <w:ind w:left="60" w:right="60"/>
              <w:jc w:val="center"/>
              <w:rPr>
                <w:rFonts w:ascii="Arial" w:hAnsi="Arial"/>
                <w:color w:val="010205"/>
              </w:rPr>
            </w:pPr>
            <w:r>
              <w:rPr>
                <w:rFonts w:ascii="Arial" w:hAnsi="Arial"/>
                <w:b/>
                <w:color w:val="010205"/>
              </w:rPr>
              <w:t>Education</w:t>
            </w:r>
          </w:p>
        </w:tc>
      </w:tr>
      <w:tr w:rsidR="008F40BE" w14:paraId="12EE5EE6" w14:textId="77777777">
        <w:trPr>
          <w:cantSplit/>
        </w:trPr>
        <w:tc>
          <w:tcPr>
            <w:tcW w:w="2581" w:type="dxa"/>
            <w:gridSpan w:val="2"/>
            <w:tcBorders>
              <w:top w:val="nil"/>
              <w:left w:val="nil"/>
              <w:bottom w:val="single" w:sz="8" w:space="0" w:color="152935"/>
              <w:right w:val="nil"/>
              <w:tl2br w:val="nil"/>
              <w:tr2bl w:val="nil"/>
            </w:tcBorders>
            <w:shd w:val="clear" w:color="auto" w:fill="FFFFFF"/>
            <w:vAlign w:val="bottom"/>
          </w:tcPr>
          <w:p w14:paraId="3D4D2DCE"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54E3092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4E245B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799CB6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021C4E2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20BC0D0"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5DBB4A4A"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844" w:type="dxa"/>
            <w:tcBorders>
              <w:top w:val="single" w:sz="8" w:space="0" w:color="152935"/>
              <w:left w:val="nil"/>
              <w:bottom w:val="single" w:sz="8" w:space="0" w:color="AEAEAE"/>
              <w:right w:val="nil"/>
              <w:tl2br w:val="nil"/>
              <w:tr2bl w:val="nil"/>
            </w:tcBorders>
            <w:shd w:val="clear" w:color="auto" w:fill="E0E0E0"/>
          </w:tcPr>
          <w:p w14:paraId="751DD438" w14:textId="77777777" w:rsidR="008F40BE" w:rsidRDefault="000C0A04">
            <w:pPr>
              <w:spacing w:line="320" w:lineRule="atLeast"/>
              <w:ind w:left="60" w:right="60"/>
              <w:rPr>
                <w:rFonts w:ascii="Arial" w:hAnsi="Arial"/>
                <w:color w:val="264A60"/>
                <w:sz w:val="18"/>
              </w:rPr>
            </w:pPr>
            <w:r>
              <w:rPr>
                <w:rFonts w:ascii="Arial" w:hAnsi="Arial"/>
                <w:color w:val="264A60"/>
                <w:sz w:val="18"/>
              </w:rPr>
              <w:t>2. High school</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1463524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158DB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8D9E50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2A336DE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r>
      <w:tr w:rsidR="008F40BE" w14:paraId="26C3AE5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7F09E23"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14EF95DC" w14:textId="77777777" w:rsidR="008F40BE" w:rsidRDefault="000C0A04">
            <w:pPr>
              <w:spacing w:line="320" w:lineRule="atLeast"/>
              <w:ind w:left="60" w:right="60"/>
              <w:rPr>
                <w:rFonts w:ascii="Arial" w:hAnsi="Arial"/>
                <w:color w:val="264A60"/>
                <w:sz w:val="18"/>
              </w:rPr>
            </w:pPr>
            <w:r>
              <w:rPr>
                <w:rFonts w:ascii="Arial" w:hAnsi="Arial"/>
                <w:color w:val="264A60"/>
                <w:sz w:val="18"/>
              </w:rPr>
              <w:t>3. Intermediate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654D70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CA645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7913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09EB666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r>
      <w:tr w:rsidR="008F40BE" w14:paraId="5C3A9509"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C053426"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2EAE7424" w14:textId="77777777" w:rsidR="008F40BE" w:rsidRDefault="000C0A04">
            <w:pPr>
              <w:spacing w:line="320" w:lineRule="atLeast"/>
              <w:ind w:left="60" w:right="60"/>
              <w:rPr>
                <w:rFonts w:ascii="Arial" w:hAnsi="Arial"/>
                <w:color w:val="264A60"/>
                <w:sz w:val="18"/>
              </w:rPr>
            </w:pPr>
            <w:r>
              <w:rPr>
                <w:rFonts w:ascii="Arial" w:hAnsi="Arial"/>
                <w:color w:val="264A60"/>
                <w:sz w:val="18"/>
              </w:rPr>
              <w:t>4. Degree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5AA56D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D2D7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DB01E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387E31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262D48B6"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E7458D4"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60809FB2" w14:textId="40AA6D11" w:rsidR="008F40BE" w:rsidRDefault="000C0A04">
            <w:pPr>
              <w:spacing w:line="320" w:lineRule="atLeast"/>
              <w:ind w:left="60" w:right="60"/>
              <w:rPr>
                <w:rFonts w:ascii="Arial" w:hAnsi="Arial"/>
                <w:color w:val="264A60"/>
                <w:sz w:val="18"/>
              </w:rPr>
            </w:pPr>
            <w:r>
              <w:rPr>
                <w:rFonts w:ascii="Arial" w:hAnsi="Arial"/>
                <w:color w:val="264A60"/>
                <w:sz w:val="18"/>
              </w:rPr>
              <w:t xml:space="preserve">5. </w:t>
            </w:r>
            <w:r w:rsidR="00760272">
              <w:rPr>
                <w:rFonts w:ascii="Arial" w:hAnsi="Arial"/>
                <w:color w:val="264A60"/>
                <w:sz w:val="18"/>
              </w:rPr>
              <w:t>Master’s</w:t>
            </w:r>
            <w:r>
              <w:rPr>
                <w:rFonts w:ascii="Arial" w:hAnsi="Arial"/>
                <w:color w:val="264A60"/>
                <w:sz w:val="18"/>
              </w:rPr>
              <w:t xml:space="preserve"> Degree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17B51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3047CE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393DC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0504DA0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7A81AD8"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24B45DC"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152935"/>
              <w:right w:val="nil"/>
              <w:tl2br w:val="nil"/>
              <w:tr2bl w:val="nil"/>
            </w:tcBorders>
            <w:shd w:val="clear" w:color="auto" w:fill="E0E0E0"/>
          </w:tcPr>
          <w:p w14:paraId="0CC3D74D"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Total</w:t>
            </w:r>
            <w:r>
              <w:rPr>
                <w:rFonts w:ascii="Arial" w:hAnsi="Arial" w:hint="eastAsia"/>
                <w:color w:val="264A60"/>
                <w:sz w:val="18"/>
                <w:lang w:val="en-US"/>
              </w:rPr>
              <w:t xml:space="preserve"> amount</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5027584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07345B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146126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83C2D70" w14:textId="77777777" w:rsidR="008F40BE" w:rsidRDefault="008F40BE"/>
        </w:tc>
      </w:tr>
    </w:tbl>
    <w:p w14:paraId="371AC5A8" w14:textId="01C43BF9" w:rsidR="008F40BE" w:rsidRDefault="000C0A04" w:rsidP="00617A96">
      <w:pPr>
        <w:spacing w:before="240"/>
        <w:jc w:val="center"/>
      </w:pPr>
      <w:bookmarkStart w:id="76" w:name="_Hlk58588271"/>
      <w:r>
        <w:rPr>
          <w:rFonts w:eastAsia="Times New Roman" w:cs="Times New Roman"/>
          <w:b/>
          <w:bCs/>
          <w:szCs w:val="24"/>
          <w:lang w:val="en-US"/>
        </w:rPr>
        <w:t xml:space="preserve">Table 5: </w:t>
      </w:r>
      <w:r>
        <w:rPr>
          <w:rFonts w:cs="Times New Roman"/>
          <w:b/>
          <w:szCs w:val="24"/>
          <w:lang w:val="en-US"/>
        </w:rPr>
        <w:t xml:space="preserve">Frequency distribution </w:t>
      </w:r>
      <w:r>
        <w:rPr>
          <w:rFonts w:eastAsia="Times New Roman" w:cs="Times New Roman"/>
          <w:b/>
          <w:bCs/>
          <w:szCs w:val="24"/>
          <w:lang w:val="en-US"/>
        </w:rPr>
        <w:t xml:space="preserve">of </w:t>
      </w:r>
      <w:r w:rsidR="00760272">
        <w:rPr>
          <w:rFonts w:eastAsia="Times New Roman" w:cs="Times New Roman"/>
          <w:b/>
          <w:bCs/>
          <w:szCs w:val="24"/>
          <w:lang w:val="en-US"/>
        </w:rPr>
        <w:t xml:space="preserve">surveyed </w:t>
      </w:r>
      <w:r w:rsidR="00760272">
        <w:rPr>
          <w:rFonts w:cs="Times New Roman"/>
          <w:b/>
          <w:szCs w:val="24"/>
          <w:lang w:val="en-US"/>
        </w:rPr>
        <w:t>the</w:t>
      </w:r>
      <w:r>
        <w:rPr>
          <w:rFonts w:cs="Times New Roman" w:hint="eastAsia"/>
          <w:b/>
          <w:szCs w:val="24"/>
          <w:lang w:val="en-US"/>
        </w:rPr>
        <w:t xml:space="preserve"> </w:t>
      </w:r>
      <w:r>
        <w:rPr>
          <w:rFonts w:hint="eastAsia"/>
          <w:b/>
          <w:bCs/>
          <w:szCs w:val="24"/>
          <w:lang w:val="en-US"/>
        </w:rPr>
        <w:t xml:space="preserve"> people who had  transacted on P2P</w:t>
      </w:r>
      <w:r>
        <w:rPr>
          <w:rFonts w:eastAsia="Times New Roman" w:cs="Times New Roman" w:hint="eastAsia"/>
          <w:b/>
          <w:bCs/>
          <w:szCs w:val="24"/>
          <w:lang w:val="en-US"/>
        </w:rPr>
        <w:t xml:space="preserve"> about </w:t>
      </w:r>
      <w:r>
        <w:rPr>
          <w:rFonts w:eastAsia="Times New Roman" w:cs="Times New Roman"/>
          <w:b/>
          <w:bCs/>
          <w:szCs w:val="24"/>
          <w:lang w:val="en-US"/>
        </w:rPr>
        <w:t>education level</w:t>
      </w:r>
    </w:p>
    <w:bookmarkEnd w:id="76"/>
    <w:p w14:paraId="191D9B2B" w14:textId="77777777" w:rsidR="008F40BE" w:rsidRDefault="000C0A04">
      <w:pPr>
        <w:autoSpaceDE w:val="0"/>
        <w:autoSpaceDN w:val="0"/>
        <w:adjustRightInd w:val="0"/>
        <w:jc w:val="both"/>
        <w:rPr>
          <w:szCs w:val="24"/>
          <w:lang w:val="en-US"/>
        </w:rPr>
      </w:pPr>
      <w:r>
        <w:rPr>
          <w:noProof/>
        </w:rPr>
        <w:drawing>
          <wp:inline distT="0" distB="0" distL="114300" distR="114300" wp14:anchorId="3959C7B8" wp14:editId="444FC2C6">
            <wp:extent cx="5972175" cy="3018790"/>
            <wp:effectExtent l="0" t="0" r="9525" b="101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5972175" cy="3018790"/>
                    </a:xfrm>
                    <a:prstGeom prst="rect">
                      <a:avLst/>
                    </a:prstGeom>
                    <a:noFill/>
                    <a:ln>
                      <a:noFill/>
                    </a:ln>
                  </pic:spPr>
                </pic:pic>
              </a:graphicData>
            </a:graphic>
          </wp:inline>
        </w:drawing>
      </w:r>
    </w:p>
    <w:p w14:paraId="1FD691FF" w14:textId="646C16DB" w:rsidR="008F40BE" w:rsidRDefault="000C0A04" w:rsidP="00617A96">
      <w:pPr>
        <w:autoSpaceDE w:val="0"/>
        <w:autoSpaceDN w:val="0"/>
        <w:adjustRightInd w:val="0"/>
        <w:jc w:val="center"/>
        <w:rPr>
          <w:rFonts w:cs="Times New Roman"/>
          <w:b/>
          <w:szCs w:val="24"/>
          <w:lang w:val="en-US"/>
        </w:rPr>
      </w:pPr>
      <w:bookmarkStart w:id="77" w:name="_Hlk58588278"/>
      <w:r>
        <w:rPr>
          <w:rFonts w:cs="Times New Roman"/>
          <w:b/>
          <w:szCs w:val="24"/>
          <w:lang w:val="en-US"/>
        </w:rPr>
        <w:t xml:space="preserve">Figure </w:t>
      </w:r>
      <w:r>
        <w:rPr>
          <w:rFonts w:cs="Times New Roman" w:hint="eastAsia"/>
          <w:b/>
          <w:szCs w:val="24"/>
          <w:lang w:val="en-US"/>
        </w:rPr>
        <w:t>6</w:t>
      </w:r>
      <w:r>
        <w:rPr>
          <w:rFonts w:cs="Times New Roman"/>
          <w:b/>
          <w:szCs w:val="24"/>
          <w:lang w:val="en-US"/>
        </w:rPr>
        <w:t xml:space="preserve">: Pie chart illustrates the percentage of </w:t>
      </w:r>
      <w:r w:rsidR="00760272">
        <w:rPr>
          <w:rFonts w:cs="Times New Roman"/>
          <w:b/>
          <w:szCs w:val="24"/>
          <w:lang w:val="en-US"/>
        </w:rPr>
        <w:t>surveyed the</w:t>
      </w:r>
      <w:r>
        <w:rPr>
          <w:rFonts w:cs="Times New Roman" w:hint="eastAsia"/>
          <w:b/>
          <w:szCs w:val="24"/>
          <w:lang w:val="en-US"/>
        </w:rPr>
        <w:t xml:space="preserve"> </w:t>
      </w:r>
      <w:r>
        <w:rPr>
          <w:rFonts w:hint="eastAsia"/>
          <w:b/>
          <w:bCs/>
          <w:szCs w:val="24"/>
          <w:lang w:val="en-US"/>
        </w:rPr>
        <w:t xml:space="preserve"> people who had  transacted on P2P</w:t>
      </w:r>
      <w:r>
        <w:rPr>
          <w:rFonts w:cs="Times New Roman" w:hint="eastAsia"/>
          <w:b/>
          <w:szCs w:val="24"/>
          <w:lang w:val="en-US"/>
        </w:rPr>
        <w:t xml:space="preserve"> about </w:t>
      </w:r>
      <w:r>
        <w:rPr>
          <w:rFonts w:cs="Times New Roman"/>
          <w:b/>
          <w:szCs w:val="24"/>
          <w:lang w:val="en-US"/>
        </w:rPr>
        <w:t>education level</w:t>
      </w:r>
    </w:p>
    <w:bookmarkEnd w:id="77"/>
    <w:p w14:paraId="05ABA128" w14:textId="77777777" w:rsidR="008F40BE" w:rsidRDefault="000C0A04">
      <w:pPr>
        <w:autoSpaceDE w:val="0"/>
        <w:autoSpaceDN w:val="0"/>
        <w:adjustRightInd w:val="0"/>
        <w:jc w:val="both"/>
        <w:rPr>
          <w:rFonts w:cs="Times New Roman"/>
          <w:b/>
          <w:szCs w:val="24"/>
          <w:u w:val="single"/>
          <w:lang w:val="en-US"/>
        </w:rPr>
      </w:pPr>
      <w:r>
        <w:rPr>
          <w:rFonts w:cs="Times New Roman"/>
          <w:b/>
          <w:szCs w:val="24"/>
          <w:u w:val="single"/>
          <w:lang w:val="en-US"/>
        </w:rPr>
        <w:t>Marital</w:t>
      </w:r>
      <w:r>
        <w:rPr>
          <w:rFonts w:cs="Times New Roman" w:hint="eastAsia"/>
          <w:b/>
          <w:szCs w:val="24"/>
          <w:u w:val="single"/>
          <w:lang w:val="en-US"/>
        </w:rPr>
        <w:t xml:space="preserve"> </w:t>
      </w:r>
      <w:r>
        <w:rPr>
          <w:rFonts w:cs="Times New Roman"/>
          <w:b/>
          <w:szCs w:val="24"/>
          <w:u w:val="single"/>
          <w:lang w:val="en-US"/>
        </w:rPr>
        <w:t>Status</w:t>
      </w:r>
    </w:p>
    <w:p w14:paraId="245233E1" w14:textId="65659198" w:rsidR="008F40BE" w:rsidRDefault="000C0A04">
      <w:pPr>
        <w:autoSpaceDE w:val="0"/>
        <w:autoSpaceDN w:val="0"/>
        <w:adjustRightInd w:val="0"/>
        <w:jc w:val="both"/>
        <w:rPr>
          <w:rFonts w:cs="Times New Roman"/>
          <w:b/>
          <w:szCs w:val="24"/>
          <w:u w:val="single"/>
          <w:lang w:val="en-US"/>
        </w:rPr>
      </w:pPr>
      <w:r>
        <w:rPr>
          <w:rFonts w:cs="Times New Roman"/>
          <w:bCs/>
          <w:szCs w:val="24"/>
          <w:lang w:val="en-US"/>
        </w:rPr>
        <w:t xml:space="preserve">The following figure is an introduction to marital status. This article divides marital status into four categories: married, unmarried, </w:t>
      </w:r>
      <w:r w:rsidR="00760272">
        <w:rPr>
          <w:rFonts w:cs="Times New Roman"/>
          <w:bCs/>
          <w:szCs w:val="24"/>
          <w:lang w:val="en-US"/>
        </w:rPr>
        <w:t>divorced,</w:t>
      </w:r>
      <w:r>
        <w:rPr>
          <w:rFonts w:cs="Times New Roman"/>
          <w:bCs/>
          <w:szCs w:val="24"/>
          <w:lang w:val="en-US"/>
        </w:rPr>
        <w:t xml:space="preserve"> and widowed. Widows accounted for 0%, married people accounted for 22%, unmarried people accounted for the highest proportion, accounting for 74%, and divorced people accounted for 4%. Table 6 clearly shows the martial status proportion of people who trade on P2P platforms. Figure </w:t>
      </w:r>
      <w:r>
        <w:rPr>
          <w:rFonts w:cs="Times New Roman" w:hint="eastAsia"/>
          <w:bCs/>
          <w:szCs w:val="24"/>
          <w:lang w:val="en-US"/>
        </w:rPr>
        <w:t>7</w:t>
      </w:r>
      <w:r>
        <w:rPr>
          <w:rFonts w:cs="Times New Roman"/>
          <w:bCs/>
          <w:szCs w:val="24"/>
          <w:lang w:val="en-US"/>
        </w:rPr>
        <w:t xml:space="preserve"> provides a very intuitive summary of the percentage of people surveyed by </w:t>
      </w:r>
      <w:r w:rsidR="00760272">
        <w:rPr>
          <w:rFonts w:cs="Times New Roman"/>
          <w:bCs/>
          <w:szCs w:val="24"/>
          <w:lang w:val="en-US"/>
        </w:rPr>
        <w:t>marital</w:t>
      </w:r>
      <w:r>
        <w:rPr>
          <w:rFonts w:cs="Times New Roman"/>
          <w:bCs/>
          <w:szCs w:val="24"/>
          <w:lang w:val="en-US"/>
        </w:rPr>
        <w:t xml:space="preserve"> status who trade on the platform.</w:t>
      </w:r>
    </w:p>
    <w:tbl>
      <w:tblPr>
        <w:tblW w:w="7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30"/>
        <w:gridCol w:w="1169"/>
        <w:gridCol w:w="1030"/>
        <w:gridCol w:w="1399"/>
        <w:gridCol w:w="1476"/>
      </w:tblGrid>
      <w:tr w:rsidR="008F40BE" w14:paraId="236ED257" w14:textId="77777777">
        <w:trPr>
          <w:cantSplit/>
        </w:trPr>
        <w:tc>
          <w:tcPr>
            <w:tcW w:w="7036" w:type="dxa"/>
            <w:gridSpan w:val="6"/>
            <w:tcBorders>
              <w:top w:val="nil"/>
              <w:left w:val="nil"/>
              <w:bottom w:val="nil"/>
              <w:right w:val="nil"/>
              <w:tl2br w:val="nil"/>
              <w:tr2bl w:val="nil"/>
            </w:tcBorders>
            <w:shd w:val="clear" w:color="auto" w:fill="FFFFFF"/>
            <w:vAlign w:val="center"/>
          </w:tcPr>
          <w:p w14:paraId="009D08FF"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MaritalStatus</w:t>
            </w:r>
            <w:proofErr w:type="spellEnd"/>
          </w:p>
        </w:tc>
      </w:tr>
      <w:tr w:rsidR="008F40BE" w14:paraId="1DC3A8C9" w14:textId="77777777">
        <w:trPr>
          <w:cantSplit/>
        </w:trPr>
        <w:tc>
          <w:tcPr>
            <w:tcW w:w="1966" w:type="dxa"/>
            <w:gridSpan w:val="2"/>
            <w:tcBorders>
              <w:top w:val="nil"/>
              <w:left w:val="nil"/>
              <w:bottom w:val="single" w:sz="8" w:space="0" w:color="152935"/>
              <w:right w:val="nil"/>
              <w:tl2br w:val="nil"/>
              <w:tr2bl w:val="nil"/>
            </w:tcBorders>
            <w:shd w:val="clear" w:color="auto" w:fill="FFFFFF"/>
            <w:vAlign w:val="bottom"/>
          </w:tcPr>
          <w:p w14:paraId="6D8813D1"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186D37D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1032AF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193F7A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048FDAA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DACAD95"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762EED60"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229" w:type="dxa"/>
            <w:tcBorders>
              <w:top w:val="single" w:sz="8" w:space="0" w:color="152935"/>
              <w:left w:val="nil"/>
              <w:bottom w:val="single" w:sz="8" w:space="0" w:color="AEAEAE"/>
              <w:right w:val="nil"/>
              <w:tl2br w:val="nil"/>
              <w:tr2bl w:val="nil"/>
            </w:tcBorders>
            <w:shd w:val="clear" w:color="auto" w:fill="E0E0E0"/>
          </w:tcPr>
          <w:p w14:paraId="01556B39" w14:textId="77777777" w:rsidR="008F40BE" w:rsidRDefault="000C0A04">
            <w:pPr>
              <w:spacing w:line="320" w:lineRule="atLeast"/>
              <w:ind w:left="60" w:right="60"/>
              <w:rPr>
                <w:rFonts w:ascii="Arial" w:hAnsi="Arial"/>
                <w:color w:val="264A60"/>
                <w:sz w:val="18"/>
              </w:rPr>
            </w:pPr>
            <w:r>
              <w:rPr>
                <w:rFonts w:ascii="Arial" w:hAnsi="Arial"/>
                <w:color w:val="264A60"/>
                <w:sz w:val="18"/>
              </w:rPr>
              <w:t>1. Married</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44FF1A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99C6AE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0BEA99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3D7DC99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r>
      <w:tr w:rsidR="008F40BE" w14:paraId="661E1830"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48BF849"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AEAEAE"/>
              <w:right w:val="nil"/>
              <w:tl2br w:val="nil"/>
              <w:tr2bl w:val="nil"/>
            </w:tcBorders>
            <w:shd w:val="clear" w:color="auto" w:fill="E0E0E0"/>
          </w:tcPr>
          <w:p w14:paraId="08C0C31E" w14:textId="77777777" w:rsidR="008F40BE" w:rsidRDefault="000C0A04">
            <w:pPr>
              <w:spacing w:line="320" w:lineRule="atLeast"/>
              <w:ind w:left="60" w:right="60"/>
              <w:rPr>
                <w:rFonts w:ascii="Arial" w:hAnsi="Arial"/>
                <w:color w:val="264A60"/>
                <w:sz w:val="18"/>
              </w:rPr>
            </w:pPr>
            <w:r>
              <w:rPr>
                <w:rFonts w:ascii="Arial" w:hAnsi="Arial"/>
                <w:color w:val="264A60"/>
                <w:sz w:val="18"/>
              </w:rPr>
              <w:t>2. Single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660A0B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A55B6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4EE2D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E614E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96.0</w:t>
            </w:r>
          </w:p>
        </w:tc>
      </w:tr>
      <w:tr w:rsidR="008F40BE" w14:paraId="1CD4CB35"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B92E2D3"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AEAEAE"/>
              <w:right w:val="nil"/>
              <w:tl2br w:val="nil"/>
              <w:tr2bl w:val="nil"/>
            </w:tcBorders>
            <w:shd w:val="clear" w:color="auto" w:fill="E0E0E0"/>
          </w:tcPr>
          <w:p w14:paraId="3D147605" w14:textId="77777777" w:rsidR="008F40BE" w:rsidRDefault="000C0A04">
            <w:pPr>
              <w:spacing w:line="320" w:lineRule="atLeast"/>
              <w:ind w:left="60" w:right="60"/>
              <w:rPr>
                <w:rFonts w:ascii="Arial" w:hAnsi="Arial"/>
                <w:color w:val="264A60"/>
                <w:sz w:val="18"/>
              </w:rPr>
            </w:pPr>
            <w:r>
              <w:rPr>
                <w:rFonts w:ascii="Arial" w:hAnsi="Arial"/>
                <w:color w:val="264A60"/>
                <w:sz w:val="18"/>
              </w:rPr>
              <w:t>4. Divorced</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55006E9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9F69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997B0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4D10E95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0809673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A847BDC"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152935"/>
              <w:right w:val="nil"/>
              <w:tl2br w:val="nil"/>
              <w:tr2bl w:val="nil"/>
            </w:tcBorders>
            <w:shd w:val="clear" w:color="auto" w:fill="E0E0E0"/>
          </w:tcPr>
          <w:p w14:paraId="379064F7"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Total</w:t>
            </w:r>
            <w:r>
              <w:rPr>
                <w:rFonts w:ascii="Arial" w:hAnsi="Arial" w:hint="eastAsia"/>
                <w:color w:val="264A60"/>
                <w:sz w:val="18"/>
                <w:lang w:val="en-US"/>
              </w:rPr>
              <w:t xml:space="preserve"> amount</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397E1A7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5CB278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DB8DC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47E3C500" w14:textId="77777777" w:rsidR="008F40BE" w:rsidRDefault="008F40BE"/>
        </w:tc>
      </w:tr>
    </w:tbl>
    <w:p w14:paraId="6BCA91FC" w14:textId="4E89859F" w:rsidR="008F40BE" w:rsidRDefault="000C0A04" w:rsidP="00617A96">
      <w:pPr>
        <w:spacing w:before="240"/>
        <w:jc w:val="center"/>
        <w:rPr>
          <w:rFonts w:eastAsia="SimSun" w:cs="Times New Roman"/>
          <w:b/>
          <w:bCs/>
          <w:szCs w:val="24"/>
          <w:lang w:val="en-US"/>
        </w:rPr>
      </w:pPr>
      <w:bookmarkStart w:id="78" w:name="_Hlk58588290"/>
      <w:r>
        <w:rPr>
          <w:rFonts w:eastAsia="Times New Roman" w:cs="Times New Roman"/>
          <w:b/>
          <w:bCs/>
          <w:szCs w:val="24"/>
          <w:lang w:val="en-US"/>
        </w:rPr>
        <w:t xml:space="preserve">Table </w:t>
      </w:r>
      <w:r>
        <w:rPr>
          <w:rFonts w:eastAsia="SimSun" w:cs="Times New Roman" w:hint="eastAsia"/>
          <w:b/>
          <w:bCs/>
          <w:szCs w:val="24"/>
          <w:lang w:val="en-US"/>
        </w:rPr>
        <w:t>6</w:t>
      </w:r>
      <w:r>
        <w:rPr>
          <w:rFonts w:eastAsia="Times New Roman" w:cs="Times New Roman"/>
          <w:b/>
          <w:bCs/>
          <w:szCs w:val="24"/>
          <w:lang w:val="en-US"/>
        </w:rPr>
        <w:t xml:space="preserve">: </w:t>
      </w:r>
      <w:r>
        <w:rPr>
          <w:rFonts w:eastAsia="SimSun" w:cs="Times New Roman" w:hint="eastAsia"/>
          <w:b/>
          <w:bCs/>
          <w:szCs w:val="24"/>
          <w:lang w:val="en-US"/>
        </w:rPr>
        <w:t xml:space="preserve"> </w:t>
      </w:r>
      <w:r>
        <w:rPr>
          <w:rFonts w:cs="Times New Roman"/>
          <w:b/>
          <w:szCs w:val="24"/>
          <w:lang w:val="en-US"/>
        </w:rPr>
        <w:t xml:space="preserve">Frequency distribution </w:t>
      </w:r>
      <w:r>
        <w:rPr>
          <w:rFonts w:eastAsia="Times New Roman" w:cs="Times New Roman"/>
          <w:b/>
          <w:bCs/>
          <w:szCs w:val="24"/>
          <w:lang w:val="en-US"/>
        </w:rPr>
        <w:t xml:space="preserve">of </w:t>
      </w:r>
      <w:r w:rsidR="00760272">
        <w:rPr>
          <w:rFonts w:eastAsia="Times New Roman" w:cs="Times New Roman"/>
          <w:b/>
          <w:bCs/>
          <w:szCs w:val="24"/>
          <w:lang w:val="en-US"/>
        </w:rPr>
        <w:t xml:space="preserve">surveyed </w:t>
      </w:r>
      <w:r w:rsidR="00760272">
        <w:rPr>
          <w:rFonts w:cs="Times New Roman"/>
          <w:b/>
          <w:szCs w:val="24"/>
          <w:lang w:val="en-US"/>
        </w:rPr>
        <w:t>the</w:t>
      </w:r>
      <w:r>
        <w:rPr>
          <w:rFonts w:cs="Times New Roman" w:hint="eastAsia"/>
          <w:b/>
          <w:szCs w:val="24"/>
          <w:lang w:val="en-US"/>
        </w:rPr>
        <w:t xml:space="preserve"> </w:t>
      </w:r>
      <w:r>
        <w:rPr>
          <w:rFonts w:hint="eastAsia"/>
          <w:b/>
          <w:bCs/>
          <w:szCs w:val="24"/>
          <w:lang w:val="en-US"/>
        </w:rPr>
        <w:t xml:space="preserve"> people who had  transacted on P2P</w:t>
      </w:r>
      <w:r>
        <w:rPr>
          <w:rFonts w:eastAsia="Times New Roman" w:cs="Times New Roman" w:hint="eastAsia"/>
          <w:b/>
          <w:bCs/>
          <w:szCs w:val="24"/>
          <w:lang w:val="en-US"/>
        </w:rPr>
        <w:t xml:space="preserve"> about </w:t>
      </w:r>
      <w:r>
        <w:rPr>
          <w:rFonts w:eastAsia="SimSun" w:cs="Times New Roman" w:hint="eastAsia"/>
          <w:b/>
          <w:bCs/>
          <w:szCs w:val="24"/>
          <w:lang w:val="en-US"/>
        </w:rPr>
        <w:t>marital status</w:t>
      </w:r>
    </w:p>
    <w:bookmarkEnd w:id="78"/>
    <w:p w14:paraId="554F4FEE" w14:textId="77777777" w:rsidR="008F40BE" w:rsidRDefault="008F40BE"/>
    <w:p w14:paraId="4394CB4B" w14:textId="77777777" w:rsidR="00617A96" w:rsidRDefault="00617A96">
      <w:pPr>
        <w:rPr>
          <w:noProof/>
        </w:rPr>
      </w:pPr>
    </w:p>
    <w:p w14:paraId="5EBA4024" w14:textId="556CA222" w:rsidR="008F40BE" w:rsidRDefault="000C0A04">
      <w:pPr>
        <w:rPr>
          <w:rFonts w:eastAsia="Times New Roman"/>
        </w:rPr>
      </w:pPr>
      <w:r>
        <w:rPr>
          <w:noProof/>
        </w:rPr>
        <w:drawing>
          <wp:inline distT="0" distB="0" distL="114300" distR="114300" wp14:anchorId="42EFF31B" wp14:editId="59DFF349">
            <wp:extent cx="5161813" cy="312420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rotWithShape="1">
                    <a:blip r:embed="rId15"/>
                    <a:srcRect t="1367" r="10504"/>
                    <a:stretch/>
                  </pic:blipFill>
                  <pic:spPr bwMode="auto">
                    <a:xfrm>
                      <a:off x="0" y="0"/>
                      <a:ext cx="5232731" cy="3167123"/>
                    </a:xfrm>
                    <a:prstGeom prst="rect">
                      <a:avLst/>
                    </a:prstGeom>
                    <a:noFill/>
                    <a:ln>
                      <a:noFill/>
                    </a:ln>
                    <a:extLst>
                      <a:ext uri="{53640926-AAD7-44D8-BBD7-CCE9431645EC}">
                        <a14:shadowObscured xmlns:a14="http://schemas.microsoft.com/office/drawing/2010/main"/>
                      </a:ext>
                    </a:extLst>
                  </pic:spPr>
                </pic:pic>
              </a:graphicData>
            </a:graphic>
          </wp:inline>
        </w:drawing>
      </w:r>
    </w:p>
    <w:p w14:paraId="2A3B8763" w14:textId="596842E5" w:rsidR="008F40BE" w:rsidRDefault="000C0A04" w:rsidP="00617A96">
      <w:pPr>
        <w:autoSpaceDE w:val="0"/>
        <w:autoSpaceDN w:val="0"/>
        <w:adjustRightInd w:val="0"/>
        <w:jc w:val="center"/>
        <w:rPr>
          <w:rFonts w:cs="Times New Roman"/>
          <w:b/>
          <w:szCs w:val="24"/>
          <w:u w:val="single"/>
          <w:lang w:val="en-US"/>
        </w:rPr>
      </w:pPr>
      <w:bookmarkStart w:id="79" w:name="_Hlk58589707"/>
      <w:r>
        <w:rPr>
          <w:rFonts w:cs="Times New Roman"/>
          <w:b/>
          <w:szCs w:val="24"/>
          <w:lang w:val="en-US"/>
        </w:rPr>
        <w:t xml:space="preserve">Figure </w:t>
      </w:r>
      <w:r>
        <w:rPr>
          <w:rFonts w:cs="Times New Roman" w:hint="eastAsia"/>
          <w:b/>
          <w:szCs w:val="24"/>
          <w:lang w:val="en-US"/>
        </w:rPr>
        <w:t>7</w:t>
      </w:r>
      <w:r>
        <w:rPr>
          <w:rFonts w:cs="Times New Roman"/>
          <w:b/>
          <w:szCs w:val="24"/>
          <w:lang w:val="en-US"/>
        </w:rPr>
        <w:t xml:space="preserve">: Pie chart illustrates the percentage of </w:t>
      </w:r>
      <w:r w:rsidR="00760272">
        <w:rPr>
          <w:rFonts w:cs="Times New Roman"/>
          <w:b/>
          <w:szCs w:val="24"/>
          <w:lang w:val="en-US"/>
        </w:rPr>
        <w:t>surveyed the</w:t>
      </w:r>
      <w:r>
        <w:rPr>
          <w:rFonts w:cs="Times New Roman" w:hint="eastAsia"/>
          <w:b/>
          <w:szCs w:val="24"/>
          <w:lang w:val="en-US"/>
        </w:rPr>
        <w:t xml:space="preserve"> </w:t>
      </w:r>
      <w:r>
        <w:rPr>
          <w:rFonts w:hint="eastAsia"/>
          <w:b/>
          <w:bCs/>
          <w:szCs w:val="24"/>
          <w:lang w:val="en-US"/>
        </w:rPr>
        <w:t xml:space="preserve"> people who had  transacted on P2P</w:t>
      </w:r>
      <w:r>
        <w:rPr>
          <w:rFonts w:cs="Times New Roman" w:hint="eastAsia"/>
          <w:b/>
          <w:szCs w:val="24"/>
          <w:lang w:val="en-US"/>
        </w:rPr>
        <w:t xml:space="preserve"> about </w:t>
      </w:r>
      <w:r>
        <w:rPr>
          <w:rFonts w:eastAsia="SimSun" w:cs="Times New Roman" w:hint="eastAsia"/>
          <w:b/>
          <w:bCs/>
          <w:szCs w:val="24"/>
          <w:lang w:val="en-US"/>
        </w:rPr>
        <w:t>marital status</w:t>
      </w:r>
    </w:p>
    <w:bookmarkEnd w:id="79"/>
    <w:p w14:paraId="48C5A06E" w14:textId="77777777" w:rsidR="008F40BE" w:rsidRDefault="000C0A04">
      <w:pPr>
        <w:autoSpaceDE w:val="0"/>
        <w:autoSpaceDN w:val="0"/>
        <w:adjustRightInd w:val="0"/>
        <w:jc w:val="both"/>
        <w:rPr>
          <w:szCs w:val="24"/>
          <w:lang w:val="en-US"/>
        </w:rPr>
      </w:pPr>
      <w:r>
        <w:rPr>
          <w:rFonts w:cs="Times New Roman"/>
          <w:b/>
          <w:szCs w:val="24"/>
          <w:u w:val="single"/>
          <w:lang w:val="en-US"/>
        </w:rPr>
        <w:t>Monthly income</w:t>
      </w:r>
    </w:p>
    <w:p w14:paraId="60A87007" w14:textId="46102B1F" w:rsidR="008F40BE" w:rsidRDefault="000C0A04">
      <w:pPr>
        <w:autoSpaceDE w:val="0"/>
        <w:autoSpaceDN w:val="0"/>
        <w:adjustRightInd w:val="0"/>
        <w:jc w:val="both"/>
        <w:rPr>
          <w:szCs w:val="24"/>
          <w:lang w:val="en-US"/>
        </w:rPr>
      </w:pPr>
      <w:r>
        <w:rPr>
          <w:rFonts w:hint="eastAsia"/>
          <w:szCs w:val="24"/>
          <w:lang w:val="en-US"/>
        </w:rPr>
        <w:t xml:space="preserve">There are four options for monthly income (CNY): below </w:t>
      </w:r>
      <w:r w:rsidR="00760272">
        <w:rPr>
          <w:szCs w:val="24"/>
          <w:lang w:val="en-US"/>
        </w:rPr>
        <w:t>3000-yuan</w:t>
      </w:r>
      <w:r>
        <w:rPr>
          <w:rFonts w:hint="eastAsia"/>
          <w:szCs w:val="24"/>
          <w:lang w:val="en-US"/>
        </w:rPr>
        <w:t xml:space="preserve">, 3001-7000 yuan, 7001-12000 yuan and above 12001 yuan. Among the 50 respondents who use P2P platform, 46% of them have a monthly income of 3001-7000 yuan; 4% of them have a monthly income of less than 3000 yuan; 34% of them have a monthly income of 7001-12000 yuan; and 16% of them have a monthly income of more than 12001 yuan. Table 7 clearly shows the monthly income proportion of people who trade on P2P platforms. Figure 8 shows </w:t>
      </w:r>
      <w:r w:rsidR="00760272">
        <w:rPr>
          <w:szCs w:val="24"/>
          <w:lang w:val="en-US"/>
        </w:rPr>
        <w:t>a noticeably clear</w:t>
      </w:r>
      <w:r>
        <w:rPr>
          <w:rFonts w:hint="eastAsia"/>
          <w:szCs w:val="24"/>
          <w:lang w:val="en-US"/>
        </w:rPr>
        <w:t xml:space="preserve"> summary of the percentage of people surveyed by monthly income who trade on the platform.</w:t>
      </w:r>
    </w:p>
    <w:tbl>
      <w:tblPr>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29"/>
        <w:gridCol w:w="1169"/>
        <w:gridCol w:w="1029"/>
        <w:gridCol w:w="1399"/>
        <w:gridCol w:w="1476"/>
      </w:tblGrid>
      <w:tr w:rsidR="008F40BE" w14:paraId="52D68A40" w14:textId="77777777">
        <w:trPr>
          <w:cantSplit/>
        </w:trPr>
        <w:tc>
          <w:tcPr>
            <w:tcW w:w="8235" w:type="dxa"/>
            <w:gridSpan w:val="6"/>
            <w:tcBorders>
              <w:top w:val="nil"/>
              <w:left w:val="nil"/>
              <w:bottom w:val="nil"/>
              <w:right w:val="nil"/>
              <w:tl2br w:val="nil"/>
              <w:tr2bl w:val="nil"/>
            </w:tcBorders>
            <w:shd w:val="clear" w:color="auto" w:fill="FFFFFF"/>
            <w:vAlign w:val="center"/>
          </w:tcPr>
          <w:p w14:paraId="38DEB51A" w14:textId="31865947" w:rsidR="008F40BE" w:rsidRDefault="00760272">
            <w:pPr>
              <w:spacing w:line="320" w:lineRule="atLeast"/>
              <w:ind w:left="60" w:right="60"/>
              <w:jc w:val="center"/>
              <w:rPr>
                <w:rFonts w:ascii="Arial" w:hAnsi="Arial"/>
                <w:color w:val="010205"/>
              </w:rPr>
            </w:pPr>
            <w:r>
              <w:rPr>
                <w:rFonts w:ascii="Arial" w:hAnsi="Arial"/>
                <w:b/>
                <w:color w:val="010205"/>
              </w:rPr>
              <w:t>Monthly Income</w:t>
            </w:r>
          </w:p>
        </w:tc>
      </w:tr>
      <w:tr w:rsidR="008F40BE" w14:paraId="4EB5B3EB" w14:textId="77777777">
        <w:trPr>
          <w:cantSplit/>
        </w:trPr>
        <w:tc>
          <w:tcPr>
            <w:tcW w:w="3165" w:type="dxa"/>
            <w:gridSpan w:val="2"/>
            <w:tcBorders>
              <w:top w:val="nil"/>
              <w:left w:val="nil"/>
              <w:bottom w:val="single" w:sz="8" w:space="0" w:color="152935"/>
              <w:right w:val="nil"/>
              <w:tl2br w:val="nil"/>
              <w:tr2bl w:val="nil"/>
            </w:tcBorders>
            <w:shd w:val="clear" w:color="auto" w:fill="FFFFFF"/>
            <w:vAlign w:val="bottom"/>
          </w:tcPr>
          <w:p w14:paraId="0B8290FF"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2B012EA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7676FF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6404D6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6BE5172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263E3750"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2BC41151"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28" w:type="dxa"/>
            <w:tcBorders>
              <w:top w:val="single" w:sz="8" w:space="0" w:color="152935"/>
              <w:left w:val="nil"/>
              <w:bottom w:val="single" w:sz="8" w:space="0" w:color="AEAEAE"/>
              <w:right w:val="nil"/>
              <w:tl2br w:val="nil"/>
              <w:tr2bl w:val="nil"/>
            </w:tcBorders>
            <w:shd w:val="clear" w:color="auto" w:fill="E0E0E0"/>
          </w:tcPr>
          <w:p w14:paraId="1BD92D31" w14:textId="77777777" w:rsidR="008F40BE" w:rsidRDefault="000C0A04">
            <w:pPr>
              <w:spacing w:line="320" w:lineRule="atLeast"/>
              <w:ind w:left="60" w:right="60"/>
              <w:rPr>
                <w:rFonts w:ascii="Arial" w:hAnsi="Arial"/>
                <w:color w:val="264A60"/>
                <w:sz w:val="18"/>
              </w:rPr>
            </w:pPr>
            <w:r>
              <w:rPr>
                <w:rFonts w:ascii="Arial" w:hAnsi="Arial"/>
                <w:color w:val="264A60"/>
                <w:sz w:val="18"/>
              </w:rPr>
              <w:t>1. below CNY3000</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75A75F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101120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11C66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09A1FB9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r>
      <w:tr w:rsidR="008F40BE" w14:paraId="0917AFAD"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BDCAEE9"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1C2EF8FD" w14:textId="77777777" w:rsidR="008F40BE" w:rsidRDefault="000C0A04">
            <w:pPr>
              <w:spacing w:line="320" w:lineRule="atLeast"/>
              <w:ind w:left="60" w:right="60"/>
              <w:rPr>
                <w:rFonts w:ascii="Arial" w:hAnsi="Arial"/>
                <w:color w:val="264A60"/>
                <w:sz w:val="18"/>
              </w:rPr>
            </w:pPr>
            <w:r>
              <w:rPr>
                <w:rFonts w:ascii="Arial" w:hAnsi="Arial"/>
                <w:color w:val="264A60"/>
                <w:sz w:val="18"/>
              </w:rPr>
              <w:t>2. CNY 3001 - CNY7000</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5112BB4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23</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6A87E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906BB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3265DE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r>
      <w:tr w:rsidR="008F40BE" w14:paraId="0511DF82"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CBB3B43"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65DD7B1D" w14:textId="77777777" w:rsidR="008F40BE" w:rsidRDefault="000C0A04">
            <w:pPr>
              <w:spacing w:line="320" w:lineRule="atLeast"/>
              <w:ind w:left="60" w:right="60"/>
              <w:rPr>
                <w:rFonts w:ascii="Arial" w:hAnsi="Arial"/>
                <w:color w:val="264A60"/>
                <w:sz w:val="18"/>
              </w:rPr>
            </w:pPr>
            <w:r>
              <w:rPr>
                <w:rFonts w:ascii="Arial" w:hAnsi="Arial"/>
                <w:color w:val="264A60"/>
                <w:sz w:val="18"/>
              </w:rPr>
              <w:t>3.  CNY 7001- CNY12000</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CC8F87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F049B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148C7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7022E0A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31D388D5"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19B83A8C"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4BAAC8CD" w14:textId="77777777" w:rsidR="008F40BE" w:rsidRDefault="000C0A04">
            <w:pPr>
              <w:spacing w:line="320" w:lineRule="atLeast"/>
              <w:ind w:left="60" w:right="60"/>
              <w:rPr>
                <w:rFonts w:ascii="Arial" w:hAnsi="Arial"/>
                <w:color w:val="264A60"/>
                <w:sz w:val="18"/>
              </w:rPr>
            </w:pPr>
            <w:r>
              <w:rPr>
                <w:rFonts w:ascii="Arial" w:hAnsi="Arial"/>
                <w:color w:val="264A60"/>
                <w:sz w:val="18"/>
              </w:rPr>
              <w:t>4. more than CNY12001</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1E6464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A23CC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A57945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4CE2BF5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6429CA0"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1B352281"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152935"/>
              <w:right w:val="nil"/>
              <w:tl2br w:val="nil"/>
              <w:tr2bl w:val="nil"/>
            </w:tcBorders>
            <w:shd w:val="clear" w:color="auto" w:fill="E0E0E0"/>
          </w:tcPr>
          <w:p w14:paraId="60798182"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Total</w:t>
            </w:r>
            <w:r>
              <w:rPr>
                <w:rFonts w:ascii="Arial" w:hAnsi="Arial" w:hint="eastAsia"/>
                <w:color w:val="264A60"/>
                <w:sz w:val="18"/>
                <w:lang w:val="en-US"/>
              </w:rPr>
              <w:t xml:space="preserve"> amount</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306A3F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71210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B1773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DBC923B" w14:textId="77777777" w:rsidR="008F40BE" w:rsidRDefault="008F40BE"/>
        </w:tc>
      </w:tr>
    </w:tbl>
    <w:p w14:paraId="247F92FF" w14:textId="11B64A74" w:rsidR="008F40BE" w:rsidRDefault="000C0A04" w:rsidP="00617A96">
      <w:pPr>
        <w:spacing w:before="240"/>
        <w:jc w:val="center"/>
        <w:rPr>
          <w:rFonts w:cs="Times New Roman"/>
          <w:b/>
          <w:bCs/>
          <w:szCs w:val="24"/>
          <w:lang w:val="en-US"/>
        </w:rPr>
      </w:pPr>
      <w:bookmarkStart w:id="80" w:name="_Hlk58589713"/>
      <w:r>
        <w:rPr>
          <w:rFonts w:eastAsia="Times New Roman" w:cs="Times New Roman"/>
          <w:b/>
          <w:bCs/>
          <w:szCs w:val="24"/>
          <w:lang w:val="en-US"/>
        </w:rPr>
        <w:t xml:space="preserve">Table 7: </w:t>
      </w:r>
      <w:r>
        <w:rPr>
          <w:rFonts w:eastAsia="SimSun" w:cs="Times New Roman" w:hint="eastAsia"/>
          <w:b/>
          <w:bCs/>
          <w:szCs w:val="24"/>
          <w:lang w:val="en-US"/>
        </w:rPr>
        <w:t xml:space="preserve"> </w:t>
      </w:r>
      <w:r>
        <w:rPr>
          <w:rFonts w:cs="Times New Roman"/>
          <w:b/>
          <w:szCs w:val="24"/>
          <w:lang w:val="en-US"/>
        </w:rPr>
        <w:t>Frequency distribution</w:t>
      </w:r>
      <w:r>
        <w:rPr>
          <w:rFonts w:eastAsia="Times New Roman" w:cs="Times New Roman"/>
          <w:b/>
          <w:bCs/>
          <w:szCs w:val="24"/>
          <w:lang w:val="en-US"/>
        </w:rPr>
        <w:t xml:space="preserv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eastAsia="Times New Roman" w:cs="Times New Roman"/>
          <w:b/>
          <w:bCs/>
          <w:szCs w:val="24"/>
          <w:lang w:val="en-US"/>
        </w:rPr>
        <w:t xml:space="preserve"> monthly income (</w:t>
      </w:r>
      <w:r>
        <w:rPr>
          <w:rFonts w:eastAsia="Times New Roman" w:cs="Times New Roman" w:hint="eastAsia"/>
          <w:b/>
          <w:bCs/>
          <w:szCs w:val="24"/>
          <w:lang w:val="en-US"/>
        </w:rPr>
        <w:t>CNY</w:t>
      </w:r>
      <w:r>
        <w:rPr>
          <w:rFonts w:eastAsia="Times New Roman" w:cs="Times New Roman"/>
          <w:b/>
          <w:bCs/>
          <w:szCs w:val="24"/>
          <w:lang w:val="en-US"/>
        </w:rPr>
        <w:t>)</w:t>
      </w:r>
    </w:p>
    <w:bookmarkEnd w:id="80"/>
    <w:p w14:paraId="4D37178E" w14:textId="77777777" w:rsidR="008F40BE" w:rsidRDefault="000C0A04">
      <w:pPr>
        <w:jc w:val="center"/>
        <w:rPr>
          <w:b/>
          <w:lang w:val="en-US"/>
        </w:rPr>
      </w:pPr>
      <w:r>
        <w:rPr>
          <w:noProof/>
        </w:rPr>
        <w:drawing>
          <wp:inline distT="0" distB="0" distL="114300" distR="114300" wp14:anchorId="7497E806" wp14:editId="02AD302F">
            <wp:extent cx="5972175" cy="3515995"/>
            <wp:effectExtent l="0" t="0" r="9525" b="825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6"/>
                    <a:stretch>
                      <a:fillRect/>
                    </a:stretch>
                  </pic:blipFill>
                  <pic:spPr>
                    <a:xfrm>
                      <a:off x="0" y="0"/>
                      <a:ext cx="5972175" cy="3515995"/>
                    </a:xfrm>
                    <a:prstGeom prst="rect">
                      <a:avLst/>
                    </a:prstGeom>
                    <a:noFill/>
                    <a:ln>
                      <a:noFill/>
                    </a:ln>
                  </pic:spPr>
                </pic:pic>
              </a:graphicData>
            </a:graphic>
          </wp:inline>
        </w:drawing>
      </w:r>
    </w:p>
    <w:p w14:paraId="558F7109" w14:textId="62D4A4D8" w:rsidR="008F40BE" w:rsidRDefault="000C0A04">
      <w:pPr>
        <w:autoSpaceDE w:val="0"/>
        <w:autoSpaceDN w:val="0"/>
        <w:adjustRightInd w:val="0"/>
        <w:jc w:val="center"/>
        <w:rPr>
          <w:rFonts w:cs="Times New Roman"/>
          <w:b/>
          <w:szCs w:val="24"/>
          <w:lang w:val="en-US"/>
        </w:rPr>
      </w:pPr>
      <w:bookmarkStart w:id="81" w:name="_Hlk58589719"/>
      <w:r>
        <w:rPr>
          <w:rFonts w:cs="Times New Roman"/>
          <w:b/>
          <w:szCs w:val="24"/>
          <w:lang w:val="en-US"/>
        </w:rPr>
        <w:t xml:space="preserve">Figure </w:t>
      </w:r>
      <w:r>
        <w:rPr>
          <w:rFonts w:cs="Times New Roman" w:hint="eastAsia"/>
          <w:b/>
          <w:szCs w:val="24"/>
          <w:lang w:val="en-US"/>
        </w:rPr>
        <w:t>8</w:t>
      </w:r>
      <w:r>
        <w:rPr>
          <w:rFonts w:cs="Times New Roman"/>
          <w:b/>
          <w:szCs w:val="24"/>
          <w:lang w:val="en-US"/>
        </w:rPr>
        <w:t xml:space="preserve">: Pie chart illustrates the percentage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cs="Times New Roman"/>
          <w:b/>
          <w:szCs w:val="24"/>
          <w:lang w:val="en-US"/>
        </w:rPr>
        <w:t xml:space="preserve"> monthly income (</w:t>
      </w:r>
      <w:r>
        <w:rPr>
          <w:rFonts w:cs="Times New Roman" w:hint="eastAsia"/>
          <w:b/>
          <w:szCs w:val="24"/>
          <w:lang w:val="en-US"/>
        </w:rPr>
        <w:t>CNY</w:t>
      </w:r>
      <w:r>
        <w:rPr>
          <w:rFonts w:cs="Times New Roman"/>
          <w:b/>
          <w:szCs w:val="24"/>
          <w:lang w:val="en-US"/>
        </w:rPr>
        <w:t>)</w:t>
      </w:r>
    </w:p>
    <w:bookmarkEnd w:id="81"/>
    <w:p w14:paraId="7AF046EC" w14:textId="77777777" w:rsidR="008F40BE" w:rsidRDefault="008F40BE">
      <w:pPr>
        <w:autoSpaceDE w:val="0"/>
        <w:autoSpaceDN w:val="0"/>
        <w:adjustRightInd w:val="0"/>
        <w:jc w:val="center"/>
        <w:rPr>
          <w:rFonts w:cs="Times New Roman"/>
          <w:b/>
          <w:szCs w:val="24"/>
          <w:lang w:val="en-US"/>
        </w:rPr>
      </w:pPr>
    </w:p>
    <w:p w14:paraId="6EDDD813" w14:textId="77777777" w:rsidR="008F40BE" w:rsidRDefault="000C0A04">
      <w:pPr>
        <w:autoSpaceDE w:val="0"/>
        <w:autoSpaceDN w:val="0"/>
        <w:adjustRightInd w:val="0"/>
        <w:jc w:val="both"/>
        <w:rPr>
          <w:rFonts w:cs="Times New Roman"/>
          <w:b/>
          <w:szCs w:val="24"/>
          <w:u w:val="single"/>
          <w:lang w:val="en-US"/>
        </w:rPr>
      </w:pPr>
      <w:r>
        <w:rPr>
          <w:rFonts w:cs="Times New Roman"/>
          <w:b/>
          <w:szCs w:val="24"/>
          <w:u w:val="single"/>
          <w:lang w:val="en-US"/>
        </w:rPr>
        <w:t>Background</w:t>
      </w:r>
    </w:p>
    <w:p w14:paraId="4FB732FC" w14:textId="2490D0D8" w:rsidR="008F40BE" w:rsidRDefault="000C0A04">
      <w:pPr>
        <w:jc w:val="both"/>
        <w:rPr>
          <w:szCs w:val="24"/>
        </w:rPr>
      </w:pPr>
      <w:r>
        <w:rPr>
          <w:rFonts w:hint="eastAsia"/>
          <w:szCs w:val="24"/>
        </w:rPr>
        <w:t xml:space="preserve">The subjects of the questionnaire are divided into three categories: financial </w:t>
      </w:r>
      <w:r w:rsidR="00760272">
        <w:rPr>
          <w:szCs w:val="24"/>
        </w:rPr>
        <w:t>context, P</w:t>
      </w:r>
      <w:r>
        <w:rPr>
          <w:rFonts w:hint="eastAsia"/>
          <w:szCs w:val="24"/>
        </w:rPr>
        <w:t>2P platform</w:t>
      </w:r>
      <w:r>
        <w:rPr>
          <w:rFonts w:hint="eastAsia"/>
          <w:szCs w:val="24"/>
          <w:lang w:val="en-US"/>
        </w:rPr>
        <w:t xml:space="preserve"> </w:t>
      </w:r>
      <w:r>
        <w:rPr>
          <w:rFonts w:hint="eastAsia"/>
          <w:szCs w:val="24"/>
        </w:rPr>
        <w:t>transact</w:t>
      </w:r>
      <w:r>
        <w:rPr>
          <w:rFonts w:hint="eastAsia"/>
          <w:szCs w:val="24"/>
          <w:lang w:val="en-US"/>
        </w:rPr>
        <w:t>ion</w:t>
      </w:r>
      <w:r>
        <w:rPr>
          <w:rFonts w:hint="eastAsia"/>
          <w:szCs w:val="24"/>
        </w:rPr>
        <w:t xml:space="preserve">, </w:t>
      </w:r>
      <w:r>
        <w:rPr>
          <w:rFonts w:hint="eastAsia"/>
          <w:szCs w:val="24"/>
          <w:lang w:val="en-US"/>
        </w:rPr>
        <w:t>can not</w:t>
      </w:r>
      <w:r>
        <w:rPr>
          <w:rFonts w:hint="eastAsia"/>
          <w:szCs w:val="24"/>
        </w:rPr>
        <w:t xml:space="preserve"> understand </w:t>
      </w:r>
      <w:r>
        <w:rPr>
          <w:rFonts w:hint="eastAsia"/>
          <w:szCs w:val="24"/>
          <w:lang w:val="en-US"/>
        </w:rPr>
        <w:t xml:space="preserve">P2P </w:t>
      </w:r>
      <w:r>
        <w:rPr>
          <w:rFonts w:hint="eastAsia"/>
          <w:szCs w:val="24"/>
        </w:rPr>
        <w:t xml:space="preserve">finance </w:t>
      </w:r>
      <w:r>
        <w:rPr>
          <w:rFonts w:hint="eastAsia"/>
          <w:szCs w:val="24"/>
          <w:lang w:val="en-US"/>
        </w:rPr>
        <w:t>knowledge</w:t>
      </w:r>
      <w:r>
        <w:rPr>
          <w:rFonts w:hint="eastAsia"/>
          <w:szCs w:val="24"/>
        </w:rPr>
        <w:t xml:space="preserve">. For this paper, all the questionnaires collected are valid. The 50 questionnaires in this paper are all users who have done transactions on P2P platform. Table 8 clearly shows the background proportion of people who trade on P2P platforms. Figure 9 </w:t>
      </w:r>
      <w:r>
        <w:rPr>
          <w:rFonts w:hint="eastAsia"/>
          <w:szCs w:val="24"/>
          <w:lang w:val="en-US"/>
        </w:rPr>
        <w:t>show</w:t>
      </w:r>
      <w:r>
        <w:rPr>
          <w:rFonts w:hint="eastAsia"/>
          <w:szCs w:val="24"/>
        </w:rPr>
        <w:t xml:space="preserve">s a very intuitive summary of the </w:t>
      </w:r>
      <w:r>
        <w:rPr>
          <w:rFonts w:hint="eastAsia"/>
          <w:szCs w:val="24"/>
          <w:lang w:val="en-US"/>
        </w:rPr>
        <w:t xml:space="preserve">relevant </w:t>
      </w:r>
      <w:r>
        <w:rPr>
          <w:rFonts w:hint="eastAsia"/>
          <w:szCs w:val="24"/>
        </w:rPr>
        <w:t>percentage of people surveyed by background who trade on the platform.</w:t>
      </w:r>
    </w:p>
    <w:p w14:paraId="422BBE8B" w14:textId="77777777" w:rsidR="008F40BE" w:rsidRDefault="008F40BE">
      <w:pPr>
        <w:spacing w:line="240" w:lineRule="auto"/>
        <w:ind w:leftChars="-800" w:left="-1920"/>
        <w:rPr>
          <w:szCs w:val="24"/>
        </w:rPr>
      </w:pP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60"/>
        <w:gridCol w:w="1169"/>
        <w:gridCol w:w="1029"/>
        <w:gridCol w:w="1399"/>
        <w:gridCol w:w="1476"/>
      </w:tblGrid>
      <w:tr w:rsidR="008F40BE" w14:paraId="79D06181" w14:textId="77777777">
        <w:trPr>
          <w:cantSplit/>
        </w:trPr>
        <w:tc>
          <w:tcPr>
            <w:tcW w:w="8266" w:type="dxa"/>
            <w:gridSpan w:val="6"/>
            <w:tcBorders>
              <w:top w:val="nil"/>
              <w:left w:val="nil"/>
              <w:bottom w:val="nil"/>
              <w:right w:val="nil"/>
              <w:tl2br w:val="nil"/>
              <w:tr2bl w:val="nil"/>
            </w:tcBorders>
            <w:shd w:val="clear" w:color="auto" w:fill="FFFFFF"/>
            <w:vAlign w:val="center"/>
          </w:tcPr>
          <w:p w14:paraId="2339C1E6" w14:textId="77777777" w:rsidR="008F40BE" w:rsidRDefault="000C0A04">
            <w:pPr>
              <w:spacing w:line="320" w:lineRule="atLeast"/>
              <w:ind w:left="60" w:right="60"/>
              <w:jc w:val="center"/>
              <w:rPr>
                <w:rFonts w:ascii="Arial" w:hAnsi="Arial"/>
                <w:color w:val="010205"/>
              </w:rPr>
            </w:pPr>
            <w:r>
              <w:rPr>
                <w:rFonts w:ascii="Arial" w:hAnsi="Arial"/>
                <w:b/>
                <w:color w:val="010205"/>
              </w:rPr>
              <w:t>Background</w:t>
            </w:r>
          </w:p>
        </w:tc>
      </w:tr>
      <w:tr w:rsidR="008F40BE" w14:paraId="1CA97448" w14:textId="77777777">
        <w:trPr>
          <w:cantSplit/>
        </w:trPr>
        <w:tc>
          <w:tcPr>
            <w:tcW w:w="3196" w:type="dxa"/>
            <w:gridSpan w:val="2"/>
            <w:tcBorders>
              <w:top w:val="nil"/>
              <w:left w:val="nil"/>
              <w:bottom w:val="single" w:sz="8" w:space="0" w:color="152935"/>
              <w:right w:val="nil"/>
              <w:tl2br w:val="nil"/>
              <w:tr2bl w:val="nil"/>
            </w:tcBorders>
            <w:shd w:val="clear" w:color="auto" w:fill="FFFFFF"/>
            <w:vAlign w:val="bottom"/>
          </w:tcPr>
          <w:p w14:paraId="4A39809B"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1B07A62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F7D287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F85327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43EE01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22BA5508" w14:textId="77777777">
        <w:trPr>
          <w:cantSplit/>
        </w:trPr>
        <w:tc>
          <w:tcPr>
            <w:tcW w:w="737" w:type="dxa"/>
            <w:tcBorders>
              <w:top w:val="single" w:sz="8" w:space="0" w:color="152935"/>
              <w:left w:val="nil"/>
              <w:bottom w:val="single" w:sz="8" w:space="0" w:color="152935"/>
              <w:right w:val="nil"/>
              <w:tl2br w:val="nil"/>
              <w:tr2bl w:val="nil"/>
            </w:tcBorders>
            <w:shd w:val="clear" w:color="auto" w:fill="E0E0E0"/>
          </w:tcPr>
          <w:p w14:paraId="2BDEBDBB"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59" w:type="dxa"/>
            <w:tcBorders>
              <w:top w:val="single" w:sz="8" w:space="0" w:color="152935"/>
              <w:left w:val="nil"/>
              <w:bottom w:val="single" w:sz="8" w:space="0" w:color="152935"/>
              <w:right w:val="nil"/>
              <w:tl2br w:val="nil"/>
              <w:tr2bl w:val="nil"/>
            </w:tcBorders>
            <w:shd w:val="clear" w:color="auto" w:fill="E0E0E0"/>
          </w:tcPr>
          <w:p w14:paraId="1B218507" w14:textId="77777777" w:rsidR="008F40BE" w:rsidRDefault="000C0A04">
            <w:pPr>
              <w:spacing w:line="320" w:lineRule="atLeast"/>
              <w:ind w:left="60" w:right="60"/>
              <w:rPr>
                <w:rFonts w:ascii="Arial" w:hAnsi="Arial"/>
                <w:color w:val="264A60"/>
                <w:sz w:val="18"/>
              </w:rPr>
            </w:pPr>
            <w:r>
              <w:rPr>
                <w:rFonts w:ascii="Arial" w:hAnsi="Arial"/>
                <w:color w:val="264A60"/>
                <w:sz w:val="18"/>
              </w:rPr>
              <w:t>2.Transacted on a P2P platform</w:t>
            </w:r>
          </w:p>
        </w:tc>
        <w:tc>
          <w:tcPr>
            <w:tcW w:w="1168" w:type="dxa"/>
            <w:tcBorders>
              <w:top w:val="single" w:sz="8" w:space="0" w:color="152935"/>
              <w:left w:val="nil"/>
              <w:bottom w:val="single" w:sz="8" w:space="0" w:color="152935"/>
              <w:right w:val="single" w:sz="8" w:space="0" w:color="E0E0E0"/>
              <w:tl2br w:val="nil"/>
              <w:tr2bl w:val="nil"/>
            </w:tcBorders>
            <w:shd w:val="clear" w:color="auto" w:fill="FFFFFF"/>
          </w:tcPr>
          <w:p w14:paraId="6FF92C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451C6FC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6EF9ED6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152935"/>
              <w:left w:val="single" w:sz="8" w:space="0" w:color="E0E0E0"/>
              <w:bottom w:val="single" w:sz="8" w:space="0" w:color="152935"/>
              <w:right w:val="nil"/>
              <w:tl2br w:val="nil"/>
              <w:tr2bl w:val="nil"/>
            </w:tcBorders>
            <w:shd w:val="clear" w:color="auto" w:fill="FFFFFF"/>
          </w:tcPr>
          <w:p w14:paraId="051571C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bl>
    <w:p w14:paraId="615CCBCD" w14:textId="2371ECEA" w:rsidR="008F40BE" w:rsidRDefault="000C0A04" w:rsidP="00760272">
      <w:pPr>
        <w:spacing w:before="240"/>
        <w:jc w:val="center"/>
        <w:rPr>
          <w:rFonts w:cs="Times New Roman"/>
          <w:b/>
          <w:szCs w:val="24"/>
          <w:u w:val="single"/>
          <w:lang w:val="en-US"/>
        </w:rPr>
      </w:pPr>
      <w:bookmarkStart w:id="82" w:name="_Hlk58589728"/>
      <w:r>
        <w:rPr>
          <w:rFonts w:eastAsia="Times New Roman" w:cs="Times New Roman"/>
          <w:b/>
          <w:bCs/>
          <w:szCs w:val="24"/>
          <w:lang w:val="en-US"/>
        </w:rPr>
        <w:t xml:space="preserve">Table </w:t>
      </w:r>
      <w:r>
        <w:rPr>
          <w:rFonts w:eastAsia="SimSun" w:cs="Times New Roman" w:hint="eastAsia"/>
          <w:b/>
          <w:bCs/>
          <w:szCs w:val="24"/>
          <w:lang w:val="en-US"/>
        </w:rPr>
        <w:t>8</w:t>
      </w:r>
      <w:r>
        <w:rPr>
          <w:rFonts w:eastAsia="Times New Roman" w:cs="Times New Roman"/>
          <w:b/>
          <w:bCs/>
          <w:szCs w:val="24"/>
          <w:lang w:val="en-US"/>
        </w:rPr>
        <w:t xml:space="preserve">: </w:t>
      </w:r>
      <w:r>
        <w:rPr>
          <w:rFonts w:cs="Times New Roman"/>
          <w:b/>
          <w:szCs w:val="24"/>
          <w:lang w:val="en-US"/>
        </w:rPr>
        <w:t>Frequency distribution</w:t>
      </w:r>
      <w:r>
        <w:rPr>
          <w:rFonts w:eastAsia="Times New Roman" w:cs="Times New Roman"/>
          <w:b/>
          <w:bCs/>
          <w:szCs w:val="24"/>
          <w:lang w:val="en-US"/>
        </w:rPr>
        <w:t xml:space="preserv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eastAsia="Times New Roman" w:cs="Times New Roman"/>
          <w:b/>
          <w:bCs/>
          <w:szCs w:val="24"/>
          <w:lang w:val="en-US"/>
        </w:rPr>
        <w:t xml:space="preserve"> </w:t>
      </w:r>
      <w:r>
        <w:rPr>
          <w:rFonts w:eastAsia="SimSun" w:cs="Times New Roman" w:hint="eastAsia"/>
          <w:b/>
          <w:bCs/>
          <w:szCs w:val="24"/>
          <w:lang w:val="en-US"/>
        </w:rPr>
        <w:t>background</w:t>
      </w:r>
    </w:p>
    <w:bookmarkEnd w:id="82"/>
    <w:p w14:paraId="400364A5" w14:textId="77777777" w:rsidR="008F40BE" w:rsidRDefault="000C0A04">
      <w:r>
        <w:rPr>
          <w:noProof/>
        </w:rPr>
        <w:drawing>
          <wp:inline distT="0" distB="0" distL="114300" distR="114300" wp14:anchorId="491E343F" wp14:editId="26C71F12">
            <wp:extent cx="5972175" cy="3515995"/>
            <wp:effectExtent l="0" t="0" r="9525" b="825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7"/>
                    <a:stretch>
                      <a:fillRect/>
                    </a:stretch>
                  </pic:blipFill>
                  <pic:spPr>
                    <a:xfrm>
                      <a:off x="0" y="0"/>
                      <a:ext cx="5972175" cy="3515995"/>
                    </a:xfrm>
                    <a:prstGeom prst="rect">
                      <a:avLst/>
                    </a:prstGeom>
                    <a:noFill/>
                    <a:ln>
                      <a:noFill/>
                    </a:ln>
                  </pic:spPr>
                </pic:pic>
              </a:graphicData>
            </a:graphic>
          </wp:inline>
        </w:drawing>
      </w:r>
    </w:p>
    <w:p w14:paraId="5D38DA5E" w14:textId="106D240F" w:rsidR="008F40BE" w:rsidRDefault="000C0A04">
      <w:pPr>
        <w:autoSpaceDE w:val="0"/>
        <w:autoSpaceDN w:val="0"/>
        <w:adjustRightInd w:val="0"/>
        <w:jc w:val="center"/>
        <w:rPr>
          <w:rFonts w:cs="Times New Roman"/>
          <w:b/>
          <w:szCs w:val="24"/>
          <w:lang w:val="en-US"/>
        </w:rPr>
      </w:pPr>
      <w:bookmarkStart w:id="83" w:name="_Hlk58589737"/>
      <w:r>
        <w:rPr>
          <w:rFonts w:cs="Times New Roman"/>
          <w:b/>
          <w:szCs w:val="24"/>
          <w:lang w:val="en-US"/>
        </w:rPr>
        <w:t xml:space="preserve">Figure </w:t>
      </w:r>
      <w:r>
        <w:rPr>
          <w:rFonts w:cs="Times New Roman" w:hint="eastAsia"/>
          <w:b/>
          <w:szCs w:val="24"/>
          <w:lang w:val="en-US"/>
        </w:rPr>
        <w:t>9</w:t>
      </w:r>
      <w:r>
        <w:rPr>
          <w:rFonts w:cs="Times New Roman"/>
          <w:b/>
          <w:szCs w:val="24"/>
          <w:lang w:val="en-US"/>
        </w:rPr>
        <w:t xml:space="preserve">: Pie chart illustrates the percentage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cs="Times New Roman"/>
          <w:b/>
          <w:szCs w:val="24"/>
          <w:lang w:val="en-US"/>
        </w:rPr>
        <w:t xml:space="preserve"> </w:t>
      </w:r>
      <w:r>
        <w:rPr>
          <w:rFonts w:cs="Times New Roman" w:hint="eastAsia"/>
          <w:b/>
          <w:szCs w:val="24"/>
          <w:lang w:val="en-US"/>
        </w:rPr>
        <w:t>background</w:t>
      </w:r>
    </w:p>
    <w:bookmarkEnd w:id="83"/>
    <w:p w14:paraId="691E2C7A" w14:textId="77777777" w:rsidR="008F40BE" w:rsidRDefault="000C0A04">
      <w:pPr>
        <w:spacing w:line="240" w:lineRule="auto"/>
        <w:rPr>
          <w:b/>
          <w:bCs/>
          <w:szCs w:val="24"/>
          <w:u w:val="single"/>
        </w:rPr>
      </w:pPr>
      <w:r>
        <w:rPr>
          <w:b/>
          <w:bCs/>
          <w:szCs w:val="24"/>
          <w:u w:val="single"/>
        </w:rPr>
        <w:t>Job Category</w:t>
      </w:r>
    </w:p>
    <w:p w14:paraId="459D267A" w14:textId="06355622" w:rsidR="008F40BE" w:rsidRDefault="000C0A04">
      <w:pPr>
        <w:jc w:val="both"/>
      </w:pPr>
      <w:r>
        <w:rPr>
          <w:rFonts w:hint="eastAsia"/>
          <w:szCs w:val="24"/>
        </w:rPr>
        <w:t xml:space="preserve">There are eight options available under this job category </w:t>
      </w:r>
      <w:r>
        <w:rPr>
          <w:rFonts w:hint="eastAsia"/>
          <w:szCs w:val="24"/>
        </w:rPr>
        <w:t>，</w:t>
      </w:r>
      <w:r>
        <w:rPr>
          <w:rFonts w:hint="eastAsia"/>
          <w:szCs w:val="24"/>
        </w:rPr>
        <w:t>including State-owned enterprises</w:t>
      </w:r>
      <w:r>
        <w:rPr>
          <w:rFonts w:hint="eastAsia"/>
          <w:szCs w:val="24"/>
          <w:lang w:val="en-US"/>
        </w:rPr>
        <w:t xml:space="preserve"> </w:t>
      </w:r>
      <w:r>
        <w:rPr>
          <w:rFonts w:hint="eastAsia"/>
          <w:szCs w:val="24"/>
        </w:rPr>
        <w:t xml:space="preserve">employees, civil </w:t>
      </w:r>
      <w:proofErr w:type="spellStart"/>
      <w:r>
        <w:rPr>
          <w:rFonts w:hint="eastAsia"/>
          <w:szCs w:val="24"/>
        </w:rPr>
        <w:t>servi</w:t>
      </w:r>
      <w:r>
        <w:rPr>
          <w:rFonts w:hint="eastAsia"/>
          <w:szCs w:val="24"/>
          <w:lang w:val="en-US"/>
        </w:rPr>
        <w:t>ce</w:t>
      </w:r>
      <w:proofErr w:type="spellEnd"/>
      <w:r>
        <w:rPr>
          <w:rFonts w:hint="eastAsia"/>
          <w:szCs w:val="24"/>
          <w:lang w:val="en-US"/>
        </w:rPr>
        <w:t xml:space="preserve"> level</w:t>
      </w:r>
      <w:r>
        <w:rPr>
          <w:rFonts w:hint="eastAsia"/>
          <w:szCs w:val="24"/>
        </w:rPr>
        <w:t>，</w:t>
      </w:r>
      <w:r>
        <w:rPr>
          <w:rFonts w:hint="eastAsia"/>
          <w:szCs w:val="24"/>
        </w:rPr>
        <w:t>free investor</w:t>
      </w:r>
      <w:r>
        <w:rPr>
          <w:rFonts w:hint="eastAsia"/>
          <w:szCs w:val="24"/>
        </w:rPr>
        <w:t>，</w:t>
      </w:r>
      <w:r>
        <w:rPr>
          <w:rFonts w:hint="eastAsia"/>
          <w:szCs w:val="24"/>
        </w:rPr>
        <w:t>financial professionals</w:t>
      </w:r>
      <w:r>
        <w:rPr>
          <w:rFonts w:hint="eastAsia"/>
          <w:szCs w:val="24"/>
        </w:rPr>
        <w:t>，</w:t>
      </w:r>
      <w:r>
        <w:rPr>
          <w:rFonts w:hint="eastAsia"/>
          <w:szCs w:val="24"/>
        </w:rPr>
        <w:t>private enterprises</w:t>
      </w:r>
      <w:r>
        <w:rPr>
          <w:rFonts w:hint="eastAsia"/>
          <w:szCs w:val="24"/>
          <w:lang w:val="en-US"/>
        </w:rPr>
        <w:t xml:space="preserve"> </w:t>
      </w:r>
      <w:r>
        <w:rPr>
          <w:rFonts w:hint="eastAsia"/>
          <w:szCs w:val="24"/>
        </w:rPr>
        <w:t>employees</w:t>
      </w:r>
      <w:r>
        <w:rPr>
          <w:rFonts w:hint="eastAsia"/>
          <w:szCs w:val="24"/>
        </w:rPr>
        <w:t>，</w:t>
      </w:r>
      <w:r>
        <w:rPr>
          <w:rFonts w:hint="eastAsia"/>
          <w:szCs w:val="24"/>
        </w:rPr>
        <w:t>a self-employed individual</w:t>
      </w:r>
      <w:r>
        <w:rPr>
          <w:rFonts w:hint="eastAsia"/>
          <w:szCs w:val="24"/>
        </w:rPr>
        <w:t>，</w:t>
      </w:r>
      <w:r w:rsidR="00760272">
        <w:rPr>
          <w:szCs w:val="24"/>
        </w:rPr>
        <w:t>students,</w:t>
      </w:r>
      <w:r>
        <w:rPr>
          <w:rFonts w:hint="eastAsia"/>
          <w:szCs w:val="24"/>
        </w:rPr>
        <w:t xml:space="preserve"> and other</w:t>
      </w:r>
      <w:r>
        <w:rPr>
          <w:rFonts w:hint="eastAsia"/>
          <w:szCs w:val="24"/>
          <w:lang w:val="en-US"/>
        </w:rPr>
        <w:t xml:space="preserve"> people. </w:t>
      </w:r>
      <w:r>
        <w:rPr>
          <w:rFonts w:hint="eastAsia"/>
          <w:szCs w:val="24"/>
        </w:rPr>
        <w:t>Among the 50 respondents, 16% of respondents are employees of State-owned enterprises, 10.00% are civil service, 10.00% and 12.00% respectively are free investor</w:t>
      </w:r>
      <w:r>
        <w:rPr>
          <w:rFonts w:hint="eastAsia"/>
          <w:szCs w:val="24"/>
        </w:rPr>
        <w:t>，</w:t>
      </w:r>
      <w:r>
        <w:rPr>
          <w:rFonts w:hint="eastAsia"/>
          <w:szCs w:val="24"/>
        </w:rPr>
        <w:t xml:space="preserve">financial </w:t>
      </w:r>
      <w:r w:rsidR="00760272">
        <w:rPr>
          <w:szCs w:val="24"/>
        </w:rPr>
        <w:t>professionals’</w:t>
      </w:r>
      <w:r>
        <w:rPr>
          <w:rFonts w:hint="eastAsia"/>
          <w:szCs w:val="24"/>
          <w:lang w:val="en-US"/>
        </w:rPr>
        <w:t xml:space="preserve"> people</w:t>
      </w:r>
      <w:r>
        <w:rPr>
          <w:rFonts w:hint="eastAsia"/>
          <w:szCs w:val="24"/>
        </w:rPr>
        <w:t xml:space="preserve">. 22% </w:t>
      </w:r>
      <w:r>
        <w:rPr>
          <w:rFonts w:hint="eastAsia"/>
          <w:szCs w:val="24"/>
          <w:lang w:val="en-US"/>
        </w:rPr>
        <w:t>is</w:t>
      </w:r>
      <w:r>
        <w:rPr>
          <w:rFonts w:hint="eastAsia"/>
          <w:szCs w:val="24"/>
        </w:rPr>
        <w:t xml:space="preserve"> private enterprises</w:t>
      </w:r>
      <w:r>
        <w:rPr>
          <w:rFonts w:hint="eastAsia"/>
          <w:szCs w:val="24"/>
          <w:lang w:val="en-US"/>
        </w:rPr>
        <w:t xml:space="preserve"> </w:t>
      </w:r>
      <w:r>
        <w:rPr>
          <w:rFonts w:hint="eastAsia"/>
          <w:szCs w:val="24"/>
        </w:rPr>
        <w:t>employees</w:t>
      </w:r>
      <w:r>
        <w:rPr>
          <w:rFonts w:hint="eastAsia"/>
          <w:szCs w:val="24"/>
        </w:rPr>
        <w:t>，</w:t>
      </w:r>
      <w:r>
        <w:rPr>
          <w:rFonts w:hint="eastAsia"/>
          <w:szCs w:val="24"/>
        </w:rPr>
        <w:t xml:space="preserve">14% </w:t>
      </w:r>
      <w:r>
        <w:rPr>
          <w:rFonts w:hint="eastAsia"/>
          <w:szCs w:val="24"/>
          <w:lang w:val="en-US"/>
        </w:rPr>
        <w:t>is</w:t>
      </w:r>
      <w:r>
        <w:rPr>
          <w:rFonts w:hint="eastAsia"/>
          <w:szCs w:val="24"/>
        </w:rPr>
        <w:t xml:space="preserve"> self-employed individual</w:t>
      </w:r>
      <w:r>
        <w:rPr>
          <w:rFonts w:hint="eastAsia"/>
          <w:szCs w:val="24"/>
        </w:rPr>
        <w:t>，</w:t>
      </w:r>
      <w:r>
        <w:rPr>
          <w:rFonts w:hint="eastAsia"/>
          <w:szCs w:val="24"/>
        </w:rPr>
        <w:t xml:space="preserve">4.00% </w:t>
      </w:r>
      <w:r>
        <w:rPr>
          <w:rFonts w:hint="eastAsia"/>
          <w:szCs w:val="24"/>
          <w:lang w:val="en-US"/>
        </w:rPr>
        <w:t>is</w:t>
      </w:r>
      <w:r>
        <w:rPr>
          <w:rFonts w:hint="eastAsia"/>
          <w:szCs w:val="24"/>
        </w:rPr>
        <w:t xml:space="preserve"> students</w:t>
      </w:r>
      <w:r>
        <w:rPr>
          <w:rFonts w:hint="eastAsia"/>
          <w:szCs w:val="24"/>
        </w:rPr>
        <w:t>，</w:t>
      </w:r>
      <w:r>
        <w:rPr>
          <w:rFonts w:hint="eastAsia"/>
          <w:szCs w:val="24"/>
        </w:rPr>
        <w:t xml:space="preserve">Table 9 specifically lists the frequency distribution of the surveyed respondents about job categories. Figure 10 Pie chart illustrates the percentage of surveyed </w:t>
      </w:r>
      <w:r w:rsidR="00760272">
        <w:rPr>
          <w:szCs w:val="24"/>
        </w:rPr>
        <w:t>the people</w:t>
      </w:r>
      <w:r>
        <w:rPr>
          <w:rFonts w:hint="eastAsia"/>
          <w:szCs w:val="24"/>
        </w:rPr>
        <w:t xml:space="preserve"> who had  transacted on P2P  about job category</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60"/>
        <w:gridCol w:w="1169"/>
        <w:gridCol w:w="1029"/>
        <w:gridCol w:w="1399"/>
        <w:gridCol w:w="1476"/>
      </w:tblGrid>
      <w:tr w:rsidR="008F40BE" w14:paraId="1B9469EE" w14:textId="77777777">
        <w:trPr>
          <w:cantSplit/>
        </w:trPr>
        <w:tc>
          <w:tcPr>
            <w:tcW w:w="8266" w:type="dxa"/>
            <w:gridSpan w:val="6"/>
            <w:tcBorders>
              <w:top w:val="nil"/>
              <w:left w:val="nil"/>
              <w:bottom w:val="nil"/>
              <w:right w:val="nil"/>
              <w:tl2br w:val="nil"/>
              <w:tr2bl w:val="nil"/>
            </w:tcBorders>
            <w:shd w:val="clear" w:color="auto" w:fill="FFFFFF"/>
            <w:vAlign w:val="center"/>
          </w:tcPr>
          <w:p w14:paraId="38D9EE36" w14:textId="77777777" w:rsidR="008F40BE" w:rsidRDefault="000C0A04">
            <w:pPr>
              <w:spacing w:line="320" w:lineRule="atLeast"/>
              <w:ind w:left="60" w:right="60"/>
              <w:jc w:val="center"/>
              <w:rPr>
                <w:rFonts w:ascii="Arial" w:hAnsi="Arial"/>
                <w:color w:val="010205"/>
              </w:rPr>
            </w:pPr>
            <w:r>
              <w:rPr>
                <w:rFonts w:ascii="Arial" w:hAnsi="Arial"/>
                <w:b/>
                <w:color w:val="010205"/>
              </w:rPr>
              <w:t>JobCategory</w:t>
            </w:r>
          </w:p>
        </w:tc>
      </w:tr>
      <w:tr w:rsidR="008F40BE" w14:paraId="4AD5F7C5" w14:textId="77777777">
        <w:trPr>
          <w:cantSplit/>
        </w:trPr>
        <w:tc>
          <w:tcPr>
            <w:tcW w:w="3196" w:type="dxa"/>
            <w:gridSpan w:val="2"/>
            <w:tcBorders>
              <w:top w:val="nil"/>
              <w:left w:val="nil"/>
              <w:bottom w:val="single" w:sz="8" w:space="0" w:color="152935"/>
              <w:right w:val="nil"/>
              <w:tl2br w:val="nil"/>
              <w:tr2bl w:val="nil"/>
            </w:tcBorders>
            <w:shd w:val="clear" w:color="auto" w:fill="FFFFFF"/>
            <w:vAlign w:val="bottom"/>
          </w:tcPr>
          <w:p w14:paraId="27B0A0E9"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3E19CF2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F2BFF9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5F89B6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3D6E483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70059A3"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0D8F0F78"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59" w:type="dxa"/>
            <w:tcBorders>
              <w:top w:val="single" w:sz="8" w:space="0" w:color="152935"/>
              <w:left w:val="nil"/>
              <w:bottom w:val="single" w:sz="8" w:space="0" w:color="AEAEAE"/>
              <w:right w:val="nil"/>
              <w:tl2br w:val="nil"/>
              <w:tr2bl w:val="nil"/>
            </w:tcBorders>
            <w:shd w:val="clear" w:color="auto" w:fill="E0E0E0"/>
          </w:tcPr>
          <w:p w14:paraId="44512C56" w14:textId="77777777" w:rsidR="008F40BE" w:rsidRDefault="000C0A04">
            <w:pPr>
              <w:spacing w:line="320" w:lineRule="atLeast"/>
              <w:ind w:left="60" w:right="60"/>
              <w:rPr>
                <w:rFonts w:ascii="Arial" w:hAnsi="Arial"/>
                <w:color w:val="264A60"/>
                <w:sz w:val="18"/>
              </w:rPr>
            </w:pPr>
            <w:r>
              <w:rPr>
                <w:rFonts w:ascii="Arial" w:hAnsi="Arial"/>
                <w:color w:val="264A60"/>
                <w:sz w:val="18"/>
              </w:rPr>
              <w:t>1.Employees of State-owned enterprises</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791EAC7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8CC420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F0DE1E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129F5EB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304777ED"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37B7192"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21C0C016" w14:textId="77777777" w:rsidR="008F40BE" w:rsidRDefault="000C0A04">
            <w:pPr>
              <w:spacing w:line="320" w:lineRule="atLeast"/>
              <w:ind w:left="60" w:right="60"/>
              <w:rPr>
                <w:rFonts w:ascii="Arial" w:hAnsi="Arial"/>
                <w:color w:val="264A60"/>
                <w:sz w:val="18"/>
              </w:rPr>
            </w:pPr>
            <w:r>
              <w:rPr>
                <w:rFonts w:ascii="Arial" w:hAnsi="Arial"/>
                <w:color w:val="264A60"/>
                <w:sz w:val="18"/>
              </w:rPr>
              <w:t>2.Civil service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A95E1D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0694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E8B55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26E65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7D33AAA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0D09D5C"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1E31993B" w14:textId="77777777" w:rsidR="008F40BE" w:rsidRDefault="000C0A04">
            <w:pPr>
              <w:spacing w:line="320" w:lineRule="atLeast"/>
              <w:ind w:left="60" w:right="60"/>
              <w:rPr>
                <w:rFonts w:ascii="Arial" w:hAnsi="Arial"/>
                <w:color w:val="264A60"/>
                <w:sz w:val="18"/>
              </w:rPr>
            </w:pPr>
            <w:r>
              <w:rPr>
                <w:rFonts w:ascii="Arial" w:hAnsi="Arial"/>
                <w:color w:val="264A60"/>
                <w:sz w:val="18"/>
              </w:rPr>
              <w:t>3.Free investor</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6FD038D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22344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53B5D7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17E168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36.0</w:t>
            </w:r>
          </w:p>
        </w:tc>
      </w:tr>
      <w:tr w:rsidR="008F40BE" w14:paraId="7D49680A"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227F3C2"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11BF40CE" w14:textId="77777777" w:rsidR="008F40BE" w:rsidRDefault="000C0A04">
            <w:pPr>
              <w:spacing w:line="320" w:lineRule="atLeast"/>
              <w:ind w:left="60" w:right="60"/>
              <w:rPr>
                <w:rFonts w:ascii="Arial" w:hAnsi="Arial"/>
                <w:color w:val="264A60"/>
                <w:sz w:val="18"/>
              </w:rPr>
            </w:pPr>
            <w:r>
              <w:rPr>
                <w:rFonts w:ascii="Arial" w:hAnsi="Arial"/>
                <w:color w:val="264A60"/>
                <w:sz w:val="18"/>
              </w:rPr>
              <w:t>4.Financial professionals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125E4D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5C818C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86BE8C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5ECD19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48.0</w:t>
            </w:r>
          </w:p>
        </w:tc>
      </w:tr>
      <w:tr w:rsidR="008F40BE" w14:paraId="23BF1A76"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429472A"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3E9BCFBA" w14:textId="77777777" w:rsidR="008F40BE" w:rsidRDefault="000C0A04">
            <w:pPr>
              <w:spacing w:line="320" w:lineRule="atLeast"/>
              <w:ind w:left="60" w:right="60"/>
              <w:rPr>
                <w:rFonts w:ascii="Arial" w:hAnsi="Arial"/>
                <w:color w:val="264A60"/>
                <w:sz w:val="18"/>
              </w:rPr>
            </w:pPr>
            <w:r>
              <w:rPr>
                <w:rFonts w:ascii="Arial" w:hAnsi="Arial"/>
                <w:color w:val="264A60"/>
                <w:sz w:val="18"/>
              </w:rPr>
              <w:t>5.Employees of private enterprises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A7CF89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75AD4B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A01C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3374D29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70.0</w:t>
            </w:r>
          </w:p>
        </w:tc>
      </w:tr>
      <w:tr w:rsidR="008F40BE" w14:paraId="2CE06416"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566D829"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057F9F0D" w14:textId="77777777" w:rsidR="008F40BE" w:rsidRDefault="000C0A04">
            <w:pPr>
              <w:spacing w:line="320" w:lineRule="atLeast"/>
              <w:ind w:left="60" w:right="60"/>
              <w:rPr>
                <w:rFonts w:ascii="Arial" w:hAnsi="Arial"/>
                <w:color w:val="264A60"/>
                <w:sz w:val="18"/>
              </w:rPr>
            </w:pPr>
            <w:r>
              <w:rPr>
                <w:rFonts w:ascii="Arial" w:hAnsi="Arial"/>
                <w:color w:val="264A60"/>
                <w:sz w:val="18"/>
              </w:rPr>
              <w:t>6.A self-employed individual</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0C0556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3D2FB8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008644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CFACEE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01DB384B"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76C769C"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570F179C" w14:textId="77777777" w:rsidR="008F40BE" w:rsidRDefault="000C0A04">
            <w:pPr>
              <w:spacing w:line="320" w:lineRule="atLeast"/>
              <w:ind w:left="60" w:right="60"/>
              <w:rPr>
                <w:rFonts w:ascii="Arial" w:hAnsi="Arial"/>
                <w:color w:val="264A60"/>
                <w:sz w:val="18"/>
              </w:rPr>
            </w:pPr>
            <w:r>
              <w:rPr>
                <w:rFonts w:ascii="Arial" w:hAnsi="Arial"/>
                <w:color w:val="264A60"/>
                <w:sz w:val="18"/>
              </w:rPr>
              <w:t>7.Students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909ACC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378C0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5044BC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0DCCE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88.0</w:t>
            </w:r>
          </w:p>
        </w:tc>
      </w:tr>
      <w:tr w:rsidR="008F40BE" w14:paraId="001A2AD4"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20B47B6"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15CAE4A1" w14:textId="77777777" w:rsidR="008F40BE" w:rsidRDefault="000C0A04">
            <w:pPr>
              <w:spacing w:line="320" w:lineRule="atLeast"/>
              <w:ind w:left="60" w:right="60"/>
              <w:rPr>
                <w:rFonts w:ascii="Arial" w:hAnsi="Arial"/>
                <w:color w:val="264A60"/>
                <w:sz w:val="18"/>
              </w:rPr>
            </w:pPr>
            <w:r>
              <w:rPr>
                <w:rFonts w:ascii="Arial" w:hAnsi="Arial"/>
                <w:color w:val="264A60"/>
                <w:sz w:val="18"/>
              </w:rPr>
              <w:t>8.Other</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23B1BC9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49BFC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3F88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636DA3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5971E726"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6E9B7F3"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152935"/>
              <w:right w:val="nil"/>
              <w:tl2br w:val="nil"/>
              <w:tr2bl w:val="nil"/>
            </w:tcBorders>
            <w:shd w:val="clear" w:color="auto" w:fill="E0E0E0"/>
          </w:tcPr>
          <w:p w14:paraId="4F4289D8"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Total</w:t>
            </w:r>
            <w:r>
              <w:rPr>
                <w:rFonts w:ascii="Arial" w:hAnsi="Arial" w:hint="eastAsia"/>
                <w:color w:val="264A60"/>
                <w:sz w:val="18"/>
                <w:lang w:val="en-US"/>
              </w:rPr>
              <w:t xml:space="preserve"> 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46AEFDE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24F345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39730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0A397609" w14:textId="77777777" w:rsidR="008F40BE" w:rsidRDefault="008F40BE"/>
        </w:tc>
      </w:tr>
    </w:tbl>
    <w:p w14:paraId="01BD7945" w14:textId="5AB6551F" w:rsidR="008F40BE" w:rsidRDefault="000C0A04">
      <w:pPr>
        <w:spacing w:before="240"/>
        <w:jc w:val="both"/>
        <w:rPr>
          <w:rFonts w:eastAsia="Times New Roman"/>
        </w:rPr>
      </w:pPr>
      <w:bookmarkStart w:id="84" w:name="_Hlk58589746"/>
      <w:r>
        <w:rPr>
          <w:rFonts w:eastAsia="Times New Roman" w:cs="Times New Roman"/>
          <w:b/>
          <w:bCs/>
          <w:szCs w:val="24"/>
          <w:lang w:val="en-US"/>
        </w:rPr>
        <w:t xml:space="preserve">Table </w:t>
      </w:r>
      <w:r>
        <w:rPr>
          <w:rFonts w:eastAsia="SimSun" w:cs="Times New Roman" w:hint="eastAsia"/>
          <w:b/>
          <w:bCs/>
          <w:szCs w:val="24"/>
          <w:lang w:val="en-US"/>
        </w:rPr>
        <w:t>9</w:t>
      </w:r>
      <w:r>
        <w:rPr>
          <w:rFonts w:eastAsia="Times New Roman" w:cs="Times New Roman"/>
          <w:b/>
          <w:bCs/>
          <w:szCs w:val="24"/>
          <w:lang w:val="en-US"/>
        </w:rPr>
        <w:t>:</w:t>
      </w:r>
      <w:r>
        <w:rPr>
          <w:rFonts w:eastAsia="SimSun" w:cs="Times New Roman" w:hint="eastAsia"/>
          <w:b/>
          <w:bCs/>
          <w:szCs w:val="24"/>
          <w:lang w:val="en-US"/>
        </w:rPr>
        <w:t xml:space="preserve"> </w:t>
      </w:r>
      <w:r>
        <w:rPr>
          <w:rFonts w:eastAsia="Times New Roman" w:cs="Times New Roman"/>
          <w:b/>
          <w:bCs/>
          <w:szCs w:val="24"/>
          <w:lang w:val="en-US"/>
        </w:rPr>
        <w:t xml:space="preserve"> </w:t>
      </w:r>
      <w:r>
        <w:rPr>
          <w:rFonts w:cs="Times New Roman"/>
          <w:b/>
          <w:szCs w:val="24"/>
          <w:lang w:val="en-US"/>
        </w:rPr>
        <w:t>Frequency distribution</w:t>
      </w:r>
      <w:r>
        <w:rPr>
          <w:rFonts w:eastAsia="Times New Roman" w:cs="Times New Roman"/>
          <w:b/>
          <w:bCs/>
          <w:szCs w:val="24"/>
          <w:lang w:val="en-US"/>
        </w:rPr>
        <w:t xml:space="preserv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eastAsia="Times New Roman" w:cs="Times New Roman"/>
          <w:b/>
          <w:bCs/>
          <w:szCs w:val="24"/>
          <w:lang w:val="en-US"/>
        </w:rPr>
        <w:t xml:space="preserve"> </w:t>
      </w:r>
      <w:r>
        <w:rPr>
          <w:rFonts w:eastAsia="SimSun" w:cs="Times New Roman" w:hint="eastAsia"/>
          <w:b/>
          <w:bCs/>
          <w:szCs w:val="24"/>
          <w:lang w:val="en-US"/>
        </w:rPr>
        <w:t>job category</w:t>
      </w:r>
    </w:p>
    <w:bookmarkEnd w:id="84"/>
    <w:p w14:paraId="5CE20516" w14:textId="77777777" w:rsidR="008F40BE" w:rsidRDefault="000C0A04">
      <w:r>
        <w:rPr>
          <w:noProof/>
        </w:rPr>
        <w:drawing>
          <wp:inline distT="0" distB="0" distL="114300" distR="114300" wp14:anchorId="3FFFB946" wp14:editId="50739410">
            <wp:extent cx="5972175" cy="2687320"/>
            <wp:effectExtent l="0" t="0" r="9525" b="1778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8"/>
                    <a:stretch>
                      <a:fillRect/>
                    </a:stretch>
                  </pic:blipFill>
                  <pic:spPr>
                    <a:xfrm>
                      <a:off x="0" y="0"/>
                      <a:ext cx="5972175" cy="2687320"/>
                    </a:xfrm>
                    <a:prstGeom prst="rect">
                      <a:avLst/>
                    </a:prstGeom>
                    <a:noFill/>
                    <a:ln>
                      <a:noFill/>
                    </a:ln>
                  </pic:spPr>
                </pic:pic>
              </a:graphicData>
            </a:graphic>
          </wp:inline>
        </w:drawing>
      </w:r>
    </w:p>
    <w:p w14:paraId="65E9FF99" w14:textId="18179E3E" w:rsidR="008F40BE" w:rsidRDefault="000C0A04">
      <w:pPr>
        <w:autoSpaceDE w:val="0"/>
        <w:autoSpaceDN w:val="0"/>
        <w:adjustRightInd w:val="0"/>
        <w:jc w:val="center"/>
        <w:rPr>
          <w:rFonts w:cs="Times New Roman"/>
          <w:b/>
          <w:szCs w:val="24"/>
          <w:lang w:val="en-US"/>
        </w:rPr>
      </w:pPr>
      <w:bookmarkStart w:id="85" w:name="_Hlk58589757"/>
      <w:r>
        <w:rPr>
          <w:rFonts w:cs="Times New Roman"/>
          <w:b/>
          <w:szCs w:val="24"/>
          <w:lang w:val="en-US"/>
        </w:rPr>
        <w:t xml:space="preserve">Figure </w:t>
      </w:r>
      <w:r>
        <w:rPr>
          <w:rFonts w:cs="Times New Roman" w:hint="eastAsia"/>
          <w:b/>
          <w:szCs w:val="24"/>
          <w:lang w:val="en-US"/>
        </w:rPr>
        <w:t>10</w:t>
      </w:r>
      <w:r>
        <w:rPr>
          <w:rFonts w:cs="Times New Roman"/>
          <w:b/>
          <w:szCs w:val="24"/>
          <w:lang w:val="en-US"/>
        </w:rPr>
        <w:t xml:space="preserve">: Pie chart illustrates the percentage of </w:t>
      </w:r>
      <w:r>
        <w:rPr>
          <w:rFonts w:eastAsia="Times New Roman" w:cs="Times New Roman" w:hint="eastAsia"/>
          <w:b/>
          <w:bCs/>
          <w:szCs w:val="24"/>
          <w:lang w:val="en-US"/>
        </w:rPr>
        <w:t xml:space="preserve">surveyed </w:t>
      </w:r>
      <w:r w:rsidR="00760272">
        <w:rPr>
          <w:rFonts w:cs="Times New Roman"/>
          <w:b/>
          <w:szCs w:val="24"/>
          <w:lang w:val="en-US"/>
        </w:rPr>
        <w:t xml:space="preserve">the </w:t>
      </w:r>
      <w:r w:rsidR="00760272">
        <w:rPr>
          <w:b/>
          <w:bCs/>
          <w:szCs w:val="24"/>
          <w:lang w:val="en-US"/>
        </w:rPr>
        <w:t>people</w:t>
      </w:r>
      <w:r>
        <w:rPr>
          <w:rFonts w:hint="eastAsia"/>
          <w:b/>
          <w:bCs/>
          <w:szCs w:val="24"/>
          <w:lang w:val="en-US"/>
        </w:rPr>
        <w:t xml:space="preserve"> who had  transacted on P2P</w:t>
      </w:r>
      <w:r>
        <w:rPr>
          <w:rFonts w:cs="Times New Roman" w:hint="eastAsia"/>
          <w:b/>
          <w:szCs w:val="24"/>
          <w:lang w:val="en-US"/>
        </w:rPr>
        <w:t xml:space="preserve"> </w:t>
      </w:r>
      <w:r>
        <w:rPr>
          <w:rFonts w:eastAsia="Times New Roman" w:cs="Times New Roman" w:hint="eastAsia"/>
          <w:b/>
          <w:bCs/>
          <w:szCs w:val="24"/>
          <w:lang w:val="en-US"/>
        </w:rPr>
        <w:t xml:space="preserve"> about</w:t>
      </w:r>
      <w:r>
        <w:rPr>
          <w:rFonts w:cs="Times New Roman"/>
          <w:b/>
          <w:szCs w:val="24"/>
          <w:lang w:val="en-US"/>
        </w:rPr>
        <w:t xml:space="preserve"> </w:t>
      </w:r>
      <w:r>
        <w:rPr>
          <w:rFonts w:cs="Times New Roman" w:hint="eastAsia"/>
          <w:b/>
          <w:szCs w:val="24"/>
          <w:lang w:val="en-US"/>
        </w:rPr>
        <w:t>job category</w:t>
      </w:r>
    </w:p>
    <w:p w14:paraId="5CFF82EC" w14:textId="6B31C47C" w:rsidR="008F40BE" w:rsidRPr="00617A96" w:rsidRDefault="00617A96" w:rsidP="00617A96">
      <w:pPr>
        <w:pStyle w:val="Heading3"/>
      </w:pPr>
      <w:bookmarkStart w:id="86" w:name="_Toc58585156"/>
      <w:bookmarkEnd w:id="85"/>
      <w:r w:rsidRPr="00617A96">
        <w:t>4.1.2</w:t>
      </w:r>
      <w:r>
        <w:t xml:space="preserve"> </w:t>
      </w:r>
      <w:r w:rsidRPr="00617A96">
        <w:t>Surveyed the people who had transacted on p2p on factors related to the development trend of p2p lending industry</w:t>
      </w:r>
      <w:bookmarkEnd w:id="86"/>
    </w:p>
    <w:p w14:paraId="514E789E" w14:textId="7613D5F3" w:rsidR="008F40BE" w:rsidRDefault="000C0A04">
      <w:pPr>
        <w:autoSpaceDE w:val="0"/>
        <w:autoSpaceDN w:val="0"/>
        <w:adjustRightInd w:val="0"/>
        <w:jc w:val="both"/>
        <w:rPr>
          <w:rFonts w:eastAsia="Times New Roman" w:cs="Times New Roman"/>
          <w:bCs/>
          <w:szCs w:val="24"/>
          <w:lang w:val="en-US"/>
        </w:rPr>
      </w:pPr>
      <w:r>
        <w:rPr>
          <w:rFonts w:eastAsia="Times New Roman" w:cs="Times New Roman" w:hint="eastAsia"/>
          <w:bCs/>
          <w:szCs w:val="24"/>
          <w:lang w:val="en-US"/>
        </w:rPr>
        <w:t xml:space="preserve">In this part, through the detailed investigation of the respondents, this part deeply discusses the influencing factors of the development trend of P2P lending industry. The correlation between P2P investment behavior and related influencing factors was analyzed by SPSS. In order to understand the investment behavior of the investigated P2P platform users, it is necessary to discuss and evaluate 15 related research </w:t>
      </w:r>
      <w:r w:rsidR="00760272">
        <w:rPr>
          <w:rFonts w:eastAsia="Times New Roman" w:cs="Times New Roman"/>
          <w:bCs/>
          <w:szCs w:val="24"/>
          <w:lang w:val="en-US"/>
        </w:rPr>
        <w:t>questions and</w:t>
      </w:r>
      <w:r>
        <w:rPr>
          <w:rFonts w:eastAsia="Times New Roman" w:cs="Times New Roman" w:hint="eastAsia"/>
          <w:bCs/>
          <w:szCs w:val="24"/>
          <w:lang w:val="en-US"/>
        </w:rPr>
        <w:t xml:space="preserve"> classify the specific research questions from very disagree to strongly agree, so as to reflect the three main factors related to the investment behavior of P2P users. These factors include inadequate regulations, credit system and competition. The questionnaire data and statistics are expressed in percentage and frequency distribution.</w:t>
      </w:r>
    </w:p>
    <w:p w14:paraId="4A7619EB" w14:textId="77777777" w:rsidR="008F40BE" w:rsidRDefault="000C0A04">
      <w:pPr>
        <w:spacing w:before="240" w:after="0"/>
        <w:jc w:val="both"/>
        <w:rPr>
          <w:b/>
          <w:szCs w:val="24"/>
          <w:u w:val="single"/>
          <w:lang w:val="en-US"/>
        </w:rPr>
      </w:pPr>
      <w:r>
        <w:rPr>
          <w:b/>
          <w:szCs w:val="24"/>
          <w:u w:val="single"/>
        </w:rPr>
        <w:t xml:space="preserve">Factor 1: </w:t>
      </w:r>
      <w:r>
        <w:rPr>
          <w:rFonts w:hint="eastAsia"/>
          <w:b/>
          <w:szCs w:val="24"/>
          <w:u w:val="single"/>
          <w:lang w:val="en-US"/>
        </w:rPr>
        <w:t>Status of development of P2P</w:t>
      </w:r>
    </w:p>
    <w:p w14:paraId="2FCD2204" w14:textId="12E4CA93" w:rsidR="008F40BE" w:rsidRDefault="000C0A04">
      <w:pPr>
        <w:jc w:val="both"/>
        <w:rPr>
          <w:szCs w:val="24"/>
          <w:lang w:val="en-US"/>
        </w:rPr>
      </w:pPr>
      <w:r>
        <w:rPr>
          <w:szCs w:val="24"/>
        </w:rPr>
        <w:t xml:space="preserve">Five relevant statements have been drawn up in the questionnaire, </w:t>
      </w:r>
      <w:r w:rsidR="00760272">
        <w:rPr>
          <w:szCs w:val="24"/>
        </w:rPr>
        <w:t>to</w:t>
      </w:r>
      <w:r>
        <w:rPr>
          <w:szCs w:val="24"/>
        </w:rPr>
        <w:t xml:space="preserve"> obtain relevant opinions of the surveyed respondents on the</w:t>
      </w:r>
      <w:r>
        <w:rPr>
          <w:rFonts w:hint="eastAsia"/>
          <w:szCs w:val="24"/>
          <w:lang w:val="en-US"/>
        </w:rPr>
        <w:t xml:space="preserve"> P2P investment behavior</w:t>
      </w:r>
      <w:r>
        <w:rPr>
          <w:szCs w:val="24"/>
        </w:rPr>
        <w:t xml:space="preserve">. Table </w:t>
      </w:r>
      <w:r>
        <w:rPr>
          <w:rFonts w:hint="eastAsia"/>
          <w:szCs w:val="24"/>
          <w:lang w:val="en-US"/>
        </w:rPr>
        <w:t>10</w:t>
      </w:r>
      <w:r>
        <w:rPr>
          <w:szCs w:val="24"/>
        </w:rPr>
        <w:t xml:space="preserve"> clearly lists the related frequency distribution of the </w:t>
      </w:r>
      <w:r>
        <w:rPr>
          <w:rFonts w:hint="eastAsia"/>
          <w:szCs w:val="24"/>
          <w:lang w:val="en-US"/>
        </w:rPr>
        <w:t>P2P investment behavior.</w:t>
      </w:r>
    </w:p>
    <w:p w14:paraId="6B9EBE87" w14:textId="2162912E" w:rsidR="008F40BE" w:rsidRDefault="008F40BE">
      <w:pPr>
        <w:jc w:val="both"/>
        <w:rPr>
          <w:szCs w:val="24"/>
          <w:lang w:val="en-US"/>
        </w:rPr>
      </w:pPr>
    </w:p>
    <w:p w14:paraId="5D6847E2" w14:textId="77777777" w:rsidR="00AA55AA" w:rsidRDefault="00AA55AA">
      <w:pPr>
        <w:jc w:val="both"/>
        <w:rPr>
          <w:szCs w:val="24"/>
          <w:lang w:val="en-US"/>
        </w:rPr>
      </w:pPr>
    </w:p>
    <w:p w14:paraId="44004165" w14:textId="77777777" w:rsidR="008F40BE" w:rsidRDefault="008F40BE">
      <w:pPr>
        <w:jc w:val="both"/>
        <w:rPr>
          <w:szCs w:val="24"/>
          <w:lang w:val="en-US"/>
        </w:rPr>
      </w:pPr>
    </w:p>
    <w:tbl>
      <w:tblPr>
        <w:tblW w:w="5000" w:type="pct"/>
        <w:tblLayout w:type="fixed"/>
        <w:tblLook w:val="04A0" w:firstRow="1" w:lastRow="0" w:firstColumn="1" w:lastColumn="0" w:noHBand="0" w:noVBand="1"/>
      </w:tblPr>
      <w:tblGrid>
        <w:gridCol w:w="1858"/>
        <w:gridCol w:w="1688"/>
        <w:gridCol w:w="1244"/>
        <w:gridCol w:w="1157"/>
        <w:gridCol w:w="1068"/>
        <w:gridCol w:w="1070"/>
        <w:gridCol w:w="1157"/>
      </w:tblGrid>
      <w:tr w:rsidR="008F40BE" w14:paraId="7EB7EB12" w14:textId="77777777">
        <w:trPr>
          <w:trHeight w:val="312"/>
        </w:trPr>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D99F60" w14:textId="77777777" w:rsidR="008F40BE" w:rsidRDefault="000C0A04">
            <w:pPr>
              <w:spacing w:after="0" w:line="240" w:lineRule="auto"/>
              <w:rPr>
                <w:rFonts w:eastAsia="SimSun" w:cs="Times New Roman"/>
                <w:b/>
                <w:bCs/>
                <w:szCs w:val="24"/>
                <w:lang w:val="en-US"/>
              </w:rPr>
            </w:pPr>
            <w:r>
              <w:rPr>
                <w:rFonts w:eastAsia="Times New Roman" w:cs="Times New Roman"/>
                <w:b/>
                <w:bCs/>
                <w:szCs w:val="24"/>
                <w:lang w:val="en-US"/>
              </w:rPr>
              <w:t xml:space="preserve">Statements related to </w:t>
            </w:r>
            <w:r>
              <w:rPr>
                <w:rFonts w:eastAsia="SimSun" w:cs="Times New Roman" w:hint="eastAsia"/>
                <w:b/>
                <w:bCs/>
                <w:szCs w:val="24"/>
                <w:lang w:val="en-US"/>
              </w:rPr>
              <w:t>the status of development of P2P</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C3FDFE"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Frequency</w:t>
            </w:r>
          </w:p>
        </w:tc>
        <w:tc>
          <w:tcPr>
            <w:tcW w:w="3082" w:type="pct"/>
            <w:gridSpan w:val="5"/>
            <w:tcBorders>
              <w:top w:val="single" w:sz="4" w:space="0" w:color="auto"/>
              <w:left w:val="nil"/>
              <w:bottom w:val="single" w:sz="4" w:space="0" w:color="auto"/>
              <w:right w:val="single" w:sz="4" w:space="0" w:color="auto"/>
            </w:tcBorders>
            <w:shd w:val="clear" w:color="auto" w:fill="auto"/>
            <w:noWrap/>
            <w:vAlign w:val="bottom"/>
          </w:tcPr>
          <w:p w14:paraId="0CF3C421" w14:textId="77777777" w:rsidR="008F40BE" w:rsidRDefault="000C0A04">
            <w:pPr>
              <w:spacing w:after="0" w:line="240" w:lineRule="auto"/>
              <w:jc w:val="center"/>
              <w:rPr>
                <w:rFonts w:eastAsia="Times New Roman" w:cs="Times New Roman"/>
                <w:b/>
                <w:bCs/>
                <w:szCs w:val="24"/>
                <w:lang w:val="en-US"/>
              </w:rPr>
            </w:pPr>
            <w:r>
              <w:rPr>
                <w:rFonts w:eastAsia="Times New Roman" w:cs="Times New Roman"/>
                <w:b/>
                <w:bCs/>
                <w:szCs w:val="24"/>
                <w:lang w:val="en-US"/>
              </w:rPr>
              <w:t>Response</w:t>
            </w:r>
          </w:p>
        </w:tc>
      </w:tr>
      <w:tr w:rsidR="008F40BE" w14:paraId="6347E5D0" w14:textId="77777777">
        <w:trPr>
          <w:trHeight w:val="312"/>
        </w:trPr>
        <w:tc>
          <w:tcPr>
            <w:tcW w:w="1005" w:type="pct"/>
            <w:vMerge/>
            <w:tcBorders>
              <w:top w:val="single" w:sz="4" w:space="0" w:color="auto"/>
              <w:left w:val="single" w:sz="4" w:space="0" w:color="auto"/>
              <w:bottom w:val="single" w:sz="4" w:space="0" w:color="auto"/>
              <w:right w:val="single" w:sz="4" w:space="0" w:color="auto"/>
            </w:tcBorders>
            <w:vAlign w:val="center"/>
          </w:tcPr>
          <w:p w14:paraId="70C1FD82" w14:textId="77777777" w:rsidR="008F40BE" w:rsidRDefault="008F40BE">
            <w:pPr>
              <w:spacing w:after="0" w:line="240" w:lineRule="auto"/>
              <w:rPr>
                <w:rFonts w:eastAsia="Times New Roman" w:cs="Times New Roman"/>
                <w:b/>
                <w:bCs/>
                <w:szCs w:val="24"/>
                <w:lang w:val="en-US"/>
              </w:rPr>
            </w:pPr>
          </w:p>
        </w:tc>
        <w:tc>
          <w:tcPr>
            <w:tcW w:w="913" w:type="pct"/>
            <w:vMerge/>
            <w:tcBorders>
              <w:top w:val="single" w:sz="4" w:space="0" w:color="auto"/>
              <w:left w:val="single" w:sz="4" w:space="0" w:color="auto"/>
              <w:bottom w:val="single" w:sz="4" w:space="0" w:color="auto"/>
              <w:right w:val="single" w:sz="4" w:space="0" w:color="auto"/>
            </w:tcBorders>
            <w:vAlign w:val="center"/>
          </w:tcPr>
          <w:p w14:paraId="5D275AB0" w14:textId="77777777" w:rsidR="008F40BE" w:rsidRDefault="008F40BE">
            <w:pPr>
              <w:spacing w:after="0" w:line="240" w:lineRule="auto"/>
              <w:rPr>
                <w:rFonts w:eastAsia="Times New Roman" w:cs="Times New Roman"/>
                <w:b/>
                <w:bCs/>
                <w:szCs w:val="24"/>
                <w:lang w:val="en-US"/>
              </w:rPr>
            </w:pPr>
          </w:p>
        </w:tc>
        <w:tc>
          <w:tcPr>
            <w:tcW w:w="673" w:type="pct"/>
            <w:tcBorders>
              <w:top w:val="nil"/>
              <w:left w:val="nil"/>
              <w:bottom w:val="single" w:sz="4" w:space="0" w:color="auto"/>
              <w:right w:val="single" w:sz="4" w:space="0" w:color="auto"/>
            </w:tcBorders>
            <w:shd w:val="clear" w:color="auto" w:fill="auto"/>
            <w:noWrap/>
            <w:vAlign w:val="bottom"/>
          </w:tcPr>
          <w:p w14:paraId="49CEF285"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tcPr>
          <w:p w14:paraId="233AB754"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tcPr>
          <w:p w14:paraId="1E97D148"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Neutral</w:t>
            </w:r>
          </w:p>
        </w:tc>
        <w:tc>
          <w:tcPr>
            <w:tcW w:w="579" w:type="pct"/>
            <w:tcBorders>
              <w:top w:val="nil"/>
              <w:left w:val="nil"/>
              <w:bottom w:val="single" w:sz="4" w:space="0" w:color="auto"/>
              <w:right w:val="single" w:sz="4" w:space="0" w:color="auto"/>
            </w:tcBorders>
            <w:shd w:val="clear" w:color="auto" w:fill="auto"/>
            <w:noWrap/>
            <w:vAlign w:val="bottom"/>
          </w:tcPr>
          <w:p w14:paraId="414480BC"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Agree</w:t>
            </w:r>
          </w:p>
        </w:tc>
        <w:tc>
          <w:tcPr>
            <w:tcW w:w="626" w:type="pct"/>
            <w:tcBorders>
              <w:top w:val="nil"/>
              <w:left w:val="nil"/>
              <w:bottom w:val="single" w:sz="4" w:space="0" w:color="auto"/>
              <w:right w:val="single" w:sz="4" w:space="0" w:color="auto"/>
            </w:tcBorders>
            <w:shd w:val="clear" w:color="auto" w:fill="auto"/>
            <w:noWrap/>
            <w:vAlign w:val="bottom"/>
          </w:tcPr>
          <w:p w14:paraId="7C0B945E"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Agree</w:t>
            </w:r>
          </w:p>
        </w:tc>
      </w:tr>
      <w:tr w:rsidR="008F40BE" w14:paraId="15AD24D8" w14:textId="77777777">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tcPr>
          <w:p w14:paraId="58484C94" w14:textId="77777777" w:rsidR="008F40BE" w:rsidRDefault="000C0A04">
            <w:pPr>
              <w:spacing w:after="0" w:line="240" w:lineRule="auto"/>
              <w:rPr>
                <w:rFonts w:eastAsia="Times New Roman" w:cs="Times New Roman"/>
                <w:szCs w:val="24"/>
                <w:lang w:val="en-US"/>
              </w:rPr>
            </w:pPr>
            <w:r>
              <w:rPr>
                <w:rFonts w:eastAsia="Times New Roman" w:cs="Times New Roman" w:hint="eastAsia"/>
                <w:color w:val="000000"/>
                <w:szCs w:val="24"/>
                <w:lang w:val="en-US"/>
              </w:rPr>
              <w:t>The profitability of P2P is not stable</w:t>
            </w:r>
          </w:p>
        </w:tc>
        <w:tc>
          <w:tcPr>
            <w:tcW w:w="913" w:type="pct"/>
            <w:tcBorders>
              <w:top w:val="nil"/>
              <w:left w:val="nil"/>
              <w:bottom w:val="single" w:sz="4" w:space="0" w:color="auto"/>
              <w:right w:val="single" w:sz="4" w:space="0" w:color="auto"/>
            </w:tcBorders>
            <w:shd w:val="clear" w:color="auto" w:fill="auto"/>
            <w:vAlign w:val="center"/>
          </w:tcPr>
          <w:p w14:paraId="68AEB8CF"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p>
          <w:p w14:paraId="11F4BE62" w14:textId="77777777" w:rsidR="008F40BE" w:rsidRDefault="008F40BE">
            <w:pPr>
              <w:spacing w:after="0" w:line="240" w:lineRule="auto"/>
              <w:rPr>
                <w:rFonts w:eastAsia="Times New Roman" w:cs="Times New Roman"/>
                <w:szCs w:val="24"/>
                <w:lang w:val="en-US"/>
              </w:rPr>
            </w:pPr>
          </w:p>
          <w:p w14:paraId="75387FA1"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respondents</w:t>
            </w:r>
          </w:p>
        </w:tc>
        <w:tc>
          <w:tcPr>
            <w:tcW w:w="673" w:type="pct"/>
            <w:tcBorders>
              <w:top w:val="nil"/>
              <w:left w:val="nil"/>
              <w:bottom w:val="single" w:sz="4" w:space="0" w:color="auto"/>
              <w:right w:val="single" w:sz="4" w:space="0" w:color="auto"/>
            </w:tcBorders>
            <w:shd w:val="clear" w:color="auto" w:fill="auto"/>
            <w:noWrap/>
            <w:vAlign w:val="bottom"/>
          </w:tcPr>
          <w:p w14:paraId="13852F03"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776952BD" w14:textId="77777777" w:rsidR="008F40BE" w:rsidRDefault="000C0A04">
            <w:pPr>
              <w:spacing w:after="0" w:line="240" w:lineRule="auto"/>
              <w:rPr>
                <w:rFonts w:ascii="Calibri" w:hAnsi="Calibri" w:cs="Times New Roman"/>
                <w:lang w:val="en-US"/>
              </w:rPr>
            </w:pPr>
            <w:r>
              <w:rPr>
                <w:rFonts w:ascii="Calibri" w:hAnsi="Calibri" w:cs="Times New Roman" w:hint="eastAsia"/>
                <w:lang w:val="en-US"/>
              </w:rPr>
              <w:t>1</w:t>
            </w:r>
          </w:p>
        </w:tc>
        <w:tc>
          <w:tcPr>
            <w:tcW w:w="578" w:type="pct"/>
            <w:tcBorders>
              <w:top w:val="nil"/>
              <w:left w:val="nil"/>
              <w:bottom w:val="single" w:sz="4" w:space="0" w:color="auto"/>
              <w:right w:val="single" w:sz="4" w:space="0" w:color="auto"/>
            </w:tcBorders>
            <w:shd w:val="clear" w:color="auto" w:fill="auto"/>
            <w:noWrap/>
            <w:vAlign w:val="bottom"/>
          </w:tcPr>
          <w:p w14:paraId="1E9815E6" w14:textId="77777777" w:rsidR="008F40BE" w:rsidRDefault="000C0A04">
            <w:pPr>
              <w:spacing w:after="0" w:line="240" w:lineRule="auto"/>
              <w:rPr>
                <w:rFonts w:ascii="Calibri" w:hAnsi="Calibri" w:cs="Times New Roman"/>
                <w:lang w:val="en-US"/>
              </w:rPr>
            </w:pPr>
            <w:r>
              <w:rPr>
                <w:rFonts w:ascii="Calibri" w:hAnsi="Calibri" w:hint="eastAsia"/>
                <w:lang w:val="en-US"/>
              </w:rPr>
              <w:t>12</w:t>
            </w:r>
          </w:p>
        </w:tc>
        <w:tc>
          <w:tcPr>
            <w:tcW w:w="579" w:type="pct"/>
            <w:tcBorders>
              <w:top w:val="nil"/>
              <w:left w:val="nil"/>
              <w:bottom w:val="single" w:sz="4" w:space="0" w:color="auto"/>
              <w:right w:val="single" w:sz="4" w:space="0" w:color="auto"/>
            </w:tcBorders>
            <w:shd w:val="clear" w:color="auto" w:fill="auto"/>
            <w:noWrap/>
            <w:vAlign w:val="bottom"/>
          </w:tcPr>
          <w:p w14:paraId="4B8CC822"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3</w:t>
            </w:r>
            <w:r>
              <w:rPr>
                <w:rFonts w:ascii="Calibri" w:eastAsia="Times New Roman" w:hAnsi="Calibri" w:cs="Times New Roman" w:hint="eastAsia"/>
                <w:lang w:val="en-US"/>
              </w:rPr>
              <w:t>2</w:t>
            </w:r>
          </w:p>
        </w:tc>
        <w:tc>
          <w:tcPr>
            <w:tcW w:w="626" w:type="pct"/>
            <w:tcBorders>
              <w:top w:val="nil"/>
              <w:left w:val="nil"/>
              <w:bottom w:val="single" w:sz="4" w:space="0" w:color="auto"/>
              <w:right w:val="single" w:sz="4" w:space="0" w:color="auto"/>
            </w:tcBorders>
            <w:shd w:val="clear" w:color="auto" w:fill="auto"/>
            <w:noWrap/>
            <w:vAlign w:val="bottom"/>
          </w:tcPr>
          <w:p w14:paraId="72E6A74D"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5</w:t>
            </w:r>
          </w:p>
        </w:tc>
      </w:tr>
      <w:tr w:rsidR="008F40BE" w14:paraId="30702ACC"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2E6B2D4A"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60B539E9" w14:textId="77777777" w:rsidR="008F40BE" w:rsidRDefault="000C0A04">
            <w:pPr>
              <w:spacing w:after="0" w:line="240" w:lineRule="auto"/>
              <w:ind w:left="240" w:hangingChars="100" w:hanging="240"/>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237B8B2B"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5596BD32" w14:textId="77777777" w:rsidR="008F40BE" w:rsidRDefault="000C0A04">
            <w:pPr>
              <w:spacing w:after="0" w:line="240" w:lineRule="auto"/>
              <w:rPr>
                <w:rFonts w:ascii="Calibri" w:hAnsi="Calibri" w:cs="Times New Roman"/>
                <w:lang w:val="en-US"/>
              </w:rPr>
            </w:pPr>
            <w:r>
              <w:rPr>
                <w:rFonts w:ascii="Calibri" w:hAnsi="Calibri" w:cs="Times New Roman"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12E5196F"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24</w:t>
            </w:r>
            <w:r>
              <w:rPr>
                <w:rFonts w:ascii="Calibri" w:hAnsi="Calibri"/>
                <w:lang w:val="en-US"/>
              </w:rPr>
              <w:t>.00</w:t>
            </w:r>
          </w:p>
        </w:tc>
        <w:tc>
          <w:tcPr>
            <w:tcW w:w="579" w:type="pct"/>
            <w:tcBorders>
              <w:top w:val="nil"/>
              <w:left w:val="nil"/>
              <w:bottom w:val="single" w:sz="4" w:space="0" w:color="auto"/>
              <w:right w:val="single" w:sz="4" w:space="0" w:color="auto"/>
            </w:tcBorders>
            <w:shd w:val="clear" w:color="auto" w:fill="auto"/>
            <w:noWrap/>
            <w:vAlign w:val="bottom"/>
          </w:tcPr>
          <w:p w14:paraId="7A0D6ADF"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64.0</w:t>
            </w:r>
            <w:r>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6FC9EC03"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10.0</w:t>
            </w:r>
            <w:r>
              <w:rPr>
                <w:rFonts w:ascii="Calibri" w:hAnsi="Calibri"/>
                <w:lang w:val="en-US"/>
              </w:rPr>
              <w:t>0</w:t>
            </w:r>
          </w:p>
        </w:tc>
      </w:tr>
      <w:tr w:rsidR="008F40BE" w14:paraId="5CE5D1B4"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5A26A9C0"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184B1C32" w14:textId="77777777" w:rsidR="008F40BE" w:rsidRDefault="000C0A04">
            <w:pPr>
              <w:spacing w:after="0" w:line="240" w:lineRule="auto"/>
              <w:ind w:left="240" w:hangingChars="100" w:hanging="240"/>
              <w:rPr>
                <w:rFonts w:eastAsia="Times New Roman" w:cs="Times New Roman"/>
                <w:szCs w:val="24"/>
                <w:lang w:val="en-US"/>
              </w:rPr>
            </w:pPr>
            <w:r>
              <w:rPr>
                <w:rFonts w:eastAsia="Times New Roman" w:cs="Times New Roman"/>
                <w:szCs w:val="24"/>
                <w:lang w:val="en-US"/>
              </w:rPr>
              <w:t>Cumulative</w:t>
            </w:r>
          </w:p>
          <w:p w14:paraId="14855DCB" w14:textId="77777777" w:rsidR="008F40BE" w:rsidRDefault="008F40BE">
            <w:pPr>
              <w:spacing w:after="0" w:line="240" w:lineRule="auto"/>
              <w:ind w:left="240" w:hangingChars="100" w:hanging="240"/>
              <w:rPr>
                <w:rFonts w:eastAsia="Times New Roman" w:cs="Times New Roman"/>
                <w:szCs w:val="24"/>
                <w:lang w:val="en-US"/>
              </w:rPr>
            </w:pPr>
          </w:p>
          <w:p w14:paraId="5B6BEDFD" w14:textId="77777777" w:rsidR="008F40BE" w:rsidRDefault="000C0A04">
            <w:pPr>
              <w:spacing w:after="0" w:line="240" w:lineRule="auto"/>
              <w:ind w:left="240" w:hangingChars="100" w:hanging="240"/>
              <w:rPr>
                <w:rFonts w:eastAsia="Times New Roman" w:cs="Times New Roman"/>
                <w:szCs w:val="24"/>
                <w:lang w:val="en-US"/>
              </w:rPr>
            </w:pPr>
            <w:r>
              <w:rPr>
                <w:rFonts w:eastAsia="Times New Roman" w:cs="Times New Roman"/>
                <w:szCs w:val="24"/>
                <w:lang w:val="en-US"/>
              </w:rPr>
              <w:t xml:space="preserve">Percentage </w:t>
            </w:r>
          </w:p>
        </w:tc>
        <w:tc>
          <w:tcPr>
            <w:tcW w:w="673" w:type="pct"/>
            <w:tcBorders>
              <w:top w:val="nil"/>
              <w:left w:val="nil"/>
              <w:bottom w:val="single" w:sz="4" w:space="0" w:color="auto"/>
              <w:right w:val="single" w:sz="4" w:space="0" w:color="auto"/>
            </w:tcBorders>
            <w:shd w:val="clear" w:color="auto" w:fill="auto"/>
            <w:noWrap/>
            <w:vAlign w:val="bottom"/>
          </w:tcPr>
          <w:p w14:paraId="5695FA6B"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52B4D035"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7DA46C53"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26.00</w:t>
            </w:r>
          </w:p>
        </w:tc>
        <w:tc>
          <w:tcPr>
            <w:tcW w:w="579" w:type="pct"/>
            <w:tcBorders>
              <w:top w:val="nil"/>
              <w:left w:val="nil"/>
              <w:bottom w:val="single" w:sz="4" w:space="0" w:color="auto"/>
              <w:right w:val="single" w:sz="4" w:space="0" w:color="auto"/>
            </w:tcBorders>
            <w:shd w:val="clear" w:color="auto" w:fill="auto"/>
            <w:noWrap/>
            <w:vAlign w:val="bottom"/>
          </w:tcPr>
          <w:p w14:paraId="27DC9BA6"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90.00</w:t>
            </w:r>
          </w:p>
        </w:tc>
        <w:tc>
          <w:tcPr>
            <w:tcW w:w="626" w:type="pct"/>
            <w:tcBorders>
              <w:top w:val="nil"/>
              <w:left w:val="nil"/>
              <w:bottom w:val="single" w:sz="4" w:space="0" w:color="auto"/>
              <w:right w:val="single" w:sz="4" w:space="0" w:color="auto"/>
            </w:tcBorders>
            <w:shd w:val="clear" w:color="auto" w:fill="auto"/>
            <w:noWrap/>
            <w:vAlign w:val="bottom"/>
          </w:tcPr>
          <w:p w14:paraId="554BED92" w14:textId="77777777" w:rsidR="008F40BE" w:rsidRDefault="000C0A04">
            <w:pPr>
              <w:spacing w:after="0" w:line="240" w:lineRule="auto"/>
              <w:rPr>
                <w:rFonts w:ascii="Calibri" w:eastAsia="Times New Roman" w:hAnsi="Calibri" w:cs="Times New Roman"/>
                <w:lang w:val="en-US"/>
              </w:rPr>
            </w:pPr>
            <w:r>
              <w:rPr>
                <w:rFonts w:ascii="Calibri" w:hAnsi="Calibri"/>
                <w:lang w:val="en-US"/>
              </w:rPr>
              <w:t>10</w:t>
            </w:r>
            <w:r>
              <w:rPr>
                <w:rFonts w:ascii="Calibri" w:hAnsi="Calibri" w:hint="eastAsia"/>
                <w:lang w:val="en-US"/>
              </w:rPr>
              <w:t>0</w:t>
            </w:r>
            <w:r>
              <w:rPr>
                <w:rFonts w:ascii="Calibri" w:hAnsi="Calibri"/>
                <w:lang w:val="en-US"/>
              </w:rPr>
              <w:t>.00</w:t>
            </w:r>
          </w:p>
        </w:tc>
      </w:tr>
      <w:tr w:rsidR="008F40BE" w14:paraId="40C3B661" w14:textId="77777777">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tcPr>
          <w:p w14:paraId="77AAD428" w14:textId="77777777" w:rsidR="008F40BE" w:rsidRDefault="000C0A04">
            <w:pPr>
              <w:spacing w:after="0" w:line="240" w:lineRule="auto"/>
              <w:rPr>
                <w:rFonts w:eastAsia="Times New Roman" w:cs="Times New Roman"/>
                <w:szCs w:val="24"/>
                <w:lang w:val="en-US"/>
              </w:rPr>
            </w:pPr>
            <w:r>
              <w:rPr>
                <w:rFonts w:eastAsia="SimSun" w:cs="Times New Roman" w:hint="eastAsia"/>
                <w:color w:val="000000"/>
                <w:szCs w:val="24"/>
                <w:lang w:val="en-US"/>
              </w:rPr>
              <w:t>Low c</w:t>
            </w:r>
            <w:r>
              <w:rPr>
                <w:rFonts w:eastAsia="Times New Roman" w:cs="Times New Roman"/>
                <w:color w:val="000000"/>
                <w:szCs w:val="24"/>
                <w:lang w:val="en-US"/>
              </w:rPr>
              <w:t>ompany reputation</w:t>
            </w:r>
          </w:p>
        </w:tc>
        <w:tc>
          <w:tcPr>
            <w:tcW w:w="913" w:type="pct"/>
            <w:tcBorders>
              <w:top w:val="nil"/>
              <w:left w:val="nil"/>
              <w:bottom w:val="single" w:sz="4" w:space="0" w:color="auto"/>
              <w:right w:val="single" w:sz="4" w:space="0" w:color="auto"/>
            </w:tcBorders>
            <w:shd w:val="clear" w:color="auto" w:fill="auto"/>
            <w:vAlign w:val="center"/>
          </w:tcPr>
          <w:p w14:paraId="6F9A06B4"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p>
          <w:p w14:paraId="0300111E" w14:textId="77777777" w:rsidR="008F40BE" w:rsidRDefault="008F40BE">
            <w:pPr>
              <w:spacing w:after="0" w:line="240" w:lineRule="auto"/>
              <w:rPr>
                <w:rFonts w:eastAsia="Times New Roman" w:cs="Times New Roman"/>
                <w:szCs w:val="24"/>
                <w:lang w:val="en-US"/>
              </w:rPr>
            </w:pPr>
          </w:p>
          <w:p w14:paraId="349D6AC4"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response</w:t>
            </w:r>
          </w:p>
        </w:tc>
        <w:tc>
          <w:tcPr>
            <w:tcW w:w="673" w:type="pct"/>
            <w:tcBorders>
              <w:top w:val="nil"/>
              <w:left w:val="nil"/>
              <w:bottom w:val="single" w:sz="4" w:space="0" w:color="auto"/>
              <w:right w:val="single" w:sz="4" w:space="0" w:color="auto"/>
            </w:tcBorders>
            <w:shd w:val="clear" w:color="auto" w:fill="auto"/>
            <w:noWrap/>
            <w:vAlign w:val="bottom"/>
          </w:tcPr>
          <w:p w14:paraId="1615A3E5"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573D45A2"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2</w:t>
            </w:r>
          </w:p>
        </w:tc>
        <w:tc>
          <w:tcPr>
            <w:tcW w:w="578" w:type="pct"/>
            <w:tcBorders>
              <w:top w:val="nil"/>
              <w:left w:val="nil"/>
              <w:bottom w:val="single" w:sz="4" w:space="0" w:color="auto"/>
              <w:right w:val="single" w:sz="4" w:space="0" w:color="auto"/>
            </w:tcBorders>
            <w:shd w:val="clear" w:color="auto" w:fill="auto"/>
            <w:noWrap/>
            <w:vAlign w:val="bottom"/>
          </w:tcPr>
          <w:p w14:paraId="64A52F97" w14:textId="77777777" w:rsidR="008F40BE" w:rsidRDefault="000C0A04">
            <w:pPr>
              <w:spacing w:after="0" w:line="240" w:lineRule="auto"/>
              <w:rPr>
                <w:rFonts w:ascii="Calibri" w:eastAsia="SimSun" w:hAnsi="Calibri" w:cs="Times New Roman"/>
                <w:lang w:val="en-US"/>
              </w:rPr>
            </w:pPr>
            <w:r>
              <w:rPr>
                <w:rFonts w:ascii="Calibri" w:eastAsia="Times New Roman" w:hAnsi="Calibri" w:cs="Times New Roman" w:hint="eastAsia"/>
                <w:lang w:val="en-US"/>
              </w:rPr>
              <w:t>1</w:t>
            </w:r>
            <w:r>
              <w:rPr>
                <w:rFonts w:ascii="Calibri" w:eastAsia="SimSun" w:hAnsi="Calibri" w:cs="Times New Roman" w:hint="eastAsia"/>
                <w:lang w:val="en-US"/>
              </w:rPr>
              <w:t>0</w:t>
            </w:r>
          </w:p>
        </w:tc>
        <w:tc>
          <w:tcPr>
            <w:tcW w:w="579" w:type="pct"/>
            <w:tcBorders>
              <w:top w:val="nil"/>
              <w:left w:val="nil"/>
              <w:bottom w:val="single" w:sz="4" w:space="0" w:color="auto"/>
              <w:right w:val="single" w:sz="4" w:space="0" w:color="auto"/>
            </w:tcBorders>
            <w:shd w:val="clear" w:color="auto" w:fill="auto"/>
            <w:noWrap/>
            <w:vAlign w:val="bottom"/>
          </w:tcPr>
          <w:p w14:paraId="301FA898"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31</w:t>
            </w:r>
          </w:p>
        </w:tc>
        <w:tc>
          <w:tcPr>
            <w:tcW w:w="626" w:type="pct"/>
            <w:tcBorders>
              <w:top w:val="nil"/>
              <w:left w:val="nil"/>
              <w:bottom w:val="single" w:sz="4" w:space="0" w:color="auto"/>
              <w:right w:val="single" w:sz="4" w:space="0" w:color="auto"/>
            </w:tcBorders>
            <w:shd w:val="clear" w:color="auto" w:fill="auto"/>
            <w:noWrap/>
            <w:vAlign w:val="bottom"/>
          </w:tcPr>
          <w:p w14:paraId="4993A8E8"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7</w:t>
            </w:r>
          </w:p>
        </w:tc>
      </w:tr>
      <w:tr w:rsidR="008F40BE" w14:paraId="65C6300C" w14:textId="77777777">
        <w:trPr>
          <w:trHeight w:val="324"/>
        </w:trPr>
        <w:tc>
          <w:tcPr>
            <w:tcW w:w="1005" w:type="pct"/>
            <w:vMerge/>
            <w:tcBorders>
              <w:top w:val="nil"/>
              <w:left w:val="single" w:sz="4" w:space="0" w:color="auto"/>
              <w:bottom w:val="single" w:sz="4" w:space="0" w:color="auto"/>
              <w:right w:val="single" w:sz="4" w:space="0" w:color="auto"/>
            </w:tcBorders>
            <w:vAlign w:val="center"/>
          </w:tcPr>
          <w:p w14:paraId="2F3888DF"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26E7A07D"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1F04AE35"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119BF615"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4.0</w:t>
            </w:r>
            <w:r>
              <w:rPr>
                <w:rFonts w:ascii="Calibri" w:eastAsia="Times New Roman" w:hAnsi="Calibri" w:cs="Times New Roman"/>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273C3A67"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20.00</w:t>
            </w:r>
          </w:p>
        </w:tc>
        <w:tc>
          <w:tcPr>
            <w:tcW w:w="579" w:type="pct"/>
            <w:tcBorders>
              <w:top w:val="nil"/>
              <w:left w:val="nil"/>
              <w:bottom w:val="single" w:sz="4" w:space="0" w:color="auto"/>
              <w:right w:val="single" w:sz="4" w:space="0" w:color="auto"/>
            </w:tcBorders>
            <w:shd w:val="clear" w:color="auto" w:fill="auto"/>
            <w:noWrap/>
            <w:vAlign w:val="bottom"/>
          </w:tcPr>
          <w:p w14:paraId="4C9952CA"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62.00</w:t>
            </w:r>
          </w:p>
        </w:tc>
        <w:tc>
          <w:tcPr>
            <w:tcW w:w="626" w:type="pct"/>
            <w:tcBorders>
              <w:top w:val="nil"/>
              <w:left w:val="nil"/>
              <w:bottom w:val="single" w:sz="4" w:space="0" w:color="auto"/>
              <w:right w:val="single" w:sz="4" w:space="0" w:color="auto"/>
            </w:tcBorders>
            <w:shd w:val="clear" w:color="auto" w:fill="auto"/>
            <w:noWrap/>
            <w:vAlign w:val="bottom"/>
          </w:tcPr>
          <w:p w14:paraId="3109F343"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14.00</w:t>
            </w:r>
          </w:p>
        </w:tc>
      </w:tr>
      <w:tr w:rsidR="008F40BE" w14:paraId="67C204EA"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7F2E2CF9"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29804CE3"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3A1260D4"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6E197FFA" w14:textId="77777777" w:rsidR="008F40BE" w:rsidRDefault="000C0A04">
            <w:pPr>
              <w:spacing w:after="0" w:line="240" w:lineRule="auto"/>
              <w:rPr>
                <w:rFonts w:ascii="Calibri" w:hAnsi="Calibri" w:cs="Times New Roman"/>
                <w:lang w:val="en-US"/>
              </w:rPr>
            </w:pPr>
            <w:r>
              <w:rPr>
                <w:rFonts w:ascii="Calibri" w:eastAsia="SimSun" w:hAnsi="Calibri" w:cs="Times New Roman" w:hint="eastAsia"/>
                <w:lang w:val="en-US"/>
              </w:rPr>
              <w:t>4.0</w:t>
            </w:r>
            <w:r>
              <w:rPr>
                <w:rFonts w:ascii="Calibri" w:eastAsia="Times New Roman" w:hAnsi="Calibri" w:cs="Times New Roman" w:hint="eastAsia"/>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634F874A"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24.00</w:t>
            </w:r>
          </w:p>
        </w:tc>
        <w:tc>
          <w:tcPr>
            <w:tcW w:w="579" w:type="pct"/>
            <w:tcBorders>
              <w:top w:val="nil"/>
              <w:left w:val="nil"/>
              <w:bottom w:val="single" w:sz="4" w:space="0" w:color="auto"/>
              <w:right w:val="single" w:sz="4" w:space="0" w:color="auto"/>
            </w:tcBorders>
            <w:shd w:val="clear" w:color="auto" w:fill="auto"/>
            <w:noWrap/>
            <w:vAlign w:val="bottom"/>
          </w:tcPr>
          <w:p w14:paraId="7D060A41"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86.00</w:t>
            </w:r>
          </w:p>
        </w:tc>
        <w:tc>
          <w:tcPr>
            <w:tcW w:w="626" w:type="pct"/>
            <w:tcBorders>
              <w:top w:val="nil"/>
              <w:left w:val="nil"/>
              <w:bottom w:val="single" w:sz="4" w:space="0" w:color="auto"/>
              <w:right w:val="single" w:sz="4" w:space="0" w:color="auto"/>
            </w:tcBorders>
            <w:shd w:val="clear" w:color="auto" w:fill="auto"/>
            <w:noWrap/>
            <w:vAlign w:val="bottom"/>
          </w:tcPr>
          <w:p w14:paraId="6BC460CA"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100</w:t>
            </w:r>
            <w:r>
              <w:rPr>
                <w:rFonts w:ascii="Calibri" w:hAnsi="Calibri"/>
                <w:lang w:val="en-US"/>
              </w:rPr>
              <w:t>.00</w:t>
            </w:r>
          </w:p>
        </w:tc>
      </w:tr>
      <w:tr w:rsidR="008F40BE" w14:paraId="06D944D5" w14:textId="77777777">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tcPr>
          <w:p w14:paraId="194375A1" w14:textId="77777777" w:rsidR="008F40BE" w:rsidRDefault="000C0A04">
            <w:pPr>
              <w:spacing w:after="0" w:line="240" w:lineRule="auto"/>
              <w:rPr>
                <w:rFonts w:eastAsia="Times New Roman" w:cs="Times New Roman"/>
                <w:szCs w:val="24"/>
                <w:lang w:val="en-US"/>
              </w:rPr>
            </w:pPr>
            <w:r>
              <w:rPr>
                <w:rFonts w:eastAsia="Times New Roman" w:cs="Times New Roman" w:hint="eastAsia"/>
                <w:color w:val="000000"/>
                <w:szCs w:val="24"/>
                <w:lang w:val="en-US"/>
              </w:rPr>
              <w:t>Low user loyalty</w:t>
            </w:r>
          </w:p>
        </w:tc>
        <w:tc>
          <w:tcPr>
            <w:tcW w:w="913" w:type="pct"/>
            <w:tcBorders>
              <w:top w:val="nil"/>
              <w:left w:val="nil"/>
              <w:bottom w:val="single" w:sz="4" w:space="0" w:color="auto"/>
              <w:right w:val="single" w:sz="4" w:space="0" w:color="auto"/>
            </w:tcBorders>
            <w:shd w:val="clear" w:color="auto" w:fill="auto"/>
            <w:vAlign w:val="center"/>
          </w:tcPr>
          <w:p w14:paraId="4C045530"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5D44F903"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3A11DB7B"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1</w:t>
            </w:r>
          </w:p>
        </w:tc>
        <w:tc>
          <w:tcPr>
            <w:tcW w:w="578" w:type="pct"/>
            <w:tcBorders>
              <w:top w:val="nil"/>
              <w:left w:val="nil"/>
              <w:bottom w:val="single" w:sz="4" w:space="0" w:color="auto"/>
              <w:right w:val="single" w:sz="4" w:space="0" w:color="auto"/>
            </w:tcBorders>
            <w:shd w:val="clear" w:color="auto" w:fill="auto"/>
            <w:noWrap/>
            <w:vAlign w:val="bottom"/>
          </w:tcPr>
          <w:p w14:paraId="5A1DCD08" w14:textId="77777777" w:rsidR="008F40BE" w:rsidRDefault="000C0A04">
            <w:pPr>
              <w:spacing w:after="0" w:line="240" w:lineRule="auto"/>
              <w:rPr>
                <w:rFonts w:ascii="Calibri" w:hAnsi="Calibri" w:cs="Times New Roman"/>
                <w:lang w:val="en-US"/>
              </w:rPr>
            </w:pPr>
            <w:r>
              <w:rPr>
                <w:rFonts w:ascii="Calibri" w:hAnsi="Calibri" w:hint="eastAsia"/>
                <w:lang w:val="en-US"/>
              </w:rPr>
              <w:t>12</w:t>
            </w:r>
          </w:p>
        </w:tc>
        <w:tc>
          <w:tcPr>
            <w:tcW w:w="579" w:type="pct"/>
            <w:tcBorders>
              <w:top w:val="nil"/>
              <w:left w:val="nil"/>
              <w:bottom w:val="single" w:sz="4" w:space="0" w:color="auto"/>
              <w:right w:val="single" w:sz="4" w:space="0" w:color="auto"/>
            </w:tcBorders>
            <w:shd w:val="clear" w:color="auto" w:fill="auto"/>
            <w:noWrap/>
            <w:vAlign w:val="bottom"/>
          </w:tcPr>
          <w:p w14:paraId="444F9375"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33</w:t>
            </w:r>
          </w:p>
        </w:tc>
        <w:tc>
          <w:tcPr>
            <w:tcW w:w="626" w:type="pct"/>
            <w:tcBorders>
              <w:top w:val="nil"/>
              <w:left w:val="nil"/>
              <w:bottom w:val="single" w:sz="4" w:space="0" w:color="auto"/>
              <w:right w:val="single" w:sz="4" w:space="0" w:color="auto"/>
            </w:tcBorders>
            <w:shd w:val="clear" w:color="auto" w:fill="auto"/>
            <w:noWrap/>
            <w:vAlign w:val="bottom"/>
          </w:tcPr>
          <w:p w14:paraId="3BD8CA64"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4</w:t>
            </w:r>
          </w:p>
        </w:tc>
      </w:tr>
      <w:tr w:rsidR="008F40BE" w14:paraId="5552134D"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58326570"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206A4D29"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291EDEB6"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2052A42A" w14:textId="77777777" w:rsidR="008F40BE" w:rsidRDefault="000C0A04">
            <w:pPr>
              <w:spacing w:after="0" w:line="240" w:lineRule="auto"/>
              <w:rPr>
                <w:rFonts w:ascii="Calibri" w:hAnsi="Calibri" w:cs="Times New Roman"/>
                <w:lang w:val="en-US"/>
              </w:rPr>
            </w:pPr>
            <w:r>
              <w:rPr>
                <w:rFonts w:ascii="Calibri" w:hAnsi="Calibri" w:cs="Times New Roman"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1D70B401"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24</w:t>
            </w:r>
            <w:r>
              <w:rPr>
                <w:rFonts w:ascii="Calibri" w:eastAsia="Times New Roman" w:hAnsi="Calibri" w:cs="Times New Roman" w:hint="eastAsia"/>
                <w:lang w:val="en-US"/>
              </w:rPr>
              <w:t>.00</w:t>
            </w:r>
          </w:p>
        </w:tc>
        <w:tc>
          <w:tcPr>
            <w:tcW w:w="579" w:type="pct"/>
            <w:tcBorders>
              <w:top w:val="nil"/>
              <w:left w:val="nil"/>
              <w:bottom w:val="single" w:sz="4" w:space="0" w:color="auto"/>
              <w:right w:val="single" w:sz="4" w:space="0" w:color="auto"/>
            </w:tcBorders>
            <w:shd w:val="clear" w:color="auto" w:fill="auto"/>
            <w:noWrap/>
            <w:vAlign w:val="bottom"/>
          </w:tcPr>
          <w:p w14:paraId="07B64E8D"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66.0</w:t>
            </w:r>
            <w:r>
              <w:rPr>
                <w:rFonts w:ascii="Calibri" w:eastAsia="Times New Roman" w:hAnsi="Calibri" w:cs="Times New Roman" w:hint="eastAsia"/>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77F035EF"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8.0</w:t>
            </w:r>
            <w:r>
              <w:rPr>
                <w:rFonts w:ascii="Calibri" w:eastAsia="Times New Roman" w:hAnsi="Calibri" w:cs="Times New Roman" w:hint="eastAsia"/>
                <w:lang w:val="en-US"/>
              </w:rPr>
              <w:t>0</w:t>
            </w:r>
          </w:p>
        </w:tc>
      </w:tr>
      <w:tr w:rsidR="008F40BE" w14:paraId="117E0522"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48BB4604"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5379E783"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06B36130"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2AA424B0"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76203AE4"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26.0</w:t>
            </w:r>
            <w:r>
              <w:rPr>
                <w:rFonts w:ascii="Calibri" w:eastAsia="Times New Roman" w:hAnsi="Calibri" w:cs="Times New Roman" w:hint="eastAsia"/>
                <w:lang w:val="en-US"/>
              </w:rPr>
              <w:t>0</w:t>
            </w:r>
          </w:p>
        </w:tc>
        <w:tc>
          <w:tcPr>
            <w:tcW w:w="579" w:type="pct"/>
            <w:tcBorders>
              <w:top w:val="nil"/>
              <w:left w:val="nil"/>
              <w:bottom w:val="single" w:sz="4" w:space="0" w:color="auto"/>
              <w:right w:val="single" w:sz="4" w:space="0" w:color="auto"/>
            </w:tcBorders>
            <w:shd w:val="clear" w:color="auto" w:fill="auto"/>
            <w:noWrap/>
            <w:vAlign w:val="bottom"/>
          </w:tcPr>
          <w:p w14:paraId="4D803D8E"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86.70</w:t>
            </w:r>
          </w:p>
        </w:tc>
        <w:tc>
          <w:tcPr>
            <w:tcW w:w="626" w:type="pct"/>
            <w:tcBorders>
              <w:top w:val="nil"/>
              <w:left w:val="nil"/>
              <w:bottom w:val="single" w:sz="4" w:space="0" w:color="auto"/>
              <w:right w:val="single" w:sz="4" w:space="0" w:color="auto"/>
            </w:tcBorders>
            <w:shd w:val="clear" w:color="auto" w:fill="auto"/>
            <w:noWrap/>
            <w:vAlign w:val="bottom"/>
          </w:tcPr>
          <w:p w14:paraId="4BC64CD3"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r w:rsidR="008F40BE" w14:paraId="1D505D01" w14:textId="77777777">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tcPr>
          <w:p w14:paraId="2A97B1F5" w14:textId="77777777" w:rsidR="008F40BE" w:rsidRDefault="000C0A04">
            <w:pPr>
              <w:spacing w:after="0" w:line="240" w:lineRule="auto"/>
              <w:rPr>
                <w:rFonts w:eastAsia="Times New Roman" w:cs="Times New Roman"/>
                <w:szCs w:val="24"/>
                <w:lang w:val="en-US"/>
              </w:rPr>
            </w:pPr>
            <w:r>
              <w:rPr>
                <w:rFonts w:eastAsia="Times New Roman" w:cs="Times New Roman" w:hint="eastAsia"/>
                <w:color w:val="000000"/>
                <w:szCs w:val="24"/>
                <w:lang w:val="en-US"/>
              </w:rPr>
              <w:t>The follow-up service was not very good</w:t>
            </w:r>
          </w:p>
        </w:tc>
        <w:tc>
          <w:tcPr>
            <w:tcW w:w="913" w:type="pct"/>
            <w:tcBorders>
              <w:top w:val="nil"/>
              <w:left w:val="nil"/>
              <w:bottom w:val="single" w:sz="4" w:space="0" w:color="auto"/>
              <w:right w:val="single" w:sz="4" w:space="0" w:color="auto"/>
            </w:tcBorders>
            <w:shd w:val="clear" w:color="auto" w:fill="auto"/>
            <w:vAlign w:val="center"/>
          </w:tcPr>
          <w:p w14:paraId="1892DE38"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5563D87E"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727544EB"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1</w:t>
            </w:r>
          </w:p>
        </w:tc>
        <w:tc>
          <w:tcPr>
            <w:tcW w:w="578" w:type="pct"/>
            <w:tcBorders>
              <w:top w:val="nil"/>
              <w:left w:val="nil"/>
              <w:bottom w:val="single" w:sz="4" w:space="0" w:color="auto"/>
              <w:right w:val="single" w:sz="4" w:space="0" w:color="auto"/>
            </w:tcBorders>
            <w:shd w:val="clear" w:color="auto" w:fill="auto"/>
            <w:noWrap/>
            <w:vAlign w:val="bottom"/>
          </w:tcPr>
          <w:p w14:paraId="17E1E1D6" w14:textId="77777777" w:rsidR="008F40BE" w:rsidRDefault="000C0A04">
            <w:pPr>
              <w:spacing w:after="0" w:line="240" w:lineRule="auto"/>
              <w:rPr>
                <w:rFonts w:ascii="Calibri" w:hAnsi="Calibri" w:cs="Times New Roman"/>
                <w:lang w:val="en-US"/>
              </w:rPr>
            </w:pPr>
            <w:r>
              <w:rPr>
                <w:rFonts w:ascii="Calibri" w:hAnsi="Calibri" w:hint="eastAsia"/>
                <w:lang w:val="en-US"/>
              </w:rPr>
              <w:t>12</w:t>
            </w:r>
          </w:p>
        </w:tc>
        <w:tc>
          <w:tcPr>
            <w:tcW w:w="579" w:type="pct"/>
            <w:tcBorders>
              <w:top w:val="nil"/>
              <w:left w:val="nil"/>
              <w:bottom w:val="single" w:sz="4" w:space="0" w:color="auto"/>
              <w:right w:val="single" w:sz="4" w:space="0" w:color="auto"/>
            </w:tcBorders>
            <w:shd w:val="clear" w:color="auto" w:fill="auto"/>
            <w:noWrap/>
            <w:vAlign w:val="bottom"/>
          </w:tcPr>
          <w:p w14:paraId="4FA188F6"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tcPr>
          <w:p w14:paraId="03102461"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8F40BE" w14:paraId="7DF2FFAA"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2F0CB8F2"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161FF4A2"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62F8A0B9"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773ACA0C" w14:textId="77777777" w:rsidR="008F40BE" w:rsidRDefault="000C0A04">
            <w:pPr>
              <w:spacing w:after="0" w:line="240" w:lineRule="auto"/>
              <w:rPr>
                <w:rFonts w:ascii="Calibri" w:hAnsi="Calibri" w:cs="Times New Roman"/>
                <w:lang w:val="en-US"/>
              </w:rPr>
            </w:pPr>
            <w:r>
              <w:rPr>
                <w:rFonts w:ascii="Calibri" w:eastAsia="SimSun" w:hAnsi="Calibri" w:cs="Times New Roman" w:hint="eastAsia"/>
                <w:lang w:val="en-US"/>
              </w:rPr>
              <w:t>2.0</w:t>
            </w:r>
            <w:r>
              <w:rPr>
                <w:rFonts w:ascii="Calibri" w:eastAsia="Times New Roman" w:hAnsi="Calibri" w:cs="Times New Roman" w:hint="eastAsia"/>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25661D55"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24</w:t>
            </w:r>
            <w:r>
              <w:rPr>
                <w:rFonts w:ascii="Calibri" w:eastAsia="Times New Roman" w:hAnsi="Calibri" w:cs="Times New Roman" w:hint="eastAsia"/>
                <w:lang w:val="en-US"/>
              </w:rPr>
              <w:t>.00</w:t>
            </w:r>
          </w:p>
        </w:tc>
        <w:tc>
          <w:tcPr>
            <w:tcW w:w="579" w:type="pct"/>
            <w:tcBorders>
              <w:top w:val="nil"/>
              <w:left w:val="nil"/>
              <w:bottom w:val="single" w:sz="4" w:space="0" w:color="auto"/>
              <w:right w:val="single" w:sz="4" w:space="0" w:color="auto"/>
            </w:tcBorders>
            <w:shd w:val="clear" w:color="auto" w:fill="auto"/>
            <w:noWrap/>
            <w:vAlign w:val="bottom"/>
          </w:tcPr>
          <w:p w14:paraId="597FF9CE"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58.0</w:t>
            </w:r>
            <w:r>
              <w:rPr>
                <w:rFonts w:ascii="Calibri" w:eastAsia="Times New Roman" w:hAnsi="Calibri" w:cs="Times New Roman" w:hint="eastAsia"/>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1D9F28F5"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1</w:t>
            </w:r>
            <w:r>
              <w:rPr>
                <w:rFonts w:ascii="Calibri" w:eastAsia="SimSun" w:hAnsi="Calibri" w:cs="Times New Roman" w:hint="eastAsia"/>
                <w:lang w:val="en-US"/>
              </w:rPr>
              <w:t>6.0</w:t>
            </w:r>
            <w:r>
              <w:rPr>
                <w:rFonts w:ascii="Calibri" w:eastAsia="Times New Roman" w:hAnsi="Calibri" w:cs="Times New Roman" w:hint="eastAsia"/>
                <w:lang w:val="en-US"/>
              </w:rPr>
              <w:t>0</w:t>
            </w:r>
          </w:p>
        </w:tc>
      </w:tr>
      <w:tr w:rsidR="008F40BE" w14:paraId="57366BD1"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6E471397"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37C78B5B"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7D39F381"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333F86B6"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271FCEDB"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26.0</w:t>
            </w:r>
            <w:r>
              <w:rPr>
                <w:rFonts w:ascii="Calibri" w:eastAsia="Times New Roman" w:hAnsi="Calibri" w:cs="Times New Roman" w:hint="eastAsia"/>
                <w:lang w:val="en-US"/>
              </w:rPr>
              <w:t>0</w:t>
            </w:r>
          </w:p>
        </w:tc>
        <w:tc>
          <w:tcPr>
            <w:tcW w:w="579" w:type="pct"/>
            <w:tcBorders>
              <w:top w:val="nil"/>
              <w:left w:val="nil"/>
              <w:bottom w:val="single" w:sz="4" w:space="0" w:color="auto"/>
              <w:right w:val="single" w:sz="4" w:space="0" w:color="auto"/>
            </w:tcBorders>
            <w:shd w:val="clear" w:color="auto" w:fill="auto"/>
            <w:noWrap/>
            <w:vAlign w:val="bottom"/>
          </w:tcPr>
          <w:p w14:paraId="0A4F8021"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r>
              <w:rPr>
                <w:rFonts w:ascii="Calibri" w:eastAsia="SimSun" w:hAnsi="Calibri" w:cs="Times New Roman" w:hint="eastAsia"/>
                <w:lang w:val="en-US"/>
              </w:rPr>
              <w:t>4.0</w:t>
            </w:r>
            <w:r>
              <w:rPr>
                <w:rFonts w:ascii="Calibri" w:eastAsia="Times New Roman" w:hAnsi="Calibri" w:cs="Times New Roman" w:hint="eastAsia"/>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26F319ED"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r w:rsidR="008F40BE" w14:paraId="5DB212B3" w14:textId="77777777">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tcPr>
          <w:p w14:paraId="5DD31F25" w14:textId="77777777" w:rsidR="008F40BE" w:rsidRDefault="000C0A04">
            <w:pPr>
              <w:rPr>
                <w:rFonts w:eastAsia="Times New Roman" w:cs="Times New Roman"/>
                <w:szCs w:val="24"/>
                <w:lang w:val="en-US"/>
              </w:rPr>
            </w:pPr>
            <w:r>
              <w:rPr>
                <w:rFonts w:eastAsia="SimSun" w:cs="Times New Roman" w:hint="eastAsia"/>
                <w:color w:val="000000"/>
                <w:szCs w:val="24"/>
                <w:lang w:val="en-US"/>
              </w:rPr>
              <w:t>Low d</w:t>
            </w:r>
            <w:r>
              <w:rPr>
                <w:rFonts w:eastAsia="Times New Roman" w:cs="Times New Roman"/>
                <w:color w:val="000000"/>
                <w:szCs w:val="24"/>
                <w:lang w:val="en-US"/>
              </w:rPr>
              <w:t>evelopment capacity</w:t>
            </w:r>
          </w:p>
          <w:p w14:paraId="075EAFB4" w14:textId="77777777" w:rsidR="008F40BE" w:rsidRDefault="008F40BE">
            <w:pPr>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5687370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1C56C895" w14:textId="77777777" w:rsidR="008F40BE" w:rsidRDefault="000C0A0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4859C915"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w:t>
            </w:r>
          </w:p>
        </w:tc>
        <w:tc>
          <w:tcPr>
            <w:tcW w:w="578" w:type="pct"/>
            <w:tcBorders>
              <w:top w:val="nil"/>
              <w:left w:val="nil"/>
              <w:bottom w:val="single" w:sz="4" w:space="0" w:color="auto"/>
              <w:right w:val="single" w:sz="4" w:space="0" w:color="auto"/>
            </w:tcBorders>
            <w:shd w:val="clear" w:color="auto" w:fill="auto"/>
            <w:noWrap/>
            <w:vAlign w:val="bottom"/>
          </w:tcPr>
          <w:p w14:paraId="3783F303" w14:textId="77777777" w:rsidR="008F40BE" w:rsidRDefault="000C0A04">
            <w:pPr>
              <w:spacing w:after="0" w:line="240" w:lineRule="auto"/>
              <w:rPr>
                <w:rFonts w:ascii="Calibri" w:hAnsi="Calibri" w:cs="Times New Roman"/>
                <w:lang w:val="en-US"/>
              </w:rPr>
            </w:pPr>
            <w:r>
              <w:rPr>
                <w:rFonts w:ascii="Calibri" w:hAnsi="Calibri" w:hint="eastAsia"/>
                <w:lang w:val="en-US"/>
              </w:rPr>
              <w:t>10</w:t>
            </w:r>
          </w:p>
        </w:tc>
        <w:tc>
          <w:tcPr>
            <w:tcW w:w="579" w:type="pct"/>
            <w:tcBorders>
              <w:top w:val="nil"/>
              <w:left w:val="nil"/>
              <w:bottom w:val="single" w:sz="4" w:space="0" w:color="auto"/>
              <w:right w:val="single" w:sz="4" w:space="0" w:color="auto"/>
            </w:tcBorders>
            <w:shd w:val="clear" w:color="auto" w:fill="auto"/>
            <w:noWrap/>
            <w:vAlign w:val="bottom"/>
          </w:tcPr>
          <w:p w14:paraId="5C0E7F66"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33</w:t>
            </w:r>
          </w:p>
        </w:tc>
        <w:tc>
          <w:tcPr>
            <w:tcW w:w="626" w:type="pct"/>
            <w:tcBorders>
              <w:top w:val="nil"/>
              <w:left w:val="nil"/>
              <w:bottom w:val="single" w:sz="4" w:space="0" w:color="auto"/>
              <w:right w:val="single" w:sz="4" w:space="0" w:color="auto"/>
            </w:tcBorders>
            <w:shd w:val="clear" w:color="auto" w:fill="auto"/>
            <w:noWrap/>
            <w:vAlign w:val="bottom"/>
          </w:tcPr>
          <w:p w14:paraId="333A4692"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4</w:t>
            </w:r>
          </w:p>
        </w:tc>
      </w:tr>
      <w:tr w:rsidR="008F40BE" w14:paraId="77639DC5"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138437B2"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525952E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47CE13FA"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47E1302B" w14:textId="77777777" w:rsidR="008F40BE" w:rsidRDefault="000C0A04">
            <w:pPr>
              <w:spacing w:after="0" w:line="240" w:lineRule="auto"/>
              <w:rPr>
                <w:rFonts w:ascii="Calibri" w:hAnsi="Calibri" w:cs="Times New Roman"/>
                <w:lang w:val="en-US"/>
              </w:rPr>
            </w:pPr>
            <w:r>
              <w:rPr>
                <w:rFonts w:ascii="Calibri" w:eastAsia="SimSun" w:hAnsi="Calibri" w:cs="Times New Roman" w:hint="eastAsia"/>
                <w:lang w:val="en-US"/>
              </w:rPr>
              <w:t>6.0</w:t>
            </w:r>
            <w:r>
              <w:rPr>
                <w:rFonts w:ascii="Calibri" w:eastAsia="Times New Roman" w:hAnsi="Calibri" w:cs="Times New Roman" w:hint="eastAsia"/>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2501AD00"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20</w:t>
            </w:r>
            <w:r>
              <w:rPr>
                <w:rFonts w:ascii="Calibri" w:eastAsia="Times New Roman" w:hAnsi="Calibri" w:cs="Times New Roman" w:hint="eastAsia"/>
                <w:lang w:val="en-US"/>
              </w:rPr>
              <w:t>.00</w:t>
            </w:r>
          </w:p>
        </w:tc>
        <w:tc>
          <w:tcPr>
            <w:tcW w:w="579" w:type="pct"/>
            <w:tcBorders>
              <w:top w:val="nil"/>
              <w:left w:val="nil"/>
              <w:bottom w:val="single" w:sz="4" w:space="0" w:color="auto"/>
              <w:right w:val="single" w:sz="4" w:space="0" w:color="auto"/>
            </w:tcBorders>
            <w:shd w:val="clear" w:color="auto" w:fill="auto"/>
            <w:noWrap/>
            <w:vAlign w:val="bottom"/>
          </w:tcPr>
          <w:p w14:paraId="4C56A880" w14:textId="77777777" w:rsidR="008F40BE" w:rsidRDefault="000C0A04">
            <w:pPr>
              <w:spacing w:after="0" w:line="240" w:lineRule="auto"/>
              <w:rPr>
                <w:rFonts w:ascii="Calibri" w:eastAsia="Times New Roman" w:hAnsi="Calibri" w:cs="Times New Roman"/>
                <w:lang w:val="en-US"/>
              </w:rPr>
            </w:pPr>
            <w:r>
              <w:rPr>
                <w:rFonts w:ascii="Calibri" w:eastAsia="SimSun" w:hAnsi="Calibri" w:cs="Times New Roman" w:hint="eastAsia"/>
                <w:lang w:val="en-US"/>
              </w:rPr>
              <w:t>66.0</w:t>
            </w:r>
            <w:r>
              <w:rPr>
                <w:rFonts w:ascii="Calibri" w:eastAsia="Times New Roman" w:hAnsi="Calibri" w:cs="Times New Roman" w:hint="eastAsia"/>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338B05A0"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8.00</w:t>
            </w:r>
          </w:p>
        </w:tc>
      </w:tr>
      <w:tr w:rsidR="008F40BE" w14:paraId="2D183F7C" w14:textId="77777777">
        <w:trPr>
          <w:trHeight w:val="312"/>
        </w:trPr>
        <w:tc>
          <w:tcPr>
            <w:tcW w:w="1005" w:type="pct"/>
            <w:vMerge/>
            <w:tcBorders>
              <w:top w:val="nil"/>
              <w:left w:val="single" w:sz="4" w:space="0" w:color="auto"/>
              <w:bottom w:val="single" w:sz="4" w:space="0" w:color="auto"/>
              <w:right w:val="single" w:sz="4" w:space="0" w:color="auto"/>
            </w:tcBorders>
            <w:vAlign w:val="center"/>
          </w:tcPr>
          <w:p w14:paraId="43A875D1" w14:textId="77777777" w:rsidR="008F40BE" w:rsidRDefault="008F40BE">
            <w:pPr>
              <w:spacing w:after="0" w:line="240" w:lineRule="auto"/>
              <w:rPr>
                <w:rFonts w:eastAsia="Times New Roman" w:cs="Times New Roman"/>
                <w:szCs w:val="24"/>
                <w:lang w:val="en-US"/>
              </w:rPr>
            </w:pPr>
          </w:p>
        </w:tc>
        <w:tc>
          <w:tcPr>
            <w:tcW w:w="913" w:type="pct"/>
            <w:tcBorders>
              <w:top w:val="nil"/>
              <w:left w:val="nil"/>
              <w:bottom w:val="single" w:sz="4" w:space="0" w:color="auto"/>
              <w:right w:val="single" w:sz="4" w:space="0" w:color="auto"/>
            </w:tcBorders>
            <w:shd w:val="clear" w:color="auto" w:fill="auto"/>
            <w:vAlign w:val="center"/>
          </w:tcPr>
          <w:p w14:paraId="30BCB874"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52FD18B3"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52A96DB5"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6.00</w:t>
            </w:r>
          </w:p>
        </w:tc>
        <w:tc>
          <w:tcPr>
            <w:tcW w:w="578" w:type="pct"/>
            <w:tcBorders>
              <w:top w:val="nil"/>
              <w:left w:val="nil"/>
              <w:bottom w:val="single" w:sz="4" w:space="0" w:color="auto"/>
              <w:right w:val="single" w:sz="4" w:space="0" w:color="auto"/>
            </w:tcBorders>
            <w:shd w:val="clear" w:color="auto" w:fill="auto"/>
            <w:noWrap/>
            <w:vAlign w:val="bottom"/>
          </w:tcPr>
          <w:p w14:paraId="48E29B0F"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26.00</w:t>
            </w:r>
          </w:p>
        </w:tc>
        <w:tc>
          <w:tcPr>
            <w:tcW w:w="579" w:type="pct"/>
            <w:tcBorders>
              <w:top w:val="nil"/>
              <w:left w:val="nil"/>
              <w:bottom w:val="single" w:sz="4" w:space="0" w:color="auto"/>
              <w:right w:val="single" w:sz="4" w:space="0" w:color="auto"/>
            </w:tcBorders>
            <w:shd w:val="clear" w:color="auto" w:fill="auto"/>
            <w:noWrap/>
            <w:vAlign w:val="bottom"/>
          </w:tcPr>
          <w:p w14:paraId="38637447"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92.00</w:t>
            </w:r>
          </w:p>
        </w:tc>
        <w:tc>
          <w:tcPr>
            <w:tcW w:w="626" w:type="pct"/>
            <w:tcBorders>
              <w:top w:val="nil"/>
              <w:left w:val="nil"/>
              <w:bottom w:val="single" w:sz="4" w:space="0" w:color="auto"/>
              <w:right w:val="single" w:sz="4" w:space="0" w:color="auto"/>
            </w:tcBorders>
            <w:shd w:val="clear" w:color="auto" w:fill="auto"/>
            <w:noWrap/>
            <w:vAlign w:val="bottom"/>
          </w:tcPr>
          <w:p w14:paraId="5A709BDC"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bl>
    <w:p w14:paraId="1648357E" w14:textId="46D2CFB0" w:rsidR="008F40BE" w:rsidRDefault="000C0A04" w:rsidP="00617A96">
      <w:pPr>
        <w:spacing w:before="240"/>
        <w:jc w:val="center"/>
        <w:rPr>
          <w:rFonts w:eastAsia="SimSun" w:cs="Times New Roman"/>
          <w:b/>
          <w:bCs/>
          <w:szCs w:val="24"/>
          <w:lang w:val="en-US"/>
        </w:rPr>
      </w:pPr>
      <w:bookmarkStart w:id="87" w:name="_Hlk58589783"/>
      <w:r>
        <w:rPr>
          <w:rFonts w:eastAsia="Times New Roman" w:cs="Times New Roman"/>
          <w:b/>
          <w:bCs/>
          <w:szCs w:val="24"/>
          <w:lang w:val="en-US"/>
        </w:rPr>
        <w:t xml:space="preserve">Table </w:t>
      </w:r>
      <w:r>
        <w:rPr>
          <w:rFonts w:eastAsia="SimSun" w:cs="Times New Roman" w:hint="eastAsia"/>
          <w:b/>
          <w:bCs/>
          <w:szCs w:val="24"/>
          <w:lang w:val="en-US"/>
        </w:rPr>
        <w:t>10</w:t>
      </w:r>
      <w:r>
        <w:rPr>
          <w:rFonts w:eastAsia="Times New Roman" w:cs="Times New Roman"/>
          <w:b/>
          <w:bCs/>
          <w:szCs w:val="24"/>
          <w:lang w:val="en-US"/>
        </w:rPr>
        <w:t xml:space="preserve">: Frequency distribution of the </w:t>
      </w:r>
      <w:r>
        <w:rPr>
          <w:rFonts w:eastAsia="Times New Roman" w:cs="Times New Roman" w:hint="eastAsia"/>
          <w:b/>
          <w:bCs/>
          <w:szCs w:val="24"/>
          <w:lang w:val="en-US"/>
        </w:rPr>
        <w:t xml:space="preserve">surveyed </w:t>
      </w:r>
      <w:r>
        <w:rPr>
          <w:rFonts w:eastAsia="SimSun" w:cs="Times New Roman" w:hint="eastAsia"/>
          <w:b/>
          <w:bCs/>
          <w:szCs w:val="24"/>
          <w:lang w:val="en-US"/>
        </w:rPr>
        <w:t xml:space="preserve">the </w:t>
      </w:r>
      <w:r>
        <w:rPr>
          <w:rFonts w:hint="eastAsia"/>
          <w:b/>
          <w:bCs/>
          <w:szCs w:val="24"/>
          <w:lang w:val="en-US"/>
        </w:rPr>
        <w:t xml:space="preserve">people who </w:t>
      </w:r>
      <w:r w:rsidR="00760272">
        <w:rPr>
          <w:b/>
          <w:bCs/>
          <w:szCs w:val="24"/>
          <w:lang w:val="en-US"/>
        </w:rPr>
        <w:t>had transacted</w:t>
      </w:r>
      <w:r>
        <w:rPr>
          <w:rFonts w:hint="eastAsia"/>
          <w:b/>
          <w:bCs/>
          <w:szCs w:val="24"/>
          <w:lang w:val="en-US"/>
        </w:rPr>
        <w:t xml:space="preserve"> on P2P</w:t>
      </w:r>
      <w:r>
        <w:rPr>
          <w:rFonts w:eastAsia="Times New Roman" w:cs="Times New Roman"/>
          <w:b/>
          <w:bCs/>
          <w:szCs w:val="24"/>
          <w:lang w:val="en-US"/>
        </w:rPr>
        <w:t xml:space="preserve"> response regarding the </w:t>
      </w:r>
      <w:r>
        <w:rPr>
          <w:rFonts w:eastAsia="SimSun" w:cs="Times New Roman" w:hint="eastAsia"/>
          <w:b/>
          <w:bCs/>
          <w:szCs w:val="24"/>
          <w:lang w:val="en-US"/>
        </w:rPr>
        <w:t xml:space="preserve">P2P </w:t>
      </w:r>
      <w:r w:rsidR="00617A96">
        <w:rPr>
          <w:rFonts w:eastAsia="SimSun" w:cs="Times New Roman"/>
          <w:b/>
          <w:bCs/>
          <w:szCs w:val="24"/>
          <w:lang w:val="en-US"/>
        </w:rPr>
        <w:t>investment behavior</w:t>
      </w:r>
    </w:p>
    <w:bookmarkEnd w:id="87"/>
    <w:p w14:paraId="387E33A0" w14:textId="5C8F5CD6" w:rsidR="00AA55AA" w:rsidRDefault="00AA55AA" w:rsidP="00617A96">
      <w:pPr>
        <w:spacing w:before="240"/>
        <w:jc w:val="center"/>
        <w:rPr>
          <w:rFonts w:eastAsia="SimSun" w:cs="Times New Roman"/>
          <w:b/>
          <w:bCs/>
          <w:szCs w:val="24"/>
          <w:lang w:val="en-US"/>
        </w:rPr>
      </w:pPr>
    </w:p>
    <w:p w14:paraId="02E9642C" w14:textId="77777777" w:rsidR="00AA55AA" w:rsidRDefault="00AA55AA" w:rsidP="00617A96">
      <w:pPr>
        <w:spacing w:before="240"/>
        <w:jc w:val="center"/>
        <w:rPr>
          <w:rFonts w:eastAsia="SimSun" w:cs="Times New Roman"/>
          <w:b/>
          <w:bCs/>
          <w:szCs w:val="24"/>
          <w:lang w:val="en-US"/>
        </w:rPr>
      </w:pPr>
    </w:p>
    <w:p w14:paraId="6B38D426" w14:textId="77777777" w:rsidR="008F40BE" w:rsidRDefault="000C0A04">
      <w:pPr>
        <w:autoSpaceDE w:val="0"/>
        <w:autoSpaceDN w:val="0"/>
        <w:adjustRightInd w:val="0"/>
        <w:jc w:val="both"/>
        <w:rPr>
          <w:rFonts w:eastAsia="Times New Roman" w:cs="Times New Roman"/>
          <w:color w:val="000000"/>
          <w:szCs w:val="24"/>
          <w:u w:val="single"/>
          <w:lang w:val="en-US"/>
        </w:rPr>
      </w:pPr>
      <w:r>
        <w:rPr>
          <w:szCs w:val="24"/>
          <w:u w:val="single"/>
          <w:lang w:val="en-US"/>
        </w:rPr>
        <w:t xml:space="preserve">Statement 1: </w:t>
      </w:r>
      <w:r>
        <w:rPr>
          <w:rFonts w:eastAsia="Times New Roman" w:cs="Times New Roman" w:hint="eastAsia"/>
          <w:color w:val="000000"/>
          <w:szCs w:val="24"/>
          <w:u w:val="single"/>
          <w:lang w:val="en-US"/>
        </w:rPr>
        <w:t>The profitability of P2P is not stable</w:t>
      </w:r>
    </w:p>
    <w:p w14:paraId="7E2FAA8A" w14:textId="77777777" w:rsidR="008F40BE" w:rsidRDefault="000C0A04">
      <w:pPr>
        <w:autoSpaceDE w:val="0"/>
        <w:autoSpaceDN w:val="0"/>
        <w:adjustRightInd w:val="0"/>
        <w:jc w:val="both"/>
        <w:rPr>
          <w:szCs w:val="24"/>
          <w:lang w:val="en-US"/>
        </w:rPr>
      </w:pPr>
      <w:r>
        <w:rPr>
          <w:rFonts w:hint="eastAsia"/>
          <w:szCs w:val="24"/>
          <w:lang w:val="en-US"/>
        </w:rPr>
        <w:t>64.0</w:t>
      </w:r>
      <w:r>
        <w:rPr>
          <w:szCs w:val="24"/>
          <w:lang w:val="en-US"/>
        </w:rPr>
        <w:t xml:space="preserve">0% and 0% of the surveyed respondents agreed and strongly disagreed to consider the company's profitability. However, </w:t>
      </w:r>
      <w:r>
        <w:rPr>
          <w:rFonts w:hint="eastAsia"/>
          <w:szCs w:val="24"/>
          <w:lang w:val="en-US"/>
        </w:rPr>
        <w:t>2.00</w:t>
      </w:r>
      <w:r>
        <w:rPr>
          <w:szCs w:val="24"/>
          <w:lang w:val="en-US"/>
        </w:rPr>
        <w:t xml:space="preserve">% disagree and </w:t>
      </w:r>
      <w:r>
        <w:rPr>
          <w:rFonts w:hint="eastAsia"/>
          <w:szCs w:val="24"/>
          <w:lang w:val="en-US"/>
        </w:rPr>
        <w:t>10.00</w:t>
      </w:r>
      <w:r>
        <w:rPr>
          <w:szCs w:val="24"/>
          <w:lang w:val="en-US"/>
        </w:rPr>
        <w:t xml:space="preserve">% strongly agree while </w:t>
      </w:r>
      <w:r>
        <w:rPr>
          <w:rFonts w:hint="eastAsia"/>
          <w:szCs w:val="24"/>
          <w:lang w:val="en-US"/>
        </w:rPr>
        <w:t>24.00</w:t>
      </w:r>
      <w:r>
        <w:rPr>
          <w:szCs w:val="24"/>
          <w:lang w:val="en-US"/>
        </w:rPr>
        <w:t>% of them are neutral.</w:t>
      </w:r>
    </w:p>
    <w:p w14:paraId="05AE7057" w14:textId="77777777" w:rsidR="008F40BE" w:rsidRDefault="000C0A04">
      <w:pPr>
        <w:autoSpaceDE w:val="0"/>
        <w:autoSpaceDN w:val="0"/>
        <w:adjustRightInd w:val="0"/>
        <w:jc w:val="both"/>
        <w:rPr>
          <w:rFonts w:eastAsia="Times New Roman" w:cs="Times New Roman"/>
          <w:color w:val="000000"/>
          <w:szCs w:val="24"/>
          <w:lang w:val="en-US"/>
        </w:rPr>
      </w:pPr>
      <w:r>
        <w:rPr>
          <w:szCs w:val="24"/>
          <w:u w:val="single"/>
          <w:lang w:val="en-US"/>
        </w:rPr>
        <w:t xml:space="preserve">Statement 2: </w:t>
      </w:r>
      <w:r>
        <w:rPr>
          <w:rFonts w:eastAsia="SimSun" w:cs="Times New Roman" w:hint="eastAsia"/>
          <w:color w:val="000000"/>
          <w:szCs w:val="24"/>
          <w:u w:val="single"/>
          <w:lang w:val="en-US"/>
        </w:rPr>
        <w:t>Low c</w:t>
      </w:r>
      <w:r>
        <w:rPr>
          <w:rFonts w:eastAsia="Times New Roman" w:cs="Times New Roman"/>
          <w:color w:val="000000"/>
          <w:szCs w:val="24"/>
          <w:u w:val="single"/>
          <w:lang w:val="en-US"/>
        </w:rPr>
        <w:t>ompany reputation</w:t>
      </w:r>
    </w:p>
    <w:p w14:paraId="101864FE" w14:textId="77777777" w:rsidR="008F40BE" w:rsidRDefault="000C0A04">
      <w:pPr>
        <w:autoSpaceDE w:val="0"/>
        <w:autoSpaceDN w:val="0"/>
        <w:adjustRightInd w:val="0"/>
        <w:jc w:val="both"/>
        <w:rPr>
          <w:szCs w:val="24"/>
          <w:lang w:val="en-US"/>
        </w:rPr>
      </w:pPr>
      <w:r>
        <w:rPr>
          <w:rFonts w:hint="eastAsia"/>
          <w:szCs w:val="24"/>
          <w:lang w:val="en-US"/>
        </w:rPr>
        <w:t>62</w:t>
      </w:r>
      <w:r>
        <w:rPr>
          <w:szCs w:val="24"/>
          <w:lang w:val="en-US"/>
        </w:rPr>
        <w:t xml:space="preserve">% and 0% of respondents agree and strongly </w:t>
      </w:r>
      <w:r>
        <w:rPr>
          <w:rFonts w:hint="eastAsia"/>
          <w:szCs w:val="24"/>
          <w:lang w:val="en-US"/>
        </w:rPr>
        <w:t>dis</w:t>
      </w:r>
      <w:r>
        <w:rPr>
          <w:szCs w:val="24"/>
          <w:lang w:val="en-US"/>
        </w:rPr>
        <w:t xml:space="preserve">agree they </w:t>
      </w:r>
      <w:r>
        <w:rPr>
          <w:rFonts w:hint="eastAsia"/>
          <w:szCs w:val="24"/>
          <w:lang w:val="en-US"/>
        </w:rPr>
        <w:t>focus on low company reputation</w:t>
      </w:r>
      <w:r>
        <w:rPr>
          <w:szCs w:val="24"/>
          <w:lang w:val="en-US"/>
        </w:rPr>
        <w:t xml:space="preserve">. However, </w:t>
      </w:r>
      <w:r>
        <w:rPr>
          <w:rFonts w:hint="eastAsia"/>
          <w:szCs w:val="24"/>
          <w:lang w:val="en-US"/>
        </w:rPr>
        <w:t>4.00</w:t>
      </w:r>
      <w:r>
        <w:rPr>
          <w:szCs w:val="24"/>
          <w:lang w:val="en-US"/>
        </w:rPr>
        <w:t xml:space="preserve">% and </w:t>
      </w:r>
      <w:r>
        <w:rPr>
          <w:rFonts w:hint="eastAsia"/>
          <w:szCs w:val="24"/>
          <w:lang w:val="en-US"/>
        </w:rPr>
        <w:t>14.00</w:t>
      </w:r>
      <w:r>
        <w:rPr>
          <w:szCs w:val="24"/>
          <w:lang w:val="en-US"/>
        </w:rPr>
        <w:t>% of respondents</w:t>
      </w:r>
      <w:r>
        <w:rPr>
          <w:rFonts w:hint="eastAsia"/>
          <w:szCs w:val="24"/>
          <w:lang w:val="en-US"/>
        </w:rPr>
        <w:t xml:space="preserve"> have</w:t>
      </w:r>
      <w:r>
        <w:rPr>
          <w:szCs w:val="24"/>
          <w:lang w:val="en-US"/>
        </w:rPr>
        <w:t xml:space="preserve"> disagree and strongly agree</w:t>
      </w:r>
      <w:r>
        <w:rPr>
          <w:rFonts w:hint="eastAsia"/>
          <w:szCs w:val="24"/>
          <w:lang w:val="en-US"/>
        </w:rPr>
        <w:t xml:space="preserve"> attitude</w:t>
      </w:r>
      <w:r>
        <w:rPr>
          <w:szCs w:val="24"/>
          <w:lang w:val="en-US"/>
        </w:rPr>
        <w:t xml:space="preserve"> while </w:t>
      </w:r>
      <w:r>
        <w:rPr>
          <w:rFonts w:hint="eastAsia"/>
          <w:szCs w:val="24"/>
          <w:lang w:val="en-US"/>
        </w:rPr>
        <w:t>20.00</w:t>
      </w:r>
      <w:r>
        <w:rPr>
          <w:szCs w:val="24"/>
          <w:lang w:val="en-US"/>
        </w:rPr>
        <w:t xml:space="preserve">% of them are neutral </w:t>
      </w:r>
      <w:r>
        <w:rPr>
          <w:rFonts w:hint="eastAsia"/>
          <w:szCs w:val="24"/>
          <w:lang w:val="en-US"/>
        </w:rPr>
        <w:t>attitude about low company reputation</w:t>
      </w:r>
      <w:r>
        <w:rPr>
          <w:szCs w:val="24"/>
          <w:lang w:val="en-US"/>
        </w:rPr>
        <w:t xml:space="preserve">.  </w:t>
      </w:r>
    </w:p>
    <w:p w14:paraId="12E71E45" w14:textId="77777777" w:rsidR="008F40BE" w:rsidRDefault="000C0A04">
      <w:pPr>
        <w:autoSpaceDE w:val="0"/>
        <w:autoSpaceDN w:val="0"/>
        <w:adjustRightInd w:val="0"/>
        <w:jc w:val="both"/>
        <w:rPr>
          <w:rFonts w:eastAsia="Times New Roman" w:cs="Times New Roman"/>
          <w:color w:val="000000"/>
          <w:szCs w:val="24"/>
          <w:lang w:val="en-US"/>
        </w:rPr>
      </w:pPr>
      <w:r>
        <w:rPr>
          <w:szCs w:val="24"/>
          <w:u w:val="single"/>
          <w:lang w:val="en-US"/>
        </w:rPr>
        <w:t xml:space="preserve">Statement 3: </w:t>
      </w:r>
      <w:r>
        <w:rPr>
          <w:rFonts w:eastAsia="Times New Roman" w:cs="Times New Roman" w:hint="eastAsia"/>
          <w:color w:val="000000"/>
          <w:szCs w:val="24"/>
          <w:u w:val="single"/>
          <w:lang w:val="en-US"/>
        </w:rPr>
        <w:t>Low user loyalty</w:t>
      </w:r>
    </w:p>
    <w:p w14:paraId="4781072C" w14:textId="77777777" w:rsidR="008F40BE" w:rsidRDefault="000C0A04">
      <w:pPr>
        <w:autoSpaceDE w:val="0"/>
        <w:autoSpaceDN w:val="0"/>
        <w:adjustRightInd w:val="0"/>
        <w:jc w:val="both"/>
        <w:rPr>
          <w:szCs w:val="24"/>
          <w:lang w:val="en-US"/>
        </w:rPr>
      </w:pPr>
      <w:r>
        <w:rPr>
          <w:szCs w:val="24"/>
          <w:lang w:val="en-US"/>
        </w:rPr>
        <w:t xml:space="preserve"> </w:t>
      </w:r>
      <w:r>
        <w:rPr>
          <w:rFonts w:hint="eastAsia"/>
          <w:szCs w:val="24"/>
          <w:lang w:val="en-US"/>
        </w:rPr>
        <w:t>66.00</w:t>
      </w:r>
      <w:r>
        <w:rPr>
          <w:szCs w:val="24"/>
          <w:lang w:val="en-US"/>
        </w:rPr>
        <w:t xml:space="preserve">% and 0% of respondents agree and strongly </w:t>
      </w:r>
      <w:r>
        <w:rPr>
          <w:rFonts w:hint="eastAsia"/>
          <w:szCs w:val="24"/>
          <w:lang w:val="en-US"/>
        </w:rPr>
        <w:t>dis</w:t>
      </w:r>
      <w:r>
        <w:rPr>
          <w:szCs w:val="24"/>
          <w:lang w:val="en-US"/>
        </w:rPr>
        <w:t xml:space="preserve">agree </w:t>
      </w:r>
      <w:r>
        <w:rPr>
          <w:rFonts w:hint="eastAsia"/>
          <w:szCs w:val="24"/>
          <w:lang w:val="en-US"/>
        </w:rPr>
        <w:t>about low user loyalty</w:t>
      </w:r>
      <w:r>
        <w:rPr>
          <w:szCs w:val="24"/>
          <w:lang w:val="en-US"/>
        </w:rPr>
        <w:t xml:space="preserve">. However, </w:t>
      </w:r>
      <w:r>
        <w:rPr>
          <w:rFonts w:hint="eastAsia"/>
          <w:szCs w:val="24"/>
          <w:lang w:val="en-US"/>
        </w:rPr>
        <w:t>2.00</w:t>
      </w:r>
      <w:r>
        <w:rPr>
          <w:szCs w:val="24"/>
          <w:lang w:val="en-US"/>
        </w:rPr>
        <w:t xml:space="preserve">% and </w:t>
      </w:r>
      <w:r>
        <w:rPr>
          <w:rFonts w:hint="eastAsia"/>
          <w:szCs w:val="24"/>
          <w:lang w:val="en-US"/>
        </w:rPr>
        <w:t>8.0</w:t>
      </w:r>
      <w:r>
        <w:rPr>
          <w:szCs w:val="24"/>
          <w:lang w:val="en-US"/>
        </w:rPr>
        <w:t xml:space="preserve">0% of the surveyed respondents respectively expressed disagreement and strong agreement, while </w:t>
      </w:r>
      <w:r>
        <w:rPr>
          <w:rFonts w:hint="eastAsia"/>
          <w:szCs w:val="24"/>
          <w:lang w:val="en-US"/>
        </w:rPr>
        <w:t>24.00</w:t>
      </w:r>
      <w:r>
        <w:rPr>
          <w:szCs w:val="24"/>
          <w:lang w:val="en-US"/>
        </w:rPr>
        <w:t xml:space="preserve">% of the surveyed respondents held a neutral attitude towards </w:t>
      </w:r>
      <w:r>
        <w:rPr>
          <w:rFonts w:hint="eastAsia"/>
          <w:szCs w:val="24"/>
          <w:lang w:val="en-US"/>
        </w:rPr>
        <w:t>low user loyalty</w:t>
      </w:r>
      <w:r>
        <w:rPr>
          <w:szCs w:val="24"/>
          <w:lang w:val="en-US"/>
        </w:rPr>
        <w:t>.</w:t>
      </w:r>
    </w:p>
    <w:p w14:paraId="3BFCEF1D" w14:textId="667F62D7" w:rsidR="008F40BE" w:rsidRDefault="000C0A04">
      <w:pPr>
        <w:autoSpaceDE w:val="0"/>
        <w:autoSpaceDN w:val="0"/>
        <w:adjustRightInd w:val="0"/>
        <w:jc w:val="both"/>
        <w:rPr>
          <w:rFonts w:cs="Times New Roman"/>
          <w:szCs w:val="24"/>
          <w:u w:val="single"/>
          <w:lang w:val="en-US"/>
        </w:rPr>
      </w:pPr>
      <w:r>
        <w:rPr>
          <w:szCs w:val="24"/>
          <w:u w:val="single"/>
          <w:lang w:val="en-US"/>
        </w:rPr>
        <w:t xml:space="preserve">Statement </w:t>
      </w:r>
      <w:r w:rsidR="00760272">
        <w:rPr>
          <w:szCs w:val="24"/>
          <w:u w:val="single"/>
          <w:lang w:val="en-US"/>
        </w:rPr>
        <w:t>4:</w:t>
      </w:r>
      <w:r w:rsidR="00760272">
        <w:rPr>
          <w:rFonts w:eastAsia="Times New Roman" w:cs="Times New Roman"/>
          <w:color w:val="000000"/>
          <w:szCs w:val="24"/>
          <w:u w:val="single"/>
          <w:lang w:val="en-US"/>
        </w:rPr>
        <w:t xml:space="preserve"> The</w:t>
      </w:r>
      <w:r>
        <w:rPr>
          <w:rFonts w:eastAsia="Times New Roman" w:cs="Times New Roman" w:hint="eastAsia"/>
          <w:color w:val="000000"/>
          <w:szCs w:val="24"/>
          <w:u w:val="single"/>
          <w:lang w:val="en-US"/>
        </w:rPr>
        <w:t xml:space="preserve"> follow-up service was not very good</w:t>
      </w:r>
    </w:p>
    <w:p w14:paraId="716DF3FD" w14:textId="247F4436" w:rsidR="008F40BE" w:rsidRDefault="000C0A04">
      <w:pPr>
        <w:autoSpaceDE w:val="0"/>
        <w:autoSpaceDN w:val="0"/>
        <w:adjustRightInd w:val="0"/>
        <w:jc w:val="both"/>
        <w:rPr>
          <w:rFonts w:eastAsia="Times New Roman" w:cs="Times New Roman"/>
          <w:szCs w:val="24"/>
          <w:lang w:val="en-US"/>
        </w:rPr>
      </w:pPr>
      <w:r>
        <w:rPr>
          <w:rFonts w:eastAsia="Times New Roman" w:cs="Times New Roman"/>
          <w:szCs w:val="24"/>
          <w:lang w:val="en-US"/>
        </w:rPr>
        <w:t xml:space="preserve"> </w:t>
      </w:r>
      <w:r>
        <w:rPr>
          <w:rFonts w:eastAsia="SimSun" w:cs="Times New Roman" w:hint="eastAsia"/>
          <w:szCs w:val="24"/>
          <w:lang w:val="en-US"/>
        </w:rPr>
        <w:t>58.00</w:t>
      </w:r>
      <w:r>
        <w:rPr>
          <w:rFonts w:eastAsia="Times New Roman" w:cs="Times New Roman"/>
          <w:szCs w:val="24"/>
          <w:lang w:val="en-US"/>
        </w:rPr>
        <w:t xml:space="preserve">% and </w:t>
      </w:r>
      <w:r>
        <w:rPr>
          <w:rFonts w:eastAsia="Times New Roman" w:cs="Times New Roman" w:hint="eastAsia"/>
          <w:szCs w:val="24"/>
          <w:lang w:val="en-US"/>
        </w:rPr>
        <w:t>0</w:t>
      </w:r>
      <w:r>
        <w:rPr>
          <w:rFonts w:eastAsia="Times New Roman" w:cs="Times New Roman"/>
          <w:szCs w:val="24"/>
          <w:lang w:val="en-US"/>
        </w:rPr>
        <w:t xml:space="preserve">% of respondents agree and strongly </w:t>
      </w:r>
      <w:r>
        <w:rPr>
          <w:rFonts w:eastAsia="Times New Roman" w:cs="Times New Roman" w:hint="eastAsia"/>
          <w:szCs w:val="24"/>
          <w:lang w:val="en-US"/>
        </w:rPr>
        <w:t>dis</w:t>
      </w:r>
      <w:r>
        <w:rPr>
          <w:rFonts w:eastAsia="Times New Roman" w:cs="Times New Roman"/>
          <w:szCs w:val="24"/>
          <w:lang w:val="en-US"/>
        </w:rPr>
        <w:t xml:space="preserve">agree </w:t>
      </w:r>
      <w:r>
        <w:rPr>
          <w:rFonts w:eastAsia="Times New Roman" w:cs="Times New Roman" w:hint="eastAsia"/>
          <w:szCs w:val="24"/>
          <w:lang w:val="en-US"/>
        </w:rPr>
        <w:t>about</w:t>
      </w:r>
      <w:r>
        <w:rPr>
          <w:rFonts w:eastAsia="SimSun" w:cs="Times New Roman" w:hint="eastAsia"/>
          <w:szCs w:val="24"/>
          <w:lang w:val="en-US"/>
        </w:rPr>
        <w:t xml:space="preserve"> the follow-up service was not </w:t>
      </w:r>
      <w:r w:rsidR="00760272">
        <w:rPr>
          <w:rFonts w:eastAsia="SimSun" w:cs="Times New Roman"/>
          <w:szCs w:val="24"/>
          <w:lang w:val="en-US"/>
        </w:rPr>
        <w:t>particularly good</w:t>
      </w:r>
      <w:r>
        <w:rPr>
          <w:rFonts w:eastAsia="Times New Roman" w:cs="Times New Roman"/>
          <w:szCs w:val="24"/>
          <w:lang w:val="en-US"/>
        </w:rPr>
        <w:t xml:space="preserve">. However, </w:t>
      </w:r>
      <w:r>
        <w:rPr>
          <w:rFonts w:eastAsia="SimSun" w:cs="Times New Roman" w:hint="eastAsia"/>
          <w:szCs w:val="24"/>
          <w:lang w:val="en-US"/>
        </w:rPr>
        <w:t>2.00</w:t>
      </w:r>
      <w:r>
        <w:rPr>
          <w:rFonts w:eastAsia="Times New Roman" w:cs="Times New Roman"/>
          <w:szCs w:val="24"/>
          <w:lang w:val="en-US"/>
        </w:rPr>
        <w:t xml:space="preserve">% and </w:t>
      </w:r>
      <w:r>
        <w:rPr>
          <w:rFonts w:eastAsia="SimSun" w:cs="Times New Roman" w:hint="eastAsia"/>
          <w:szCs w:val="24"/>
          <w:lang w:val="en-US"/>
        </w:rPr>
        <w:t>24.0</w:t>
      </w:r>
      <w:r>
        <w:rPr>
          <w:rFonts w:eastAsia="Times New Roman" w:cs="Times New Roman" w:hint="eastAsia"/>
          <w:szCs w:val="24"/>
          <w:lang w:val="en-US"/>
        </w:rPr>
        <w:t>0</w:t>
      </w:r>
      <w:r>
        <w:rPr>
          <w:rFonts w:eastAsia="Times New Roman" w:cs="Times New Roman"/>
          <w:szCs w:val="24"/>
          <w:lang w:val="en-US"/>
        </w:rPr>
        <w:t xml:space="preserve">% of respondents disagree and strongly agree </w:t>
      </w:r>
      <w:r>
        <w:rPr>
          <w:rFonts w:hint="eastAsia"/>
          <w:szCs w:val="24"/>
          <w:lang w:val="en-US"/>
        </w:rPr>
        <w:t xml:space="preserve">attitude </w:t>
      </w:r>
      <w:r>
        <w:rPr>
          <w:rFonts w:eastAsia="Times New Roman" w:cs="Times New Roman"/>
          <w:szCs w:val="24"/>
          <w:lang w:val="en-US"/>
        </w:rPr>
        <w:t xml:space="preserve">while </w:t>
      </w:r>
      <w:r>
        <w:rPr>
          <w:rFonts w:eastAsia="SimSun" w:cs="Times New Roman" w:hint="eastAsia"/>
          <w:szCs w:val="24"/>
          <w:lang w:val="en-US"/>
        </w:rPr>
        <w:t>16</w:t>
      </w:r>
      <w:r>
        <w:rPr>
          <w:rFonts w:eastAsia="Times New Roman" w:cs="Times New Roman" w:hint="eastAsia"/>
          <w:szCs w:val="24"/>
          <w:lang w:val="en-US"/>
        </w:rPr>
        <w:t>.00</w:t>
      </w:r>
      <w:r>
        <w:rPr>
          <w:rFonts w:eastAsia="Times New Roman" w:cs="Times New Roman"/>
          <w:szCs w:val="24"/>
          <w:lang w:val="en-US"/>
        </w:rPr>
        <w:t xml:space="preserve">% of them are neutral </w:t>
      </w:r>
      <w:r>
        <w:rPr>
          <w:rFonts w:hint="eastAsia"/>
          <w:szCs w:val="24"/>
          <w:lang w:val="en-US"/>
        </w:rPr>
        <w:t xml:space="preserve">attitude </w:t>
      </w:r>
      <w:r w:rsidR="00760272">
        <w:rPr>
          <w:rFonts w:eastAsia="Times New Roman" w:cs="Times New Roman"/>
          <w:szCs w:val="24"/>
          <w:lang w:val="en-US"/>
        </w:rPr>
        <w:t xml:space="preserve">about </w:t>
      </w:r>
      <w:r w:rsidR="00760272">
        <w:rPr>
          <w:rFonts w:eastAsia="SimSun" w:cs="Times New Roman"/>
          <w:szCs w:val="24"/>
          <w:lang w:val="en-US"/>
        </w:rPr>
        <w:t>the</w:t>
      </w:r>
      <w:r>
        <w:rPr>
          <w:rFonts w:eastAsia="SimSun" w:cs="Times New Roman" w:hint="eastAsia"/>
          <w:szCs w:val="24"/>
          <w:lang w:val="en-US"/>
        </w:rPr>
        <w:t xml:space="preserve"> follow-up service was not very good</w:t>
      </w:r>
      <w:r>
        <w:rPr>
          <w:rFonts w:eastAsia="Times New Roman" w:cs="Times New Roman" w:hint="eastAsia"/>
          <w:szCs w:val="24"/>
          <w:lang w:val="en-US"/>
        </w:rPr>
        <w:t>.</w:t>
      </w:r>
    </w:p>
    <w:p w14:paraId="2236238D" w14:textId="28F84EA1" w:rsidR="008F40BE" w:rsidRDefault="000C0A04">
      <w:pPr>
        <w:rPr>
          <w:rFonts w:cs="Times New Roman"/>
          <w:szCs w:val="24"/>
          <w:u w:val="single"/>
          <w:lang w:val="en-US"/>
        </w:rPr>
      </w:pPr>
      <w:r>
        <w:rPr>
          <w:szCs w:val="24"/>
          <w:u w:val="single"/>
          <w:lang w:val="en-US"/>
        </w:rPr>
        <w:t xml:space="preserve">Statement </w:t>
      </w:r>
      <w:r w:rsidR="00760272">
        <w:rPr>
          <w:szCs w:val="24"/>
          <w:u w:val="single"/>
          <w:lang w:val="en-US"/>
        </w:rPr>
        <w:t>5:</w:t>
      </w:r>
      <w:r w:rsidR="00760272">
        <w:rPr>
          <w:rFonts w:eastAsia="SimSun" w:cs="Times New Roman"/>
          <w:color w:val="000000"/>
          <w:szCs w:val="24"/>
          <w:u w:val="single"/>
          <w:lang w:val="en-US"/>
        </w:rPr>
        <w:t xml:space="preserve"> Low</w:t>
      </w:r>
      <w:r>
        <w:rPr>
          <w:rFonts w:eastAsia="SimSun" w:cs="Times New Roman" w:hint="eastAsia"/>
          <w:color w:val="000000"/>
          <w:szCs w:val="24"/>
          <w:u w:val="single"/>
          <w:lang w:val="en-US"/>
        </w:rPr>
        <w:t xml:space="preserve"> d</w:t>
      </w:r>
      <w:r>
        <w:rPr>
          <w:rFonts w:eastAsia="Times New Roman" w:cs="Times New Roman"/>
          <w:color w:val="000000"/>
          <w:szCs w:val="24"/>
          <w:u w:val="single"/>
          <w:lang w:val="en-US"/>
        </w:rPr>
        <w:t>evelopment capacity</w:t>
      </w:r>
    </w:p>
    <w:p w14:paraId="11FEAEC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 </w:t>
      </w:r>
    </w:p>
    <w:p w14:paraId="7283672C" w14:textId="77777777" w:rsidR="008F40BE" w:rsidRDefault="000C0A04">
      <w:pPr>
        <w:autoSpaceDE w:val="0"/>
        <w:autoSpaceDN w:val="0"/>
        <w:adjustRightInd w:val="0"/>
        <w:jc w:val="both"/>
        <w:rPr>
          <w:szCs w:val="24"/>
          <w:lang w:val="en-US"/>
        </w:rPr>
      </w:pPr>
      <w:r>
        <w:rPr>
          <w:rFonts w:eastAsia="SimSun" w:cs="Times New Roman" w:hint="eastAsia"/>
          <w:szCs w:val="24"/>
          <w:lang w:val="en-US"/>
        </w:rPr>
        <w:t>66.0</w:t>
      </w:r>
      <w:r>
        <w:rPr>
          <w:rFonts w:eastAsia="Times New Roman" w:cs="Times New Roman" w:hint="eastAsia"/>
          <w:szCs w:val="24"/>
          <w:lang w:val="en-US"/>
        </w:rPr>
        <w:t>0</w:t>
      </w:r>
      <w:r>
        <w:rPr>
          <w:rFonts w:eastAsia="Times New Roman" w:cs="Times New Roman"/>
          <w:szCs w:val="24"/>
          <w:lang w:val="en-US"/>
        </w:rPr>
        <w:t xml:space="preserve">% and 0% of respondents agree and strongly </w:t>
      </w:r>
      <w:r>
        <w:rPr>
          <w:rFonts w:eastAsia="Times New Roman" w:cs="Times New Roman" w:hint="eastAsia"/>
          <w:szCs w:val="24"/>
          <w:lang w:val="en-US"/>
        </w:rPr>
        <w:t>dis</w:t>
      </w:r>
      <w:r>
        <w:rPr>
          <w:rFonts w:eastAsia="Times New Roman" w:cs="Times New Roman"/>
          <w:szCs w:val="24"/>
          <w:lang w:val="en-US"/>
        </w:rPr>
        <w:t xml:space="preserve">agree </w:t>
      </w:r>
      <w:r>
        <w:rPr>
          <w:rFonts w:eastAsia="Times New Roman" w:cs="Times New Roman" w:hint="eastAsia"/>
          <w:szCs w:val="24"/>
          <w:lang w:val="en-US"/>
        </w:rPr>
        <w:t xml:space="preserve">about </w:t>
      </w:r>
      <w:r>
        <w:rPr>
          <w:rFonts w:eastAsia="SimSun" w:cs="Times New Roman" w:hint="eastAsia"/>
          <w:szCs w:val="24"/>
          <w:lang w:val="en-US"/>
        </w:rPr>
        <w:t xml:space="preserve">low </w:t>
      </w:r>
      <w:r>
        <w:rPr>
          <w:rFonts w:eastAsia="Times New Roman" w:cs="Times New Roman" w:hint="eastAsia"/>
          <w:szCs w:val="24"/>
          <w:lang w:val="en-US"/>
        </w:rPr>
        <w:t>development capacity</w:t>
      </w:r>
      <w:r>
        <w:rPr>
          <w:rFonts w:eastAsia="Times New Roman" w:cs="Times New Roman"/>
          <w:szCs w:val="24"/>
          <w:lang w:val="en-US"/>
        </w:rPr>
        <w:t xml:space="preserve">. However, </w:t>
      </w:r>
      <w:r>
        <w:rPr>
          <w:rFonts w:eastAsia="SimSun" w:cs="Times New Roman" w:hint="eastAsia"/>
          <w:szCs w:val="24"/>
          <w:lang w:val="en-US"/>
        </w:rPr>
        <w:t>6.00</w:t>
      </w:r>
      <w:r>
        <w:rPr>
          <w:rFonts w:eastAsia="Times New Roman" w:cs="Times New Roman"/>
          <w:szCs w:val="24"/>
          <w:lang w:val="en-US"/>
        </w:rPr>
        <w:t xml:space="preserve">% and </w:t>
      </w:r>
      <w:r>
        <w:rPr>
          <w:rFonts w:eastAsia="SimSun" w:cs="Times New Roman" w:hint="eastAsia"/>
          <w:szCs w:val="24"/>
          <w:lang w:val="en-US"/>
        </w:rPr>
        <w:t>8.00</w:t>
      </w:r>
      <w:r>
        <w:rPr>
          <w:rFonts w:eastAsia="Times New Roman" w:cs="Times New Roman"/>
          <w:szCs w:val="24"/>
          <w:lang w:val="en-US"/>
        </w:rPr>
        <w:t xml:space="preserve">% of respondents disagree and strongly agree </w:t>
      </w:r>
      <w:r>
        <w:rPr>
          <w:rFonts w:hint="eastAsia"/>
          <w:szCs w:val="24"/>
          <w:lang w:val="en-US"/>
        </w:rPr>
        <w:t xml:space="preserve">attitude </w:t>
      </w:r>
      <w:r>
        <w:rPr>
          <w:rFonts w:eastAsia="Times New Roman" w:cs="Times New Roman"/>
          <w:szCs w:val="24"/>
          <w:lang w:val="en-US"/>
        </w:rPr>
        <w:t xml:space="preserve">while </w:t>
      </w:r>
      <w:r>
        <w:rPr>
          <w:rFonts w:eastAsia="SimSun" w:cs="Times New Roman" w:hint="eastAsia"/>
          <w:szCs w:val="24"/>
          <w:lang w:val="en-US"/>
        </w:rPr>
        <w:t>2</w:t>
      </w:r>
      <w:r>
        <w:rPr>
          <w:rFonts w:eastAsia="Times New Roman" w:cs="Times New Roman" w:hint="eastAsia"/>
          <w:szCs w:val="24"/>
          <w:lang w:val="en-US"/>
        </w:rPr>
        <w:t>0.00</w:t>
      </w:r>
      <w:r>
        <w:rPr>
          <w:rFonts w:eastAsia="Times New Roman" w:cs="Times New Roman"/>
          <w:szCs w:val="24"/>
          <w:lang w:val="en-US"/>
        </w:rPr>
        <w:t xml:space="preserve">% of them are neutral </w:t>
      </w:r>
      <w:r>
        <w:rPr>
          <w:rFonts w:hint="eastAsia"/>
          <w:szCs w:val="24"/>
          <w:lang w:val="en-US"/>
        </w:rPr>
        <w:t xml:space="preserve">attitude </w:t>
      </w:r>
      <w:r>
        <w:rPr>
          <w:szCs w:val="24"/>
          <w:lang w:val="en-US"/>
        </w:rPr>
        <w:t xml:space="preserve">regarding </w:t>
      </w:r>
      <w:r>
        <w:rPr>
          <w:rFonts w:hint="eastAsia"/>
          <w:szCs w:val="24"/>
          <w:lang w:val="en-US"/>
        </w:rPr>
        <w:t xml:space="preserve">the low </w:t>
      </w:r>
      <w:r>
        <w:rPr>
          <w:rFonts w:eastAsia="Times New Roman" w:cs="Times New Roman" w:hint="eastAsia"/>
          <w:szCs w:val="24"/>
          <w:lang w:val="en-US"/>
        </w:rPr>
        <w:t>development capacity</w:t>
      </w:r>
      <w:r>
        <w:rPr>
          <w:szCs w:val="24"/>
          <w:lang w:val="en-US"/>
        </w:rPr>
        <w:t>.</w:t>
      </w:r>
    </w:p>
    <w:p w14:paraId="3619F840" w14:textId="77777777" w:rsidR="008F40BE" w:rsidRDefault="000C0A04">
      <w:pPr>
        <w:rPr>
          <w:rFonts w:eastAsia="SimSun" w:cs="Times New Roman"/>
          <w:szCs w:val="24"/>
          <w:u w:val="single"/>
          <w:lang w:val="en-US"/>
        </w:rPr>
      </w:pPr>
      <w:r>
        <w:rPr>
          <w:rFonts w:eastAsia="Times New Roman" w:cs="Times New Roman"/>
          <w:szCs w:val="24"/>
          <w:u w:val="single"/>
          <w:lang w:val="en-US"/>
        </w:rPr>
        <w:t xml:space="preserve">Summary and findings about factor 1: </w:t>
      </w:r>
      <w:r>
        <w:rPr>
          <w:rFonts w:eastAsia="SimSun" w:cs="Times New Roman" w:hint="eastAsia"/>
          <w:szCs w:val="24"/>
          <w:u w:val="single"/>
          <w:lang w:val="en-US"/>
        </w:rPr>
        <w:t>P2P investment behavior</w:t>
      </w:r>
    </w:p>
    <w:p w14:paraId="1D556D11" w14:textId="2AE37DA9" w:rsidR="008F40BE" w:rsidRDefault="000C0A04">
      <w:pPr>
        <w:jc w:val="both"/>
        <w:rPr>
          <w:szCs w:val="24"/>
          <w:lang w:val="en-US"/>
        </w:rPr>
      </w:pPr>
      <w:r>
        <w:rPr>
          <w:szCs w:val="24"/>
          <w:lang w:val="en-US"/>
        </w:rPr>
        <w:t xml:space="preserve">Among the </w:t>
      </w:r>
      <w:r>
        <w:rPr>
          <w:rFonts w:hint="eastAsia"/>
          <w:szCs w:val="24"/>
          <w:lang w:val="en-US"/>
        </w:rPr>
        <w:t>5</w:t>
      </w:r>
      <w:r>
        <w:rPr>
          <w:szCs w:val="24"/>
          <w:lang w:val="en-US"/>
        </w:rPr>
        <w:t xml:space="preserve">0 respondents, majority of them are often think about </w:t>
      </w:r>
      <w:r>
        <w:rPr>
          <w:rFonts w:hint="eastAsia"/>
          <w:szCs w:val="24"/>
          <w:lang w:val="en-US"/>
        </w:rPr>
        <w:t xml:space="preserve">the company in profitability </w:t>
      </w:r>
      <w:r>
        <w:rPr>
          <w:rFonts w:eastAsia="Times New Roman" w:cs="Times New Roman" w:hint="eastAsia"/>
          <w:color w:val="000000"/>
          <w:szCs w:val="24"/>
          <w:lang w:val="en-US"/>
        </w:rPr>
        <w:t>of P2P is not stable</w:t>
      </w:r>
      <w:r>
        <w:rPr>
          <w:rFonts w:eastAsia="SimSun" w:cs="Times New Roman" w:hint="eastAsia"/>
          <w:color w:val="000000"/>
          <w:szCs w:val="24"/>
          <w:lang w:val="en-US"/>
        </w:rPr>
        <w:t xml:space="preserve"> </w:t>
      </w:r>
      <w:r>
        <w:rPr>
          <w:rFonts w:hint="eastAsia"/>
          <w:szCs w:val="24"/>
          <w:lang w:val="en-US"/>
        </w:rPr>
        <w:t>and l</w:t>
      </w:r>
      <w:r>
        <w:rPr>
          <w:rFonts w:eastAsia="SimSun" w:cs="Times New Roman" w:hint="eastAsia"/>
          <w:color w:val="000000"/>
          <w:szCs w:val="24"/>
          <w:lang w:val="en-US"/>
        </w:rPr>
        <w:t>ow c</w:t>
      </w:r>
      <w:r>
        <w:rPr>
          <w:rFonts w:eastAsia="Times New Roman" w:cs="Times New Roman"/>
          <w:color w:val="000000"/>
          <w:szCs w:val="24"/>
          <w:lang w:val="en-US"/>
        </w:rPr>
        <w:t>ompany reputation</w:t>
      </w:r>
      <w:r>
        <w:rPr>
          <w:rFonts w:hint="eastAsia"/>
          <w:szCs w:val="24"/>
          <w:lang w:val="en-US"/>
        </w:rPr>
        <w:t xml:space="preserve"> in the P2P investment behavior.</w:t>
      </w:r>
      <w:r>
        <w:rPr>
          <w:szCs w:val="24"/>
          <w:lang w:val="en-US"/>
        </w:rPr>
        <w:t xml:space="preserve"> Besides, </w:t>
      </w:r>
      <w:r>
        <w:rPr>
          <w:rFonts w:hint="eastAsia"/>
          <w:szCs w:val="24"/>
          <w:lang w:val="en-US"/>
        </w:rPr>
        <w:t>l</w:t>
      </w:r>
      <w:r>
        <w:rPr>
          <w:rFonts w:eastAsia="Times New Roman" w:cs="Times New Roman" w:hint="eastAsia"/>
          <w:color w:val="000000"/>
          <w:szCs w:val="24"/>
          <w:lang w:val="en-US"/>
        </w:rPr>
        <w:t>ow user loyalty</w:t>
      </w:r>
      <w:r>
        <w:rPr>
          <w:rFonts w:hint="eastAsia"/>
          <w:szCs w:val="24"/>
          <w:lang w:val="en-US"/>
        </w:rPr>
        <w:t xml:space="preserve"> also </w:t>
      </w:r>
      <w:r w:rsidR="00760272">
        <w:rPr>
          <w:szCs w:val="24"/>
          <w:lang w:val="en-US"/>
        </w:rPr>
        <w:t>plays</w:t>
      </w:r>
      <w:r>
        <w:rPr>
          <w:rFonts w:hint="eastAsia"/>
          <w:szCs w:val="24"/>
          <w:lang w:val="en-US"/>
        </w:rPr>
        <w:t xml:space="preserve"> a key and important role in the decline of P2P investment behavior</w:t>
      </w:r>
      <w:r>
        <w:rPr>
          <w:szCs w:val="24"/>
          <w:lang w:val="en-US"/>
        </w:rPr>
        <w:t xml:space="preserve">. However, </w:t>
      </w:r>
      <w:r>
        <w:rPr>
          <w:rFonts w:hint="eastAsia"/>
          <w:szCs w:val="24"/>
          <w:lang w:val="en-US"/>
        </w:rPr>
        <w:t>t</w:t>
      </w:r>
      <w:r>
        <w:rPr>
          <w:rFonts w:eastAsia="Times New Roman" w:cs="Times New Roman" w:hint="eastAsia"/>
          <w:color w:val="000000"/>
          <w:szCs w:val="24"/>
          <w:lang w:val="en-US"/>
        </w:rPr>
        <w:t xml:space="preserve">he follow-up service was not </w:t>
      </w:r>
      <w:r w:rsidR="00760272">
        <w:rPr>
          <w:rFonts w:eastAsia="Times New Roman" w:cs="Times New Roman"/>
          <w:color w:val="000000"/>
          <w:szCs w:val="24"/>
          <w:lang w:val="en-US"/>
        </w:rPr>
        <w:t>particularly good</w:t>
      </w:r>
      <w:r>
        <w:rPr>
          <w:rFonts w:hint="eastAsia"/>
          <w:szCs w:val="24"/>
          <w:lang w:val="en-US"/>
        </w:rPr>
        <w:t xml:space="preserve"> and l</w:t>
      </w:r>
      <w:r>
        <w:rPr>
          <w:rFonts w:eastAsia="SimSun" w:cs="Times New Roman" w:hint="eastAsia"/>
          <w:color w:val="000000"/>
          <w:szCs w:val="24"/>
          <w:lang w:val="en-US"/>
        </w:rPr>
        <w:t>ow d</w:t>
      </w:r>
      <w:r>
        <w:rPr>
          <w:rFonts w:eastAsia="Times New Roman" w:cs="Times New Roman"/>
          <w:color w:val="000000"/>
          <w:szCs w:val="24"/>
          <w:lang w:val="en-US"/>
        </w:rPr>
        <w:t>evelopment capacity</w:t>
      </w:r>
      <w:r>
        <w:rPr>
          <w:szCs w:val="24"/>
          <w:lang w:val="en-US"/>
        </w:rPr>
        <w:t xml:space="preserve"> in </w:t>
      </w:r>
      <w:r>
        <w:rPr>
          <w:rFonts w:hint="eastAsia"/>
          <w:szCs w:val="24"/>
          <w:lang w:val="en-US"/>
        </w:rPr>
        <w:t>P2P investment behavior.</w:t>
      </w:r>
    </w:p>
    <w:p w14:paraId="7145F964" w14:textId="784B5CE6" w:rsidR="008F40BE" w:rsidRDefault="000C0A04">
      <w:pPr>
        <w:autoSpaceDE w:val="0"/>
        <w:autoSpaceDN w:val="0"/>
        <w:adjustRightInd w:val="0"/>
        <w:spacing w:after="240"/>
        <w:jc w:val="both"/>
        <w:rPr>
          <w:b/>
          <w:szCs w:val="24"/>
          <w:u w:val="single"/>
        </w:rPr>
      </w:pPr>
      <w:r>
        <w:rPr>
          <w:b/>
          <w:szCs w:val="24"/>
          <w:u w:val="single"/>
        </w:rPr>
        <w:t xml:space="preserve">Factor </w:t>
      </w:r>
      <w:r w:rsidR="00760272">
        <w:rPr>
          <w:b/>
          <w:szCs w:val="24"/>
          <w:u w:val="single"/>
        </w:rPr>
        <w:t>2:</w:t>
      </w:r>
      <w:r w:rsidR="00760272">
        <w:rPr>
          <w:b/>
          <w:szCs w:val="24"/>
          <w:u w:val="single"/>
          <w:lang w:val="en-US"/>
        </w:rPr>
        <w:t xml:space="preserve"> Inadequate</w:t>
      </w:r>
      <w:r>
        <w:rPr>
          <w:rFonts w:eastAsia="Times New Roman" w:cs="Times New Roman" w:hint="eastAsia"/>
          <w:b/>
          <w:szCs w:val="24"/>
          <w:u w:val="single"/>
          <w:lang w:val="en-US"/>
        </w:rPr>
        <w:t xml:space="preserve"> regulations</w:t>
      </w:r>
    </w:p>
    <w:p w14:paraId="247D77D4" w14:textId="77777777" w:rsidR="008F40BE" w:rsidRDefault="000C0A04">
      <w:pPr>
        <w:jc w:val="both"/>
        <w:rPr>
          <w:szCs w:val="24"/>
        </w:rPr>
      </w:pPr>
      <w:r>
        <w:rPr>
          <w:szCs w:val="24"/>
        </w:rPr>
        <w:t xml:space="preserve">Five relevant statements have been clearly formulated in the questionnaire to solicit the surveyed respondents' suggestions on related </w:t>
      </w:r>
      <w:r>
        <w:rPr>
          <w:rFonts w:hint="eastAsia"/>
          <w:szCs w:val="24"/>
          <w:lang w:val="en-US"/>
        </w:rPr>
        <w:t>inadequate regulations</w:t>
      </w:r>
      <w:r>
        <w:rPr>
          <w:szCs w:val="24"/>
        </w:rPr>
        <w:t xml:space="preserve"> of P</w:t>
      </w:r>
      <w:r>
        <w:rPr>
          <w:rFonts w:hint="eastAsia"/>
          <w:szCs w:val="24"/>
          <w:lang w:val="en-US"/>
        </w:rPr>
        <w:t>2P investment behavior.</w:t>
      </w:r>
      <w:r>
        <w:rPr>
          <w:szCs w:val="24"/>
        </w:rPr>
        <w:t xml:space="preserve"> Table </w:t>
      </w:r>
      <w:r>
        <w:rPr>
          <w:rFonts w:hint="eastAsia"/>
          <w:szCs w:val="24"/>
          <w:lang w:val="en-US"/>
        </w:rPr>
        <w:t>11</w:t>
      </w:r>
      <w:r>
        <w:rPr>
          <w:szCs w:val="24"/>
        </w:rPr>
        <w:t xml:space="preserve"> specifically lists the specific frequency distribution of the </w:t>
      </w:r>
      <w:r>
        <w:rPr>
          <w:rFonts w:hint="eastAsia"/>
          <w:szCs w:val="24"/>
          <w:lang w:val="en-US"/>
        </w:rPr>
        <w:t>inadequate regulations</w:t>
      </w:r>
      <w:r>
        <w:rPr>
          <w:szCs w:val="24"/>
        </w:rPr>
        <w:t xml:space="preserve"> by the surveyed respondents in the </w:t>
      </w:r>
      <w:r>
        <w:rPr>
          <w:rFonts w:hint="eastAsia"/>
          <w:szCs w:val="24"/>
          <w:lang w:val="en-US"/>
        </w:rPr>
        <w:t>P2P investment behavior</w:t>
      </w:r>
      <w:r>
        <w:rPr>
          <w:szCs w:val="24"/>
        </w:rPr>
        <w:t>.</w:t>
      </w:r>
    </w:p>
    <w:tbl>
      <w:tblPr>
        <w:tblW w:w="5000" w:type="pct"/>
        <w:tblLayout w:type="fixed"/>
        <w:tblLook w:val="04A0" w:firstRow="1" w:lastRow="0" w:firstColumn="1" w:lastColumn="0" w:noHBand="0" w:noVBand="1"/>
      </w:tblPr>
      <w:tblGrid>
        <w:gridCol w:w="2263"/>
        <w:gridCol w:w="1282"/>
        <w:gridCol w:w="1244"/>
        <w:gridCol w:w="1155"/>
        <w:gridCol w:w="1067"/>
        <w:gridCol w:w="1068"/>
        <w:gridCol w:w="1163"/>
      </w:tblGrid>
      <w:tr w:rsidR="008F40BE" w14:paraId="488471AB" w14:textId="77777777">
        <w:trPr>
          <w:trHeight w:val="312"/>
        </w:trPr>
        <w:tc>
          <w:tcPr>
            <w:tcW w:w="1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6AB549" w14:textId="77777777" w:rsidR="008F40BE" w:rsidRDefault="000C0A04">
            <w:pPr>
              <w:spacing w:after="0" w:line="240" w:lineRule="auto"/>
              <w:rPr>
                <w:rFonts w:eastAsia="SimSun" w:cs="Times New Roman"/>
                <w:b/>
                <w:bCs/>
                <w:szCs w:val="24"/>
                <w:lang w:val="en-US"/>
              </w:rPr>
            </w:pPr>
            <w:r>
              <w:rPr>
                <w:rFonts w:eastAsia="Times New Roman" w:cs="Times New Roman"/>
                <w:b/>
                <w:bCs/>
                <w:szCs w:val="24"/>
                <w:lang w:val="en-US"/>
              </w:rPr>
              <w:t xml:space="preserve">Statements related to </w:t>
            </w:r>
            <w:r>
              <w:rPr>
                <w:rFonts w:eastAsia="SimSun" w:cs="Times New Roman" w:hint="eastAsia"/>
                <w:b/>
                <w:bCs/>
                <w:szCs w:val="24"/>
                <w:lang w:val="en-US"/>
              </w:rPr>
              <w:t>inadequate regulations</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B9B758"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Frequency</w:t>
            </w:r>
          </w:p>
        </w:tc>
        <w:tc>
          <w:tcPr>
            <w:tcW w:w="3082" w:type="pct"/>
            <w:gridSpan w:val="5"/>
            <w:tcBorders>
              <w:top w:val="single" w:sz="4" w:space="0" w:color="auto"/>
              <w:left w:val="nil"/>
              <w:bottom w:val="single" w:sz="4" w:space="0" w:color="auto"/>
              <w:right w:val="single" w:sz="4" w:space="0" w:color="auto"/>
            </w:tcBorders>
            <w:shd w:val="clear" w:color="auto" w:fill="auto"/>
            <w:noWrap/>
            <w:vAlign w:val="bottom"/>
          </w:tcPr>
          <w:p w14:paraId="03BB6E55" w14:textId="77777777" w:rsidR="008F40BE" w:rsidRDefault="000C0A04">
            <w:pPr>
              <w:spacing w:after="0" w:line="240" w:lineRule="auto"/>
              <w:jc w:val="center"/>
              <w:rPr>
                <w:rFonts w:eastAsia="Times New Roman" w:cs="Times New Roman"/>
                <w:b/>
                <w:bCs/>
                <w:szCs w:val="24"/>
                <w:lang w:val="en-US"/>
              </w:rPr>
            </w:pPr>
            <w:r>
              <w:rPr>
                <w:rFonts w:eastAsia="Times New Roman" w:cs="Times New Roman"/>
                <w:b/>
                <w:bCs/>
                <w:szCs w:val="24"/>
                <w:lang w:val="en-US"/>
              </w:rPr>
              <w:t>Response</w:t>
            </w:r>
          </w:p>
        </w:tc>
      </w:tr>
      <w:tr w:rsidR="008F40BE" w14:paraId="391A7721" w14:textId="77777777">
        <w:trPr>
          <w:trHeight w:val="312"/>
        </w:trPr>
        <w:tc>
          <w:tcPr>
            <w:tcW w:w="1224" w:type="pct"/>
            <w:vMerge/>
            <w:tcBorders>
              <w:top w:val="single" w:sz="4" w:space="0" w:color="auto"/>
              <w:left w:val="single" w:sz="4" w:space="0" w:color="auto"/>
              <w:bottom w:val="single" w:sz="4" w:space="0" w:color="auto"/>
              <w:right w:val="single" w:sz="4" w:space="0" w:color="auto"/>
            </w:tcBorders>
            <w:vAlign w:val="center"/>
          </w:tcPr>
          <w:p w14:paraId="1C098F34" w14:textId="77777777" w:rsidR="008F40BE" w:rsidRDefault="008F40BE">
            <w:pPr>
              <w:spacing w:after="0" w:line="240" w:lineRule="auto"/>
              <w:rPr>
                <w:rFonts w:eastAsia="Times New Roman" w:cs="Times New Roman"/>
                <w:b/>
                <w:bCs/>
                <w:szCs w:val="24"/>
                <w:lang w:val="en-US"/>
              </w:rPr>
            </w:pPr>
          </w:p>
        </w:tc>
        <w:tc>
          <w:tcPr>
            <w:tcW w:w="693" w:type="pct"/>
            <w:vMerge/>
            <w:tcBorders>
              <w:top w:val="single" w:sz="4" w:space="0" w:color="auto"/>
              <w:left w:val="single" w:sz="4" w:space="0" w:color="auto"/>
              <w:bottom w:val="single" w:sz="4" w:space="0" w:color="auto"/>
              <w:right w:val="single" w:sz="4" w:space="0" w:color="auto"/>
            </w:tcBorders>
            <w:vAlign w:val="center"/>
          </w:tcPr>
          <w:p w14:paraId="35C78ED0" w14:textId="77777777" w:rsidR="008F40BE" w:rsidRDefault="008F40BE">
            <w:pPr>
              <w:spacing w:after="0" w:line="240" w:lineRule="auto"/>
              <w:rPr>
                <w:rFonts w:eastAsia="Times New Roman" w:cs="Times New Roman"/>
                <w:b/>
                <w:bCs/>
                <w:szCs w:val="24"/>
                <w:lang w:val="en-US"/>
              </w:rPr>
            </w:pPr>
          </w:p>
        </w:tc>
        <w:tc>
          <w:tcPr>
            <w:tcW w:w="673" w:type="pct"/>
            <w:tcBorders>
              <w:top w:val="nil"/>
              <w:left w:val="nil"/>
              <w:bottom w:val="single" w:sz="4" w:space="0" w:color="auto"/>
              <w:right w:val="single" w:sz="4" w:space="0" w:color="auto"/>
            </w:tcBorders>
            <w:shd w:val="clear" w:color="auto" w:fill="auto"/>
            <w:noWrap/>
            <w:vAlign w:val="bottom"/>
          </w:tcPr>
          <w:p w14:paraId="43BEA1FF"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disagree</w:t>
            </w:r>
          </w:p>
        </w:tc>
        <w:tc>
          <w:tcPr>
            <w:tcW w:w="625" w:type="pct"/>
            <w:tcBorders>
              <w:top w:val="nil"/>
              <w:left w:val="nil"/>
              <w:bottom w:val="single" w:sz="4" w:space="0" w:color="auto"/>
              <w:right w:val="single" w:sz="4" w:space="0" w:color="auto"/>
            </w:tcBorders>
            <w:shd w:val="clear" w:color="auto" w:fill="auto"/>
            <w:noWrap/>
            <w:vAlign w:val="bottom"/>
          </w:tcPr>
          <w:p w14:paraId="035984B7"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Disagree</w:t>
            </w:r>
          </w:p>
        </w:tc>
        <w:tc>
          <w:tcPr>
            <w:tcW w:w="577" w:type="pct"/>
            <w:tcBorders>
              <w:top w:val="nil"/>
              <w:left w:val="nil"/>
              <w:bottom w:val="single" w:sz="4" w:space="0" w:color="auto"/>
              <w:right w:val="single" w:sz="4" w:space="0" w:color="auto"/>
            </w:tcBorders>
            <w:shd w:val="clear" w:color="auto" w:fill="auto"/>
            <w:noWrap/>
            <w:vAlign w:val="bottom"/>
          </w:tcPr>
          <w:p w14:paraId="1C450220"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Neutral</w:t>
            </w:r>
          </w:p>
        </w:tc>
        <w:tc>
          <w:tcPr>
            <w:tcW w:w="578" w:type="pct"/>
            <w:tcBorders>
              <w:top w:val="nil"/>
              <w:left w:val="nil"/>
              <w:bottom w:val="single" w:sz="4" w:space="0" w:color="auto"/>
              <w:right w:val="single" w:sz="4" w:space="0" w:color="auto"/>
            </w:tcBorders>
            <w:shd w:val="clear" w:color="auto" w:fill="auto"/>
            <w:noWrap/>
            <w:vAlign w:val="bottom"/>
          </w:tcPr>
          <w:p w14:paraId="1E6F4E75"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Agree</w:t>
            </w:r>
          </w:p>
        </w:tc>
        <w:tc>
          <w:tcPr>
            <w:tcW w:w="627" w:type="pct"/>
            <w:tcBorders>
              <w:top w:val="nil"/>
              <w:left w:val="nil"/>
              <w:bottom w:val="single" w:sz="4" w:space="0" w:color="auto"/>
              <w:right w:val="single" w:sz="4" w:space="0" w:color="auto"/>
            </w:tcBorders>
            <w:shd w:val="clear" w:color="auto" w:fill="auto"/>
            <w:noWrap/>
            <w:vAlign w:val="bottom"/>
          </w:tcPr>
          <w:p w14:paraId="2F21A743"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Agree</w:t>
            </w:r>
          </w:p>
        </w:tc>
      </w:tr>
      <w:tr w:rsidR="008F40BE" w14:paraId="7B58C502" w14:textId="77777777">
        <w:trPr>
          <w:trHeight w:val="312"/>
        </w:trPr>
        <w:tc>
          <w:tcPr>
            <w:tcW w:w="1224" w:type="pct"/>
            <w:vMerge w:val="restart"/>
            <w:tcBorders>
              <w:top w:val="nil"/>
              <w:left w:val="single" w:sz="4" w:space="0" w:color="auto"/>
              <w:bottom w:val="single" w:sz="4" w:space="0" w:color="auto"/>
              <w:right w:val="single" w:sz="4" w:space="0" w:color="auto"/>
            </w:tcBorders>
            <w:shd w:val="clear" w:color="auto" w:fill="auto"/>
            <w:vAlign w:val="center"/>
          </w:tcPr>
          <w:p w14:paraId="4758F2E5" w14:textId="77777777" w:rsidR="008F40BE" w:rsidRDefault="000C0A04">
            <w:pPr>
              <w:spacing w:after="0" w:line="240" w:lineRule="auto"/>
              <w:rPr>
                <w:rFonts w:eastAsia="Times New Roman" w:cs="Times New Roman"/>
                <w:szCs w:val="24"/>
                <w:lang w:val="en-US"/>
              </w:rPr>
            </w:pPr>
            <w:r>
              <w:rPr>
                <w:rFonts w:hint="eastAsia"/>
                <w:szCs w:val="24"/>
              </w:rPr>
              <w:t>In recent years, supervision has been strengthened, and the filing requirements are also</w:t>
            </w:r>
            <w:r>
              <w:rPr>
                <w:rFonts w:hint="eastAsia"/>
                <w:szCs w:val="24"/>
                <w:lang w:val="en-US"/>
              </w:rPr>
              <w:t xml:space="preserve"> </w:t>
            </w:r>
            <w:r>
              <w:rPr>
                <w:rFonts w:hint="eastAsia"/>
                <w:szCs w:val="24"/>
              </w:rPr>
              <w:t>standardized</w:t>
            </w:r>
            <w:r>
              <w:rPr>
                <w:szCs w:val="24"/>
              </w:rPr>
              <w:t>, it is inevitable that the number of P2P lending platforms will shrink significantly</w:t>
            </w:r>
          </w:p>
        </w:tc>
        <w:tc>
          <w:tcPr>
            <w:tcW w:w="693" w:type="pct"/>
            <w:tcBorders>
              <w:top w:val="nil"/>
              <w:left w:val="nil"/>
              <w:bottom w:val="single" w:sz="4" w:space="0" w:color="auto"/>
              <w:right w:val="single" w:sz="4" w:space="0" w:color="auto"/>
            </w:tcBorders>
            <w:shd w:val="clear" w:color="auto" w:fill="auto"/>
            <w:vAlign w:val="center"/>
          </w:tcPr>
          <w:p w14:paraId="3A6B2717"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3BC76669" w14:textId="77777777" w:rsidR="008F40BE" w:rsidRDefault="000C0A04">
            <w:pPr>
              <w:spacing w:after="0" w:line="240" w:lineRule="auto"/>
              <w:rPr>
                <w:rFonts w:ascii="Calibri" w:eastAsia="Times New Roman" w:hAnsi="Calibri" w:cs="Times New Roman"/>
                <w:lang w:val="en-US"/>
              </w:rPr>
            </w:pPr>
            <w:r>
              <w:rPr>
                <w:rFonts w:ascii="Calibri" w:hAnsi="Calibri"/>
                <w:lang w:val="en-US"/>
              </w:rPr>
              <w:t>0</w:t>
            </w:r>
          </w:p>
        </w:tc>
        <w:tc>
          <w:tcPr>
            <w:tcW w:w="625" w:type="pct"/>
            <w:tcBorders>
              <w:top w:val="nil"/>
              <w:left w:val="nil"/>
              <w:bottom w:val="single" w:sz="4" w:space="0" w:color="auto"/>
              <w:right w:val="single" w:sz="4" w:space="0" w:color="auto"/>
            </w:tcBorders>
            <w:shd w:val="clear" w:color="auto" w:fill="auto"/>
            <w:noWrap/>
            <w:vAlign w:val="bottom"/>
          </w:tcPr>
          <w:p w14:paraId="6BB0A7CD"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0</w:t>
            </w:r>
          </w:p>
        </w:tc>
        <w:tc>
          <w:tcPr>
            <w:tcW w:w="577" w:type="pct"/>
            <w:tcBorders>
              <w:top w:val="nil"/>
              <w:left w:val="nil"/>
              <w:bottom w:val="single" w:sz="4" w:space="0" w:color="auto"/>
              <w:right w:val="single" w:sz="4" w:space="0" w:color="auto"/>
            </w:tcBorders>
            <w:shd w:val="clear" w:color="auto" w:fill="auto"/>
            <w:noWrap/>
            <w:vAlign w:val="bottom"/>
          </w:tcPr>
          <w:p w14:paraId="7322659F"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8</w:t>
            </w:r>
          </w:p>
        </w:tc>
        <w:tc>
          <w:tcPr>
            <w:tcW w:w="578" w:type="pct"/>
            <w:tcBorders>
              <w:top w:val="nil"/>
              <w:left w:val="nil"/>
              <w:bottom w:val="single" w:sz="4" w:space="0" w:color="auto"/>
              <w:right w:val="single" w:sz="4" w:space="0" w:color="auto"/>
            </w:tcBorders>
            <w:shd w:val="clear" w:color="auto" w:fill="auto"/>
            <w:noWrap/>
            <w:vAlign w:val="bottom"/>
          </w:tcPr>
          <w:p w14:paraId="09A1723C"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32</w:t>
            </w:r>
          </w:p>
        </w:tc>
        <w:tc>
          <w:tcPr>
            <w:tcW w:w="627" w:type="pct"/>
            <w:tcBorders>
              <w:top w:val="nil"/>
              <w:left w:val="nil"/>
              <w:bottom w:val="single" w:sz="4" w:space="0" w:color="auto"/>
              <w:right w:val="single" w:sz="4" w:space="0" w:color="auto"/>
            </w:tcBorders>
            <w:shd w:val="clear" w:color="auto" w:fill="auto"/>
            <w:noWrap/>
            <w:vAlign w:val="bottom"/>
          </w:tcPr>
          <w:p w14:paraId="11A829D0"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10</w:t>
            </w:r>
          </w:p>
        </w:tc>
      </w:tr>
      <w:tr w:rsidR="008F40BE" w14:paraId="7B8CEA63"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178AE3A0"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464B3B61"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4F31D24D"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455DBA8D"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37CA8040"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c>
          <w:tcPr>
            <w:tcW w:w="578" w:type="pct"/>
            <w:tcBorders>
              <w:top w:val="nil"/>
              <w:left w:val="nil"/>
              <w:bottom w:val="single" w:sz="4" w:space="0" w:color="auto"/>
              <w:right w:val="single" w:sz="4" w:space="0" w:color="auto"/>
            </w:tcBorders>
            <w:shd w:val="clear" w:color="auto" w:fill="auto"/>
            <w:noWrap/>
            <w:vAlign w:val="bottom"/>
          </w:tcPr>
          <w:p w14:paraId="6EA6E699"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64.00</w:t>
            </w:r>
          </w:p>
        </w:tc>
        <w:tc>
          <w:tcPr>
            <w:tcW w:w="627" w:type="pct"/>
            <w:tcBorders>
              <w:top w:val="nil"/>
              <w:left w:val="nil"/>
              <w:bottom w:val="single" w:sz="4" w:space="0" w:color="auto"/>
              <w:right w:val="single" w:sz="4" w:space="0" w:color="auto"/>
            </w:tcBorders>
            <w:shd w:val="clear" w:color="auto" w:fill="auto"/>
            <w:noWrap/>
            <w:vAlign w:val="bottom"/>
          </w:tcPr>
          <w:p w14:paraId="13E96323"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20.00</w:t>
            </w:r>
          </w:p>
        </w:tc>
      </w:tr>
      <w:tr w:rsidR="008F40BE" w14:paraId="036BA152"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6808CC67"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34966FBF"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0A49D48C"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4D6BB063"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375AA247"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c>
          <w:tcPr>
            <w:tcW w:w="578" w:type="pct"/>
            <w:tcBorders>
              <w:top w:val="nil"/>
              <w:left w:val="nil"/>
              <w:bottom w:val="single" w:sz="4" w:space="0" w:color="auto"/>
              <w:right w:val="single" w:sz="4" w:space="0" w:color="auto"/>
            </w:tcBorders>
            <w:shd w:val="clear" w:color="auto" w:fill="auto"/>
            <w:noWrap/>
            <w:vAlign w:val="bottom"/>
          </w:tcPr>
          <w:p w14:paraId="2B104F3E"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80.00</w:t>
            </w:r>
          </w:p>
        </w:tc>
        <w:tc>
          <w:tcPr>
            <w:tcW w:w="627" w:type="pct"/>
            <w:tcBorders>
              <w:top w:val="nil"/>
              <w:left w:val="nil"/>
              <w:bottom w:val="single" w:sz="4" w:space="0" w:color="auto"/>
              <w:right w:val="single" w:sz="4" w:space="0" w:color="auto"/>
            </w:tcBorders>
            <w:shd w:val="clear" w:color="auto" w:fill="auto"/>
            <w:noWrap/>
            <w:vAlign w:val="bottom"/>
          </w:tcPr>
          <w:p w14:paraId="2BBCC202"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100.00</w:t>
            </w:r>
          </w:p>
        </w:tc>
      </w:tr>
      <w:tr w:rsidR="008F40BE" w14:paraId="230D941E" w14:textId="77777777">
        <w:trPr>
          <w:trHeight w:val="312"/>
        </w:trPr>
        <w:tc>
          <w:tcPr>
            <w:tcW w:w="1224" w:type="pct"/>
            <w:vMerge w:val="restart"/>
            <w:tcBorders>
              <w:top w:val="nil"/>
              <w:left w:val="single" w:sz="4" w:space="0" w:color="auto"/>
              <w:bottom w:val="single" w:sz="4" w:space="0" w:color="auto"/>
              <w:right w:val="single" w:sz="4" w:space="0" w:color="auto"/>
            </w:tcBorders>
            <w:shd w:val="clear" w:color="auto" w:fill="auto"/>
            <w:vAlign w:val="center"/>
          </w:tcPr>
          <w:p w14:paraId="53186B0E" w14:textId="77777777" w:rsidR="008F40BE" w:rsidRDefault="000C0A04">
            <w:pPr>
              <w:spacing w:after="0" w:line="240" w:lineRule="auto"/>
              <w:rPr>
                <w:rFonts w:cs="Times New Roman"/>
                <w:szCs w:val="24"/>
                <w:lang w:val="en-US"/>
              </w:rPr>
            </w:pPr>
            <w:r>
              <w:rPr>
                <w:szCs w:val="24"/>
              </w:rPr>
              <w:t>Frequent laws and regulations have stabilized the lender's favor to some extent, but have limited the platform's scale and momentum</w:t>
            </w:r>
          </w:p>
        </w:tc>
        <w:tc>
          <w:tcPr>
            <w:tcW w:w="693" w:type="pct"/>
            <w:tcBorders>
              <w:top w:val="nil"/>
              <w:left w:val="nil"/>
              <w:bottom w:val="single" w:sz="4" w:space="0" w:color="auto"/>
              <w:right w:val="single" w:sz="4" w:space="0" w:color="auto"/>
            </w:tcBorders>
            <w:shd w:val="clear" w:color="auto" w:fill="auto"/>
            <w:vAlign w:val="center"/>
          </w:tcPr>
          <w:p w14:paraId="6ACFCEA0" w14:textId="31C20CCB"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r w:rsidR="00760272">
              <w:rPr>
                <w:rFonts w:eastAsia="Times New Roman" w:cs="Times New Roman"/>
                <w:szCs w:val="24"/>
                <w:lang w:val="en-US"/>
              </w:rPr>
              <w:t>responses</w:t>
            </w:r>
          </w:p>
        </w:tc>
        <w:tc>
          <w:tcPr>
            <w:tcW w:w="673" w:type="pct"/>
            <w:tcBorders>
              <w:top w:val="nil"/>
              <w:left w:val="nil"/>
              <w:bottom w:val="single" w:sz="4" w:space="0" w:color="auto"/>
              <w:right w:val="single" w:sz="4" w:space="0" w:color="auto"/>
            </w:tcBorders>
            <w:shd w:val="clear" w:color="auto" w:fill="auto"/>
            <w:noWrap/>
            <w:vAlign w:val="bottom"/>
          </w:tcPr>
          <w:p w14:paraId="4136C876" w14:textId="77777777" w:rsidR="008F40BE" w:rsidRDefault="000C0A04">
            <w:pPr>
              <w:spacing w:after="0" w:line="240" w:lineRule="auto"/>
              <w:rPr>
                <w:rFonts w:ascii="Calibri" w:eastAsia="Times New Roman" w:hAnsi="Calibri" w:cs="Times New Roman"/>
                <w:lang w:val="en-US"/>
              </w:rPr>
            </w:pPr>
            <w:r>
              <w:rPr>
                <w:rFonts w:ascii="Calibri" w:hAnsi="Calibri"/>
                <w:lang w:val="en-US"/>
              </w:rPr>
              <w:t>0</w:t>
            </w:r>
          </w:p>
        </w:tc>
        <w:tc>
          <w:tcPr>
            <w:tcW w:w="625" w:type="pct"/>
            <w:tcBorders>
              <w:top w:val="nil"/>
              <w:left w:val="nil"/>
              <w:bottom w:val="single" w:sz="4" w:space="0" w:color="auto"/>
              <w:right w:val="single" w:sz="4" w:space="0" w:color="auto"/>
            </w:tcBorders>
            <w:shd w:val="clear" w:color="auto" w:fill="auto"/>
            <w:noWrap/>
            <w:vAlign w:val="bottom"/>
          </w:tcPr>
          <w:p w14:paraId="6DB525EA"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0</w:t>
            </w:r>
          </w:p>
        </w:tc>
        <w:tc>
          <w:tcPr>
            <w:tcW w:w="577" w:type="pct"/>
            <w:tcBorders>
              <w:top w:val="nil"/>
              <w:left w:val="nil"/>
              <w:bottom w:val="single" w:sz="4" w:space="0" w:color="auto"/>
              <w:right w:val="single" w:sz="4" w:space="0" w:color="auto"/>
            </w:tcBorders>
            <w:shd w:val="clear" w:color="auto" w:fill="auto"/>
            <w:noWrap/>
            <w:vAlign w:val="bottom"/>
          </w:tcPr>
          <w:p w14:paraId="597C740C"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8</w:t>
            </w:r>
          </w:p>
        </w:tc>
        <w:tc>
          <w:tcPr>
            <w:tcW w:w="578" w:type="pct"/>
            <w:tcBorders>
              <w:top w:val="nil"/>
              <w:left w:val="nil"/>
              <w:bottom w:val="single" w:sz="4" w:space="0" w:color="auto"/>
              <w:right w:val="single" w:sz="4" w:space="0" w:color="auto"/>
            </w:tcBorders>
            <w:shd w:val="clear" w:color="auto" w:fill="auto"/>
            <w:noWrap/>
            <w:vAlign w:val="bottom"/>
          </w:tcPr>
          <w:p w14:paraId="167CDBE2"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34</w:t>
            </w:r>
          </w:p>
        </w:tc>
        <w:tc>
          <w:tcPr>
            <w:tcW w:w="627" w:type="pct"/>
            <w:tcBorders>
              <w:top w:val="nil"/>
              <w:left w:val="nil"/>
              <w:bottom w:val="single" w:sz="4" w:space="0" w:color="auto"/>
              <w:right w:val="single" w:sz="4" w:space="0" w:color="auto"/>
            </w:tcBorders>
            <w:shd w:val="clear" w:color="auto" w:fill="auto"/>
            <w:noWrap/>
            <w:vAlign w:val="bottom"/>
          </w:tcPr>
          <w:p w14:paraId="4F0C39AD"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8</w:t>
            </w:r>
          </w:p>
        </w:tc>
      </w:tr>
      <w:tr w:rsidR="008F40BE" w14:paraId="40ECAF25" w14:textId="77777777">
        <w:trPr>
          <w:trHeight w:val="324"/>
        </w:trPr>
        <w:tc>
          <w:tcPr>
            <w:tcW w:w="1224" w:type="pct"/>
            <w:vMerge/>
            <w:tcBorders>
              <w:top w:val="nil"/>
              <w:left w:val="single" w:sz="4" w:space="0" w:color="auto"/>
              <w:bottom w:val="single" w:sz="4" w:space="0" w:color="auto"/>
              <w:right w:val="single" w:sz="4" w:space="0" w:color="auto"/>
            </w:tcBorders>
            <w:vAlign w:val="center"/>
          </w:tcPr>
          <w:p w14:paraId="5AF7F673"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75B6726A"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73504823"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69EC5BD3"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2B8BAA42"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c>
          <w:tcPr>
            <w:tcW w:w="578" w:type="pct"/>
            <w:tcBorders>
              <w:top w:val="nil"/>
              <w:left w:val="nil"/>
              <w:bottom w:val="single" w:sz="4" w:space="0" w:color="auto"/>
              <w:right w:val="single" w:sz="4" w:space="0" w:color="auto"/>
            </w:tcBorders>
            <w:shd w:val="clear" w:color="auto" w:fill="auto"/>
            <w:noWrap/>
            <w:vAlign w:val="bottom"/>
          </w:tcPr>
          <w:p w14:paraId="280F8271"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68.00</w:t>
            </w:r>
          </w:p>
        </w:tc>
        <w:tc>
          <w:tcPr>
            <w:tcW w:w="627" w:type="pct"/>
            <w:tcBorders>
              <w:top w:val="nil"/>
              <w:left w:val="nil"/>
              <w:bottom w:val="single" w:sz="4" w:space="0" w:color="auto"/>
              <w:right w:val="single" w:sz="4" w:space="0" w:color="auto"/>
            </w:tcBorders>
            <w:shd w:val="clear" w:color="auto" w:fill="auto"/>
            <w:noWrap/>
            <w:vAlign w:val="bottom"/>
          </w:tcPr>
          <w:p w14:paraId="760BE211"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r>
      <w:tr w:rsidR="008F40BE" w14:paraId="2F101D25"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5307F9C7"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7406313D"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2C9BEB38"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749B9922"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104EACBC"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c>
          <w:tcPr>
            <w:tcW w:w="578" w:type="pct"/>
            <w:tcBorders>
              <w:top w:val="nil"/>
              <w:left w:val="nil"/>
              <w:bottom w:val="single" w:sz="4" w:space="0" w:color="auto"/>
              <w:right w:val="single" w:sz="4" w:space="0" w:color="auto"/>
            </w:tcBorders>
            <w:shd w:val="clear" w:color="auto" w:fill="auto"/>
            <w:noWrap/>
            <w:vAlign w:val="bottom"/>
          </w:tcPr>
          <w:p w14:paraId="354553AE"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84.00</w:t>
            </w:r>
          </w:p>
        </w:tc>
        <w:tc>
          <w:tcPr>
            <w:tcW w:w="627" w:type="pct"/>
            <w:tcBorders>
              <w:top w:val="nil"/>
              <w:left w:val="nil"/>
              <w:bottom w:val="single" w:sz="4" w:space="0" w:color="auto"/>
              <w:right w:val="single" w:sz="4" w:space="0" w:color="auto"/>
            </w:tcBorders>
            <w:shd w:val="clear" w:color="auto" w:fill="auto"/>
            <w:noWrap/>
            <w:vAlign w:val="bottom"/>
          </w:tcPr>
          <w:p w14:paraId="3FA81A92"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r w:rsidR="008F40BE" w14:paraId="0A195463" w14:textId="77777777">
        <w:trPr>
          <w:trHeight w:val="312"/>
        </w:trPr>
        <w:tc>
          <w:tcPr>
            <w:tcW w:w="1224" w:type="pct"/>
            <w:vMerge w:val="restart"/>
            <w:tcBorders>
              <w:top w:val="nil"/>
              <w:left w:val="single" w:sz="4" w:space="0" w:color="auto"/>
              <w:bottom w:val="single" w:sz="4" w:space="0" w:color="auto"/>
              <w:right w:val="single" w:sz="4" w:space="0" w:color="auto"/>
            </w:tcBorders>
            <w:shd w:val="clear" w:color="auto" w:fill="auto"/>
            <w:vAlign w:val="center"/>
          </w:tcPr>
          <w:p w14:paraId="183AE092" w14:textId="77777777" w:rsidR="008F40BE" w:rsidRDefault="000C0A04">
            <w:pPr>
              <w:spacing w:after="0" w:line="240" w:lineRule="auto"/>
              <w:rPr>
                <w:rFonts w:eastAsia="Times New Roman" w:cs="Times New Roman"/>
                <w:color w:val="000000"/>
                <w:szCs w:val="24"/>
                <w:lang w:val="en-US"/>
              </w:rPr>
            </w:pPr>
            <w:r>
              <w:rPr>
                <w:rFonts w:hint="eastAsia"/>
                <w:szCs w:val="24"/>
              </w:rPr>
              <w:t>China's regulatory policies aim to stabilize society, with P2P industry in second place</w:t>
            </w:r>
          </w:p>
        </w:tc>
        <w:tc>
          <w:tcPr>
            <w:tcW w:w="693" w:type="pct"/>
            <w:tcBorders>
              <w:top w:val="nil"/>
              <w:left w:val="nil"/>
              <w:bottom w:val="single" w:sz="4" w:space="0" w:color="auto"/>
              <w:right w:val="single" w:sz="4" w:space="0" w:color="auto"/>
            </w:tcBorders>
            <w:shd w:val="clear" w:color="auto" w:fill="auto"/>
            <w:vAlign w:val="center"/>
          </w:tcPr>
          <w:p w14:paraId="25C6097F"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3967196A" w14:textId="77777777" w:rsidR="008F40BE" w:rsidRDefault="000C0A04">
            <w:pPr>
              <w:spacing w:after="0" w:line="240" w:lineRule="auto"/>
              <w:rPr>
                <w:rFonts w:ascii="Calibri" w:eastAsia="Times New Roman" w:hAnsi="Calibri" w:cs="Times New Roman"/>
                <w:lang w:val="en-US"/>
              </w:rPr>
            </w:pPr>
            <w:r>
              <w:rPr>
                <w:rFonts w:ascii="Calibri" w:hAnsi="Calibri"/>
                <w:lang w:val="en-US"/>
              </w:rPr>
              <w:t>0</w:t>
            </w:r>
          </w:p>
        </w:tc>
        <w:tc>
          <w:tcPr>
            <w:tcW w:w="625" w:type="pct"/>
            <w:tcBorders>
              <w:top w:val="nil"/>
              <w:left w:val="nil"/>
              <w:bottom w:val="single" w:sz="4" w:space="0" w:color="auto"/>
              <w:right w:val="single" w:sz="4" w:space="0" w:color="auto"/>
            </w:tcBorders>
            <w:shd w:val="clear" w:color="auto" w:fill="auto"/>
            <w:noWrap/>
            <w:vAlign w:val="bottom"/>
          </w:tcPr>
          <w:p w14:paraId="4346CDE6"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0</w:t>
            </w:r>
          </w:p>
        </w:tc>
        <w:tc>
          <w:tcPr>
            <w:tcW w:w="577" w:type="pct"/>
            <w:tcBorders>
              <w:top w:val="nil"/>
              <w:left w:val="nil"/>
              <w:bottom w:val="single" w:sz="4" w:space="0" w:color="auto"/>
              <w:right w:val="single" w:sz="4" w:space="0" w:color="auto"/>
            </w:tcBorders>
            <w:shd w:val="clear" w:color="auto" w:fill="auto"/>
            <w:noWrap/>
            <w:vAlign w:val="bottom"/>
          </w:tcPr>
          <w:p w14:paraId="0E55DAF5"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6</w:t>
            </w:r>
          </w:p>
        </w:tc>
        <w:tc>
          <w:tcPr>
            <w:tcW w:w="578" w:type="pct"/>
            <w:tcBorders>
              <w:top w:val="nil"/>
              <w:left w:val="nil"/>
              <w:bottom w:val="single" w:sz="4" w:space="0" w:color="auto"/>
              <w:right w:val="single" w:sz="4" w:space="0" w:color="auto"/>
            </w:tcBorders>
            <w:shd w:val="clear" w:color="auto" w:fill="auto"/>
            <w:noWrap/>
            <w:vAlign w:val="bottom"/>
          </w:tcPr>
          <w:p w14:paraId="0EBD99C9"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32</w:t>
            </w:r>
          </w:p>
        </w:tc>
        <w:tc>
          <w:tcPr>
            <w:tcW w:w="627" w:type="pct"/>
            <w:tcBorders>
              <w:top w:val="nil"/>
              <w:left w:val="nil"/>
              <w:bottom w:val="single" w:sz="4" w:space="0" w:color="auto"/>
              <w:right w:val="single" w:sz="4" w:space="0" w:color="auto"/>
            </w:tcBorders>
            <w:shd w:val="clear" w:color="auto" w:fill="auto"/>
            <w:noWrap/>
            <w:vAlign w:val="bottom"/>
          </w:tcPr>
          <w:p w14:paraId="1AC17104"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12</w:t>
            </w:r>
          </w:p>
        </w:tc>
      </w:tr>
      <w:tr w:rsidR="008F40BE" w14:paraId="36C395F0"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08C71AB5"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595842D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2A08BE3F"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2C773AB3"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7513A743"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12.00</w:t>
            </w:r>
          </w:p>
        </w:tc>
        <w:tc>
          <w:tcPr>
            <w:tcW w:w="578" w:type="pct"/>
            <w:tcBorders>
              <w:top w:val="nil"/>
              <w:left w:val="nil"/>
              <w:bottom w:val="single" w:sz="4" w:space="0" w:color="auto"/>
              <w:right w:val="single" w:sz="4" w:space="0" w:color="auto"/>
            </w:tcBorders>
            <w:shd w:val="clear" w:color="auto" w:fill="auto"/>
            <w:noWrap/>
            <w:vAlign w:val="bottom"/>
          </w:tcPr>
          <w:p w14:paraId="0E04A510"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64.00</w:t>
            </w:r>
          </w:p>
        </w:tc>
        <w:tc>
          <w:tcPr>
            <w:tcW w:w="627" w:type="pct"/>
            <w:tcBorders>
              <w:top w:val="nil"/>
              <w:left w:val="nil"/>
              <w:bottom w:val="single" w:sz="4" w:space="0" w:color="auto"/>
              <w:right w:val="single" w:sz="4" w:space="0" w:color="auto"/>
            </w:tcBorders>
            <w:shd w:val="clear" w:color="auto" w:fill="auto"/>
            <w:noWrap/>
            <w:vAlign w:val="bottom"/>
          </w:tcPr>
          <w:p w14:paraId="633D03B1"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24.00</w:t>
            </w:r>
          </w:p>
        </w:tc>
      </w:tr>
      <w:tr w:rsidR="008F40BE" w14:paraId="1E714ABC"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085BDC9A"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472AAD34"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4B4372A4"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7591D3BE"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0.00</w:t>
            </w:r>
          </w:p>
        </w:tc>
        <w:tc>
          <w:tcPr>
            <w:tcW w:w="577" w:type="pct"/>
            <w:tcBorders>
              <w:top w:val="nil"/>
              <w:left w:val="nil"/>
              <w:bottom w:val="single" w:sz="4" w:space="0" w:color="auto"/>
              <w:right w:val="single" w:sz="4" w:space="0" w:color="auto"/>
            </w:tcBorders>
            <w:shd w:val="clear" w:color="auto" w:fill="auto"/>
            <w:noWrap/>
            <w:vAlign w:val="bottom"/>
          </w:tcPr>
          <w:p w14:paraId="76751BE0"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12.00</w:t>
            </w:r>
          </w:p>
        </w:tc>
        <w:tc>
          <w:tcPr>
            <w:tcW w:w="578" w:type="pct"/>
            <w:tcBorders>
              <w:top w:val="nil"/>
              <w:left w:val="nil"/>
              <w:bottom w:val="single" w:sz="4" w:space="0" w:color="auto"/>
              <w:right w:val="single" w:sz="4" w:space="0" w:color="auto"/>
            </w:tcBorders>
            <w:shd w:val="clear" w:color="auto" w:fill="auto"/>
            <w:noWrap/>
            <w:vAlign w:val="bottom"/>
          </w:tcPr>
          <w:p w14:paraId="05BB6A52"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76.00</w:t>
            </w:r>
          </w:p>
        </w:tc>
        <w:tc>
          <w:tcPr>
            <w:tcW w:w="627" w:type="pct"/>
            <w:tcBorders>
              <w:top w:val="nil"/>
              <w:left w:val="nil"/>
              <w:bottom w:val="single" w:sz="4" w:space="0" w:color="auto"/>
              <w:right w:val="single" w:sz="4" w:space="0" w:color="auto"/>
            </w:tcBorders>
            <w:shd w:val="clear" w:color="auto" w:fill="auto"/>
            <w:noWrap/>
            <w:vAlign w:val="bottom"/>
          </w:tcPr>
          <w:p w14:paraId="01EA8EB4"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100.00</w:t>
            </w:r>
          </w:p>
        </w:tc>
      </w:tr>
      <w:tr w:rsidR="008F40BE" w14:paraId="25421524" w14:textId="77777777">
        <w:trPr>
          <w:trHeight w:val="312"/>
        </w:trPr>
        <w:tc>
          <w:tcPr>
            <w:tcW w:w="1224" w:type="pct"/>
            <w:vMerge w:val="restart"/>
            <w:tcBorders>
              <w:top w:val="nil"/>
              <w:left w:val="single" w:sz="4" w:space="0" w:color="auto"/>
              <w:bottom w:val="single" w:sz="4" w:space="0" w:color="auto"/>
              <w:right w:val="single" w:sz="4" w:space="0" w:color="auto"/>
            </w:tcBorders>
            <w:shd w:val="clear" w:color="auto" w:fill="auto"/>
            <w:vAlign w:val="center"/>
          </w:tcPr>
          <w:p w14:paraId="7B4CE2BD" w14:textId="77777777" w:rsidR="008F40BE" w:rsidRDefault="000C0A04">
            <w:pPr>
              <w:spacing w:after="0" w:line="240" w:lineRule="auto"/>
              <w:rPr>
                <w:rFonts w:eastAsia="Times New Roman" w:cs="Times New Roman"/>
                <w:szCs w:val="24"/>
                <w:lang w:val="en-US"/>
              </w:rPr>
            </w:pPr>
            <w:r>
              <w:rPr>
                <w:rFonts w:hint="eastAsia"/>
                <w:szCs w:val="24"/>
              </w:rPr>
              <w:t>Compared with other countries, P2P laws and regulations are not perfect enough, there is still a considerable number of problematic platforms</w:t>
            </w:r>
          </w:p>
        </w:tc>
        <w:tc>
          <w:tcPr>
            <w:tcW w:w="693" w:type="pct"/>
            <w:tcBorders>
              <w:top w:val="nil"/>
              <w:left w:val="nil"/>
              <w:bottom w:val="single" w:sz="4" w:space="0" w:color="auto"/>
              <w:right w:val="single" w:sz="4" w:space="0" w:color="auto"/>
            </w:tcBorders>
            <w:shd w:val="clear" w:color="auto" w:fill="auto"/>
            <w:vAlign w:val="center"/>
          </w:tcPr>
          <w:p w14:paraId="4FA378B3" w14:textId="769E69C9"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r>
              <w:rPr>
                <w:rFonts w:eastAsia="Times New Roman" w:cs="Times New Roman" w:hint="eastAsia"/>
                <w:szCs w:val="24"/>
                <w:lang w:val="en-US"/>
              </w:rPr>
              <w:t xml:space="preserve">Surveyed </w:t>
            </w:r>
            <w:r w:rsidR="00760272">
              <w:rPr>
                <w:rFonts w:eastAsia="Times New Roman" w:cs="Times New Roman"/>
                <w:szCs w:val="24"/>
                <w:lang w:val="en-US"/>
              </w:rPr>
              <w:t>employees</w:t>
            </w:r>
          </w:p>
        </w:tc>
        <w:tc>
          <w:tcPr>
            <w:tcW w:w="673" w:type="pct"/>
            <w:tcBorders>
              <w:top w:val="nil"/>
              <w:left w:val="nil"/>
              <w:bottom w:val="single" w:sz="4" w:space="0" w:color="auto"/>
              <w:right w:val="single" w:sz="4" w:space="0" w:color="auto"/>
            </w:tcBorders>
            <w:shd w:val="clear" w:color="auto" w:fill="auto"/>
            <w:noWrap/>
            <w:vAlign w:val="bottom"/>
          </w:tcPr>
          <w:p w14:paraId="4D5A5799"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0</w:t>
            </w:r>
          </w:p>
        </w:tc>
        <w:tc>
          <w:tcPr>
            <w:tcW w:w="625" w:type="pct"/>
            <w:tcBorders>
              <w:top w:val="nil"/>
              <w:left w:val="nil"/>
              <w:bottom w:val="single" w:sz="4" w:space="0" w:color="auto"/>
              <w:right w:val="single" w:sz="4" w:space="0" w:color="auto"/>
            </w:tcBorders>
            <w:shd w:val="clear" w:color="auto" w:fill="auto"/>
            <w:noWrap/>
            <w:vAlign w:val="bottom"/>
          </w:tcPr>
          <w:p w14:paraId="1DDF69FE"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1</w:t>
            </w:r>
          </w:p>
        </w:tc>
        <w:tc>
          <w:tcPr>
            <w:tcW w:w="577" w:type="pct"/>
            <w:tcBorders>
              <w:top w:val="nil"/>
              <w:left w:val="nil"/>
              <w:bottom w:val="single" w:sz="4" w:space="0" w:color="auto"/>
              <w:right w:val="single" w:sz="4" w:space="0" w:color="auto"/>
            </w:tcBorders>
            <w:shd w:val="clear" w:color="auto" w:fill="auto"/>
            <w:noWrap/>
            <w:vAlign w:val="bottom"/>
          </w:tcPr>
          <w:p w14:paraId="1EF1EDD9" w14:textId="77777777" w:rsidR="008F40BE" w:rsidRDefault="000C0A04">
            <w:pPr>
              <w:spacing w:after="0" w:line="240" w:lineRule="auto"/>
              <w:rPr>
                <w:rFonts w:ascii="Calibri" w:hAnsi="Calibri" w:cs="Times New Roman"/>
                <w:lang w:val="en-US"/>
              </w:rPr>
            </w:pPr>
            <w:r>
              <w:rPr>
                <w:rFonts w:ascii="Calibri" w:hAnsi="Calibri" w:hint="eastAsia"/>
                <w:lang w:val="en-US"/>
              </w:rPr>
              <w:t>12</w:t>
            </w:r>
          </w:p>
        </w:tc>
        <w:tc>
          <w:tcPr>
            <w:tcW w:w="578" w:type="pct"/>
            <w:tcBorders>
              <w:top w:val="nil"/>
              <w:left w:val="nil"/>
              <w:bottom w:val="single" w:sz="4" w:space="0" w:color="auto"/>
              <w:right w:val="single" w:sz="4" w:space="0" w:color="auto"/>
            </w:tcBorders>
            <w:shd w:val="clear" w:color="auto" w:fill="auto"/>
            <w:noWrap/>
            <w:vAlign w:val="bottom"/>
          </w:tcPr>
          <w:p w14:paraId="423E56A1" w14:textId="77777777" w:rsidR="008F40BE" w:rsidRDefault="000C0A04">
            <w:pPr>
              <w:spacing w:after="0" w:line="240" w:lineRule="auto"/>
              <w:rPr>
                <w:rFonts w:ascii="Calibri" w:hAnsi="Calibri" w:cs="Times New Roman"/>
                <w:lang w:val="en-US"/>
              </w:rPr>
            </w:pPr>
            <w:r>
              <w:rPr>
                <w:rFonts w:ascii="Calibri" w:hAnsi="Calibri" w:hint="eastAsia"/>
                <w:lang w:val="en-US"/>
              </w:rPr>
              <w:t>28</w:t>
            </w:r>
          </w:p>
        </w:tc>
        <w:tc>
          <w:tcPr>
            <w:tcW w:w="627" w:type="pct"/>
            <w:tcBorders>
              <w:top w:val="nil"/>
              <w:left w:val="nil"/>
              <w:bottom w:val="single" w:sz="4" w:space="0" w:color="auto"/>
              <w:right w:val="single" w:sz="4" w:space="0" w:color="auto"/>
            </w:tcBorders>
            <w:shd w:val="clear" w:color="auto" w:fill="auto"/>
            <w:noWrap/>
            <w:vAlign w:val="bottom"/>
          </w:tcPr>
          <w:p w14:paraId="6C8E2C30"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9</w:t>
            </w:r>
          </w:p>
        </w:tc>
      </w:tr>
      <w:tr w:rsidR="008F40BE" w14:paraId="5F52E1F3"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7331C889"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57E73464"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5BD1CDA6" w14:textId="77777777" w:rsidR="008F40BE" w:rsidRDefault="000C0A04">
            <w:pPr>
              <w:spacing w:after="0" w:line="240" w:lineRule="auto"/>
              <w:rPr>
                <w:rFonts w:ascii="Calibri" w:eastAsia="Times New Roman" w:hAnsi="Calibri" w:cs="Times New Roman"/>
                <w:lang w:val="en-US"/>
              </w:rPr>
            </w:pPr>
            <w:r>
              <w:rPr>
                <w:rFonts w:ascii="Calibri" w:hAnsi="Calibri" w:hint="eastAsia"/>
              </w:rPr>
              <w:t>0</w:t>
            </w:r>
          </w:p>
        </w:tc>
        <w:tc>
          <w:tcPr>
            <w:tcW w:w="625" w:type="pct"/>
            <w:tcBorders>
              <w:top w:val="nil"/>
              <w:left w:val="nil"/>
              <w:bottom w:val="single" w:sz="4" w:space="0" w:color="auto"/>
              <w:right w:val="single" w:sz="4" w:space="0" w:color="auto"/>
            </w:tcBorders>
            <w:shd w:val="clear" w:color="auto" w:fill="auto"/>
            <w:noWrap/>
            <w:vAlign w:val="bottom"/>
          </w:tcPr>
          <w:p w14:paraId="1ACB33AC"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2.00</w:t>
            </w:r>
          </w:p>
        </w:tc>
        <w:tc>
          <w:tcPr>
            <w:tcW w:w="577" w:type="pct"/>
            <w:tcBorders>
              <w:top w:val="nil"/>
              <w:left w:val="nil"/>
              <w:bottom w:val="single" w:sz="4" w:space="0" w:color="auto"/>
              <w:right w:val="single" w:sz="4" w:space="0" w:color="auto"/>
            </w:tcBorders>
            <w:shd w:val="clear" w:color="auto" w:fill="auto"/>
            <w:noWrap/>
            <w:vAlign w:val="bottom"/>
          </w:tcPr>
          <w:p w14:paraId="008A0336"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24.00</w:t>
            </w:r>
          </w:p>
        </w:tc>
        <w:tc>
          <w:tcPr>
            <w:tcW w:w="578" w:type="pct"/>
            <w:tcBorders>
              <w:top w:val="nil"/>
              <w:left w:val="nil"/>
              <w:bottom w:val="single" w:sz="4" w:space="0" w:color="auto"/>
              <w:right w:val="single" w:sz="4" w:space="0" w:color="auto"/>
            </w:tcBorders>
            <w:shd w:val="clear" w:color="auto" w:fill="auto"/>
            <w:noWrap/>
            <w:vAlign w:val="bottom"/>
          </w:tcPr>
          <w:p w14:paraId="49A9EB29"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56.00</w:t>
            </w:r>
          </w:p>
        </w:tc>
        <w:tc>
          <w:tcPr>
            <w:tcW w:w="627" w:type="pct"/>
            <w:tcBorders>
              <w:top w:val="nil"/>
              <w:left w:val="nil"/>
              <w:bottom w:val="single" w:sz="4" w:space="0" w:color="auto"/>
              <w:right w:val="single" w:sz="4" w:space="0" w:color="auto"/>
            </w:tcBorders>
            <w:shd w:val="clear" w:color="auto" w:fill="auto"/>
            <w:noWrap/>
            <w:vAlign w:val="bottom"/>
          </w:tcPr>
          <w:p w14:paraId="16AF54BF"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18.00</w:t>
            </w:r>
          </w:p>
        </w:tc>
      </w:tr>
      <w:tr w:rsidR="008F40BE" w14:paraId="51FB175C"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09B31AD2"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3718A136"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46ED73ED" w14:textId="77777777" w:rsidR="008F40BE" w:rsidRDefault="000C0A04">
            <w:pPr>
              <w:spacing w:after="0" w:line="240" w:lineRule="auto"/>
              <w:rPr>
                <w:rFonts w:ascii="Calibri" w:eastAsia="Times New Roman" w:hAnsi="Calibri" w:cs="Times New Roman"/>
                <w:lang w:val="en-US"/>
              </w:rPr>
            </w:pPr>
            <w:r>
              <w:rPr>
                <w:rFonts w:ascii="Calibri" w:hAnsi="Calibri" w:hint="eastAsia"/>
              </w:rPr>
              <w:t>0</w:t>
            </w:r>
          </w:p>
        </w:tc>
        <w:tc>
          <w:tcPr>
            <w:tcW w:w="625" w:type="pct"/>
            <w:tcBorders>
              <w:top w:val="nil"/>
              <w:left w:val="nil"/>
              <w:bottom w:val="single" w:sz="4" w:space="0" w:color="auto"/>
              <w:right w:val="single" w:sz="4" w:space="0" w:color="auto"/>
            </w:tcBorders>
            <w:shd w:val="clear" w:color="auto" w:fill="auto"/>
            <w:noWrap/>
            <w:vAlign w:val="bottom"/>
          </w:tcPr>
          <w:p w14:paraId="1E8526BD"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2.00</w:t>
            </w:r>
          </w:p>
        </w:tc>
        <w:tc>
          <w:tcPr>
            <w:tcW w:w="577" w:type="pct"/>
            <w:tcBorders>
              <w:top w:val="nil"/>
              <w:left w:val="nil"/>
              <w:bottom w:val="single" w:sz="4" w:space="0" w:color="auto"/>
              <w:right w:val="single" w:sz="4" w:space="0" w:color="auto"/>
            </w:tcBorders>
            <w:shd w:val="clear" w:color="auto" w:fill="auto"/>
            <w:noWrap/>
            <w:vAlign w:val="bottom"/>
          </w:tcPr>
          <w:p w14:paraId="752BD9C1"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26.00</w:t>
            </w:r>
          </w:p>
        </w:tc>
        <w:tc>
          <w:tcPr>
            <w:tcW w:w="578" w:type="pct"/>
            <w:tcBorders>
              <w:top w:val="nil"/>
              <w:left w:val="nil"/>
              <w:bottom w:val="single" w:sz="4" w:space="0" w:color="auto"/>
              <w:right w:val="single" w:sz="4" w:space="0" w:color="auto"/>
            </w:tcBorders>
            <w:shd w:val="clear" w:color="auto" w:fill="auto"/>
            <w:noWrap/>
            <w:vAlign w:val="bottom"/>
          </w:tcPr>
          <w:p w14:paraId="2E4DAAB0"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82.00</w:t>
            </w:r>
          </w:p>
        </w:tc>
        <w:tc>
          <w:tcPr>
            <w:tcW w:w="627" w:type="pct"/>
            <w:tcBorders>
              <w:top w:val="nil"/>
              <w:left w:val="nil"/>
              <w:bottom w:val="single" w:sz="4" w:space="0" w:color="auto"/>
              <w:right w:val="single" w:sz="4" w:space="0" w:color="auto"/>
            </w:tcBorders>
            <w:shd w:val="clear" w:color="auto" w:fill="auto"/>
            <w:noWrap/>
            <w:vAlign w:val="bottom"/>
          </w:tcPr>
          <w:p w14:paraId="7499F93A"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r w:rsidR="008F40BE" w14:paraId="2BAEAE92" w14:textId="77777777">
        <w:trPr>
          <w:trHeight w:val="312"/>
        </w:trPr>
        <w:tc>
          <w:tcPr>
            <w:tcW w:w="1224" w:type="pct"/>
            <w:vMerge w:val="restart"/>
            <w:tcBorders>
              <w:top w:val="nil"/>
              <w:left w:val="single" w:sz="4" w:space="0" w:color="auto"/>
              <w:bottom w:val="single" w:sz="4" w:space="0" w:color="auto"/>
              <w:right w:val="single" w:sz="4" w:space="0" w:color="auto"/>
            </w:tcBorders>
            <w:shd w:val="clear" w:color="auto" w:fill="auto"/>
            <w:vAlign w:val="center"/>
          </w:tcPr>
          <w:p w14:paraId="28BC16D7" w14:textId="77777777" w:rsidR="008F40BE" w:rsidRDefault="000C0A04">
            <w:pPr>
              <w:rPr>
                <w:rFonts w:cs="Times New Roman"/>
                <w:szCs w:val="24"/>
                <w:lang w:val="en-US"/>
              </w:rPr>
            </w:pPr>
            <w:r>
              <w:rPr>
                <w:rFonts w:hint="eastAsia"/>
                <w:szCs w:val="24"/>
              </w:rPr>
              <w:t xml:space="preserve">China's P2P regulation is in limbo for retrieval and handling of investment funds after investment problems  </w:t>
            </w:r>
          </w:p>
        </w:tc>
        <w:tc>
          <w:tcPr>
            <w:tcW w:w="693" w:type="pct"/>
            <w:tcBorders>
              <w:top w:val="nil"/>
              <w:left w:val="nil"/>
              <w:bottom w:val="single" w:sz="4" w:space="0" w:color="auto"/>
              <w:right w:val="single" w:sz="4" w:space="0" w:color="auto"/>
            </w:tcBorders>
            <w:shd w:val="clear" w:color="auto" w:fill="auto"/>
            <w:vAlign w:val="center"/>
          </w:tcPr>
          <w:p w14:paraId="52C4F798"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695B529D" w14:textId="77777777" w:rsidR="008F40BE" w:rsidRDefault="000C0A04">
            <w:pPr>
              <w:spacing w:after="0" w:line="240" w:lineRule="auto"/>
              <w:rPr>
                <w:rFonts w:ascii="Calibri" w:eastAsia="Times New Roman" w:hAnsi="Calibri" w:cs="Times New Roman"/>
                <w:lang w:val="en-US"/>
              </w:rPr>
            </w:pPr>
            <w:r>
              <w:rPr>
                <w:rFonts w:ascii="Calibri" w:hAnsi="Calibri"/>
                <w:lang w:val="en-US"/>
              </w:rPr>
              <w:t>0</w:t>
            </w:r>
          </w:p>
        </w:tc>
        <w:tc>
          <w:tcPr>
            <w:tcW w:w="625" w:type="pct"/>
            <w:tcBorders>
              <w:top w:val="nil"/>
              <w:left w:val="nil"/>
              <w:bottom w:val="single" w:sz="4" w:space="0" w:color="auto"/>
              <w:right w:val="single" w:sz="4" w:space="0" w:color="auto"/>
            </w:tcBorders>
            <w:shd w:val="clear" w:color="auto" w:fill="auto"/>
            <w:noWrap/>
            <w:vAlign w:val="bottom"/>
          </w:tcPr>
          <w:p w14:paraId="6F7D4D6A"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1</w:t>
            </w:r>
          </w:p>
        </w:tc>
        <w:tc>
          <w:tcPr>
            <w:tcW w:w="577" w:type="pct"/>
            <w:tcBorders>
              <w:top w:val="nil"/>
              <w:left w:val="nil"/>
              <w:bottom w:val="single" w:sz="4" w:space="0" w:color="auto"/>
              <w:right w:val="single" w:sz="4" w:space="0" w:color="auto"/>
            </w:tcBorders>
            <w:shd w:val="clear" w:color="auto" w:fill="auto"/>
            <w:noWrap/>
            <w:vAlign w:val="bottom"/>
          </w:tcPr>
          <w:p w14:paraId="350FC96E" w14:textId="77777777" w:rsidR="008F40BE" w:rsidRDefault="000C0A04">
            <w:pPr>
              <w:spacing w:after="0" w:line="240" w:lineRule="auto"/>
              <w:rPr>
                <w:rFonts w:ascii="Calibri" w:hAnsi="Calibri" w:cs="Times New Roman"/>
                <w:lang w:val="en-US"/>
              </w:rPr>
            </w:pPr>
            <w:r>
              <w:rPr>
                <w:rFonts w:ascii="Calibri" w:hAnsi="Calibri" w:hint="eastAsia"/>
                <w:lang w:val="en-US"/>
              </w:rPr>
              <w:t>7</w:t>
            </w:r>
          </w:p>
        </w:tc>
        <w:tc>
          <w:tcPr>
            <w:tcW w:w="578" w:type="pct"/>
            <w:tcBorders>
              <w:top w:val="nil"/>
              <w:left w:val="nil"/>
              <w:bottom w:val="single" w:sz="4" w:space="0" w:color="auto"/>
              <w:right w:val="single" w:sz="4" w:space="0" w:color="auto"/>
            </w:tcBorders>
            <w:shd w:val="clear" w:color="auto" w:fill="auto"/>
            <w:noWrap/>
            <w:vAlign w:val="bottom"/>
          </w:tcPr>
          <w:p w14:paraId="39AF466C"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32</w:t>
            </w:r>
          </w:p>
        </w:tc>
        <w:tc>
          <w:tcPr>
            <w:tcW w:w="627" w:type="pct"/>
            <w:tcBorders>
              <w:top w:val="nil"/>
              <w:left w:val="nil"/>
              <w:bottom w:val="single" w:sz="4" w:space="0" w:color="auto"/>
              <w:right w:val="single" w:sz="4" w:space="0" w:color="auto"/>
            </w:tcBorders>
            <w:shd w:val="clear" w:color="auto" w:fill="auto"/>
            <w:noWrap/>
            <w:vAlign w:val="bottom"/>
          </w:tcPr>
          <w:p w14:paraId="142D5F53"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10</w:t>
            </w:r>
          </w:p>
        </w:tc>
      </w:tr>
      <w:tr w:rsidR="008F40BE" w14:paraId="46E98E3F"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676BF273"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334116B2"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63107A3C"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0A2E4C42" w14:textId="77777777" w:rsidR="008F40BE" w:rsidRDefault="000C0A04">
            <w:pPr>
              <w:spacing w:after="0" w:line="240" w:lineRule="auto"/>
              <w:rPr>
                <w:rFonts w:ascii="Calibri" w:eastAsia="SimSun" w:hAnsi="Calibri" w:cs="Times New Roman"/>
                <w:lang w:val="en-US"/>
              </w:rPr>
            </w:pPr>
            <w:r>
              <w:rPr>
                <w:rFonts w:ascii="Calibri" w:eastAsia="SimSun" w:hAnsi="Calibri" w:hint="eastAsia"/>
                <w:lang w:val="en-US"/>
              </w:rPr>
              <w:t>2.00</w:t>
            </w:r>
          </w:p>
        </w:tc>
        <w:tc>
          <w:tcPr>
            <w:tcW w:w="577" w:type="pct"/>
            <w:tcBorders>
              <w:top w:val="nil"/>
              <w:left w:val="nil"/>
              <w:bottom w:val="single" w:sz="4" w:space="0" w:color="auto"/>
              <w:right w:val="single" w:sz="4" w:space="0" w:color="auto"/>
            </w:tcBorders>
            <w:shd w:val="clear" w:color="auto" w:fill="auto"/>
            <w:noWrap/>
            <w:vAlign w:val="bottom"/>
          </w:tcPr>
          <w:p w14:paraId="2D302824"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14.00</w:t>
            </w:r>
          </w:p>
        </w:tc>
        <w:tc>
          <w:tcPr>
            <w:tcW w:w="578" w:type="pct"/>
            <w:tcBorders>
              <w:top w:val="nil"/>
              <w:left w:val="nil"/>
              <w:bottom w:val="single" w:sz="4" w:space="0" w:color="auto"/>
              <w:right w:val="single" w:sz="4" w:space="0" w:color="auto"/>
            </w:tcBorders>
            <w:shd w:val="clear" w:color="auto" w:fill="auto"/>
            <w:noWrap/>
            <w:vAlign w:val="bottom"/>
          </w:tcPr>
          <w:p w14:paraId="2B80AE58"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64.00</w:t>
            </w:r>
          </w:p>
        </w:tc>
        <w:tc>
          <w:tcPr>
            <w:tcW w:w="627" w:type="pct"/>
            <w:tcBorders>
              <w:top w:val="nil"/>
              <w:left w:val="nil"/>
              <w:bottom w:val="single" w:sz="4" w:space="0" w:color="auto"/>
              <w:right w:val="single" w:sz="4" w:space="0" w:color="auto"/>
            </w:tcBorders>
            <w:shd w:val="clear" w:color="auto" w:fill="auto"/>
            <w:noWrap/>
            <w:vAlign w:val="bottom"/>
          </w:tcPr>
          <w:p w14:paraId="02AD2177"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20.00</w:t>
            </w:r>
          </w:p>
        </w:tc>
      </w:tr>
      <w:tr w:rsidR="008F40BE" w14:paraId="69E657A0" w14:textId="77777777">
        <w:trPr>
          <w:trHeight w:val="312"/>
        </w:trPr>
        <w:tc>
          <w:tcPr>
            <w:tcW w:w="1224" w:type="pct"/>
            <w:vMerge/>
            <w:tcBorders>
              <w:top w:val="nil"/>
              <w:left w:val="single" w:sz="4" w:space="0" w:color="auto"/>
              <w:bottom w:val="single" w:sz="4" w:space="0" w:color="auto"/>
              <w:right w:val="single" w:sz="4" w:space="0" w:color="auto"/>
            </w:tcBorders>
            <w:vAlign w:val="center"/>
          </w:tcPr>
          <w:p w14:paraId="0902F3B0" w14:textId="77777777" w:rsidR="008F40BE" w:rsidRDefault="008F40BE">
            <w:pPr>
              <w:spacing w:after="0" w:line="240" w:lineRule="auto"/>
              <w:rPr>
                <w:rFonts w:eastAsia="Times New Roman" w:cs="Times New Roman"/>
                <w:szCs w:val="24"/>
                <w:lang w:val="en-US"/>
              </w:rPr>
            </w:pPr>
          </w:p>
        </w:tc>
        <w:tc>
          <w:tcPr>
            <w:tcW w:w="693" w:type="pct"/>
            <w:tcBorders>
              <w:top w:val="nil"/>
              <w:left w:val="nil"/>
              <w:bottom w:val="single" w:sz="4" w:space="0" w:color="auto"/>
              <w:right w:val="single" w:sz="4" w:space="0" w:color="auto"/>
            </w:tcBorders>
            <w:shd w:val="clear" w:color="auto" w:fill="auto"/>
            <w:vAlign w:val="center"/>
          </w:tcPr>
          <w:p w14:paraId="514B6786"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54CF6F8C" w14:textId="77777777" w:rsidR="008F40BE" w:rsidRDefault="000C0A04">
            <w:pPr>
              <w:spacing w:after="0" w:line="240" w:lineRule="auto"/>
              <w:rPr>
                <w:rFonts w:ascii="Calibri" w:eastAsia="Times New Roman" w:hAnsi="Calibri" w:cs="Times New Roman"/>
                <w:lang w:val="en-US"/>
              </w:rPr>
            </w:pPr>
            <w:r>
              <w:rPr>
                <w:rFonts w:ascii="Calibri" w:hAnsi="Calibri"/>
              </w:rPr>
              <w:t>0.00</w:t>
            </w:r>
          </w:p>
        </w:tc>
        <w:tc>
          <w:tcPr>
            <w:tcW w:w="625" w:type="pct"/>
            <w:tcBorders>
              <w:top w:val="nil"/>
              <w:left w:val="nil"/>
              <w:bottom w:val="single" w:sz="4" w:space="0" w:color="auto"/>
              <w:right w:val="single" w:sz="4" w:space="0" w:color="auto"/>
            </w:tcBorders>
            <w:shd w:val="clear" w:color="auto" w:fill="auto"/>
            <w:noWrap/>
            <w:vAlign w:val="bottom"/>
          </w:tcPr>
          <w:p w14:paraId="34F72EF8" w14:textId="77777777" w:rsidR="008F40BE" w:rsidRDefault="000C0A04">
            <w:pPr>
              <w:spacing w:after="0" w:line="240" w:lineRule="auto"/>
              <w:rPr>
                <w:rFonts w:ascii="Calibri" w:eastAsia="SimSun" w:hAnsi="Calibri" w:cs="Times New Roman"/>
                <w:lang w:val="en-US"/>
              </w:rPr>
            </w:pPr>
            <w:r>
              <w:rPr>
                <w:rFonts w:ascii="Calibri" w:eastAsia="SimSun" w:hAnsi="Calibri" w:cs="Times New Roman" w:hint="eastAsia"/>
                <w:lang w:val="en-US"/>
              </w:rPr>
              <w:t>2.00</w:t>
            </w:r>
          </w:p>
        </w:tc>
        <w:tc>
          <w:tcPr>
            <w:tcW w:w="577" w:type="pct"/>
            <w:tcBorders>
              <w:top w:val="nil"/>
              <w:left w:val="nil"/>
              <w:bottom w:val="single" w:sz="4" w:space="0" w:color="auto"/>
              <w:right w:val="single" w:sz="4" w:space="0" w:color="auto"/>
            </w:tcBorders>
            <w:shd w:val="clear" w:color="auto" w:fill="auto"/>
            <w:noWrap/>
            <w:vAlign w:val="bottom"/>
          </w:tcPr>
          <w:p w14:paraId="09D1A329"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16.00</w:t>
            </w:r>
          </w:p>
        </w:tc>
        <w:tc>
          <w:tcPr>
            <w:tcW w:w="578" w:type="pct"/>
            <w:tcBorders>
              <w:top w:val="nil"/>
              <w:left w:val="nil"/>
              <w:bottom w:val="single" w:sz="4" w:space="0" w:color="auto"/>
              <w:right w:val="single" w:sz="4" w:space="0" w:color="auto"/>
            </w:tcBorders>
            <w:shd w:val="clear" w:color="auto" w:fill="auto"/>
            <w:noWrap/>
            <w:vAlign w:val="bottom"/>
          </w:tcPr>
          <w:p w14:paraId="4A6CFED0" w14:textId="77777777" w:rsidR="008F40BE" w:rsidRDefault="000C0A04">
            <w:pPr>
              <w:spacing w:after="0" w:line="240" w:lineRule="auto"/>
              <w:rPr>
                <w:rFonts w:ascii="Calibri" w:eastAsia="Times New Roman" w:hAnsi="Calibri" w:cs="Times New Roman"/>
                <w:lang w:val="en-US"/>
              </w:rPr>
            </w:pPr>
            <w:r>
              <w:rPr>
                <w:rFonts w:ascii="Calibri" w:hAnsi="Calibri" w:hint="eastAsia"/>
                <w:lang w:val="en-US"/>
              </w:rPr>
              <w:t>80.00</w:t>
            </w:r>
          </w:p>
        </w:tc>
        <w:tc>
          <w:tcPr>
            <w:tcW w:w="627" w:type="pct"/>
            <w:tcBorders>
              <w:top w:val="nil"/>
              <w:left w:val="nil"/>
              <w:bottom w:val="single" w:sz="4" w:space="0" w:color="auto"/>
              <w:right w:val="single" w:sz="4" w:space="0" w:color="auto"/>
            </w:tcBorders>
            <w:shd w:val="clear" w:color="auto" w:fill="auto"/>
            <w:noWrap/>
            <w:vAlign w:val="bottom"/>
          </w:tcPr>
          <w:p w14:paraId="52783DC4" w14:textId="77777777" w:rsidR="008F40BE" w:rsidRDefault="000C0A04">
            <w:pPr>
              <w:spacing w:after="0" w:line="240" w:lineRule="auto"/>
              <w:rPr>
                <w:rFonts w:ascii="Calibri" w:eastAsia="Times New Roman" w:hAnsi="Calibri" w:cs="Times New Roman"/>
                <w:lang w:val="en-US"/>
              </w:rPr>
            </w:pPr>
            <w:r>
              <w:rPr>
                <w:rFonts w:ascii="Calibri" w:hAnsi="Calibri"/>
                <w:lang w:val="en-US"/>
              </w:rPr>
              <w:t>100.00</w:t>
            </w:r>
          </w:p>
        </w:tc>
      </w:tr>
    </w:tbl>
    <w:p w14:paraId="44BC83A5" w14:textId="2CA4E58C" w:rsidR="008F40BE" w:rsidRDefault="000C0A04" w:rsidP="00617A96">
      <w:pPr>
        <w:spacing w:before="240"/>
        <w:jc w:val="center"/>
        <w:rPr>
          <w:rFonts w:cs="Times New Roman"/>
          <w:b/>
          <w:bCs/>
          <w:szCs w:val="24"/>
          <w:lang w:val="en-US"/>
        </w:rPr>
      </w:pPr>
      <w:bookmarkStart w:id="88" w:name="_Hlk58589792"/>
      <w:r>
        <w:rPr>
          <w:rFonts w:eastAsia="Times New Roman" w:cs="Times New Roman"/>
          <w:b/>
          <w:bCs/>
          <w:szCs w:val="24"/>
          <w:lang w:val="en-US"/>
        </w:rPr>
        <w:t xml:space="preserve">Table </w:t>
      </w:r>
      <w:r>
        <w:rPr>
          <w:rFonts w:eastAsia="SimSun" w:cs="Times New Roman" w:hint="eastAsia"/>
          <w:b/>
          <w:bCs/>
          <w:szCs w:val="24"/>
          <w:lang w:val="en-US"/>
        </w:rPr>
        <w:t>11</w:t>
      </w:r>
      <w:r>
        <w:rPr>
          <w:rFonts w:eastAsia="Times New Roman" w:cs="Times New Roman"/>
          <w:b/>
          <w:bCs/>
          <w:szCs w:val="24"/>
          <w:lang w:val="en-US"/>
        </w:rPr>
        <w:t xml:space="preserve">: Frequency distribution of the </w:t>
      </w:r>
      <w:r w:rsidR="00760272">
        <w:rPr>
          <w:rFonts w:eastAsia="Times New Roman" w:cs="Times New Roman"/>
          <w:b/>
          <w:bCs/>
          <w:szCs w:val="24"/>
          <w:lang w:val="en-US"/>
        </w:rPr>
        <w:t>surveyed the</w:t>
      </w:r>
      <w:r>
        <w:rPr>
          <w:rFonts w:eastAsia="SimSun" w:cs="Times New Roman" w:hint="eastAsia"/>
          <w:b/>
          <w:bCs/>
          <w:szCs w:val="24"/>
          <w:lang w:val="en-US"/>
        </w:rPr>
        <w:t xml:space="preserve"> </w:t>
      </w:r>
      <w:r>
        <w:rPr>
          <w:rFonts w:hint="eastAsia"/>
          <w:b/>
          <w:bCs/>
          <w:szCs w:val="24"/>
          <w:lang w:val="en-US"/>
        </w:rPr>
        <w:t>people who had  transacted on P2P</w:t>
      </w:r>
      <w:r>
        <w:rPr>
          <w:rFonts w:eastAsia="Times New Roman" w:cs="Times New Roman"/>
          <w:b/>
          <w:bCs/>
          <w:szCs w:val="24"/>
          <w:lang w:val="en-US"/>
        </w:rPr>
        <w:t xml:space="preserve"> response regarding the </w:t>
      </w:r>
      <w:r>
        <w:rPr>
          <w:rFonts w:eastAsia="SimSun" w:cs="Times New Roman" w:hint="eastAsia"/>
          <w:b/>
          <w:bCs/>
          <w:szCs w:val="24"/>
          <w:lang w:val="en-US"/>
        </w:rPr>
        <w:t>inadequate regulations</w:t>
      </w:r>
    </w:p>
    <w:bookmarkEnd w:id="88"/>
    <w:p w14:paraId="0F1327B6" w14:textId="77777777" w:rsidR="008F40BE" w:rsidRDefault="000C0A04">
      <w:pPr>
        <w:autoSpaceDE w:val="0"/>
        <w:autoSpaceDN w:val="0"/>
        <w:adjustRightInd w:val="0"/>
        <w:jc w:val="both"/>
        <w:rPr>
          <w:szCs w:val="24"/>
          <w:u w:val="single"/>
        </w:rPr>
      </w:pPr>
      <w:r>
        <w:rPr>
          <w:szCs w:val="24"/>
          <w:u w:val="single"/>
          <w:lang w:val="en-US"/>
        </w:rPr>
        <w:t xml:space="preserve">Statement 6: </w:t>
      </w:r>
      <w:r>
        <w:rPr>
          <w:rFonts w:hint="eastAsia"/>
          <w:szCs w:val="24"/>
          <w:u w:val="single"/>
        </w:rPr>
        <w:t>In recent years, supervision has been strengthened, and the filing requirements are also</w:t>
      </w:r>
      <w:r>
        <w:rPr>
          <w:rFonts w:hint="eastAsia"/>
          <w:szCs w:val="24"/>
          <w:u w:val="single"/>
          <w:lang w:val="en-US"/>
        </w:rPr>
        <w:t xml:space="preserve"> </w:t>
      </w:r>
      <w:r>
        <w:rPr>
          <w:rFonts w:hint="eastAsia"/>
          <w:szCs w:val="24"/>
          <w:u w:val="single"/>
        </w:rPr>
        <w:t>standardized</w:t>
      </w:r>
      <w:r>
        <w:rPr>
          <w:szCs w:val="24"/>
          <w:u w:val="single"/>
        </w:rPr>
        <w:t>, it is inevitable that the number of P2P lending platforms will shrink significantly</w:t>
      </w:r>
    </w:p>
    <w:p w14:paraId="6CE731A1" w14:textId="77777777" w:rsidR="008F40BE" w:rsidRDefault="000C0A04">
      <w:pPr>
        <w:autoSpaceDE w:val="0"/>
        <w:autoSpaceDN w:val="0"/>
        <w:adjustRightInd w:val="0"/>
        <w:jc w:val="both"/>
        <w:rPr>
          <w:szCs w:val="24"/>
          <w:lang w:val="en-US"/>
        </w:rPr>
      </w:pPr>
      <w:r>
        <w:rPr>
          <w:rFonts w:hint="eastAsia"/>
          <w:szCs w:val="24"/>
          <w:lang w:val="en-US"/>
        </w:rPr>
        <w:t>64.00</w:t>
      </w:r>
      <w:r>
        <w:rPr>
          <w:szCs w:val="24"/>
          <w:lang w:val="en-US"/>
        </w:rPr>
        <w:t xml:space="preserve">% and </w:t>
      </w:r>
      <w:r>
        <w:rPr>
          <w:rFonts w:hint="eastAsia"/>
          <w:szCs w:val="24"/>
          <w:lang w:val="en-US"/>
        </w:rPr>
        <w:t>0</w:t>
      </w:r>
      <w:r>
        <w:rPr>
          <w:szCs w:val="24"/>
          <w:lang w:val="en-US"/>
        </w:rPr>
        <w:t xml:space="preserve">% of the respondents respectively </w:t>
      </w:r>
      <w:r>
        <w:rPr>
          <w:rFonts w:hint="eastAsia"/>
          <w:szCs w:val="24"/>
          <w:lang w:val="en-US"/>
        </w:rPr>
        <w:t xml:space="preserve">have </w:t>
      </w:r>
      <w:r>
        <w:rPr>
          <w:szCs w:val="24"/>
          <w:lang w:val="en-US"/>
        </w:rPr>
        <w:t xml:space="preserve">agree and strongly </w:t>
      </w:r>
      <w:r>
        <w:rPr>
          <w:rFonts w:hint="eastAsia"/>
          <w:szCs w:val="24"/>
          <w:lang w:val="en-US"/>
        </w:rPr>
        <w:t>dis</w:t>
      </w:r>
      <w:r>
        <w:rPr>
          <w:szCs w:val="24"/>
          <w:lang w:val="en-US"/>
        </w:rPr>
        <w:t>agree</w:t>
      </w:r>
      <w:r>
        <w:rPr>
          <w:rFonts w:hint="eastAsia"/>
          <w:szCs w:val="24"/>
          <w:lang w:val="en-US"/>
        </w:rPr>
        <w:t xml:space="preserve"> attitude</w:t>
      </w:r>
      <w:r>
        <w:rPr>
          <w:szCs w:val="24"/>
          <w:lang w:val="en-US"/>
        </w:rPr>
        <w:t xml:space="preserve"> that </w:t>
      </w:r>
      <w:r>
        <w:rPr>
          <w:szCs w:val="24"/>
          <w:u w:val="single"/>
          <w:lang w:val="en-US"/>
        </w:rPr>
        <w:t xml:space="preserve"> </w:t>
      </w:r>
      <w:r>
        <w:rPr>
          <w:rFonts w:hint="eastAsia"/>
          <w:szCs w:val="24"/>
          <w:u w:val="single"/>
        </w:rPr>
        <w:t xml:space="preserve"> </w:t>
      </w:r>
      <w:r>
        <w:rPr>
          <w:rFonts w:hint="eastAsia"/>
          <w:szCs w:val="24"/>
        </w:rPr>
        <w:t>supervision has been strengthened, and the filing requirements are also</w:t>
      </w:r>
      <w:r>
        <w:rPr>
          <w:rFonts w:hint="eastAsia"/>
          <w:szCs w:val="24"/>
          <w:lang w:val="en-US"/>
        </w:rPr>
        <w:t xml:space="preserve"> </w:t>
      </w:r>
      <w:r>
        <w:rPr>
          <w:rFonts w:hint="eastAsia"/>
          <w:szCs w:val="24"/>
        </w:rPr>
        <w:t>standardized</w:t>
      </w:r>
      <w:r>
        <w:rPr>
          <w:szCs w:val="24"/>
        </w:rPr>
        <w:t xml:space="preserve">, </w:t>
      </w:r>
      <w:r>
        <w:rPr>
          <w:rFonts w:hint="eastAsia"/>
          <w:szCs w:val="24"/>
          <w:lang w:val="en-US"/>
        </w:rPr>
        <w:t>it</w:t>
      </w:r>
      <w:r>
        <w:rPr>
          <w:rFonts w:hint="eastAsia"/>
          <w:szCs w:val="24"/>
        </w:rPr>
        <w:t xml:space="preserve"> is the general trend that the number of users of P2P lending platform is shrinking</w:t>
      </w:r>
      <w:r>
        <w:rPr>
          <w:rFonts w:hint="eastAsia"/>
          <w:szCs w:val="24"/>
          <w:lang w:val="en-US"/>
        </w:rPr>
        <w:t>.</w:t>
      </w:r>
      <w:r>
        <w:rPr>
          <w:szCs w:val="24"/>
          <w:lang w:val="en-US"/>
        </w:rPr>
        <w:t xml:space="preserve"> However, </w:t>
      </w:r>
      <w:r>
        <w:rPr>
          <w:rFonts w:hint="eastAsia"/>
          <w:szCs w:val="24"/>
          <w:lang w:val="en-US"/>
        </w:rPr>
        <w:t>0.00</w:t>
      </w:r>
      <w:r>
        <w:rPr>
          <w:szCs w:val="24"/>
          <w:lang w:val="en-US"/>
        </w:rPr>
        <w:t xml:space="preserve">% disagree and </w:t>
      </w:r>
      <w:r>
        <w:rPr>
          <w:rFonts w:hint="eastAsia"/>
          <w:szCs w:val="24"/>
          <w:lang w:val="en-US"/>
        </w:rPr>
        <w:t>20.00</w:t>
      </w:r>
      <w:r>
        <w:rPr>
          <w:szCs w:val="24"/>
          <w:lang w:val="en-US"/>
        </w:rPr>
        <w:t xml:space="preserve">% strongly agree while </w:t>
      </w:r>
      <w:r>
        <w:rPr>
          <w:rFonts w:hint="eastAsia"/>
          <w:szCs w:val="24"/>
          <w:lang w:val="en-US"/>
        </w:rPr>
        <w:t>16.00</w:t>
      </w:r>
      <w:r>
        <w:rPr>
          <w:szCs w:val="24"/>
          <w:lang w:val="en-US"/>
        </w:rPr>
        <w:t xml:space="preserve">% of them are neutral regarding </w:t>
      </w:r>
      <w:r>
        <w:rPr>
          <w:rFonts w:hint="eastAsia"/>
          <w:szCs w:val="24"/>
        </w:rPr>
        <w:t>supervision has been strengthened, and the filing requirements are also</w:t>
      </w:r>
      <w:r>
        <w:rPr>
          <w:rFonts w:hint="eastAsia"/>
          <w:szCs w:val="24"/>
          <w:lang w:val="en-US"/>
        </w:rPr>
        <w:t xml:space="preserve"> </w:t>
      </w:r>
      <w:r>
        <w:rPr>
          <w:rFonts w:hint="eastAsia"/>
          <w:szCs w:val="24"/>
        </w:rPr>
        <w:t>standardized</w:t>
      </w:r>
      <w:r>
        <w:rPr>
          <w:szCs w:val="24"/>
        </w:rPr>
        <w:t xml:space="preserve">, </w:t>
      </w:r>
      <w:r>
        <w:rPr>
          <w:rFonts w:hint="eastAsia"/>
          <w:szCs w:val="24"/>
          <w:lang w:val="en-US"/>
        </w:rPr>
        <w:t>it</w:t>
      </w:r>
      <w:r>
        <w:rPr>
          <w:rFonts w:hint="eastAsia"/>
          <w:szCs w:val="24"/>
        </w:rPr>
        <w:t xml:space="preserve"> is the general trend that the number of users of P2P lending platform is shrinking</w:t>
      </w:r>
      <w:r>
        <w:rPr>
          <w:rFonts w:hint="eastAsia"/>
          <w:szCs w:val="24"/>
          <w:lang w:val="en-US"/>
        </w:rPr>
        <w:t>.</w:t>
      </w:r>
    </w:p>
    <w:p w14:paraId="7C67D662" w14:textId="77777777" w:rsidR="008F40BE" w:rsidRDefault="000C0A04">
      <w:pPr>
        <w:autoSpaceDE w:val="0"/>
        <w:autoSpaceDN w:val="0"/>
        <w:adjustRightInd w:val="0"/>
        <w:jc w:val="both"/>
        <w:rPr>
          <w:szCs w:val="24"/>
          <w:u w:val="single"/>
          <w:lang w:val="en-US"/>
        </w:rPr>
      </w:pPr>
      <w:r>
        <w:rPr>
          <w:szCs w:val="24"/>
          <w:u w:val="single"/>
          <w:lang w:val="en-US"/>
        </w:rPr>
        <w:t xml:space="preserve">Statement 7: </w:t>
      </w:r>
      <w:r>
        <w:rPr>
          <w:rFonts w:hint="eastAsia"/>
          <w:szCs w:val="24"/>
          <w:u w:val="single"/>
        </w:rPr>
        <w:t>Laws and regulations have been introduced frequently, and the lenders are confident in the stability of the platform, but the promulgation of laws and regulations has a great impact on the development of the platform.</w:t>
      </w:r>
    </w:p>
    <w:p w14:paraId="36987932" w14:textId="45898840" w:rsidR="008F40BE" w:rsidRDefault="000C0A04">
      <w:pPr>
        <w:autoSpaceDE w:val="0"/>
        <w:autoSpaceDN w:val="0"/>
        <w:adjustRightInd w:val="0"/>
        <w:jc w:val="both"/>
        <w:rPr>
          <w:szCs w:val="24"/>
          <w:lang w:val="en-US"/>
        </w:rPr>
      </w:pPr>
      <w:r>
        <w:rPr>
          <w:rFonts w:hint="eastAsia"/>
          <w:szCs w:val="24"/>
          <w:lang w:val="en-US"/>
        </w:rPr>
        <w:t>16.0</w:t>
      </w:r>
      <w:r>
        <w:rPr>
          <w:szCs w:val="24"/>
          <w:lang w:val="en-US"/>
        </w:rPr>
        <w:t xml:space="preserve">0% and 0% of the surveyed respondents agreed and strongly disagreed. The work plan or process formulated by </w:t>
      </w:r>
      <w:r>
        <w:rPr>
          <w:rFonts w:hint="eastAsia"/>
          <w:szCs w:val="24"/>
          <w:lang w:val="en-US"/>
        </w:rPr>
        <w:t>P2P investment behavior.</w:t>
      </w:r>
      <w:r>
        <w:rPr>
          <w:szCs w:val="24"/>
          <w:lang w:val="en-US"/>
        </w:rPr>
        <w:t xml:space="preserve"> However, </w:t>
      </w:r>
      <w:r>
        <w:rPr>
          <w:rFonts w:hint="eastAsia"/>
          <w:szCs w:val="24"/>
          <w:lang w:val="en-US"/>
        </w:rPr>
        <w:t>0.00</w:t>
      </w:r>
      <w:r>
        <w:rPr>
          <w:szCs w:val="24"/>
          <w:lang w:val="en-US"/>
        </w:rPr>
        <w:t xml:space="preserve">% and </w:t>
      </w:r>
      <w:r>
        <w:rPr>
          <w:rFonts w:hint="eastAsia"/>
          <w:szCs w:val="24"/>
          <w:lang w:val="en-US"/>
        </w:rPr>
        <w:t>68.00</w:t>
      </w:r>
      <w:r>
        <w:rPr>
          <w:szCs w:val="24"/>
          <w:lang w:val="en-US"/>
        </w:rPr>
        <w:t xml:space="preserve">% of respondents disagree and strongly agree </w:t>
      </w:r>
      <w:r w:rsidR="00760272">
        <w:rPr>
          <w:szCs w:val="24"/>
          <w:lang w:val="en-US"/>
        </w:rPr>
        <w:t>attitude while</w:t>
      </w:r>
      <w:r>
        <w:rPr>
          <w:rFonts w:hint="eastAsia"/>
          <w:szCs w:val="24"/>
          <w:lang w:val="en-US"/>
        </w:rPr>
        <w:t xml:space="preserve"> 16.00</w:t>
      </w:r>
      <w:r>
        <w:rPr>
          <w:szCs w:val="24"/>
          <w:lang w:val="en-US"/>
        </w:rPr>
        <w:t xml:space="preserve">% of them are neutral about </w:t>
      </w:r>
      <w:r>
        <w:rPr>
          <w:rFonts w:hint="eastAsia"/>
          <w:szCs w:val="24"/>
          <w:lang w:val="en-US"/>
        </w:rPr>
        <w:t>l</w:t>
      </w:r>
      <w:r>
        <w:rPr>
          <w:rFonts w:hint="eastAsia"/>
          <w:szCs w:val="24"/>
        </w:rPr>
        <w:t>aws and regulations have been introduced frequently, and the lenders are confident in the stability of the platform, but the promulgation of laws and regulations has a great impact on the development of the platform.</w:t>
      </w:r>
    </w:p>
    <w:p w14:paraId="126E35EE" w14:textId="610DBCC7" w:rsidR="008F40BE" w:rsidRDefault="000C0A04">
      <w:pPr>
        <w:autoSpaceDE w:val="0"/>
        <w:autoSpaceDN w:val="0"/>
        <w:adjustRightInd w:val="0"/>
        <w:jc w:val="both"/>
        <w:rPr>
          <w:szCs w:val="24"/>
          <w:u w:val="single"/>
        </w:rPr>
      </w:pPr>
      <w:r>
        <w:rPr>
          <w:szCs w:val="24"/>
          <w:u w:val="single"/>
          <w:lang w:val="en-US"/>
        </w:rPr>
        <w:t xml:space="preserve">Statement 8: </w:t>
      </w:r>
      <w:r>
        <w:rPr>
          <w:rFonts w:hint="eastAsia"/>
          <w:szCs w:val="24"/>
          <w:u w:val="single"/>
        </w:rPr>
        <w:t xml:space="preserve">The purpose of China's regulatory policies is to maintain social stability and prosperity, and the operation of P2P industry must be carried out </w:t>
      </w:r>
      <w:r w:rsidR="00760272">
        <w:rPr>
          <w:szCs w:val="24"/>
          <w:u w:val="single"/>
        </w:rPr>
        <w:t>based on</w:t>
      </w:r>
      <w:r>
        <w:rPr>
          <w:rFonts w:hint="eastAsia"/>
          <w:szCs w:val="24"/>
          <w:u w:val="single"/>
        </w:rPr>
        <w:t xml:space="preserve"> compliance with various regulatory policies.</w:t>
      </w:r>
    </w:p>
    <w:p w14:paraId="291798DF" w14:textId="2432524E" w:rsidR="008F40BE" w:rsidRDefault="000C0A04">
      <w:pPr>
        <w:autoSpaceDE w:val="0"/>
        <w:autoSpaceDN w:val="0"/>
        <w:adjustRightInd w:val="0"/>
        <w:jc w:val="both"/>
        <w:rPr>
          <w:szCs w:val="24"/>
        </w:rPr>
      </w:pPr>
      <w:r>
        <w:rPr>
          <w:rFonts w:hint="eastAsia"/>
          <w:szCs w:val="24"/>
          <w:lang w:val="en-US"/>
        </w:rPr>
        <w:t>64.00</w:t>
      </w:r>
      <w:r>
        <w:rPr>
          <w:szCs w:val="24"/>
          <w:lang w:val="en-US"/>
        </w:rPr>
        <w:t xml:space="preserve"> and 0% of the surveyed respondents agreed and strongly disagreed</w:t>
      </w:r>
      <w:r>
        <w:rPr>
          <w:rFonts w:hint="eastAsia"/>
          <w:szCs w:val="24"/>
          <w:lang w:val="en-US"/>
        </w:rPr>
        <w:t xml:space="preserve"> that t</w:t>
      </w:r>
      <w:r>
        <w:rPr>
          <w:rFonts w:hint="eastAsia"/>
          <w:szCs w:val="24"/>
        </w:rPr>
        <w:t xml:space="preserve">he purpose of China's regulatory policies is to maintain social stability and prosperity, and the operation of P2P industry must be carried out </w:t>
      </w:r>
      <w:r w:rsidR="00760272">
        <w:rPr>
          <w:szCs w:val="24"/>
        </w:rPr>
        <w:t>based on</w:t>
      </w:r>
      <w:r>
        <w:rPr>
          <w:rFonts w:hint="eastAsia"/>
          <w:szCs w:val="24"/>
        </w:rPr>
        <w:t xml:space="preserve"> compliance with various regulatory policies.</w:t>
      </w:r>
      <w:r>
        <w:rPr>
          <w:szCs w:val="24"/>
          <w:lang w:val="en-US"/>
        </w:rPr>
        <w:t xml:space="preserve"> However, </w:t>
      </w:r>
      <w:r>
        <w:rPr>
          <w:rFonts w:hint="eastAsia"/>
          <w:szCs w:val="24"/>
          <w:lang w:val="en-US"/>
        </w:rPr>
        <w:t>0.0</w:t>
      </w:r>
      <w:r>
        <w:rPr>
          <w:szCs w:val="24"/>
          <w:lang w:val="en-US"/>
        </w:rPr>
        <w:t xml:space="preserve">0% and </w:t>
      </w:r>
      <w:r>
        <w:rPr>
          <w:rFonts w:hint="eastAsia"/>
          <w:szCs w:val="24"/>
          <w:lang w:val="en-US"/>
        </w:rPr>
        <w:t>24.00</w:t>
      </w:r>
      <w:r>
        <w:rPr>
          <w:szCs w:val="24"/>
          <w:lang w:val="en-US"/>
        </w:rPr>
        <w:t xml:space="preserve">% of the surveyed respondents expressed disagreement and strongly agreed opinion status, respectively, while </w:t>
      </w:r>
      <w:r>
        <w:rPr>
          <w:rFonts w:hint="eastAsia"/>
          <w:szCs w:val="24"/>
          <w:lang w:val="en-US"/>
        </w:rPr>
        <w:t>12.00</w:t>
      </w:r>
      <w:r>
        <w:rPr>
          <w:szCs w:val="24"/>
          <w:lang w:val="en-US"/>
        </w:rPr>
        <w:t>% of the surveyed respondents expressed a neutral opinion</w:t>
      </w:r>
      <w:r>
        <w:rPr>
          <w:rFonts w:hint="eastAsia"/>
          <w:szCs w:val="24"/>
          <w:lang w:val="en-US"/>
        </w:rPr>
        <w:t xml:space="preserve"> that t</w:t>
      </w:r>
      <w:r>
        <w:rPr>
          <w:rFonts w:hint="eastAsia"/>
          <w:szCs w:val="24"/>
        </w:rPr>
        <w:t xml:space="preserve">he purpose of China's regulatory policies is to maintain social stability and prosperity, and the operation of P2P industry must be carried out </w:t>
      </w:r>
      <w:r w:rsidR="00760272">
        <w:rPr>
          <w:szCs w:val="24"/>
        </w:rPr>
        <w:t>based on</w:t>
      </w:r>
      <w:r>
        <w:rPr>
          <w:rFonts w:hint="eastAsia"/>
          <w:szCs w:val="24"/>
        </w:rPr>
        <w:t xml:space="preserve"> compliance with various regulatory policies.</w:t>
      </w:r>
    </w:p>
    <w:p w14:paraId="09505957" w14:textId="77777777" w:rsidR="008F40BE" w:rsidRDefault="000C0A04">
      <w:pPr>
        <w:spacing w:after="0"/>
        <w:jc w:val="both"/>
        <w:rPr>
          <w:szCs w:val="24"/>
          <w:u w:val="single"/>
        </w:rPr>
      </w:pPr>
      <w:r>
        <w:rPr>
          <w:szCs w:val="24"/>
          <w:u w:val="single"/>
          <w:lang w:val="en-US"/>
        </w:rPr>
        <w:t xml:space="preserve">Statement 9: </w:t>
      </w:r>
      <w:r>
        <w:rPr>
          <w:rFonts w:hint="eastAsia"/>
          <w:szCs w:val="24"/>
          <w:u w:val="single"/>
        </w:rPr>
        <w:t>The degree of perfection and construction of P2P laws and regulations in China is not perfect enough, and there are still many loopholes and problems in the platform.</w:t>
      </w:r>
    </w:p>
    <w:p w14:paraId="6A80062A" w14:textId="77777777" w:rsidR="008F40BE" w:rsidRDefault="008F40BE">
      <w:pPr>
        <w:spacing w:after="0"/>
        <w:jc w:val="both"/>
        <w:rPr>
          <w:szCs w:val="24"/>
          <w:lang w:val="en-US"/>
        </w:rPr>
      </w:pPr>
    </w:p>
    <w:p w14:paraId="4C7975DD" w14:textId="61718FA6" w:rsidR="008F40BE" w:rsidRDefault="000C0A04">
      <w:pPr>
        <w:spacing w:after="0"/>
        <w:jc w:val="both"/>
        <w:rPr>
          <w:szCs w:val="24"/>
        </w:rPr>
      </w:pPr>
      <w:r>
        <w:rPr>
          <w:rFonts w:eastAsia="SimSun" w:cs="Times New Roman" w:hint="eastAsia"/>
          <w:szCs w:val="24"/>
          <w:lang w:val="en-US"/>
        </w:rPr>
        <w:t>56.00</w:t>
      </w:r>
      <w:r>
        <w:rPr>
          <w:rFonts w:eastAsia="Times New Roman" w:cs="Times New Roman"/>
          <w:szCs w:val="24"/>
          <w:lang w:val="en-US"/>
        </w:rPr>
        <w:t>% and 0% of the surveyed respondents agreed and strongly disagreed</w:t>
      </w:r>
      <w:r>
        <w:rPr>
          <w:rFonts w:eastAsia="SimSun" w:cs="Times New Roman" w:hint="eastAsia"/>
          <w:szCs w:val="24"/>
          <w:lang w:val="en-US"/>
        </w:rPr>
        <w:t xml:space="preserve"> </w:t>
      </w:r>
      <w:r w:rsidR="00760272">
        <w:rPr>
          <w:rFonts w:eastAsia="SimSun" w:cs="Times New Roman"/>
          <w:szCs w:val="24"/>
          <w:lang w:val="en-US"/>
        </w:rPr>
        <w:t xml:space="preserve">that </w:t>
      </w:r>
      <w:r w:rsidR="00760272">
        <w:rPr>
          <w:szCs w:val="24"/>
          <w:lang w:val="en-US"/>
        </w:rPr>
        <w:t>the</w:t>
      </w:r>
      <w:r>
        <w:rPr>
          <w:rFonts w:hint="eastAsia"/>
          <w:szCs w:val="24"/>
        </w:rPr>
        <w:t xml:space="preserve"> degree of perfection and construction of P2P laws and regulations in China is not perfect enough, and there are still many loopholes and problems in the platform.</w:t>
      </w:r>
      <w:r>
        <w:rPr>
          <w:rFonts w:hint="eastAsia"/>
          <w:szCs w:val="24"/>
          <w:lang w:val="en-US"/>
        </w:rPr>
        <w:t xml:space="preserve"> </w:t>
      </w:r>
      <w:r>
        <w:rPr>
          <w:rFonts w:eastAsia="Times New Roman" w:cs="Times New Roman"/>
          <w:szCs w:val="24"/>
          <w:lang w:val="en-US"/>
        </w:rPr>
        <w:t>However,</w:t>
      </w:r>
      <w:r>
        <w:rPr>
          <w:rFonts w:eastAsia="SimSun" w:cs="Times New Roman" w:hint="eastAsia"/>
          <w:szCs w:val="24"/>
          <w:lang w:val="en-US"/>
        </w:rPr>
        <w:t xml:space="preserve"> 2.00</w:t>
      </w:r>
      <w:r>
        <w:rPr>
          <w:rFonts w:eastAsia="Times New Roman" w:cs="Times New Roman"/>
          <w:szCs w:val="24"/>
          <w:lang w:val="en-US"/>
        </w:rPr>
        <w:t>% and 1</w:t>
      </w:r>
      <w:r>
        <w:rPr>
          <w:rFonts w:eastAsia="SimSun" w:cs="Times New Roman" w:hint="eastAsia"/>
          <w:szCs w:val="24"/>
          <w:lang w:val="en-US"/>
        </w:rPr>
        <w:t>8.0</w:t>
      </w:r>
      <w:r>
        <w:rPr>
          <w:rFonts w:eastAsia="Times New Roman" w:cs="Times New Roman"/>
          <w:szCs w:val="24"/>
          <w:lang w:val="en-US"/>
        </w:rPr>
        <w:t xml:space="preserve">0% of the surveyed respondents expressed disagreement and strong agreement respectively, while </w:t>
      </w:r>
      <w:r>
        <w:rPr>
          <w:rFonts w:eastAsia="SimSun" w:cs="Times New Roman" w:hint="eastAsia"/>
          <w:szCs w:val="24"/>
          <w:lang w:val="en-US"/>
        </w:rPr>
        <w:t>24.00</w:t>
      </w:r>
      <w:r>
        <w:rPr>
          <w:rFonts w:eastAsia="Times New Roman" w:cs="Times New Roman"/>
          <w:szCs w:val="24"/>
          <w:lang w:val="en-US"/>
        </w:rPr>
        <w:t xml:space="preserve">% of the surveyed </w:t>
      </w:r>
      <w:r w:rsidR="00760272">
        <w:rPr>
          <w:rFonts w:eastAsia="Times New Roman" w:cs="Times New Roman"/>
          <w:szCs w:val="24"/>
          <w:lang w:val="en-US"/>
        </w:rPr>
        <w:t xml:space="preserve">respondents </w:t>
      </w:r>
      <w:r w:rsidR="00760272">
        <w:rPr>
          <w:szCs w:val="24"/>
          <w:lang w:val="en-US"/>
        </w:rPr>
        <w:t>the</w:t>
      </w:r>
      <w:r>
        <w:rPr>
          <w:rFonts w:hint="eastAsia"/>
          <w:szCs w:val="24"/>
        </w:rPr>
        <w:t xml:space="preserve"> degree of perfection and construction of P2P laws and regulations in China is not perfect enough, and there are still many loopholes and problems in the platform.</w:t>
      </w:r>
    </w:p>
    <w:p w14:paraId="6AAB7BBF" w14:textId="77777777" w:rsidR="008F40BE" w:rsidRDefault="008F40BE">
      <w:pPr>
        <w:spacing w:after="0" w:line="240" w:lineRule="auto"/>
        <w:jc w:val="both"/>
        <w:rPr>
          <w:rFonts w:cs="Times New Roman"/>
          <w:szCs w:val="24"/>
          <w:lang w:val="en-US"/>
        </w:rPr>
      </w:pPr>
    </w:p>
    <w:p w14:paraId="4FB72DC5" w14:textId="073BC690" w:rsidR="008F40BE" w:rsidRDefault="000C0A04">
      <w:pPr>
        <w:autoSpaceDE w:val="0"/>
        <w:autoSpaceDN w:val="0"/>
        <w:adjustRightInd w:val="0"/>
        <w:jc w:val="both"/>
        <w:rPr>
          <w:szCs w:val="24"/>
          <w:u w:val="single"/>
        </w:rPr>
      </w:pPr>
      <w:r>
        <w:rPr>
          <w:szCs w:val="24"/>
          <w:u w:val="single"/>
          <w:lang w:val="en-US"/>
        </w:rPr>
        <w:t xml:space="preserve">Statement 10: </w:t>
      </w:r>
      <w:r>
        <w:rPr>
          <w:rFonts w:hint="eastAsia"/>
          <w:szCs w:val="24"/>
          <w:u w:val="single"/>
        </w:rPr>
        <w:t xml:space="preserve">Due to the poor supervision of P2P in China, there are many problems in the process of investment, so it is not </w:t>
      </w:r>
      <w:r w:rsidR="00760272">
        <w:rPr>
          <w:szCs w:val="24"/>
          <w:u w:val="single"/>
        </w:rPr>
        <w:t>particularly good</w:t>
      </w:r>
      <w:r>
        <w:rPr>
          <w:rFonts w:hint="eastAsia"/>
          <w:szCs w:val="24"/>
          <w:u w:val="single"/>
        </w:rPr>
        <w:t xml:space="preserve"> to face the future development trend and prospect</w:t>
      </w:r>
    </w:p>
    <w:p w14:paraId="4163C12C" w14:textId="77777777" w:rsidR="008F40BE" w:rsidRDefault="000C0A04">
      <w:pPr>
        <w:autoSpaceDE w:val="0"/>
        <w:autoSpaceDN w:val="0"/>
        <w:adjustRightInd w:val="0"/>
        <w:jc w:val="both"/>
        <w:rPr>
          <w:szCs w:val="24"/>
          <w:lang w:val="en-US"/>
        </w:rPr>
      </w:pPr>
      <w:r>
        <w:rPr>
          <w:rFonts w:eastAsia="SimSun" w:cs="Times New Roman" w:hint="eastAsia"/>
          <w:szCs w:val="24"/>
          <w:lang w:val="en-US"/>
        </w:rPr>
        <w:t>64.00</w:t>
      </w:r>
      <w:r>
        <w:rPr>
          <w:rFonts w:eastAsia="Times New Roman" w:cs="Times New Roman"/>
          <w:szCs w:val="24"/>
          <w:lang w:val="en-US"/>
        </w:rPr>
        <w:t>% and 0% of the surveyed respondents expressed their agreement and strong disagreement respectively</w:t>
      </w:r>
      <w:r>
        <w:rPr>
          <w:rFonts w:eastAsia="SimSun" w:cs="Times New Roman" w:hint="eastAsia"/>
          <w:szCs w:val="24"/>
          <w:lang w:val="en-US"/>
        </w:rPr>
        <w:t xml:space="preserve"> that d</w:t>
      </w:r>
      <w:proofErr w:type="spellStart"/>
      <w:r>
        <w:rPr>
          <w:rFonts w:hint="eastAsia"/>
          <w:szCs w:val="24"/>
        </w:rPr>
        <w:t>ue</w:t>
      </w:r>
      <w:proofErr w:type="spellEnd"/>
      <w:r>
        <w:rPr>
          <w:rFonts w:hint="eastAsia"/>
          <w:szCs w:val="24"/>
        </w:rPr>
        <w:t xml:space="preserve"> to the poor supervision of P2P in China, there are many problems in the process of investment, so it is not very good to face the future development trend and prospect </w:t>
      </w:r>
      <w:r>
        <w:rPr>
          <w:rFonts w:hint="eastAsia"/>
          <w:szCs w:val="24"/>
          <w:lang w:val="en-US"/>
        </w:rPr>
        <w:t xml:space="preserve">. </w:t>
      </w:r>
      <w:r>
        <w:rPr>
          <w:rFonts w:eastAsia="Times New Roman" w:cs="Times New Roman"/>
          <w:szCs w:val="24"/>
          <w:lang w:val="en-US"/>
        </w:rPr>
        <w:t xml:space="preserve">However, </w:t>
      </w:r>
      <w:r>
        <w:rPr>
          <w:rFonts w:eastAsia="SimSun" w:cs="Times New Roman" w:hint="eastAsia"/>
          <w:szCs w:val="24"/>
          <w:lang w:val="en-US"/>
        </w:rPr>
        <w:t>2.00</w:t>
      </w:r>
      <w:r>
        <w:rPr>
          <w:rFonts w:eastAsia="Times New Roman" w:cs="Times New Roman"/>
          <w:szCs w:val="24"/>
          <w:lang w:val="en-US"/>
        </w:rPr>
        <w:t xml:space="preserve">% and </w:t>
      </w:r>
      <w:r>
        <w:rPr>
          <w:rFonts w:eastAsia="SimSun" w:cs="Times New Roman" w:hint="eastAsia"/>
          <w:szCs w:val="24"/>
          <w:lang w:val="en-US"/>
        </w:rPr>
        <w:t>20</w:t>
      </w:r>
      <w:r>
        <w:rPr>
          <w:rFonts w:eastAsia="Times New Roman" w:cs="Times New Roman" w:hint="eastAsia"/>
          <w:szCs w:val="24"/>
          <w:lang w:val="en-US"/>
        </w:rPr>
        <w:t>.00</w:t>
      </w:r>
      <w:r>
        <w:rPr>
          <w:rFonts w:eastAsia="Times New Roman" w:cs="Times New Roman"/>
          <w:szCs w:val="24"/>
          <w:lang w:val="en-US"/>
        </w:rPr>
        <w:t xml:space="preserve">% of respondents disagree and strongly agree while </w:t>
      </w:r>
      <w:r>
        <w:rPr>
          <w:rFonts w:eastAsia="SimSun" w:cs="Times New Roman" w:hint="eastAsia"/>
          <w:szCs w:val="24"/>
          <w:lang w:val="en-US"/>
        </w:rPr>
        <w:t>14</w:t>
      </w:r>
      <w:r>
        <w:rPr>
          <w:rFonts w:eastAsia="Times New Roman" w:cs="Times New Roman" w:hint="eastAsia"/>
          <w:szCs w:val="24"/>
          <w:lang w:val="en-US"/>
        </w:rPr>
        <w:t>.00</w:t>
      </w:r>
      <w:r>
        <w:rPr>
          <w:rFonts w:eastAsia="Times New Roman" w:cs="Times New Roman"/>
          <w:szCs w:val="24"/>
          <w:lang w:val="en-US"/>
        </w:rPr>
        <w:t xml:space="preserve">% of them are neutral </w:t>
      </w:r>
      <w:r>
        <w:rPr>
          <w:szCs w:val="24"/>
          <w:lang w:val="en-US"/>
        </w:rPr>
        <w:t xml:space="preserve">regarding </w:t>
      </w:r>
      <w:r>
        <w:rPr>
          <w:rFonts w:hint="eastAsia"/>
          <w:szCs w:val="24"/>
          <w:lang w:val="en-US"/>
        </w:rPr>
        <w:t>d</w:t>
      </w:r>
      <w:proofErr w:type="spellStart"/>
      <w:r>
        <w:rPr>
          <w:rFonts w:hint="eastAsia"/>
          <w:szCs w:val="24"/>
        </w:rPr>
        <w:t>ue</w:t>
      </w:r>
      <w:proofErr w:type="spellEnd"/>
      <w:r>
        <w:rPr>
          <w:rFonts w:hint="eastAsia"/>
          <w:szCs w:val="24"/>
        </w:rPr>
        <w:t xml:space="preserve"> to the poor supervision of P2P in China, there are many problems in the process of investment, so it is not very good to face the future development trend and prospect</w:t>
      </w:r>
      <w:r>
        <w:rPr>
          <w:rFonts w:hint="eastAsia"/>
          <w:szCs w:val="24"/>
          <w:lang w:val="en-US"/>
        </w:rPr>
        <w:t>.</w:t>
      </w:r>
    </w:p>
    <w:p w14:paraId="2AF69053" w14:textId="77777777" w:rsidR="008F40BE" w:rsidRDefault="000C0A04">
      <w:pPr>
        <w:rPr>
          <w:rFonts w:eastAsia="Times New Roman" w:cs="Times New Roman"/>
          <w:szCs w:val="24"/>
          <w:u w:val="single"/>
          <w:lang w:val="en-US"/>
        </w:rPr>
      </w:pPr>
      <w:r>
        <w:rPr>
          <w:rFonts w:eastAsia="Times New Roman" w:cs="Times New Roman"/>
          <w:szCs w:val="24"/>
          <w:u w:val="single"/>
          <w:lang w:val="en-US"/>
        </w:rPr>
        <w:t xml:space="preserve">Summary and findings about factor 2: </w:t>
      </w:r>
      <w:r>
        <w:rPr>
          <w:rFonts w:eastAsia="SimSun" w:cs="Times New Roman" w:hint="eastAsia"/>
          <w:szCs w:val="24"/>
          <w:u w:val="single"/>
          <w:lang w:val="en-US"/>
        </w:rPr>
        <w:t>Inadequate regulations</w:t>
      </w:r>
    </w:p>
    <w:p w14:paraId="500B83BD" w14:textId="77777777" w:rsidR="008F40BE" w:rsidRDefault="000C0A04">
      <w:pPr>
        <w:autoSpaceDE w:val="0"/>
        <w:autoSpaceDN w:val="0"/>
        <w:adjustRightInd w:val="0"/>
        <w:jc w:val="both"/>
        <w:rPr>
          <w:szCs w:val="24"/>
          <w:lang w:val="en-US"/>
        </w:rPr>
      </w:pPr>
      <w:r>
        <w:rPr>
          <w:szCs w:val="24"/>
          <w:lang w:val="en-US"/>
        </w:rPr>
        <w:t xml:space="preserve">Among the </w:t>
      </w:r>
      <w:r>
        <w:rPr>
          <w:rFonts w:hint="eastAsia"/>
          <w:szCs w:val="24"/>
          <w:lang w:val="en-US"/>
        </w:rPr>
        <w:t>5</w:t>
      </w:r>
      <w:r>
        <w:rPr>
          <w:szCs w:val="24"/>
          <w:lang w:val="en-US"/>
        </w:rPr>
        <w:t xml:space="preserve">0 respondents surveyed, </w:t>
      </w:r>
      <w:r>
        <w:rPr>
          <w:rFonts w:hint="eastAsia"/>
          <w:szCs w:val="24"/>
        </w:rPr>
        <w:t>supervision has been strengthened, and the filing requirements are also</w:t>
      </w:r>
      <w:r>
        <w:rPr>
          <w:rFonts w:hint="eastAsia"/>
          <w:szCs w:val="24"/>
          <w:lang w:val="en-US"/>
        </w:rPr>
        <w:t xml:space="preserve"> </w:t>
      </w:r>
      <w:r>
        <w:rPr>
          <w:rFonts w:hint="eastAsia"/>
          <w:szCs w:val="24"/>
        </w:rPr>
        <w:t>standardized</w:t>
      </w:r>
      <w:r>
        <w:rPr>
          <w:szCs w:val="24"/>
        </w:rPr>
        <w:t xml:space="preserve">, </w:t>
      </w:r>
      <w:r>
        <w:rPr>
          <w:rFonts w:hint="eastAsia"/>
          <w:szCs w:val="24"/>
          <w:lang w:val="en-US"/>
        </w:rPr>
        <w:t>it</w:t>
      </w:r>
      <w:r>
        <w:rPr>
          <w:rFonts w:hint="eastAsia"/>
          <w:szCs w:val="24"/>
        </w:rPr>
        <w:t xml:space="preserve"> is the general trend that the number of users of P2P lending platform is shrinking</w:t>
      </w:r>
      <w:r>
        <w:rPr>
          <w:rFonts w:hint="eastAsia"/>
          <w:szCs w:val="24"/>
          <w:lang w:val="en-US"/>
        </w:rPr>
        <w:t>, it</w:t>
      </w:r>
      <w:r>
        <w:rPr>
          <w:szCs w:val="24"/>
          <w:lang w:val="en-US"/>
        </w:rPr>
        <w:t xml:space="preserve"> has a </w:t>
      </w:r>
      <w:r>
        <w:rPr>
          <w:rFonts w:hint="eastAsia"/>
          <w:szCs w:val="24"/>
          <w:lang w:val="en-US"/>
        </w:rPr>
        <w:t>negative</w:t>
      </w:r>
      <w:r>
        <w:rPr>
          <w:szCs w:val="24"/>
          <w:lang w:val="en-US"/>
        </w:rPr>
        <w:t xml:space="preserve"> impact on </w:t>
      </w:r>
      <w:r>
        <w:rPr>
          <w:rFonts w:hint="eastAsia"/>
          <w:szCs w:val="24"/>
          <w:lang w:val="en-US"/>
        </w:rPr>
        <w:t>P2P investment behavior</w:t>
      </w:r>
      <w:r>
        <w:rPr>
          <w:szCs w:val="24"/>
          <w:lang w:val="en-US"/>
        </w:rPr>
        <w:t xml:space="preserve">. In addition, </w:t>
      </w:r>
      <w:r>
        <w:rPr>
          <w:rFonts w:hint="eastAsia"/>
          <w:szCs w:val="24"/>
          <w:lang w:val="en-US"/>
        </w:rPr>
        <w:t>l</w:t>
      </w:r>
      <w:r>
        <w:rPr>
          <w:rFonts w:hint="eastAsia"/>
          <w:szCs w:val="24"/>
        </w:rPr>
        <w:t>aws and regulations have been introduced frequently, and the lenders are confident in the stability of the platform, but the promulgation of laws and regulations has a great impact on the development of the platform</w:t>
      </w:r>
      <w:r>
        <w:rPr>
          <w:rFonts w:hint="eastAsia"/>
          <w:szCs w:val="24"/>
          <w:lang w:val="en-US"/>
        </w:rPr>
        <w:t>, t</w:t>
      </w:r>
      <w:r>
        <w:rPr>
          <w:rFonts w:hint="eastAsia"/>
          <w:szCs w:val="24"/>
        </w:rPr>
        <w:t>he purpose of China's regulatory policies is to maintain social stability and prosperity, and the operation of P2P industry must be carried out on the basis of compliance with various regulatory policies</w:t>
      </w:r>
      <w:r>
        <w:rPr>
          <w:rFonts w:hint="eastAsia"/>
          <w:szCs w:val="24"/>
          <w:lang w:val="en-US"/>
        </w:rPr>
        <w:t>,</w:t>
      </w:r>
      <w:r>
        <w:rPr>
          <w:szCs w:val="24"/>
          <w:lang w:val="en-US"/>
        </w:rPr>
        <w:t xml:space="preserve"> </w:t>
      </w:r>
      <w:r>
        <w:rPr>
          <w:rFonts w:hint="eastAsia"/>
          <w:szCs w:val="24"/>
          <w:lang w:val="en-US"/>
        </w:rPr>
        <w:t>t</w:t>
      </w:r>
      <w:r>
        <w:rPr>
          <w:rFonts w:hint="eastAsia"/>
          <w:szCs w:val="24"/>
        </w:rPr>
        <w:t>he degree of perfection and construction of P2P laws and regulations in China is not perfect enough, and there are still many loopholes and problems in the platform</w:t>
      </w:r>
      <w:r>
        <w:rPr>
          <w:rFonts w:hint="eastAsia"/>
          <w:szCs w:val="24"/>
          <w:lang w:val="en-US"/>
        </w:rPr>
        <w:t>, d</w:t>
      </w:r>
      <w:proofErr w:type="spellStart"/>
      <w:r>
        <w:rPr>
          <w:rFonts w:hint="eastAsia"/>
          <w:szCs w:val="24"/>
        </w:rPr>
        <w:t>ue</w:t>
      </w:r>
      <w:proofErr w:type="spellEnd"/>
      <w:r>
        <w:rPr>
          <w:rFonts w:hint="eastAsia"/>
          <w:szCs w:val="24"/>
        </w:rPr>
        <w:t xml:space="preserve"> to the poor supervision of P2P in China, there are many problems in the process of investment, so it is not very good to face the future development trend and prospect</w:t>
      </w:r>
      <w:r>
        <w:rPr>
          <w:rFonts w:hint="eastAsia"/>
          <w:szCs w:val="24"/>
          <w:lang w:val="en-US"/>
        </w:rPr>
        <w:t>,these factors lead to inadequate regulations.</w:t>
      </w:r>
    </w:p>
    <w:p w14:paraId="64C9BD5A" w14:textId="77777777" w:rsidR="008F40BE" w:rsidRDefault="000C0A04">
      <w:pPr>
        <w:jc w:val="both"/>
        <w:rPr>
          <w:rFonts w:eastAsia="Times New Roman" w:cs="Times New Roman"/>
          <w:b/>
          <w:szCs w:val="24"/>
          <w:u w:val="single"/>
          <w:lang w:val="en-US"/>
        </w:rPr>
      </w:pPr>
      <w:r>
        <w:rPr>
          <w:rFonts w:eastAsia="Times New Roman" w:cs="Times New Roman"/>
          <w:b/>
          <w:bCs/>
          <w:szCs w:val="24"/>
          <w:u w:val="single"/>
          <w:lang w:val="en-US"/>
        </w:rPr>
        <w:t>Factor 3:</w:t>
      </w:r>
      <w:r>
        <w:rPr>
          <w:b/>
          <w:szCs w:val="24"/>
          <w:u w:val="single"/>
        </w:rPr>
        <w:t xml:space="preserve"> </w:t>
      </w:r>
      <w:r>
        <w:rPr>
          <w:rFonts w:hint="eastAsia"/>
          <w:b/>
          <w:szCs w:val="24"/>
          <w:u w:val="single"/>
          <w:lang w:val="en-US"/>
        </w:rPr>
        <w:t>C</w:t>
      </w:r>
      <w:r>
        <w:rPr>
          <w:rFonts w:eastAsia="Times New Roman" w:cs="Times New Roman" w:hint="eastAsia"/>
          <w:b/>
          <w:szCs w:val="24"/>
          <w:u w:val="single"/>
          <w:lang w:val="en-US"/>
        </w:rPr>
        <w:t>redit system</w:t>
      </w:r>
    </w:p>
    <w:p w14:paraId="2A7221C7" w14:textId="77777777" w:rsidR="008F40BE" w:rsidRDefault="000C0A04">
      <w:pPr>
        <w:jc w:val="both"/>
        <w:rPr>
          <w:szCs w:val="24"/>
        </w:rPr>
      </w:pPr>
      <w:r>
        <w:rPr>
          <w:szCs w:val="24"/>
        </w:rPr>
        <w:t xml:space="preserve">Five specific statements have been drawn up in the questionnaire to solicit respondents' specific opinions on related </w:t>
      </w:r>
      <w:r>
        <w:rPr>
          <w:rFonts w:hint="eastAsia"/>
          <w:szCs w:val="24"/>
          <w:lang w:val="en-US"/>
        </w:rPr>
        <w:t>credit system</w:t>
      </w:r>
      <w:r>
        <w:rPr>
          <w:szCs w:val="24"/>
        </w:rPr>
        <w:t xml:space="preserve"> of P</w:t>
      </w:r>
      <w:r>
        <w:rPr>
          <w:rFonts w:hint="eastAsia"/>
          <w:szCs w:val="24"/>
          <w:lang w:val="en-US"/>
        </w:rPr>
        <w:t>2P investment behavior</w:t>
      </w:r>
      <w:r>
        <w:rPr>
          <w:szCs w:val="24"/>
        </w:rPr>
        <w:t>. Table 1</w:t>
      </w:r>
      <w:r>
        <w:rPr>
          <w:rFonts w:hint="eastAsia"/>
          <w:szCs w:val="24"/>
          <w:lang w:val="en-US"/>
        </w:rPr>
        <w:t>2</w:t>
      </w:r>
      <w:r>
        <w:rPr>
          <w:szCs w:val="24"/>
        </w:rPr>
        <w:t xml:space="preserve"> clearly lists the respondent's response to </w:t>
      </w:r>
      <w:r>
        <w:rPr>
          <w:rFonts w:hint="eastAsia"/>
          <w:szCs w:val="24"/>
          <w:lang w:val="en-US"/>
        </w:rPr>
        <w:t>credit system</w:t>
      </w:r>
      <w:r>
        <w:rPr>
          <w:szCs w:val="24"/>
        </w:rPr>
        <w:t xml:space="preserve"> in terms of frequency distribution.</w:t>
      </w:r>
    </w:p>
    <w:tbl>
      <w:tblPr>
        <w:tblW w:w="5000" w:type="pct"/>
        <w:tblLayout w:type="fixed"/>
        <w:tblLook w:val="04A0" w:firstRow="1" w:lastRow="0" w:firstColumn="1" w:lastColumn="0" w:noHBand="0" w:noVBand="1"/>
      </w:tblPr>
      <w:tblGrid>
        <w:gridCol w:w="1952"/>
        <w:gridCol w:w="1691"/>
        <w:gridCol w:w="1246"/>
        <w:gridCol w:w="1157"/>
        <w:gridCol w:w="1068"/>
        <w:gridCol w:w="978"/>
        <w:gridCol w:w="1150"/>
      </w:tblGrid>
      <w:tr w:rsidR="008F40BE" w14:paraId="07FC43ED" w14:textId="77777777">
        <w:trPr>
          <w:trHeight w:val="312"/>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6A156"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 xml:space="preserve">Statements related to </w:t>
            </w:r>
            <w:r>
              <w:rPr>
                <w:rFonts w:eastAsia="SimSun" w:cs="Times New Roman" w:hint="eastAsia"/>
                <w:b/>
                <w:bCs/>
                <w:szCs w:val="24"/>
                <w:lang w:val="en-US"/>
              </w:rPr>
              <w:t>credit system</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E85C7A"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Frequency</w:t>
            </w:r>
          </w:p>
        </w:tc>
        <w:tc>
          <w:tcPr>
            <w:tcW w:w="3029" w:type="pct"/>
            <w:gridSpan w:val="5"/>
            <w:tcBorders>
              <w:top w:val="single" w:sz="4" w:space="0" w:color="auto"/>
              <w:left w:val="nil"/>
              <w:bottom w:val="single" w:sz="4" w:space="0" w:color="auto"/>
              <w:right w:val="single" w:sz="4" w:space="0" w:color="auto"/>
            </w:tcBorders>
            <w:shd w:val="clear" w:color="auto" w:fill="auto"/>
            <w:noWrap/>
            <w:vAlign w:val="bottom"/>
          </w:tcPr>
          <w:p w14:paraId="27306E18" w14:textId="77777777" w:rsidR="008F40BE" w:rsidRDefault="000C0A04">
            <w:pPr>
              <w:spacing w:after="0" w:line="240" w:lineRule="auto"/>
              <w:jc w:val="center"/>
              <w:rPr>
                <w:rFonts w:eastAsia="Times New Roman" w:cs="Times New Roman"/>
                <w:b/>
                <w:bCs/>
                <w:szCs w:val="24"/>
                <w:lang w:val="en-US"/>
              </w:rPr>
            </w:pPr>
            <w:r>
              <w:rPr>
                <w:rFonts w:eastAsia="Times New Roman" w:cs="Times New Roman"/>
                <w:b/>
                <w:bCs/>
                <w:szCs w:val="24"/>
                <w:lang w:val="en-US"/>
              </w:rPr>
              <w:t>Response</w:t>
            </w:r>
          </w:p>
        </w:tc>
      </w:tr>
      <w:tr w:rsidR="008F40BE" w14:paraId="17E8D9F5" w14:textId="77777777">
        <w:trPr>
          <w:trHeight w:val="312"/>
        </w:trPr>
        <w:tc>
          <w:tcPr>
            <w:tcW w:w="1056" w:type="pct"/>
            <w:vMerge/>
            <w:tcBorders>
              <w:top w:val="single" w:sz="4" w:space="0" w:color="auto"/>
              <w:left w:val="single" w:sz="4" w:space="0" w:color="auto"/>
              <w:bottom w:val="single" w:sz="4" w:space="0" w:color="auto"/>
              <w:right w:val="single" w:sz="4" w:space="0" w:color="auto"/>
            </w:tcBorders>
            <w:vAlign w:val="center"/>
          </w:tcPr>
          <w:p w14:paraId="73C67DDD" w14:textId="77777777" w:rsidR="008F40BE" w:rsidRDefault="008F40BE">
            <w:pPr>
              <w:spacing w:after="0" w:line="240" w:lineRule="auto"/>
              <w:rPr>
                <w:rFonts w:eastAsia="Times New Roman" w:cs="Times New Roman"/>
                <w:b/>
                <w:bCs/>
                <w:szCs w:val="24"/>
                <w:lang w:val="en-US"/>
              </w:rPr>
            </w:pPr>
          </w:p>
        </w:tc>
        <w:tc>
          <w:tcPr>
            <w:tcW w:w="915" w:type="pct"/>
            <w:vMerge/>
            <w:tcBorders>
              <w:top w:val="single" w:sz="4" w:space="0" w:color="auto"/>
              <w:left w:val="single" w:sz="4" w:space="0" w:color="auto"/>
              <w:bottom w:val="single" w:sz="4" w:space="0" w:color="auto"/>
              <w:right w:val="single" w:sz="4" w:space="0" w:color="auto"/>
            </w:tcBorders>
            <w:vAlign w:val="center"/>
          </w:tcPr>
          <w:p w14:paraId="20D76BEB" w14:textId="77777777" w:rsidR="008F40BE" w:rsidRDefault="008F40BE">
            <w:pPr>
              <w:spacing w:after="0" w:line="240" w:lineRule="auto"/>
              <w:rPr>
                <w:rFonts w:eastAsia="Times New Roman" w:cs="Times New Roman"/>
                <w:b/>
                <w:bCs/>
                <w:szCs w:val="24"/>
                <w:lang w:val="en-US"/>
              </w:rPr>
            </w:pPr>
          </w:p>
        </w:tc>
        <w:tc>
          <w:tcPr>
            <w:tcW w:w="674" w:type="pct"/>
            <w:tcBorders>
              <w:top w:val="nil"/>
              <w:left w:val="nil"/>
              <w:bottom w:val="single" w:sz="4" w:space="0" w:color="auto"/>
              <w:right w:val="single" w:sz="4" w:space="0" w:color="auto"/>
            </w:tcBorders>
            <w:shd w:val="clear" w:color="auto" w:fill="auto"/>
            <w:noWrap/>
            <w:vAlign w:val="bottom"/>
          </w:tcPr>
          <w:p w14:paraId="0353C7C1"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tcPr>
          <w:p w14:paraId="4022DF20"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tcPr>
          <w:p w14:paraId="14D6A852"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Neutral</w:t>
            </w:r>
          </w:p>
        </w:tc>
        <w:tc>
          <w:tcPr>
            <w:tcW w:w="529" w:type="pct"/>
            <w:tcBorders>
              <w:top w:val="nil"/>
              <w:left w:val="nil"/>
              <w:bottom w:val="single" w:sz="4" w:space="0" w:color="auto"/>
              <w:right w:val="single" w:sz="4" w:space="0" w:color="auto"/>
            </w:tcBorders>
            <w:shd w:val="clear" w:color="auto" w:fill="auto"/>
            <w:noWrap/>
            <w:vAlign w:val="bottom"/>
          </w:tcPr>
          <w:p w14:paraId="0A04062B"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Agree</w:t>
            </w:r>
          </w:p>
        </w:tc>
        <w:tc>
          <w:tcPr>
            <w:tcW w:w="622" w:type="pct"/>
            <w:tcBorders>
              <w:top w:val="nil"/>
              <w:left w:val="nil"/>
              <w:bottom w:val="single" w:sz="4" w:space="0" w:color="auto"/>
              <w:right w:val="single" w:sz="4" w:space="0" w:color="auto"/>
            </w:tcBorders>
            <w:shd w:val="clear" w:color="auto" w:fill="auto"/>
            <w:noWrap/>
            <w:vAlign w:val="bottom"/>
          </w:tcPr>
          <w:p w14:paraId="576D51D2"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Agree</w:t>
            </w:r>
          </w:p>
        </w:tc>
      </w:tr>
      <w:tr w:rsidR="008F40BE" w14:paraId="5C140BAC" w14:textId="77777777">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tcPr>
          <w:p w14:paraId="5AFE385C" w14:textId="77777777" w:rsidR="008F40BE" w:rsidRDefault="000C0A04">
            <w:pPr>
              <w:spacing w:after="0" w:line="240" w:lineRule="auto"/>
              <w:rPr>
                <w:rFonts w:eastAsia="Times New Roman" w:cs="Times New Roman"/>
                <w:szCs w:val="24"/>
                <w:lang w:val="en-US"/>
              </w:rPr>
            </w:pPr>
            <w:r>
              <w:rPr>
                <w:rFonts w:hint="eastAsia"/>
                <w:szCs w:val="24"/>
              </w:rPr>
              <w:t xml:space="preserve">Unsound regulatory regime does not protect investors well </w:t>
            </w:r>
          </w:p>
        </w:tc>
        <w:tc>
          <w:tcPr>
            <w:tcW w:w="915" w:type="pct"/>
            <w:tcBorders>
              <w:top w:val="nil"/>
              <w:left w:val="nil"/>
              <w:bottom w:val="single" w:sz="4" w:space="0" w:color="auto"/>
              <w:right w:val="single" w:sz="4" w:space="0" w:color="auto"/>
            </w:tcBorders>
            <w:shd w:val="clear" w:color="auto" w:fill="auto"/>
            <w:vAlign w:val="center"/>
          </w:tcPr>
          <w:p w14:paraId="65C50FA4"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4" w:type="pct"/>
            <w:tcBorders>
              <w:top w:val="nil"/>
              <w:left w:val="nil"/>
              <w:bottom w:val="single" w:sz="4" w:space="0" w:color="auto"/>
              <w:right w:val="single" w:sz="4" w:space="0" w:color="auto"/>
            </w:tcBorders>
            <w:shd w:val="clear" w:color="auto" w:fill="auto"/>
            <w:noWrap/>
            <w:vAlign w:val="bottom"/>
          </w:tcPr>
          <w:p w14:paraId="53F5E7D6" w14:textId="77777777" w:rsidR="008F40BE" w:rsidRDefault="000C0A04">
            <w:pPr>
              <w:spacing w:after="0" w:line="240" w:lineRule="auto"/>
              <w:rPr>
                <w:rFonts w:eastAsia="Times New Roman" w:cs="Times New Roman"/>
                <w:szCs w:val="24"/>
                <w:lang w:val="en-US"/>
              </w:rPr>
            </w:pPr>
            <w:r>
              <w:rPr>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1BCBCDBE"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74A0B30F"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8</w:t>
            </w:r>
          </w:p>
        </w:tc>
        <w:tc>
          <w:tcPr>
            <w:tcW w:w="529" w:type="pct"/>
            <w:tcBorders>
              <w:top w:val="nil"/>
              <w:left w:val="nil"/>
              <w:bottom w:val="single" w:sz="4" w:space="0" w:color="auto"/>
              <w:right w:val="single" w:sz="4" w:space="0" w:color="auto"/>
            </w:tcBorders>
            <w:shd w:val="clear" w:color="auto" w:fill="auto"/>
            <w:noWrap/>
            <w:vAlign w:val="bottom"/>
          </w:tcPr>
          <w:p w14:paraId="540239C3" w14:textId="77777777" w:rsidR="008F40BE" w:rsidRDefault="000C0A04">
            <w:pPr>
              <w:spacing w:after="0" w:line="240" w:lineRule="auto"/>
              <w:rPr>
                <w:rFonts w:eastAsia="Times New Roman" w:cs="Times New Roman"/>
                <w:szCs w:val="24"/>
                <w:lang w:val="en-US"/>
              </w:rPr>
            </w:pPr>
            <w:r>
              <w:rPr>
                <w:rFonts w:hint="eastAsia"/>
                <w:lang w:val="en-US"/>
              </w:rPr>
              <w:t>32</w:t>
            </w:r>
          </w:p>
        </w:tc>
        <w:tc>
          <w:tcPr>
            <w:tcW w:w="622" w:type="pct"/>
            <w:tcBorders>
              <w:top w:val="nil"/>
              <w:left w:val="nil"/>
              <w:bottom w:val="single" w:sz="4" w:space="0" w:color="auto"/>
              <w:right w:val="single" w:sz="4" w:space="0" w:color="auto"/>
            </w:tcBorders>
            <w:shd w:val="clear" w:color="auto" w:fill="auto"/>
            <w:noWrap/>
            <w:vAlign w:val="bottom"/>
          </w:tcPr>
          <w:p w14:paraId="746EDCA8" w14:textId="77777777" w:rsidR="008F40BE" w:rsidRDefault="000C0A04">
            <w:pPr>
              <w:spacing w:after="0" w:line="240" w:lineRule="auto"/>
              <w:rPr>
                <w:rFonts w:eastAsia="Times New Roman" w:cs="Times New Roman"/>
                <w:szCs w:val="24"/>
                <w:lang w:val="en-US"/>
              </w:rPr>
            </w:pPr>
            <w:r>
              <w:rPr>
                <w:rFonts w:hint="eastAsia"/>
                <w:lang w:val="en-US"/>
              </w:rPr>
              <w:t>10</w:t>
            </w:r>
          </w:p>
        </w:tc>
      </w:tr>
      <w:tr w:rsidR="008F40BE" w14:paraId="2B824A9B"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08109C08"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003E8A8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tcPr>
          <w:p w14:paraId="7A54B8D9"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1F44674E" w14:textId="77777777" w:rsidR="008F40BE" w:rsidRDefault="000C0A04">
            <w:pPr>
              <w:spacing w:after="0" w:line="240" w:lineRule="auto"/>
              <w:rPr>
                <w:rFonts w:eastAsia="SimSun" w:cs="Times New Roman"/>
                <w:szCs w:val="24"/>
                <w:lang w:val="en-US"/>
              </w:rPr>
            </w:pPr>
            <w:r>
              <w:rPr>
                <w:rFonts w:ascii="Calibri" w:eastAsia="SimSun" w:hAnsi="Calibri" w:hint="eastAsia"/>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1E3BD09D" w14:textId="77777777" w:rsidR="008F40BE" w:rsidRDefault="000C0A04">
            <w:pPr>
              <w:spacing w:after="0" w:line="240" w:lineRule="auto"/>
              <w:rPr>
                <w:rFonts w:eastAsia="Times New Roman" w:cs="Times New Roman"/>
                <w:szCs w:val="24"/>
                <w:lang w:val="en-US"/>
              </w:rPr>
            </w:pPr>
            <w:r>
              <w:rPr>
                <w:rFonts w:ascii="Calibri" w:hAnsi="Calibri" w:hint="eastAsia"/>
                <w:lang w:val="en-US"/>
              </w:rPr>
              <w:t>16.00</w:t>
            </w:r>
          </w:p>
        </w:tc>
        <w:tc>
          <w:tcPr>
            <w:tcW w:w="529" w:type="pct"/>
            <w:tcBorders>
              <w:top w:val="nil"/>
              <w:left w:val="nil"/>
              <w:bottom w:val="single" w:sz="4" w:space="0" w:color="auto"/>
              <w:right w:val="single" w:sz="4" w:space="0" w:color="auto"/>
            </w:tcBorders>
            <w:shd w:val="clear" w:color="auto" w:fill="auto"/>
            <w:noWrap/>
            <w:vAlign w:val="bottom"/>
          </w:tcPr>
          <w:p w14:paraId="77BED021" w14:textId="77777777" w:rsidR="008F40BE" w:rsidRDefault="000C0A04">
            <w:pPr>
              <w:spacing w:after="0" w:line="240" w:lineRule="auto"/>
              <w:rPr>
                <w:rFonts w:eastAsia="Times New Roman" w:cs="Times New Roman"/>
                <w:szCs w:val="24"/>
                <w:lang w:val="en-US"/>
              </w:rPr>
            </w:pPr>
            <w:r>
              <w:rPr>
                <w:rFonts w:ascii="Calibri" w:hAnsi="Calibri" w:hint="eastAsia"/>
                <w:lang w:val="en-US"/>
              </w:rPr>
              <w:t>64.00</w:t>
            </w:r>
          </w:p>
        </w:tc>
        <w:tc>
          <w:tcPr>
            <w:tcW w:w="622" w:type="pct"/>
            <w:tcBorders>
              <w:top w:val="nil"/>
              <w:left w:val="nil"/>
              <w:bottom w:val="single" w:sz="4" w:space="0" w:color="auto"/>
              <w:right w:val="single" w:sz="4" w:space="0" w:color="auto"/>
            </w:tcBorders>
            <w:shd w:val="clear" w:color="auto" w:fill="auto"/>
            <w:noWrap/>
            <w:vAlign w:val="bottom"/>
          </w:tcPr>
          <w:p w14:paraId="6E436B8F" w14:textId="77777777" w:rsidR="008F40BE" w:rsidRDefault="000C0A04">
            <w:pPr>
              <w:spacing w:after="0" w:line="240" w:lineRule="auto"/>
              <w:rPr>
                <w:rFonts w:eastAsia="Times New Roman" w:cs="Times New Roman"/>
                <w:szCs w:val="24"/>
                <w:lang w:val="en-US"/>
              </w:rPr>
            </w:pPr>
            <w:r>
              <w:rPr>
                <w:rFonts w:ascii="Calibri" w:hAnsi="Calibri" w:hint="eastAsia"/>
                <w:lang w:val="en-US"/>
              </w:rPr>
              <w:t>20.00</w:t>
            </w:r>
          </w:p>
        </w:tc>
      </w:tr>
      <w:tr w:rsidR="008F40BE" w14:paraId="565E59BF"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4074E750"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5FDABB1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tcPr>
          <w:p w14:paraId="6547F85B"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150FB233"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1633FAAA" w14:textId="77777777" w:rsidR="008F40BE" w:rsidRDefault="000C0A04">
            <w:pPr>
              <w:spacing w:after="0" w:line="240" w:lineRule="auto"/>
              <w:rPr>
                <w:rFonts w:eastAsia="Times New Roman" w:cs="Times New Roman"/>
                <w:szCs w:val="24"/>
                <w:lang w:val="en-US"/>
              </w:rPr>
            </w:pPr>
            <w:r>
              <w:rPr>
                <w:rFonts w:ascii="Calibri" w:hAnsi="Calibri" w:hint="eastAsia"/>
                <w:lang w:val="en-US"/>
              </w:rPr>
              <w:t>16.00</w:t>
            </w:r>
          </w:p>
        </w:tc>
        <w:tc>
          <w:tcPr>
            <w:tcW w:w="529" w:type="pct"/>
            <w:tcBorders>
              <w:top w:val="nil"/>
              <w:left w:val="nil"/>
              <w:bottom w:val="single" w:sz="4" w:space="0" w:color="auto"/>
              <w:right w:val="single" w:sz="4" w:space="0" w:color="auto"/>
            </w:tcBorders>
            <w:shd w:val="clear" w:color="auto" w:fill="auto"/>
            <w:noWrap/>
            <w:vAlign w:val="bottom"/>
          </w:tcPr>
          <w:p w14:paraId="6323FEB5"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80.00</w:t>
            </w:r>
          </w:p>
        </w:tc>
        <w:tc>
          <w:tcPr>
            <w:tcW w:w="622" w:type="pct"/>
            <w:tcBorders>
              <w:top w:val="nil"/>
              <w:left w:val="nil"/>
              <w:bottom w:val="single" w:sz="4" w:space="0" w:color="auto"/>
              <w:right w:val="single" w:sz="4" w:space="0" w:color="auto"/>
            </w:tcBorders>
            <w:shd w:val="clear" w:color="auto" w:fill="auto"/>
            <w:noWrap/>
            <w:vAlign w:val="bottom"/>
          </w:tcPr>
          <w:p w14:paraId="76EF535F"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r w:rsidR="008F40BE" w14:paraId="3C38BDB5" w14:textId="77777777">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tcPr>
          <w:p w14:paraId="7CA5E680" w14:textId="77777777" w:rsidR="008F40BE" w:rsidRDefault="000C0A04">
            <w:pPr>
              <w:spacing w:after="0" w:line="240" w:lineRule="auto"/>
              <w:rPr>
                <w:rFonts w:eastAsia="Times New Roman" w:cs="Times New Roman"/>
                <w:szCs w:val="24"/>
                <w:lang w:val="en-US"/>
              </w:rPr>
            </w:pPr>
            <w:r>
              <w:rPr>
                <w:rFonts w:hint="eastAsia"/>
                <w:szCs w:val="24"/>
              </w:rPr>
              <w:t>Reports and information show a variety of negative P2P lending events, reducing investor investment enthusiasm</w:t>
            </w:r>
          </w:p>
        </w:tc>
        <w:tc>
          <w:tcPr>
            <w:tcW w:w="915" w:type="pct"/>
            <w:tcBorders>
              <w:top w:val="nil"/>
              <w:left w:val="nil"/>
              <w:bottom w:val="single" w:sz="4" w:space="0" w:color="auto"/>
              <w:right w:val="single" w:sz="4" w:space="0" w:color="auto"/>
            </w:tcBorders>
            <w:shd w:val="clear" w:color="auto" w:fill="auto"/>
            <w:vAlign w:val="center"/>
          </w:tcPr>
          <w:p w14:paraId="0388AED8"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proofErr w:type="spellStart"/>
            <w:r>
              <w:rPr>
                <w:rFonts w:eastAsia="Times New Roman" w:cs="Times New Roman"/>
                <w:szCs w:val="24"/>
                <w:lang w:val="en-US"/>
              </w:rPr>
              <w:t>responsedents</w:t>
            </w:r>
            <w:proofErr w:type="spellEnd"/>
          </w:p>
        </w:tc>
        <w:tc>
          <w:tcPr>
            <w:tcW w:w="674" w:type="pct"/>
            <w:tcBorders>
              <w:top w:val="nil"/>
              <w:left w:val="nil"/>
              <w:bottom w:val="single" w:sz="4" w:space="0" w:color="auto"/>
              <w:right w:val="single" w:sz="4" w:space="0" w:color="auto"/>
            </w:tcBorders>
            <w:shd w:val="clear" w:color="auto" w:fill="auto"/>
            <w:noWrap/>
            <w:vAlign w:val="bottom"/>
          </w:tcPr>
          <w:p w14:paraId="2DA84F24" w14:textId="77777777" w:rsidR="008F40BE" w:rsidRDefault="000C0A04">
            <w:pPr>
              <w:spacing w:after="0" w:line="240" w:lineRule="auto"/>
              <w:rPr>
                <w:rFonts w:eastAsia="Times New Roman" w:cs="Times New Roman"/>
                <w:szCs w:val="24"/>
                <w:lang w:val="en-US"/>
              </w:rPr>
            </w:pPr>
            <w:r>
              <w:rPr>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2CF0D42C" w14:textId="77777777" w:rsidR="008F40BE" w:rsidRDefault="008F40BE">
            <w:pPr>
              <w:spacing w:after="0" w:line="240" w:lineRule="auto"/>
              <w:rPr>
                <w:lang w:val="en-US"/>
              </w:rPr>
            </w:pPr>
          </w:p>
          <w:p w14:paraId="2E086963" w14:textId="77777777" w:rsidR="008F40BE" w:rsidRDefault="000C0A04">
            <w:pPr>
              <w:spacing w:after="0" w:line="240" w:lineRule="auto"/>
              <w:rPr>
                <w:lang w:val="en-US"/>
              </w:rPr>
            </w:pPr>
            <w:r>
              <w:rPr>
                <w:rFonts w:hint="eastAsia"/>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13BFC6CC"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8</w:t>
            </w:r>
          </w:p>
        </w:tc>
        <w:tc>
          <w:tcPr>
            <w:tcW w:w="529" w:type="pct"/>
            <w:tcBorders>
              <w:top w:val="nil"/>
              <w:left w:val="nil"/>
              <w:bottom w:val="single" w:sz="4" w:space="0" w:color="auto"/>
              <w:right w:val="single" w:sz="4" w:space="0" w:color="auto"/>
            </w:tcBorders>
            <w:shd w:val="clear" w:color="auto" w:fill="auto"/>
            <w:noWrap/>
            <w:vAlign w:val="bottom"/>
          </w:tcPr>
          <w:p w14:paraId="3F3A2CB1"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34</w:t>
            </w:r>
          </w:p>
        </w:tc>
        <w:tc>
          <w:tcPr>
            <w:tcW w:w="622" w:type="pct"/>
            <w:tcBorders>
              <w:top w:val="nil"/>
              <w:left w:val="nil"/>
              <w:bottom w:val="single" w:sz="4" w:space="0" w:color="auto"/>
              <w:right w:val="single" w:sz="4" w:space="0" w:color="auto"/>
            </w:tcBorders>
            <w:shd w:val="clear" w:color="auto" w:fill="auto"/>
            <w:noWrap/>
            <w:vAlign w:val="bottom"/>
          </w:tcPr>
          <w:p w14:paraId="35D15F10"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8</w:t>
            </w:r>
          </w:p>
        </w:tc>
      </w:tr>
      <w:tr w:rsidR="008F40BE" w14:paraId="4F15D8CB"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67D29AE0"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158C6037"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tcPr>
          <w:p w14:paraId="4553D37B"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3BE4E3AF" w14:textId="77777777" w:rsidR="008F40BE" w:rsidRDefault="000C0A04">
            <w:pPr>
              <w:spacing w:after="0" w:line="240" w:lineRule="auto"/>
              <w:rPr>
                <w:rFonts w:eastAsia="Times New Roman" w:cs="Times New Roman"/>
                <w:szCs w:val="24"/>
                <w:lang w:val="en-US"/>
              </w:rPr>
            </w:pPr>
            <w:r>
              <w:rPr>
                <w:rFonts w:ascii="Calibri" w:hAnsi="Calibri" w:hint="eastAsia"/>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56FF8DC9" w14:textId="77777777" w:rsidR="008F40BE" w:rsidRDefault="000C0A04">
            <w:pPr>
              <w:spacing w:after="0" w:line="240" w:lineRule="auto"/>
              <w:rPr>
                <w:rFonts w:eastAsia="Times New Roman" w:cs="Times New Roman"/>
                <w:szCs w:val="24"/>
                <w:lang w:val="en-US"/>
              </w:rPr>
            </w:pPr>
            <w:r>
              <w:rPr>
                <w:rFonts w:ascii="Calibri" w:hAnsi="Calibri" w:hint="eastAsia"/>
                <w:lang w:val="en-US"/>
              </w:rPr>
              <w:t>16.00</w:t>
            </w:r>
          </w:p>
        </w:tc>
        <w:tc>
          <w:tcPr>
            <w:tcW w:w="529" w:type="pct"/>
            <w:tcBorders>
              <w:top w:val="nil"/>
              <w:left w:val="nil"/>
              <w:bottom w:val="single" w:sz="4" w:space="0" w:color="auto"/>
              <w:right w:val="single" w:sz="4" w:space="0" w:color="auto"/>
            </w:tcBorders>
            <w:shd w:val="clear" w:color="auto" w:fill="auto"/>
            <w:noWrap/>
            <w:vAlign w:val="bottom"/>
          </w:tcPr>
          <w:p w14:paraId="24EF305D" w14:textId="77777777" w:rsidR="008F40BE" w:rsidRDefault="000C0A04">
            <w:pPr>
              <w:spacing w:after="0" w:line="240" w:lineRule="auto"/>
              <w:rPr>
                <w:rFonts w:eastAsia="Times New Roman" w:cs="Times New Roman"/>
                <w:szCs w:val="24"/>
                <w:lang w:val="en-US"/>
              </w:rPr>
            </w:pPr>
            <w:r>
              <w:rPr>
                <w:rFonts w:ascii="Calibri" w:hAnsi="Calibri" w:hint="eastAsia"/>
                <w:lang w:val="en-US"/>
              </w:rPr>
              <w:t>68.00</w:t>
            </w:r>
          </w:p>
        </w:tc>
        <w:tc>
          <w:tcPr>
            <w:tcW w:w="622" w:type="pct"/>
            <w:tcBorders>
              <w:top w:val="nil"/>
              <w:left w:val="nil"/>
              <w:bottom w:val="single" w:sz="4" w:space="0" w:color="auto"/>
              <w:right w:val="single" w:sz="4" w:space="0" w:color="auto"/>
            </w:tcBorders>
            <w:shd w:val="clear" w:color="auto" w:fill="auto"/>
            <w:noWrap/>
            <w:vAlign w:val="bottom"/>
          </w:tcPr>
          <w:p w14:paraId="071F192F" w14:textId="77777777" w:rsidR="008F40BE" w:rsidRDefault="000C0A04">
            <w:pPr>
              <w:spacing w:after="0" w:line="240" w:lineRule="auto"/>
              <w:rPr>
                <w:rFonts w:eastAsia="Times New Roman" w:cs="Times New Roman"/>
                <w:szCs w:val="24"/>
                <w:lang w:val="en-US"/>
              </w:rPr>
            </w:pPr>
            <w:r>
              <w:rPr>
                <w:rFonts w:ascii="Calibri" w:hAnsi="Calibri" w:hint="eastAsia"/>
                <w:lang w:val="en-US"/>
              </w:rPr>
              <w:t>16.00</w:t>
            </w:r>
          </w:p>
        </w:tc>
      </w:tr>
      <w:tr w:rsidR="008F40BE" w14:paraId="5DB27DD1"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142AD0D8"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499AB3ED"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tcPr>
          <w:p w14:paraId="4EF5738C"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395EA3A4" w14:textId="77777777" w:rsidR="008F40BE" w:rsidRDefault="000C0A04">
            <w:pPr>
              <w:spacing w:after="0" w:line="240" w:lineRule="auto"/>
              <w:rPr>
                <w:rFonts w:eastAsia="Times New Roman" w:cs="Times New Roman"/>
                <w:szCs w:val="24"/>
                <w:lang w:val="en-US"/>
              </w:rPr>
            </w:pPr>
            <w:r>
              <w:rPr>
                <w:rFonts w:ascii="Calibri" w:hAnsi="Calibri" w:hint="eastAsia"/>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7EB8A5FD"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16.00</w:t>
            </w:r>
          </w:p>
        </w:tc>
        <w:tc>
          <w:tcPr>
            <w:tcW w:w="529" w:type="pct"/>
            <w:tcBorders>
              <w:top w:val="nil"/>
              <w:left w:val="nil"/>
              <w:bottom w:val="single" w:sz="4" w:space="0" w:color="auto"/>
              <w:right w:val="single" w:sz="4" w:space="0" w:color="auto"/>
            </w:tcBorders>
            <w:shd w:val="clear" w:color="auto" w:fill="auto"/>
            <w:noWrap/>
            <w:vAlign w:val="bottom"/>
          </w:tcPr>
          <w:p w14:paraId="0CC4CBD5" w14:textId="77777777" w:rsidR="008F40BE" w:rsidRDefault="000C0A04">
            <w:pPr>
              <w:spacing w:after="0" w:line="240" w:lineRule="auto"/>
              <w:rPr>
                <w:rFonts w:eastAsia="Times New Roman" w:cs="Times New Roman"/>
                <w:szCs w:val="24"/>
                <w:lang w:val="en-US"/>
              </w:rPr>
            </w:pPr>
            <w:r>
              <w:rPr>
                <w:rFonts w:ascii="Calibri" w:hAnsi="Calibri" w:hint="eastAsia"/>
                <w:lang w:val="en-US"/>
              </w:rPr>
              <w:t>84.00</w:t>
            </w:r>
          </w:p>
        </w:tc>
        <w:tc>
          <w:tcPr>
            <w:tcW w:w="622" w:type="pct"/>
            <w:tcBorders>
              <w:top w:val="nil"/>
              <w:left w:val="nil"/>
              <w:bottom w:val="single" w:sz="4" w:space="0" w:color="auto"/>
              <w:right w:val="single" w:sz="4" w:space="0" w:color="auto"/>
            </w:tcBorders>
            <w:shd w:val="clear" w:color="auto" w:fill="auto"/>
            <w:noWrap/>
            <w:vAlign w:val="bottom"/>
          </w:tcPr>
          <w:p w14:paraId="74CC53A9"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r w:rsidR="008F40BE" w14:paraId="46A5E9CD" w14:textId="77777777">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tcPr>
          <w:p w14:paraId="2391ABD8" w14:textId="77777777" w:rsidR="008F40BE" w:rsidRDefault="000C0A04">
            <w:pPr>
              <w:spacing w:after="0" w:line="240" w:lineRule="auto"/>
              <w:rPr>
                <w:rFonts w:eastAsia="Times New Roman" w:cs="Times New Roman"/>
                <w:szCs w:val="24"/>
                <w:lang w:val="en-US"/>
              </w:rPr>
            </w:pPr>
            <w:r>
              <w:rPr>
                <w:rFonts w:hint="eastAsia"/>
                <w:szCs w:val="24"/>
              </w:rPr>
              <w:t>Investors cannot identify investment risks from borrower information provided by the platform</w:t>
            </w:r>
          </w:p>
        </w:tc>
        <w:tc>
          <w:tcPr>
            <w:tcW w:w="915" w:type="pct"/>
            <w:tcBorders>
              <w:top w:val="nil"/>
              <w:left w:val="nil"/>
              <w:bottom w:val="single" w:sz="4" w:space="0" w:color="auto"/>
              <w:right w:val="single" w:sz="4" w:space="0" w:color="auto"/>
            </w:tcBorders>
            <w:shd w:val="clear" w:color="auto" w:fill="auto"/>
            <w:vAlign w:val="center"/>
          </w:tcPr>
          <w:p w14:paraId="267A4D0B"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Number of </w:t>
            </w:r>
            <w:r>
              <w:rPr>
                <w:rFonts w:eastAsia="Times New Roman" w:cs="Times New Roman" w:hint="eastAsia"/>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tcPr>
          <w:p w14:paraId="3CEA7517" w14:textId="77777777" w:rsidR="008F40BE" w:rsidRDefault="000C0A04">
            <w:pPr>
              <w:spacing w:after="0" w:line="240" w:lineRule="auto"/>
              <w:rPr>
                <w:rFonts w:eastAsia="Times New Roman" w:cs="Times New Roman"/>
                <w:szCs w:val="24"/>
                <w:lang w:val="en-US"/>
              </w:rPr>
            </w:pPr>
            <w:r>
              <w:rPr>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099AC1E2"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110CBC5E"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6</w:t>
            </w:r>
          </w:p>
        </w:tc>
        <w:tc>
          <w:tcPr>
            <w:tcW w:w="529" w:type="pct"/>
            <w:tcBorders>
              <w:top w:val="nil"/>
              <w:left w:val="nil"/>
              <w:bottom w:val="single" w:sz="4" w:space="0" w:color="auto"/>
              <w:right w:val="single" w:sz="4" w:space="0" w:color="auto"/>
            </w:tcBorders>
            <w:shd w:val="clear" w:color="auto" w:fill="auto"/>
            <w:noWrap/>
            <w:vAlign w:val="bottom"/>
          </w:tcPr>
          <w:p w14:paraId="30A31DA5" w14:textId="77777777" w:rsidR="008F40BE" w:rsidRDefault="000C0A04">
            <w:pPr>
              <w:spacing w:after="0" w:line="240" w:lineRule="auto"/>
              <w:rPr>
                <w:rFonts w:eastAsia="Times New Roman" w:cs="Times New Roman"/>
                <w:szCs w:val="24"/>
                <w:lang w:val="en-US"/>
              </w:rPr>
            </w:pPr>
            <w:r>
              <w:rPr>
                <w:rFonts w:hint="eastAsia"/>
                <w:lang w:val="en-US"/>
              </w:rPr>
              <w:t>32</w:t>
            </w:r>
          </w:p>
        </w:tc>
        <w:tc>
          <w:tcPr>
            <w:tcW w:w="622" w:type="pct"/>
            <w:tcBorders>
              <w:top w:val="nil"/>
              <w:left w:val="nil"/>
              <w:bottom w:val="single" w:sz="4" w:space="0" w:color="auto"/>
              <w:right w:val="single" w:sz="4" w:space="0" w:color="auto"/>
            </w:tcBorders>
            <w:shd w:val="clear" w:color="auto" w:fill="auto"/>
            <w:noWrap/>
            <w:vAlign w:val="bottom"/>
          </w:tcPr>
          <w:p w14:paraId="7CB4FEF5" w14:textId="77777777" w:rsidR="008F40BE" w:rsidRDefault="000C0A04">
            <w:pPr>
              <w:spacing w:after="0" w:line="240" w:lineRule="auto"/>
              <w:rPr>
                <w:rFonts w:cs="Times New Roman"/>
                <w:szCs w:val="24"/>
                <w:lang w:val="en-US"/>
              </w:rPr>
            </w:pPr>
            <w:r>
              <w:rPr>
                <w:rFonts w:hint="eastAsia"/>
                <w:lang w:val="en-US"/>
              </w:rPr>
              <w:t>12</w:t>
            </w:r>
          </w:p>
        </w:tc>
      </w:tr>
      <w:tr w:rsidR="008F40BE" w14:paraId="3689FCDC"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66072D6B"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3C665ACE"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tcPr>
          <w:p w14:paraId="3DB6711F"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1B1E7566" w14:textId="77777777" w:rsidR="008F40BE" w:rsidRDefault="000C0A04">
            <w:pPr>
              <w:spacing w:after="0" w:line="240" w:lineRule="auto"/>
              <w:rPr>
                <w:rFonts w:eastAsia="Times New Roman" w:cs="Times New Roman"/>
                <w:szCs w:val="24"/>
                <w:lang w:val="en-US"/>
              </w:rPr>
            </w:pPr>
            <w:r>
              <w:rPr>
                <w:rFonts w:ascii="Calibri" w:hAnsi="Calibri" w:hint="eastAsia"/>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7A8A9A4D" w14:textId="77777777" w:rsidR="008F40BE" w:rsidRDefault="000C0A04">
            <w:pPr>
              <w:spacing w:after="0" w:line="240" w:lineRule="auto"/>
              <w:rPr>
                <w:rFonts w:eastAsia="Times New Roman" w:cs="Times New Roman"/>
                <w:szCs w:val="24"/>
                <w:lang w:val="en-US"/>
              </w:rPr>
            </w:pPr>
            <w:r>
              <w:rPr>
                <w:rFonts w:ascii="Calibri" w:hAnsi="Calibri" w:hint="eastAsia"/>
                <w:lang w:val="en-US"/>
              </w:rPr>
              <w:t>12.00</w:t>
            </w:r>
          </w:p>
        </w:tc>
        <w:tc>
          <w:tcPr>
            <w:tcW w:w="529" w:type="pct"/>
            <w:tcBorders>
              <w:top w:val="nil"/>
              <w:left w:val="nil"/>
              <w:bottom w:val="single" w:sz="4" w:space="0" w:color="auto"/>
              <w:right w:val="single" w:sz="4" w:space="0" w:color="auto"/>
            </w:tcBorders>
            <w:shd w:val="clear" w:color="auto" w:fill="auto"/>
            <w:noWrap/>
            <w:vAlign w:val="bottom"/>
          </w:tcPr>
          <w:p w14:paraId="324E6A6B" w14:textId="77777777" w:rsidR="008F40BE" w:rsidRDefault="000C0A04">
            <w:pPr>
              <w:spacing w:after="0" w:line="240" w:lineRule="auto"/>
              <w:rPr>
                <w:rFonts w:eastAsia="Times New Roman" w:cs="Times New Roman"/>
                <w:szCs w:val="24"/>
                <w:lang w:val="en-US"/>
              </w:rPr>
            </w:pPr>
            <w:r>
              <w:rPr>
                <w:rFonts w:ascii="Calibri" w:hAnsi="Calibri" w:hint="eastAsia"/>
                <w:lang w:val="en-US"/>
              </w:rPr>
              <w:t>64.00</w:t>
            </w:r>
          </w:p>
        </w:tc>
        <w:tc>
          <w:tcPr>
            <w:tcW w:w="622" w:type="pct"/>
            <w:tcBorders>
              <w:top w:val="nil"/>
              <w:left w:val="nil"/>
              <w:bottom w:val="single" w:sz="4" w:space="0" w:color="auto"/>
              <w:right w:val="single" w:sz="4" w:space="0" w:color="auto"/>
            </w:tcBorders>
            <w:shd w:val="clear" w:color="auto" w:fill="auto"/>
            <w:noWrap/>
            <w:vAlign w:val="bottom"/>
          </w:tcPr>
          <w:p w14:paraId="05555AD3" w14:textId="77777777" w:rsidR="008F40BE" w:rsidRDefault="000C0A04">
            <w:pPr>
              <w:spacing w:after="0" w:line="240" w:lineRule="auto"/>
              <w:rPr>
                <w:rFonts w:eastAsia="SimSun" w:cs="Times New Roman"/>
                <w:szCs w:val="24"/>
                <w:lang w:val="en-US"/>
              </w:rPr>
            </w:pPr>
            <w:r>
              <w:rPr>
                <w:rFonts w:ascii="Calibri" w:eastAsia="SimSun" w:hAnsi="Calibri" w:hint="eastAsia"/>
                <w:lang w:val="en-US"/>
              </w:rPr>
              <w:t>24.00</w:t>
            </w:r>
          </w:p>
        </w:tc>
      </w:tr>
      <w:tr w:rsidR="008F40BE" w14:paraId="6B8C0A19"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66B66434"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7E2F0863"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tcPr>
          <w:p w14:paraId="6D61B493"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585959EC" w14:textId="77777777" w:rsidR="008F40BE" w:rsidRDefault="000C0A04">
            <w:pPr>
              <w:spacing w:after="0" w:line="240" w:lineRule="auto"/>
              <w:rPr>
                <w:rFonts w:eastAsia="Times New Roman" w:cs="Times New Roman"/>
                <w:szCs w:val="24"/>
                <w:lang w:val="en-US"/>
              </w:rPr>
            </w:pPr>
            <w:r>
              <w:rPr>
                <w:rFonts w:ascii="Calibri" w:hAnsi="Calibri" w:hint="eastAsia"/>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76DB8993" w14:textId="77777777" w:rsidR="008F40BE" w:rsidRDefault="000C0A04">
            <w:pPr>
              <w:spacing w:after="0" w:line="240" w:lineRule="auto"/>
              <w:rPr>
                <w:rFonts w:eastAsia="SimSun" w:cs="Times New Roman"/>
                <w:szCs w:val="24"/>
                <w:lang w:val="en-US"/>
              </w:rPr>
            </w:pPr>
            <w:r>
              <w:rPr>
                <w:rFonts w:ascii="Calibri" w:eastAsia="SimSun" w:hAnsi="Calibri" w:hint="eastAsia"/>
                <w:lang w:val="en-US"/>
              </w:rPr>
              <w:t>12.00</w:t>
            </w:r>
          </w:p>
        </w:tc>
        <w:tc>
          <w:tcPr>
            <w:tcW w:w="529" w:type="pct"/>
            <w:tcBorders>
              <w:top w:val="nil"/>
              <w:left w:val="nil"/>
              <w:bottom w:val="single" w:sz="4" w:space="0" w:color="auto"/>
              <w:right w:val="single" w:sz="4" w:space="0" w:color="auto"/>
            </w:tcBorders>
            <w:shd w:val="clear" w:color="auto" w:fill="auto"/>
            <w:noWrap/>
            <w:vAlign w:val="bottom"/>
          </w:tcPr>
          <w:p w14:paraId="5F39BA3F" w14:textId="77777777" w:rsidR="008F40BE" w:rsidRDefault="000C0A04">
            <w:pPr>
              <w:spacing w:after="0" w:line="240" w:lineRule="auto"/>
              <w:rPr>
                <w:rFonts w:eastAsia="Times New Roman" w:cs="Times New Roman"/>
                <w:szCs w:val="24"/>
                <w:lang w:val="en-US"/>
              </w:rPr>
            </w:pPr>
            <w:r>
              <w:rPr>
                <w:rFonts w:ascii="Calibri" w:hAnsi="Calibri" w:hint="eastAsia"/>
                <w:lang w:val="en-US"/>
              </w:rPr>
              <w:t>76.00</w:t>
            </w:r>
          </w:p>
        </w:tc>
        <w:tc>
          <w:tcPr>
            <w:tcW w:w="622" w:type="pct"/>
            <w:tcBorders>
              <w:top w:val="nil"/>
              <w:left w:val="nil"/>
              <w:bottom w:val="single" w:sz="4" w:space="0" w:color="auto"/>
              <w:right w:val="single" w:sz="4" w:space="0" w:color="auto"/>
            </w:tcBorders>
            <w:shd w:val="clear" w:color="auto" w:fill="auto"/>
            <w:noWrap/>
            <w:vAlign w:val="bottom"/>
          </w:tcPr>
          <w:p w14:paraId="44AAE7D1"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r w:rsidR="008F40BE" w14:paraId="06EC2ED0" w14:textId="77777777">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tcPr>
          <w:p w14:paraId="766C64BA" w14:textId="77777777" w:rsidR="008F40BE" w:rsidRDefault="000C0A04">
            <w:pPr>
              <w:spacing w:after="0" w:line="240" w:lineRule="auto"/>
              <w:rPr>
                <w:rFonts w:eastAsia="Times New Roman" w:cs="Times New Roman"/>
                <w:szCs w:val="24"/>
                <w:lang w:val="en-US"/>
              </w:rPr>
            </w:pPr>
            <w:r>
              <w:rPr>
                <w:rFonts w:hint="eastAsia"/>
                <w:szCs w:val="24"/>
              </w:rPr>
              <w:t>Lower yields are acceptable when returns can be guaranteed</w:t>
            </w:r>
          </w:p>
        </w:tc>
        <w:tc>
          <w:tcPr>
            <w:tcW w:w="915" w:type="pct"/>
            <w:tcBorders>
              <w:top w:val="nil"/>
              <w:left w:val="nil"/>
              <w:bottom w:val="single" w:sz="4" w:space="0" w:color="auto"/>
              <w:right w:val="single" w:sz="4" w:space="0" w:color="auto"/>
            </w:tcBorders>
            <w:shd w:val="clear" w:color="auto" w:fill="auto"/>
            <w:vAlign w:val="center"/>
          </w:tcPr>
          <w:p w14:paraId="37613951"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r>
              <w:rPr>
                <w:rFonts w:eastAsia="Times New Roman" w:cs="Times New Roman" w:hint="eastAsia"/>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tcPr>
          <w:p w14:paraId="27E0BB1C" w14:textId="77777777" w:rsidR="008F40BE" w:rsidRDefault="000C0A04">
            <w:pPr>
              <w:spacing w:after="0" w:line="240" w:lineRule="auto"/>
              <w:rPr>
                <w:rFonts w:eastAsia="Times New Roman" w:cs="Times New Roman"/>
                <w:szCs w:val="24"/>
                <w:lang w:val="en-US"/>
              </w:rPr>
            </w:pPr>
            <w:r>
              <w:rPr>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7376DD1D"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w:t>
            </w:r>
          </w:p>
        </w:tc>
        <w:tc>
          <w:tcPr>
            <w:tcW w:w="578" w:type="pct"/>
            <w:tcBorders>
              <w:top w:val="nil"/>
              <w:left w:val="nil"/>
              <w:bottom w:val="single" w:sz="4" w:space="0" w:color="auto"/>
              <w:right w:val="single" w:sz="4" w:space="0" w:color="auto"/>
            </w:tcBorders>
            <w:shd w:val="clear" w:color="auto" w:fill="auto"/>
            <w:noWrap/>
            <w:vAlign w:val="bottom"/>
          </w:tcPr>
          <w:p w14:paraId="320D875D" w14:textId="77777777" w:rsidR="008F40BE" w:rsidRDefault="000C0A04">
            <w:pPr>
              <w:spacing w:after="0" w:line="240" w:lineRule="auto"/>
              <w:rPr>
                <w:rFonts w:cs="Times New Roman"/>
                <w:szCs w:val="24"/>
                <w:lang w:val="en-US"/>
              </w:rPr>
            </w:pPr>
            <w:r>
              <w:rPr>
                <w:rFonts w:hint="eastAsia"/>
                <w:lang w:val="en-US"/>
              </w:rPr>
              <w:t>12</w:t>
            </w:r>
          </w:p>
        </w:tc>
        <w:tc>
          <w:tcPr>
            <w:tcW w:w="529" w:type="pct"/>
            <w:tcBorders>
              <w:top w:val="nil"/>
              <w:left w:val="nil"/>
              <w:bottom w:val="single" w:sz="4" w:space="0" w:color="auto"/>
              <w:right w:val="single" w:sz="4" w:space="0" w:color="auto"/>
            </w:tcBorders>
            <w:shd w:val="clear" w:color="auto" w:fill="auto"/>
            <w:noWrap/>
            <w:vAlign w:val="bottom"/>
          </w:tcPr>
          <w:p w14:paraId="4C0ECEEE" w14:textId="77777777" w:rsidR="008F40BE" w:rsidRDefault="000C0A04">
            <w:pPr>
              <w:spacing w:after="0" w:line="240" w:lineRule="auto"/>
              <w:rPr>
                <w:rFonts w:eastAsia="Times New Roman" w:cs="Times New Roman"/>
                <w:szCs w:val="24"/>
                <w:lang w:val="en-US"/>
              </w:rPr>
            </w:pPr>
            <w:r>
              <w:rPr>
                <w:rFonts w:hint="eastAsia"/>
                <w:lang w:val="en-US"/>
              </w:rPr>
              <w:t>28</w:t>
            </w:r>
          </w:p>
        </w:tc>
        <w:tc>
          <w:tcPr>
            <w:tcW w:w="622" w:type="pct"/>
            <w:tcBorders>
              <w:top w:val="nil"/>
              <w:left w:val="nil"/>
              <w:bottom w:val="single" w:sz="4" w:space="0" w:color="auto"/>
              <w:right w:val="single" w:sz="4" w:space="0" w:color="auto"/>
            </w:tcBorders>
            <w:shd w:val="clear" w:color="auto" w:fill="auto"/>
            <w:noWrap/>
            <w:vAlign w:val="bottom"/>
          </w:tcPr>
          <w:p w14:paraId="6F2559A0" w14:textId="77777777" w:rsidR="008F40BE" w:rsidRDefault="000C0A04">
            <w:pPr>
              <w:spacing w:after="0" w:line="240" w:lineRule="auto"/>
              <w:rPr>
                <w:rFonts w:eastAsia="Times New Roman" w:cs="Times New Roman"/>
                <w:szCs w:val="24"/>
                <w:lang w:val="en-US"/>
              </w:rPr>
            </w:pPr>
            <w:r>
              <w:rPr>
                <w:rFonts w:hint="eastAsia"/>
                <w:lang w:val="en-US"/>
              </w:rPr>
              <w:t>9</w:t>
            </w:r>
          </w:p>
        </w:tc>
      </w:tr>
      <w:tr w:rsidR="008F40BE" w14:paraId="695DA0EA"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2DCC9364"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1C3F3527"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tcPr>
          <w:p w14:paraId="3FE6DA22"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164B1056" w14:textId="77777777" w:rsidR="008F40BE" w:rsidRDefault="000C0A04">
            <w:pPr>
              <w:spacing w:after="0" w:line="240" w:lineRule="auto"/>
              <w:rPr>
                <w:rFonts w:eastAsia="Times New Roman" w:cs="Times New Roman"/>
                <w:szCs w:val="24"/>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58BE7FBE"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24.00</w:t>
            </w:r>
          </w:p>
        </w:tc>
        <w:tc>
          <w:tcPr>
            <w:tcW w:w="529" w:type="pct"/>
            <w:tcBorders>
              <w:top w:val="nil"/>
              <w:left w:val="nil"/>
              <w:bottom w:val="single" w:sz="4" w:space="0" w:color="auto"/>
              <w:right w:val="single" w:sz="4" w:space="0" w:color="auto"/>
            </w:tcBorders>
            <w:shd w:val="clear" w:color="auto" w:fill="auto"/>
            <w:noWrap/>
            <w:vAlign w:val="bottom"/>
          </w:tcPr>
          <w:p w14:paraId="1F378753"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56.00</w:t>
            </w:r>
          </w:p>
        </w:tc>
        <w:tc>
          <w:tcPr>
            <w:tcW w:w="622" w:type="pct"/>
            <w:tcBorders>
              <w:top w:val="nil"/>
              <w:left w:val="nil"/>
              <w:bottom w:val="single" w:sz="4" w:space="0" w:color="auto"/>
              <w:right w:val="single" w:sz="4" w:space="0" w:color="auto"/>
            </w:tcBorders>
            <w:shd w:val="clear" w:color="auto" w:fill="auto"/>
            <w:noWrap/>
            <w:vAlign w:val="bottom"/>
          </w:tcPr>
          <w:p w14:paraId="304F32D3" w14:textId="77777777" w:rsidR="008F40BE" w:rsidRDefault="000C0A04">
            <w:pPr>
              <w:spacing w:after="0" w:line="240" w:lineRule="auto"/>
              <w:rPr>
                <w:rFonts w:eastAsia="Times New Roman" w:cs="Times New Roman"/>
                <w:szCs w:val="24"/>
                <w:lang w:val="en-US"/>
              </w:rPr>
            </w:pPr>
            <w:r>
              <w:rPr>
                <w:rFonts w:ascii="Calibri" w:hAnsi="Calibri" w:hint="eastAsia"/>
                <w:lang w:val="en-US"/>
              </w:rPr>
              <w:t>18.00</w:t>
            </w:r>
          </w:p>
        </w:tc>
      </w:tr>
      <w:tr w:rsidR="008F40BE" w14:paraId="73376BE9"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47F33029"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578B7819" w14:textId="77777777" w:rsidR="008F40BE" w:rsidRDefault="000C0A04">
            <w:pPr>
              <w:spacing w:after="0" w:line="240" w:lineRule="auto"/>
              <w:rPr>
                <w:rFonts w:cs="Times New Roman"/>
                <w:szCs w:val="24"/>
                <w:lang w:val="en-US"/>
              </w:rPr>
            </w:pPr>
            <w:r>
              <w:rPr>
                <w:rFonts w:eastAsia="Times New Roman" w:cs="Times New Roman"/>
                <w:szCs w:val="24"/>
                <w:lang w:val="en-US"/>
              </w:rPr>
              <w:t xml:space="preserve">Cumulative Percentage </w:t>
            </w:r>
          </w:p>
        </w:tc>
        <w:tc>
          <w:tcPr>
            <w:tcW w:w="674" w:type="pct"/>
            <w:tcBorders>
              <w:top w:val="nil"/>
              <w:left w:val="nil"/>
              <w:bottom w:val="single" w:sz="4" w:space="0" w:color="auto"/>
              <w:right w:val="single" w:sz="4" w:space="0" w:color="auto"/>
            </w:tcBorders>
            <w:shd w:val="clear" w:color="auto" w:fill="auto"/>
            <w:noWrap/>
            <w:vAlign w:val="bottom"/>
          </w:tcPr>
          <w:p w14:paraId="1C8B43CE"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25B4FED1" w14:textId="77777777" w:rsidR="008F40BE" w:rsidRDefault="000C0A04">
            <w:pPr>
              <w:spacing w:after="0" w:line="240" w:lineRule="auto"/>
              <w:rPr>
                <w:rFonts w:eastAsia="Times New Roman" w:cs="Times New Roman"/>
                <w:szCs w:val="24"/>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2BA06E9F"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26.00</w:t>
            </w:r>
          </w:p>
        </w:tc>
        <w:tc>
          <w:tcPr>
            <w:tcW w:w="529" w:type="pct"/>
            <w:tcBorders>
              <w:top w:val="nil"/>
              <w:left w:val="nil"/>
              <w:bottom w:val="single" w:sz="4" w:space="0" w:color="auto"/>
              <w:right w:val="single" w:sz="4" w:space="0" w:color="auto"/>
            </w:tcBorders>
            <w:shd w:val="clear" w:color="auto" w:fill="auto"/>
            <w:noWrap/>
            <w:vAlign w:val="bottom"/>
          </w:tcPr>
          <w:p w14:paraId="44C0834F" w14:textId="77777777" w:rsidR="008F40BE" w:rsidRDefault="000C0A04">
            <w:pPr>
              <w:spacing w:after="0" w:line="240" w:lineRule="auto"/>
              <w:rPr>
                <w:rFonts w:cs="Times New Roman"/>
                <w:szCs w:val="24"/>
                <w:lang w:val="en-US"/>
              </w:rPr>
            </w:pPr>
            <w:r>
              <w:rPr>
                <w:rFonts w:ascii="Calibri" w:hAnsi="Calibri" w:hint="eastAsia"/>
                <w:lang w:val="en-US"/>
              </w:rPr>
              <w:t>82.00</w:t>
            </w:r>
          </w:p>
        </w:tc>
        <w:tc>
          <w:tcPr>
            <w:tcW w:w="622" w:type="pct"/>
            <w:tcBorders>
              <w:top w:val="nil"/>
              <w:left w:val="nil"/>
              <w:bottom w:val="single" w:sz="4" w:space="0" w:color="auto"/>
              <w:right w:val="single" w:sz="4" w:space="0" w:color="auto"/>
            </w:tcBorders>
            <w:shd w:val="clear" w:color="auto" w:fill="auto"/>
            <w:noWrap/>
            <w:vAlign w:val="bottom"/>
          </w:tcPr>
          <w:p w14:paraId="287A345C"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r w:rsidR="008F40BE" w14:paraId="20037983" w14:textId="77777777">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tcPr>
          <w:p w14:paraId="3033B638" w14:textId="77777777" w:rsidR="008F40BE" w:rsidRDefault="000C0A04">
            <w:pPr>
              <w:spacing w:after="0" w:line="240" w:lineRule="auto"/>
              <w:rPr>
                <w:rFonts w:eastAsia="Times New Roman" w:cs="Times New Roman"/>
                <w:szCs w:val="24"/>
                <w:lang w:val="en-US"/>
              </w:rPr>
            </w:pPr>
            <w:r>
              <w:rPr>
                <w:rFonts w:hint="eastAsia"/>
                <w:szCs w:val="24"/>
              </w:rPr>
              <w:t>Inadequate disclosure of the borrower's historical loan information</w:t>
            </w:r>
          </w:p>
        </w:tc>
        <w:tc>
          <w:tcPr>
            <w:tcW w:w="915" w:type="pct"/>
            <w:tcBorders>
              <w:top w:val="nil"/>
              <w:left w:val="nil"/>
              <w:bottom w:val="single" w:sz="4" w:space="0" w:color="auto"/>
              <w:right w:val="single" w:sz="4" w:space="0" w:color="auto"/>
            </w:tcBorders>
            <w:shd w:val="clear" w:color="auto" w:fill="auto"/>
            <w:vAlign w:val="center"/>
          </w:tcPr>
          <w:p w14:paraId="4AE23D7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Number of </w:t>
            </w:r>
            <w:r>
              <w:rPr>
                <w:rFonts w:eastAsia="Times New Roman" w:cs="Times New Roman" w:hint="eastAsia"/>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tcPr>
          <w:p w14:paraId="645CBDC5" w14:textId="77777777" w:rsidR="008F40BE" w:rsidRDefault="000C0A04">
            <w:pPr>
              <w:spacing w:after="0" w:line="240" w:lineRule="auto"/>
              <w:rPr>
                <w:rFonts w:eastAsia="Times New Roman" w:cs="Times New Roman"/>
                <w:szCs w:val="24"/>
                <w:lang w:val="en-US"/>
              </w:rPr>
            </w:pPr>
            <w:r>
              <w:rPr>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54E9099A"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w:t>
            </w:r>
          </w:p>
        </w:tc>
        <w:tc>
          <w:tcPr>
            <w:tcW w:w="578" w:type="pct"/>
            <w:tcBorders>
              <w:top w:val="nil"/>
              <w:left w:val="nil"/>
              <w:bottom w:val="single" w:sz="4" w:space="0" w:color="auto"/>
              <w:right w:val="single" w:sz="4" w:space="0" w:color="auto"/>
            </w:tcBorders>
            <w:shd w:val="clear" w:color="auto" w:fill="auto"/>
            <w:noWrap/>
            <w:vAlign w:val="bottom"/>
          </w:tcPr>
          <w:p w14:paraId="0B224D63"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7</w:t>
            </w:r>
          </w:p>
        </w:tc>
        <w:tc>
          <w:tcPr>
            <w:tcW w:w="529" w:type="pct"/>
            <w:tcBorders>
              <w:top w:val="nil"/>
              <w:left w:val="nil"/>
              <w:bottom w:val="single" w:sz="4" w:space="0" w:color="auto"/>
              <w:right w:val="single" w:sz="4" w:space="0" w:color="auto"/>
            </w:tcBorders>
            <w:shd w:val="clear" w:color="auto" w:fill="auto"/>
            <w:noWrap/>
            <w:vAlign w:val="bottom"/>
          </w:tcPr>
          <w:p w14:paraId="3DFF8CC8" w14:textId="77777777" w:rsidR="008F40BE" w:rsidRDefault="000C0A04">
            <w:pPr>
              <w:spacing w:after="0" w:line="240" w:lineRule="auto"/>
              <w:rPr>
                <w:rFonts w:eastAsia="Times New Roman" w:cs="Times New Roman"/>
                <w:szCs w:val="24"/>
                <w:lang w:val="en-US"/>
              </w:rPr>
            </w:pPr>
            <w:r>
              <w:rPr>
                <w:rFonts w:hint="eastAsia"/>
                <w:lang w:val="en-US"/>
              </w:rPr>
              <w:t>32</w:t>
            </w:r>
          </w:p>
        </w:tc>
        <w:tc>
          <w:tcPr>
            <w:tcW w:w="622" w:type="pct"/>
            <w:tcBorders>
              <w:top w:val="nil"/>
              <w:left w:val="nil"/>
              <w:bottom w:val="single" w:sz="4" w:space="0" w:color="auto"/>
              <w:right w:val="single" w:sz="4" w:space="0" w:color="auto"/>
            </w:tcBorders>
            <w:shd w:val="clear" w:color="auto" w:fill="auto"/>
            <w:noWrap/>
            <w:vAlign w:val="bottom"/>
          </w:tcPr>
          <w:p w14:paraId="0FC8A8E1"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10</w:t>
            </w:r>
          </w:p>
        </w:tc>
      </w:tr>
      <w:tr w:rsidR="008F40BE" w14:paraId="0B93DCD1"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40594BCA"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3CBD5CE0"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tcPr>
          <w:p w14:paraId="47A0C4B5"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7DA72A98" w14:textId="77777777" w:rsidR="008F40BE" w:rsidRDefault="000C0A04">
            <w:pPr>
              <w:spacing w:after="0" w:line="240" w:lineRule="auto"/>
              <w:rPr>
                <w:rFonts w:eastAsia="Times New Roman" w:cs="Times New Roman"/>
                <w:szCs w:val="24"/>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1119F711"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14.00</w:t>
            </w:r>
          </w:p>
        </w:tc>
        <w:tc>
          <w:tcPr>
            <w:tcW w:w="529" w:type="pct"/>
            <w:tcBorders>
              <w:top w:val="nil"/>
              <w:left w:val="nil"/>
              <w:bottom w:val="single" w:sz="4" w:space="0" w:color="auto"/>
              <w:right w:val="single" w:sz="4" w:space="0" w:color="auto"/>
            </w:tcBorders>
            <w:shd w:val="clear" w:color="auto" w:fill="auto"/>
            <w:noWrap/>
            <w:vAlign w:val="bottom"/>
          </w:tcPr>
          <w:p w14:paraId="2C2805BE"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64.00</w:t>
            </w:r>
          </w:p>
        </w:tc>
        <w:tc>
          <w:tcPr>
            <w:tcW w:w="622" w:type="pct"/>
            <w:tcBorders>
              <w:top w:val="nil"/>
              <w:left w:val="nil"/>
              <w:bottom w:val="single" w:sz="4" w:space="0" w:color="auto"/>
              <w:right w:val="single" w:sz="4" w:space="0" w:color="auto"/>
            </w:tcBorders>
            <w:shd w:val="clear" w:color="auto" w:fill="auto"/>
            <w:noWrap/>
            <w:vAlign w:val="bottom"/>
          </w:tcPr>
          <w:p w14:paraId="16711734" w14:textId="77777777" w:rsidR="008F40BE" w:rsidRDefault="000C0A04">
            <w:pPr>
              <w:spacing w:after="0" w:line="240" w:lineRule="auto"/>
              <w:rPr>
                <w:rFonts w:eastAsia="Times New Roman" w:cs="Times New Roman"/>
                <w:szCs w:val="24"/>
                <w:lang w:val="en-US"/>
              </w:rPr>
            </w:pPr>
            <w:r>
              <w:rPr>
                <w:rFonts w:ascii="Calibri" w:hAnsi="Calibri" w:hint="eastAsia"/>
                <w:lang w:val="en-US"/>
              </w:rPr>
              <w:t>20.00</w:t>
            </w:r>
          </w:p>
        </w:tc>
      </w:tr>
      <w:tr w:rsidR="008F40BE" w14:paraId="49CD133E" w14:textId="77777777">
        <w:trPr>
          <w:trHeight w:val="312"/>
        </w:trPr>
        <w:tc>
          <w:tcPr>
            <w:tcW w:w="1056" w:type="pct"/>
            <w:vMerge/>
            <w:tcBorders>
              <w:top w:val="nil"/>
              <w:left w:val="single" w:sz="4" w:space="0" w:color="auto"/>
              <w:bottom w:val="single" w:sz="4" w:space="0" w:color="auto"/>
              <w:right w:val="single" w:sz="4" w:space="0" w:color="auto"/>
            </w:tcBorders>
            <w:vAlign w:val="center"/>
          </w:tcPr>
          <w:p w14:paraId="428AF6DF" w14:textId="77777777" w:rsidR="008F40BE" w:rsidRDefault="008F40BE">
            <w:pPr>
              <w:spacing w:after="0" w:line="240" w:lineRule="auto"/>
              <w:rPr>
                <w:rFonts w:eastAsia="Times New Roman" w:cs="Times New Roman"/>
                <w:szCs w:val="24"/>
                <w:lang w:val="en-US"/>
              </w:rPr>
            </w:pPr>
          </w:p>
        </w:tc>
        <w:tc>
          <w:tcPr>
            <w:tcW w:w="915" w:type="pct"/>
            <w:tcBorders>
              <w:top w:val="nil"/>
              <w:left w:val="nil"/>
              <w:bottom w:val="single" w:sz="4" w:space="0" w:color="auto"/>
              <w:right w:val="single" w:sz="4" w:space="0" w:color="auto"/>
            </w:tcBorders>
            <w:shd w:val="clear" w:color="auto" w:fill="auto"/>
            <w:vAlign w:val="center"/>
          </w:tcPr>
          <w:p w14:paraId="682DA4A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Cumulative Percentage </w:t>
            </w:r>
          </w:p>
        </w:tc>
        <w:tc>
          <w:tcPr>
            <w:tcW w:w="674" w:type="pct"/>
            <w:tcBorders>
              <w:top w:val="nil"/>
              <w:left w:val="nil"/>
              <w:bottom w:val="single" w:sz="4" w:space="0" w:color="auto"/>
              <w:right w:val="single" w:sz="4" w:space="0" w:color="auto"/>
            </w:tcBorders>
            <w:shd w:val="clear" w:color="auto" w:fill="auto"/>
            <w:noWrap/>
            <w:vAlign w:val="bottom"/>
          </w:tcPr>
          <w:p w14:paraId="3A1253C4"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6C244969" w14:textId="77777777" w:rsidR="008F40BE" w:rsidRDefault="000C0A04">
            <w:pPr>
              <w:spacing w:after="0" w:line="240" w:lineRule="auto"/>
              <w:rPr>
                <w:rFonts w:eastAsia="Times New Roman" w:cs="Times New Roman"/>
                <w:szCs w:val="24"/>
                <w:lang w:val="en-US"/>
              </w:rPr>
            </w:pPr>
            <w:r>
              <w:rPr>
                <w:rFonts w:ascii="Calibri" w:hAnsi="Calibri" w:hint="eastAsia"/>
                <w:lang w:val="en-US"/>
              </w:rPr>
              <w:t>2.00</w:t>
            </w:r>
          </w:p>
        </w:tc>
        <w:tc>
          <w:tcPr>
            <w:tcW w:w="578" w:type="pct"/>
            <w:tcBorders>
              <w:top w:val="nil"/>
              <w:left w:val="nil"/>
              <w:bottom w:val="single" w:sz="4" w:space="0" w:color="auto"/>
              <w:right w:val="single" w:sz="4" w:space="0" w:color="auto"/>
            </w:tcBorders>
            <w:shd w:val="clear" w:color="auto" w:fill="auto"/>
            <w:noWrap/>
            <w:vAlign w:val="bottom"/>
          </w:tcPr>
          <w:p w14:paraId="47213EB9" w14:textId="77777777" w:rsidR="008F40BE" w:rsidRDefault="000C0A04">
            <w:pPr>
              <w:spacing w:after="0" w:line="240" w:lineRule="auto"/>
              <w:rPr>
                <w:rFonts w:eastAsia="SimSun" w:cs="Times New Roman"/>
                <w:szCs w:val="24"/>
                <w:lang w:val="en-US"/>
              </w:rPr>
            </w:pPr>
            <w:r>
              <w:rPr>
                <w:rFonts w:eastAsia="SimSun" w:cs="Times New Roman" w:hint="eastAsia"/>
                <w:szCs w:val="24"/>
                <w:lang w:val="en-US"/>
              </w:rPr>
              <w:t>16.00</w:t>
            </w:r>
          </w:p>
        </w:tc>
        <w:tc>
          <w:tcPr>
            <w:tcW w:w="529" w:type="pct"/>
            <w:tcBorders>
              <w:top w:val="nil"/>
              <w:left w:val="nil"/>
              <w:bottom w:val="single" w:sz="4" w:space="0" w:color="auto"/>
              <w:right w:val="single" w:sz="4" w:space="0" w:color="auto"/>
            </w:tcBorders>
            <w:shd w:val="clear" w:color="auto" w:fill="auto"/>
            <w:noWrap/>
            <w:vAlign w:val="bottom"/>
          </w:tcPr>
          <w:p w14:paraId="61702987" w14:textId="77777777" w:rsidR="008F40BE" w:rsidRDefault="000C0A04">
            <w:pPr>
              <w:spacing w:after="0" w:line="240" w:lineRule="auto"/>
              <w:rPr>
                <w:rFonts w:eastAsia="Times New Roman" w:cs="Times New Roman"/>
                <w:szCs w:val="24"/>
                <w:lang w:val="en-US"/>
              </w:rPr>
            </w:pPr>
            <w:r>
              <w:rPr>
                <w:rFonts w:ascii="Calibri" w:hAnsi="Calibri" w:hint="eastAsia"/>
                <w:lang w:val="en-US"/>
              </w:rPr>
              <w:t>80.00</w:t>
            </w:r>
          </w:p>
        </w:tc>
        <w:tc>
          <w:tcPr>
            <w:tcW w:w="622" w:type="pct"/>
            <w:tcBorders>
              <w:top w:val="nil"/>
              <w:left w:val="nil"/>
              <w:bottom w:val="single" w:sz="4" w:space="0" w:color="auto"/>
              <w:right w:val="single" w:sz="4" w:space="0" w:color="auto"/>
            </w:tcBorders>
            <w:shd w:val="clear" w:color="auto" w:fill="auto"/>
            <w:noWrap/>
            <w:vAlign w:val="bottom"/>
          </w:tcPr>
          <w:p w14:paraId="26F61695"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bl>
    <w:p w14:paraId="5B680571" w14:textId="77777777" w:rsidR="008F40BE" w:rsidRDefault="000C0A04" w:rsidP="00617A96">
      <w:pPr>
        <w:spacing w:before="240"/>
        <w:jc w:val="center"/>
        <w:rPr>
          <w:rFonts w:eastAsia="SimSun" w:cs="Times New Roman"/>
          <w:b/>
          <w:bCs/>
          <w:szCs w:val="24"/>
          <w:lang w:val="en-US"/>
        </w:rPr>
      </w:pPr>
      <w:bookmarkStart w:id="89" w:name="_Hlk58589803"/>
      <w:r>
        <w:rPr>
          <w:rFonts w:eastAsia="Times New Roman" w:cs="Times New Roman"/>
          <w:b/>
          <w:bCs/>
          <w:szCs w:val="24"/>
          <w:lang w:val="en-US"/>
        </w:rPr>
        <w:t>Table 1</w:t>
      </w:r>
      <w:r>
        <w:rPr>
          <w:rFonts w:eastAsia="SimSun" w:cs="Times New Roman" w:hint="eastAsia"/>
          <w:b/>
          <w:bCs/>
          <w:szCs w:val="24"/>
          <w:lang w:val="en-US"/>
        </w:rPr>
        <w:t>2</w:t>
      </w:r>
      <w:r>
        <w:rPr>
          <w:rFonts w:eastAsia="Times New Roman" w:cs="Times New Roman"/>
          <w:b/>
          <w:bCs/>
          <w:szCs w:val="24"/>
          <w:lang w:val="en-US"/>
        </w:rPr>
        <w:t xml:space="preserve">: Frequency distribution of the </w:t>
      </w:r>
      <w:r>
        <w:rPr>
          <w:rFonts w:eastAsia="Times New Roman" w:cs="Times New Roman" w:hint="eastAsia"/>
          <w:b/>
          <w:bCs/>
          <w:szCs w:val="24"/>
          <w:lang w:val="en-US"/>
        </w:rPr>
        <w:t xml:space="preserve">surveyed  </w:t>
      </w:r>
      <w:r>
        <w:rPr>
          <w:rFonts w:eastAsia="SimSun" w:cs="Times New Roman" w:hint="eastAsia"/>
          <w:b/>
          <w:bCs/>
          <w:szCs w:val="24"/>
          <w:lang w:val="en-US"/>
        </w:rPr>
        <w:t xml:space="preserve">the </w:t>
      </w:r>
      <w:r>
        <w:rPr>
          <w:rFonts w:hint="eastAsia"/>
          <w:b/>
          <w:bCs/>
          <w:szCs w:val="24"/>
          <w:lang w:val="en-US"/>
        </w:rPr>
        <w:t>people who had  transacted on P2P</w:t>
      </w:r>
      <w:r>
        <w:rPr>
          <w:rFonts w:eastAsia="Times New Roman" w:cs="Times New Roman"/>
          <w:b/>
          <w:bCs/>
          <w:szCs w:val="24"/>
          <w:lang w:val="en-US"/>
        </w:rPr>
        <w:t xml:space="preserve"> response regarding the </w:t>
      </w:r>
      <w:r>
        <w:rPr>
          <w:rFonts w:eastAsia="SimSun" w:cs="Times New Roman" w:hint="eastAsia"/>
          <w:b/>
          <w:bCs/>
          <w:szCs w:val="24"/>
          <w:lang w:val="en-US"/>
        </w:rPr>
        <w:t>credit system</w:t>
      </w:r>
    </w:p>
    <w:bookmarkEnd w:id="89"/>
    <w:p w14:paraId="40A5AAAD" w14:textId="77777777" w:rsidR="008F40BE" w:rsidRDefault="000C0A04">
      <w:pPr>
        <w:autoSpaceDE w:val="0"/>
        <w:autoSpaceDN w:val="0"/>
        <w:adjustRightInd w:val="0"/>
        <w:jc w:val="both"/>
        <w:rPr>
          <w:szCs w:val="24"/>
        </w:rPr>
      </w:pPr>
      <w:r>
        <w:rPr>
          <w:color w:val="000000" w:themeColor="text1"/>
          <w:szCs w:val="24"/>
          <w:u w:val="single"/>
          <w:lang w:val="en-US"/>
        </w:rPr>
        <w:t>Statement 11:</w:t>
      </w:r>
      <w:r>
        <w:rPr>
          <w:rFonts w:hint="eastAsia"/>
          <w:color w:val="000000" w:themeColor="text1"/>
          <w:szCs w:val="24"/>
          <w:u w:val="single"/>
          <w:lang w:val="en-US"/>
        </w:rPr>
        <w:t xml:space="preserve"> </w:t>
      </w:r>
      <w:r>
        <w:rPr>
          <w:rFonts w:hint="eastAsia"/>
          <w:szCs w:val="24"/>
          <w:u w:val="single"/>
        </w:rPr>
        <w:t xml:space="preserve">Unsound regulatory regime does not protect investors well </w:t>
      </w:r>
    </w:p>
    <w:p w14:paraId="2E917488" w14:textId="77777777" w:rsidR="008F40BE" w:rsidRDefault="000C0A04">
      <w:pPr>
        <w:autoSpaceDE w:val="0"/>
        <w:autoSpaceDN w:val="0"/>
        <w:adjustRightInd w:val="0"/>
        <w:jc w:val="both"/>
        <w:rPr>
          <w:rFonts w:cs="Times New Roman"/>
          <w:color w:val="000000" w:themeColor="text1"/>
          <w:szCs w:val="24"/>
          <w:lang w:val="en-US"/>
        </w:rPr>
      </w:pPr>
      <w:r>
        <w:rPr>
          <w:rFonts w:hint="eastAsia"/>
          <w:szCs w:val="24"/>
          <w:lang w:val="en-US"/>
        </w:rPr>
        <w:t>64.00</w:t>
      </w:r>
      <w:r>
        <w:rPr>
          <w:szCs w:val="24"/>
          <w:lang w:val="en-US"/>
        </w:rPr>
        <w:t xml:space="preserve">% and </w:t>
      </w:r>
      <w:r>
        <w:rPr>
          <w:rFonts w:hint="eastAsia"/>
          <w:szCs w:val="24"/>
          <w:lang w:val="en-US"/>
        </w:rPr>
        <w:t>0</w:t>
      </w:r>
      <w:r>
        <w:rPr>
          <w:szCs w:val="24"/>
          <w:lang w:val="en-US"/>
        </w:rPr>
        <w:t xml:space="preserve">% of the respondents respectively agree and strongly </w:t>
      </w:r>
      <w:r>
        <w:rPr>
          <w:rFonts w:hint="eastAsia"/>
          <w:szCs w:val="24"/>
          <w:lang w:val="en-US"/>
        </w:rPr>
        <w:t>dis</w:t>
      </w:r>
      <w:r>
        <w:rPr>
          <w:szCs w:val="24"/>
          <w:lang w:val="en-US"/>
        </w:rPr>
        <w:t xml:space="preserve">agree that </w:t>
      </w:r>
      <w:r>
        <w:rPr>
          <w:rFonts w:hint="eastAsia"/>
          <w:szCs w:val="24"/>
          <w:lang w:val="en-US"/>
        </w:rPr>
        <w:t>u</w:t>
      </w:r>
      <w:proofErr w:type="spellStart"/>
      <w:r>
        <w:rPr>
          <w:rFonts w:hint="eastAsia"/>
          <w:szCs w:val="24"/>
        </w:rPr>
        <w:t>nsound</w:t>
      </w:r>
      <w:proofErr w:type="spellEnd"/>
      <w:r>
        <w:rPr>
          <w:rFonts w:hint="eastAsia"/>
          <w:szCs w:val="24"/>
        </w:rPr>
        <w:t xml:space="preserve"> regulatory regime does not protect investors well</w:t>
      </w:r>
      <w:r>
        <w:rPr>
          <w:color w:val="000000" w:themeColor="text1"/>
          <w:szCs w:val="24"/>
          <w:lang w:val="en-US"/>
        </w:rPr>
        <w:t xml:space="preserve">. Meanwhile, </w:t>
      </w:r>
      <w:r>
        <w:rPr>
          <w:rFonts w:hint="eastAsia"/>
          <w:color w:val="000000" w:themeColor="text1"/>
          <w:szCs w:val="24"/>
          <w:lang w:val="en-US"/>
        </w:rPr>
        <w:t>0.00</w:t>
      </w:r>
      <w:r>
        <w:rPr>
          <w:color w:val="000000" w:themeColor="text1"/>
          <w:szCs w:val="24"/>
          <w:lang w:val="en-US"/>
        </w:rPr>
        <w:t xml:space="preserve">% and </w:t>
      </w:r>
      <w:r>
        <w:rPr>
          <w:rFonts w:hint="eastAsia"/>
          <w:color w:val="000000" w:themeColor="text1"/>
          <w:szCs w:val="24"/>
          <w:lang w:val="en-US"/>
        </w:rPr>
        <w:t>20.00</w:t>
      </w:r>
      <w:r>
        <w:rPr>
          <w:color w:val="000000" w:themeColor="text1"/>
          <w:szCs w:val="24"/>
          <w:lang w:val="en-US"/>
        </w:rPr>
        <w:t xml:space="preserve">% of the respondents disagree and strongly agree whereas </w:t>
      </w:r>
      <w:r>
        <w:rPr>
          <w:rFonts w:hint="eastAsia"/>
          <w:color w:val="000000" w:themeColor="text1"/>
          <w:szCs w:val="24"/>
          <w:lang w:val="en-US"/>
        </w:rPr>
        <w:t>16.00</w:t>
      </w:r>
      <w:r>
        <w:rPr>
          <w:color w:val="000000" w:themeColor="text1"/>
          <w:szCs w:val="24"/>
          <w:lang w:val="en-US"/>
        </w:rPr>
        <w:t xml:space="preserve">% of them are neutral that </w:t>
      </w:r>
      <w:r>
        <w:rPr>
          <w:rFonts w:hint="eastAsia"/>
          <w:color w:val="000000" w:themeColor="text1"/>
          <w:szCs w:val="24"/>
          <w:lang w:val="en-US"/>
        </w:rPr>
        <w:t>without a fairly sound regulatory system, investors cannot be well protected.</w:t>
      </w:r>
    </w:p>
    <w:p w14:paraId="1D305C67" w14:textId="77777777" w:rsidR="008F40BE" w:rsidRDefault="000C0A04">
      <w:pPr>
        <w:spacing w:after="0" w:line="240" w:lineRule="auto"/>
        <w:jc w:val="both"/>
        <w:rPr>
          <w:color w:val="000000" w:themeColor="text1"/>
          <w:szCs w:val="24"/>
          <w:u w:val="single"/>
          <w:lang w:val="en-US"/>
        </w:rPr>
      </w:pPr>
      <w:r>
        <w:rPr>
          <w:color w:val="000000" w:themeColor="text1"/>
          <w:szCs w:val="24"/>
          <w:u w:val="single"/>
          <w:lang w:val="en-US"/>
        </w:rPr>
        <w:t xml:space="preserve">Statement 12: </w:t>
      </w:r>
      <w:r>
        <w:rPr>
          <w:rFonts w:hint="eastAsia"/>
          <w:szCs w:val="24"/>
          <w:u w:val="single"/>
          <w:lang w:val="en-US"/>
        </w:rPr>
        <w:t>A</w:t>
      </w:r>
      <w:r>
        <w:rPr>
          <w:rFonts w:hint="eastAsia"/>
          <w:color w:val="000000" w:themeColor="text1"/>
          <w:szCs w:val="24"/>
          <w:u w:val="single"/>
          <w:lang w:val="en-US"/>
        </w:rPr>
        <w:t xml:space="preserve">ccording to the relevant information and documents, the negative events of </w:t>
      </w:r>
    </w:p>
    <w:p w14:paraId="63558A79" w14:textId="77777777" w:rsidR="008F40BE" w:rsidRDefault="008F40BE">
      <w:pPr>
        <w:spacing w:after="0" w:line="240" w:lineRule="auto"/>
        <w:jc w:val="both"/>
        <w:rPr>
          <w:color w:val="000000" w:themeColor="text1"/>
          <w:szCs w:val="24"/>
          <w:u w:val="single"/>
          <w:lang w:val="en-US"/>
        </w:rPr>
      </w:pPr>
    </w:p>
    <w:p w14:paraId="63AE207E" w14:textId="77777777" w:rsidR="008F40BE" w:rsidRDefault="000C0A04">
      <w:pPr>
        <w:spacing w:after="0" w:line="240" w:lineRule="auto"/>
        <w:jc w:val="both"/>
        <w:rPr>
          <w:szCs w:val="24"/>
          <w:u w:val="single"/>
        </w:rPr>
      </w:pPr>
      <w:r>
        <w:rPr>
          <w:rFonts w:hint="eastAsia"/>
          <w:color w:val="000000" w:themeColor="text1"/>
          <w:szCs w:val="24"/>
          <w:u w:val="single"/>
          <w:lang w:val="en-US"/>
        </w:rPr>
        <w:t>P2P lending events lead to the decrease of investors' enthusiasm for this platform.</w:t>
      </w:r>
    </w:p>
    <w:p w14:paraId="2A216821" w14:textId="77777777" w:rsidR="008F40BE" w:rsidRDefault="008F40BE">
      <w:pPr>
        <w:spacing w:after="0" w:line="240" w:lineRule="auto"/>
        <w:jc w:val="both"/>
        <w:rPr>
          <w:szCs w:val="24"/>
          <w:u w:val="single"/>
          <w:lang w:val="en-US"/>
        </w:rPr>
      </w:pPr>
    </w:p>
    <w:p w14:paraId="5EA4721C" w14:textId="77777777" w:rsidR="008F40BE" w:rsidRDefault="000C0A04">
      <w:pPr>
        <w:autoSpaceDE w:val="0"/>
        <w:autoSpaceDN w:val="0"/>
        <w:adjustRightInd w:val="0"/>
        <w:jc w:val="both"/>
        <w:rPr>
          <w:color w:val="000000" w:themeColor="text1"/>
          <w:szCs w:val="24"/>
          <w:lang w:val="en-US"/>
        </w:rPr>
      </w:pPr>
      <w:r>
        <w:rPr>
          <w:rFonts w:hint="eastAsia"/>
          <w:color w:val="000000" w:themeColor="text1"/>
          <w:szCs w:val="24"/>
          <w:lang w:val="en-US"/>
        </w:rPr>
        <w:t>68</w:t>
      </w:r>
      <w:r>
        <w:rPr>
          <w:color w:val="000000" w:themeColor="text1"/>
          <w:szCs w:val="24"/>
          <w:lang w:val="en-US"/>
        </w:rPr>
        <w:t>.00% of the surveyed respondents agreed with their opinions and expressed that</w:t>
      </w:r>
      <w:r>
        <w:rPr>
          <w:rFonts w:hint="eastAsia"/>
          <w:color w:val="000000" w:themeColor="text1"/>
          <w:szCs w:val="24"/>
          <w:lang w:val="en-US"/>
        </w:rPr>
        <w:t xml:space="preserve"> according to the relevant information and documents, the negative events of P2P lending events lead to the decrease of investors' enthusiasm for this platform</w:t>
      </w:r>
      <w:r>
        <w:rPr>
          <w:color w:val="000000" w:themeColor="text1"/>
          <w:szCs w:val="24"/>
          <w:lang w:val="en-US"/>
        </w:rPr>
        <w:t xml:space="preserve">. Meanwhile, only </w:t>
      </w:r>
      <w:r>
        <w:rPr>
          <w:rFonts w:hint="eastAsia"/>
          <w:color w:val="000000" w:themeColor="text1"/>
          <w:szCs w:val="24"/>
          <w:lang w:val="en-US"/>
        </w:rPr>
        <w:t>0.00</w:t>
      </w:r>
      <w:r>
        <w:rPr>
          <w:color w:val="000000" w:themeColor="text1"/>
          <w:szCs w:val="24"/>
          <w:lang w:val="en-US"/>
        </w:rPr>
        <w:t xml:space="preserve">% and of the respondents disagree and whereas </w:t>
      </w:r>
      <w:r>
        <w:rPr>
          <w:rFonts w:hint="eastAsia"/>
          <w:color w:val="000000" w:themeColor="text1"/>
          <w:szCs w:val="24"/>
          <w:lang w:val="en-US"/>
        </w:rPr>
        <w:t>16.00</w:t>
      </w:r>
      <w:r>
        <w:rPr>
          <w:color w:val="000000" w:themeColor="text1"/>
          <w:szCs w:val="24"/>
          <w:lang w:val="en-US"/>
        </w:rPr>
        <w:t xml:space="preserve">% of them are neutral that </w:t>
      </w:r>
      <w:r>
        <w:rPr>
          <w:rFonts w:hint="eastAsia"/>
          <w:color w:val="000000" w:themeColor="text1"/>
          <w:szCs w:val="24"/>
          <w:lang w:val="en-US"/>
        </w:rPr>
        <w:t xml:space="preserve"> according to the relevant information and documents, the negative events of P2P lending events lead to the decrease of investors' enthusiasm for this platform.</w:t>
      </w:r>
    </w:p>
    <w:p w14:paraId="65BA77E2" w14:textId="77777777" w:rsidR="008F40BE" w:rsidRDefault="000C0A04">
      <w:pPr>
        <w:autoSpaceDE w:val="0"/>
        <w:autoSpaceDN w:val="0"/>
        <w:adjustRightInd w:val="0"/>
        <w:jc w:val="both"/>
        <w:rPr>
          <w:szCs w:val="24"/>
          <w:u w:val="single"/>
          <w:lang w:val="en-US"/>
        </w:rPr>
      </w:pPr>
      <w:r>
        <w:rPr>
          <w:color w:val="000000" w:themeColor="text1"/>
          <w:szCs w:val="24"/>
          <w:u w:val="single"/>
          <w:lang w:val="en-US"/>
        </w:rPr>
        <w:t>Statement 13:</w:t>
      </w:r>
      <w:r>
        <w:rPr>
          <w:rFonts w:hint="eastAsia"/>
          <w:color w:val="000000" w:themeColor="text1"/>
          <w:szCs w:val="24"/>
          <w:u w:val="single"/>
          <w:lang w:val="en-US"/>
        </w:rPr>
        <w:t>T</w:t>
      </w:r>
      <w:r>
        <w:rPr>
          <w:rFonts w:hint="eastAsia"/>
          <w:szCs w:val="24"/>
          <w:u w:val="single"/>
          <w:lang w:val="en-US"/>
        </w:rPr>
        <w:t>he information of borrowers is fuzzy, and investors can't really identify the investment risk</w:t>
      </w:r>
    </w:p>
    <w:p w14:paraId="3D95FF87" w14:textId="77777777" w:rsidR="008F40BE" w:rsidRDefault="000C0A04">
      <w:pPr>
        <w:autoSpaceDE w:val="0"/>
        <w:autoSpaceDN w:val="0"/>
        <w:adjustRightInd w:val="0"/>
        <w:jc w:val="both"/>
        <w:rPr>
          <w:rFonts w:eastAsia="Times New Roman" w:cs="Times New Roman"/>
          <w:color w:val="000000"/>
          <w:szCs w:val="24"/>
          <w:u w:val="single"/>
          <w:lang w:val="en-US"/>
        </w:rPr>
      </w:pPr>
      <w:r>
        <w:rPr>
          <w:rFonts w:hint="eastAsia"/>
          <w:szCs w:val="24"/>
          <w:lang w:val="en-US"/>
        </w:rPr>
        <w:t>64.00</w:t>
      </w:r>
      <w:r>
        <w:rPr>
          <w:szCs w:val="24"/>
          <w:lang w:val="en-US"/>
        </w:rPr>
        <w:t xml:space="preserve">% and </w:t>
      </w:r>
      <w:r>
        <w:rPr>
          <w:rFonts w:hint="eastAsia"/>
          <w:szCs w:val="24"/>
          <w:lang w:val="en-US"/>
        </w:rPr>
        <w:t>24.00</w:t>
      </w:r>
      <w:r>
        <w:rPr>
          <w:szCs w:val="24"/>
          <w:lang w:val="en-US"/>
        </w:rPr>
        <w:t>% of the respondents respectively agree and strongly agree that</w:t>
      </w:r>
      <w:r>
        <w:rPr>
          <w:rFonts w:hint="eastAsia"/>
          <w:szCs w:val="24"/>
          <w:lang w:val="en-US"/>
        </w:rPr>
        <w:t xml:space="preserve"> the information of borrowers is fuzzy, and investors can't really identify the investment risk</w:t>
      </w:r>
      <w:r>
        <w:rPr>
          <w:color w:val="000000" w:themeColor="text1"/>
          <w:szCs w:val="24"/>
          <w:lang w:val="en-US"/>
        </w:rPr>
        <w:t xml:space="preserve">. At the same time, respondents who were not surveyed expressed strong objections, and </w:t>
      </w:r>
      <w:r>
        <w:rPr>
          <w:rFonts w:hint="eastAsia"/>
          <w:color w:val="000000" w:themeColor="text1"/>
          <w:szCs w:val="24"/>
          <w:lang w:val="en-US"/>
        </w:rPr>
        <w:t>12</w:t>
      </w:r>
      <w:r>
        <w:rPr>
          <w:color w:val="000000" w:themeColor="text1"/>
          <w:szCs w:val="24"/>
          <w:lang w:val="en-US"/>
        </w:rPr>
        <w:t xml:space="preserve">.00% of the </w:t>
      </w:r>
      <w:r>
        <w:rPr>
          <w:rFonts w:hint="eastAsia"/>
          <w:color w:val="000000" w:themeColor="text1"/>
          <w:szCs w:val="24"/>
          <w:lang w:val="en-US"/>
        </w:rPr>
        <w:t xml:space="preserve">people of P2P </w:t>
      </w:r>
      <w:r>
        <w:rPr>
          <w:color w:val="000000" w:themeColor="text1"/>
          <w:szCs w:val="24"/>
          <w:lang w:val="en-US"/>
        </w:rPr>
        <w:t xml:space="preserve"> surveyed held neutral attitudes and opinions.</w:t>
      </w:r>
    </w:p>
    <w:p w14:paraId="3E78C37F" w14:textId="77777777" w:rsidR="008F40BE" w:rsidRDefault="000C0A04">
      <w:pPr>
        <w:autoSpaceDE w:val="0"/>
        <w:autoSpaceDN w:val="0"/>
        <w:adjustRightInd w:val="0"/>
        <w:jc w:val="both"/>
        <w:rPr>
          <w:szCs w:val="24"/>
          <w:u w:val="single"/>
        </w:rPr>
      </w:pPr>
      <w:r>
        <w:rPr>
          <w:color w:val="000000" w:themeColor="text1"/>
          <w:szCs w:val="24"/>
          <w:u w:val="single"/>
          <w:lang w:val="en-US"/>
        </w:rPr>
        <w:t xml:space="preserve">Statement 14: </w:t>
      </w:r>
      <w:r>
        <w:rPr>
          <w:rFonts w:hint="eastAsia"/>
          <w:szCs w:val="24"/>
          <w:u w:val="single"/>
        </w:rPr>
        <w:t>Lower yields are acceptable when returns can be guaranteed</w:t>
      </w:r>
    </w:p>
    <w:p w14:paraId="39F0B6BB" w14:textId="77777777" w:rsidR="008F40BE" w:rsidRDefault="000C0A04">
      <w:pPr>
        <w:autoSpaceDE w:val="0"/>
        <w:autoSpaceDN w:val="0"/>
        <w:adjustRightInd w:val="0"/>
        <w:jc w:val="both"/>
        <w:rPr>
          <w:rFonts w:eastAsia="SimSun" w:cs="Times New Roman"/>
          <w:color w:val="000000" w:themeColor="text1"/>
          <w:szCs w:val="24"/>
          <w:lang w:val="en-US"/>
        </w:rPr>
      </w:pPr>
      <w:r>
        <w:rPr>
          <w:rFonts w:eastAsia="SimSun" w:cs="Times New Roman" w:hint="eastAsia"/>
          <w:color w:val="000000" w:themeColor="text1"/>
          <w:szCs w:val="24"/>
          <w:lang w:val="en-US"/>
        </w:rPr>
        <w:t>56.0</w:t>
      </w:r>
      <w:r>
        <w:rPr>
          <w:rFonts w:eastAsia="Times New Roman" w:cs="Times New Roman"/>
          <w:color w:val="000000" w:themeColor="text1"/>
          <w:szCs w:val="24"/>
          <w:lang w:val="en-US"/>
        </w:rPr>
        <w:t>0% and 1</w:t>
      </w:r>
      <w:r>
        <w:rPr>
          <w:rFonts w:eastAsia="SimSun" w:cs="Times New Roman" w:hint="eastAsia"/>
          <w:color w:val="000000" w:themeColor="text1"/>
          <w:szCs w:val="24"/>
          <w:lang w:val="en-US"/>
        </w:rPr>
        <w:t>8</w:t>
      </w:r>
      <w:r>
        <w:rPr>
          <w:rFonts w:eastAsia="Times New Roman" w:cs="Times New Roman"/>
          <w:color w:val="000000" w:themeColor="text1"/>
          <w:szCs w:val="24"/>
          <w:lang w:val="en-US"/>
        </w:rPr>
        <w:t xml:space="preserve">.00% of the surveyed respondents </w:t>
      </w:r>
      <w:r>
        <w:rPr>
          <w:rFonts w:eastAsia="SimSun" w:cs="Times New Roman" w:hint="eastAsia"/>
          <w:color w:val="000000" w:themeColor="text1"/>
          <w:szCs w:val="24"/>
          <w:lang w:val="en-US"/>
        </w:rPr>
        <w:t xml:space="preserve">have </w:t>
      </w:r>
      <w:r>
        <w:rPr>
          <w:rFonts w:eastAsia="Times New Roman" w:cs="Times New Roman"/>
          <w:color w:val="000000" w:themeColor="text1"/>
          <w:szCs w:val="24"/>
          <w:lang w:val="en-US"/>
        </w:rPr>
        <w:t xml:space="preserve">agreed and strongly agreed </w:t>
      </w:r>
      <w:r>
        <w:rPr>
          <w:rFonts w:eastAsia="SimSun" w:cs="Times New Roman" w:hint="eastAsia"/>
          <w:color w:val="000000" w:themeColor="text1"/>
          <w:szCs w:val="24"/>
          <w:lang w:val="en-US"/>
        </w:rPr>
        <w:t>attitude that l</w:t>
      </w:r>
      <w:proofErr w:type="spellStart"/>
      <w:r>
        <w:rPr>
          <w:rFonts w:hint="eastAsia"/>
          <w:szCs w:val="24"/>
        </w:rPr>
        <w:t>ower</w:t>
      </w:r>
      <w:proofErr w:type="spellEnd"/>
      <w:r>
        <w:rPr>
          <w:rFonts w:hint="eastAsia"/>
          <w:szCs w:val="24"/>
        </w:rPr>
        <w:t xml:space="preserve"> yields are acceptable when returns can be guaranteed</w:t>
      </w:r>
      <w:r>
        <w:rPr>
          <w:rFonts w:eastAsia="Times New Roman" w:cs="Times New Roman"/>
          <w:color w:val="000000" w:themeColor="text1"/>
          <w:szCs w:val="24"/>
          <w:lang w:val="en-US"/>
        </w:rPr>
        <w:t xml:space="preserve">. However, </w:t>
      </w:r>
      <w:r>
        <w:rPr>
          <w:rFonts w:eastAsia="SimSun" w:cs="Times New Roman" w:hint="eastAsia"/>
          <w:color w:val="000000" w:themeColor="text1"/>
          <w:szCs w:val="24"/>
          <w:lang w:val="en-US"/>
        </w:rPr>
        <w:t>2.0</w:t>
      </w:r>
      <w:r>
        <w:rPr>
          <w:rFonts w:eastAsia="Times New Roman" w:cs="Times New Roman"/>
          <w:color w:val="000000" w:themeColor="text1"/>
          <w:szCs w:val="24"/>
          <w:lang w:val="en-US"/>
        </w:rPr>
        <w:t xml:space="preserve">0% and 0% of the surveyed respondents respectively expressed disagreement and very disagreement, and </w:t>
      </w:r>
      <w:r>
        <w:rPr>
          <w:rFonts w:eastAsia="SimSun" w:cs="Times New Roman" w:hint="eastAsia"/>
          <w:color w:val="000000" w:themeColor="text1"/>
          <w:szCs w:val="24"/>
          <w:lang w:val="en-US"/>
        </w:rPr>
        <w:t>24.0</w:t>
      </w:r>
      <w:r>
        <w:rPr>
          <w:rFonts w:eastAsia="Times New Roman" w:cs="Times New Roman"/>
          <w:color w:val="000000" w:themeColor="text1"/>
          <w:szCs w:val="24"/>
          <w:lang w:val="en-US"/>
        </w:rPr>
        <w:t>0% of the surveyed respondents  hold neutral opinions and attitude</w:t>
      </w:r>
      <w:r>
        <w:rPr>
          <w:rFonts w:eastAsia="SimSun" w:cs="Times New Roman" w:hint="eastAsia"/>
          <w:color w:val="000000" w:themeColor="text1"/>
          <w:szCs w:val="24"/>
          <w:lang w:val="en-US"/>
        </w:rPr>
        <w:t>----Lower yields are based on reliable returns.</w:t>
      </w:r>
    </w:p>
    <w:p w14:paraId="629EE45F" w14:textId="77777777" w:rsidR="008F40BE" w:rsidRDefault="000C0A04">
      <w:pPr>
        <w:autoSpaceDE w:val="0"/>
        <w:autoSpaceDN w:val="0"/>
        <w:adjustRightInd w:val="0"/>
        <w:jc w:val="both"/>
        <w:rPr>
          <w:rFonts w:eastAsia="Times New Roman" w:cs="Times New Roman"/>
          <w:color w:val="000000" w:themeColor="text1"/>
          <w:szCs w:val="24"/>
          <w:u w:val="single"/>
          <w:lang w:val="en-US"/>
        </w:rPr>
      </w:pPr>
      <w:r>
        <w:rPr>
          <w:color w:val="000000" w:themeColor="text1"/>
          <w:szCs w:val="24"/>
          <w:u w:val="single"/>
          <w:lang w:val="en-US"/>
        </w:rPr>
        <w:t xml:space="preserve">Statement 15: </w:t>
      </w:r>
      <w:r>
        <w:rPr>
          <w:rFonts w:hint="eastAsia"/>
          <w:color w:val="000000" w:themeColor="text1"/>
          <w:szCs w:val="24"/>
          <w:u w:val="single"/>
          <w:lang w:val="en-US"/>
        </w:rPr>
        <w:t>T</w:t>
      </w:r>
      <w:r>
        <w:rPr>
          <w:rFonts w:eastAsia="Times New Roman" w:cs="Times New Roman" w:hint="eastAsia"/>
          <w:color w:val="000000" w:themeColor="text1"/>
          <w:szCs w:val="24"/>
          <w:u w:val="single"/>
          <w:lang w:val="en-US"/>
        </w:rPr>
        <w:t>he loan information of relevant borrowers is not fully disclosed</w:t>
      </w:r>
    </w:p>
    <w:p w14:paraId="04ABF272" w14:textId="77777777" w:rsidR="008F40BE" w:rsidRDefault="000C0A04">
      <w:pPr>
        <w:autoSpaceDE w:val="0"/>
        <w:autoSpaceDN w:val="0"/>
        <w:adjustRightInd w:val="0"/>
        <w:jc w:val="both"/>
        <w:rPr>
          <w:rFonts w:eastAsia="Times New Roman" w:cs="Times New Roman"/>
          <w:color w:val="000000" w:themeColor="text1"/>
          <w:szCs w:val="24"/>
          <w:lang w:val="en-US"/>
        </w:rPr>
      </w:pPr>
      <w:r>
        <w:rPr>
          <w:rFonts w:eastAsia="SimSun" w:cs="Times New Roman" w:hint="eastAsia"/>
          <w:color w:val="000000" w:themeColor="text1"/>
          <w:szCs w:val="24"/>
          <w:lang w:val="en-US"/>
        </w:rPr>
        <w:t>64.0</w:t>
      </w:r>
      <w:r>
        <w:rPr>
          <w:rFonts w:eastAsia="Times New Roman" w:cs="Times New Roman" w:hint="eastAsia"/>
          <w:color w:val="000000" w:themeColor="text1"/>
          <w:szCs w:val="24"/>
          <w:lang w:val="en-US"/>
        </w:rPr>
        <w:t>0</w:t>
      </w:r>
      <w:r>
        <w:rPr>
          <w:rFonts w:eastAsia="Times New Roman" w:cs="Times New Roman"/>
          <w:color w:val="000000" w:themeColor="text1"/>
          <w:szCs w:val="24"/>
          <w:lang w:val="en-US"/>
        </w:rPr>
        <w:t xml:space="preserve">% and </w:t>
      </w:r>
      <w:r>
        <w:rPr>
          <w:rFonts w:eastAsia="SimSun" w:cs="Times New Roman" w:hint="eastAsia"/>
          <w:color w:val="000000" w:themeColor="text1"/>
          <w:szCs w:val="24"/>
          <w:lang w:val="en-US"/>
        </w:rPr>
        <w:t>20</w:t>
      </w:r>
      <w:r>
        <w:rPr>
          <w:rFonts w:eastAsia="Times New Roman" w:cs="Times New Roman" w:hint="eastAsia"/>
          <w:color w:val="000000" w:themeColor="text1"/>
          <w:szCs w:val="24"/>
          <w:lang w:val="en-US"/>
        </w:rPr>
        <w:t>.00</w:t>
      </w:r>
      <w:r>
        <w:rPr>
          <w:rFonts w:eastAsia="Times New Roman" w:cs="Times New Roman"/>
          <w:color w:val="000000" w:themeColor="text1"/>
          <w:szCs w:val="24"/>
          <w:lang w:val="en-US"/>
        </w:rPr>
        <w:t>% of respondents agree and strongly agree that</w:t>
      </w:r>
      <w:r>
        <w:rPr>
          <w:rFonts w:eastAsia="SimSun" w:cs="Times New Roman" w:hint="eastAsia"/>
          <w:color w:val="000000" w:themeColor="text1"/>
          <w:szCs w:val="24"/>
          <w:lang w:val="en-US"/>
        </w:rPr>
        <w:t xml:space="preserve"> t</w:t>
      </w:r>
      <w:r>
        <w:rPr>
          <w:rFonts w:eastAsia="Times New Roman" w:cs="Times New Roman" w:hint="eastAsia"/>
          <w:color w:val="000000" w:themeColor="text1"/>
          <w:szCs w:val="24"/>
          <w:lang w:val="en-US"/>
        </w:rPr>
        <w:t>he loan information of relevant borrowers is not fully disclosed</w:t>
      </w:r>
      <w:r>
        <w:rPr>
          <w:rFonts w:eastAsia="Times New Roman" w:cs="Times New Roman"/>
          <w:color w:val="000000" w:themeColor="text1"/>
          <w:szCs w:val="24"/>
          <w:lang w:val="en-US"/>
        </w:rPr>
        <w:t xml:space="preserve">. However, </w:t>
      </w:r>
      <w:r>
        <w:rPr>
          <w:rFonts w:eastAsia="SimSun" w:cs="Times New Roman" w:hint="eastAsia"/>
          <w:color w:val="000000" w:themeColor="text1"/>
          <w:szCs w:val="24"/>
          <w:lang w:val="en-US"/>
        </w:rPr>
        <w:t>2.0</w:t>
      </w:r>
      <w:r>
        <w:rPr>
          <w:rFonts w:eastAsia="Times New Roman" w:cs="Times New Roman"/>
          <w:color w:val="000000" w:themeColor="text1"/>
          <w:szCs w:val="24"/>
          <w:lang w:val="en-US"/>
        </w:rPr>
        <w:t>0% and 0</w:t>
      </w:r>
      <w:r>
        <w:rPr>
          <w:rFonts w:eastAsia="SimSun" w:cs="Times New Roman" w:hint="eastAsia"/>
          <w:color w:val="000000" w:themeColor="text1"/>
          <w:szCs w:val="24"/>
          <w:lang w:val="en-US"/>
        </w:rPr>
        <w:t>.00</w:t>
      </w:r>
      <w:r>
        <w:rPr>
          <w:rFonts w:eastAsia="Times New Roman" w:cs="Times New Roman"/>
          <w:color w:val="000000" w:themeColor="text1"/>
          <w:szCs w:val="24"/>
          <w:lang w:val="en-US"/>
        </w:rPr>
        <w:t xml:space="preserve">% of the surveyed respondents expressed opposing and strongly opposed opinions and attitudes respectively, while </w:t>
      </w:r>
      <w:r>
        <w:rPr>
          <w:rFonts w:eastAsia="SimSun" w:cs="Times New Roman" w:hint="eastAsia"/>
          <w:color w:val="000000" w:themeColor="text1"/>
          <w:szCs w:val="24"/>
          <w:lang w:val="en-US"/>
        </w:rPr>
        <w:t>14.00</w:t>
      </w:r>
      <w:r>
        <w:rPr>
          <w:rFonts w:eastAsia="Times New Roman" w:cs="Times New Roman"/>
          <w:color w:val="000000" w:themeColor="text1"/>
          <w:szCs w:val="24"/>
          <w:lang w:val="en-US"/>
        </w:rPr>
        <w:t xml:space="preserve">% of the surveyed employees expressed a neutral attitude that </w:t>
      </w:r>
      <w:r>
        <w:rPr>
          <w:rFonts w:eastAsia="SimSun" w:cs="Times New Roman" w:hint="eastAsia"/>
          <w:color w:val="000000" w:themeColor="text1"/>
          <w:szCs w:val="24"/>
          <w:lang w:val="en-US"/>
        </w:rPr>
        <w:t>t</w:t>
      </w:r>
      <w:r>
        <w:rPr>
          <w:rFonts w:eastAsia="Times New Roman" w:cs="Times New Roman" w:hint="eastAsia"/>
          <w:color w:val="000000" w:themeColor="text1"/>
          <w:szCs w:val="24"/>
          <w:lang w:val="en-US"/>
        </w:rPr>
        <w:t>he loan information of relevant borrowers is not fully disclosed</w:t>
      </w:r>
    </w:p>
    <w:p w14:paraId="5380C266" w14:textId="77777777" w:rsidR="008F40BE" w:rsidRDefault="000C0A04">
      <w:pPr>
        <w:autoSpaceDE w:val="0"/>
        <w:autoSpaceDN w:val="0"/>
        <w:adjustRightInd w:val="0"/>
        <w:jc w:val="both"/>
        <w:rPr>
          <w:rFonts w:eastAsia="SimSun" w:cs="Times New Roman"/>
          <w:szCs w:val="24"/>
          <w:u w:val="single"/>
          <w:lang w:val="en-US"/>
        </w:rPr>
      </w:pPr>
      <w:r>
        <w:rPr>
          <w:rFonts w:eastAsia="Times New Roman" w:cs="Times New Roman"/>
          <w:szCs w:val="24"/>
          <w:u w:val="single"/>
          <w:lang w:val="en-US"/>
        </w:rPr>
        <w:t xml:space="preserve">Summary and findings about factor </w:t>
      </w:r>
      <w:r>
        <w:rPr>
          <w:rFonts w:eastAsia="SimSun" w:cs="Times New Roman" w:hint="eastAsia"/>
          <w:szCs w:val="24"/>
          <w:u w:val="single"/>
          <w:lang w:val="en-US"/>
        </w:rPr>
        <w:t>3</w:t>
      </w:r>
      <w:r>
        <w:rPr>
          <w:rFonts w:eastAsia="Times New Roman" w:cs="Times New Roman"/>
          <w:szCs w:val="24"/>
          <w:u w:val="single"/>
          <w:lang w:val="en-US"/>
        </w:rPr>
        <w:t xml:space="preserve">: </w:t>
      </w:r>
      <w:r>
        <w:rPr>
          <w:rFonts w:eastAsia="SimSun" w:cs="Times New Roman" w:hint="eastAsia"/>
          <w:szCs w:val="24"/>
          <w:u w:val="single"/>
          <w:lang w:val="en-US"/>
        </w:rPr>
        <w:t>Credit system</w:t>
      </w:r>
    </w:p>
    <w:p w14:paraId="0DAEABBC" w14:textId="77777777" w:rsidR="008F40BE" w:rsidRDefault="000C0A04">
      <w:pPr>
        <w:autoSpaceDE w:val="0"/>
        <w:autoSpaceDN w:val="0"/>
        <w:adjustRightInd w:val="0"/>
        <w:jc w:val="both"/>
        <w:rPr>
          <w:rFonts w:eastAsia="SimSun" w:cs="Times New Roman"/>
          <w:color w:val="000000"/>
          <w:szCs w:val="24"/>
          <w:lang w:val="en-US"/>
        </w:rPr>
      </w:pPr>
      <w:r>
        <w:rPr>
          <w:rFonts w:eastAsia="Times New Roman" w:cs="Times New Roman"/>
          <w:szCs w:val="24"/>
          <w:lang w:val="en-US"/>
        </w:rPr>
        <w:t xml:space="preserve">Majority of the respondents claim that </w:t>
      </w:r>
      <w:r>
        <w:rPr>
          <w:rFonts w:hint="eastAsia"/>
          <w:szCs w:val="24"/>
          <w:lang w:val="en-US"/>
        </w:rPr>
        <w:t>u</w:t>
      </w:r>
      <w:proofErr w:type="spellStart"/>
      <w:r>
        <w:rPr>
          <w:rFonts w:hint="eastAsia"/>
          <w:szCs w:val="24"/>
        </w:rPr>
        <w:t>nsound</w:t>
      </w:r>
      <w:proofErr w:type="spellEnd"/>
      <w:r>
        <w:rPr>
          <w:rFonts w:hint="eastAsia"/>
          <w:szCs w:val="24"/>
        </w:rPr>
        <w:t xml:space="preserve"> regulatory regime does not protect investors well</w:t>
      </w:r>
      <w:r>
        <w:rPr>
          <w:rFonts w:hint="eastAsia"/>
          <w:szCs w:val="24"/>
          <w:lang w:val="en-US"/>
        </w:rPr>
        <w:t xml:space="preserve">. In addition, </w:t>
      </w:r>
      <w:r>
        <w:rPr>
          <w:rFonts w:hint="eastAsia"/>
          <w:color w:val="000000" w:themeColor="text1"/>
          <w:szCs w:val="24"/>
          <w:lang w:val="en-US"/>
        </w:rPr>
        <w:t>according to the relevant information and documents, the negative events of P2P lending events lead to the decrease of investors' enthusiasm for this platform,</w:t>
      </w:r>
      <w:r>
        <w:rPr>
          <w:rFonts w:hint="eastAsia"/>
          <w:szCs w:val="24"/>
          <w:lang w:val="en-US"/>
        </w:rPr>
        <w:t xml:space="preserve"> the information of borrowers is fuzzy, and investors can't really identify the investment risk, </w:t>
      </w:r>
      <w:r>
        <w:rPr>
          <w:rFonts w:eastAsia="SimSun" w:cs="Times New Roman" w:hint="eastAsia"/>
          <w:color w:val="000000" w:themeColor="text1"/>
          <w:szCs w:val="24"/>
          <w:lang w:val="en-US"/>
        </w:rPr>
        <w:t>l</w:t>
      </w:r>
      <w:proofErr w:type="spellStart"/>
      <w:r>
        <w:rPr>
          <w:rFonts w:hint="eastAsia"/>
          <w:szCs w:val="24"/>
        </w:rPr>
        <w:t>ower</w:t>
      </w:r>
      <w:proofErr w:type="spellEnd"/>
      <w:r>
        <w:rPr>
          <w:rFonts w:hint="eastAsia"/>
          <w:szCs w:val="24"/>
        </w:rPr>
        <w:t xml:space="preserve"> yields are acceptable when returns can be guarantee</w:t>
      </w:r>
      <w:r>
        <w:rPr>
          <w:rFonts w:hint="eastAsia"/>
          <w:szCs w:val="24"/>
          <w:lang w:val="en-US"/>
        </w:rPr>
        <w:t>,</w:t>
      </w:r>
      <w:r>
        <w:rPr>
          <w:rFonts w:eastAsia="SimSun" w:cs="Times New Roman" w:hint="eastAsia"/>
          <w:color w:val="000000" w:themeColor="text1"/>
          <w:szCs w:val="24"/>
          <w:lang w:val="en-US"/>
        </w:rPr>
        <w:t>t</w:t>
      </w:r>
      <w:r>
        <w:rPr>
          <w:rFonts w:eastAsia="Times New Roman" w:cs="Times New Roman" w:hint="eastAsia"/>
          <w:color w:val="000000" w:themeColor="text1"/>
          <w:szCs w:val="24"/>
          <w:lang w:val="en-US"/>
        </w:rPr>
        <w:t>he loan information of relevant borrowers is not fully disclosed</w:t>
      </w:r>
      <w:r>
        <w:rPr>
          <w:rFonts w:eastAsia="SimSun" w:cs="Times New Roman" w:hint="eastAsia"/>
          <w:color w:val="000000" w:themeColor="text1"/>
          <w:szCs w:val="24"/>
          <w:lang w:val="en-US"/>
        </w:rPr>
        <w:t>.</w:t>
      </w:r>
    </w:p>
    <w:p w14:paraId="00FEF543" w14:textId="77777777" w:rsidR="008F40BE" w:rsidRDefault="000C0A04">
      <w:pPr>
        <w:spacing w:before="240"/>
        <w:jc w:val="both"/>
        <w:rPr>
          <w:rFonts w:eastAsia="SimSun" w:cs="Times New Roman"/>
          <w:b/>
          <w:bCs/>
          <w:szCs w:val="24"/>
          <w:u w:val="single"/>
          <w:lang w:val="en-US"/>
        </w:rPr>
      </w:pPr>
      <w:r>
        <w:rPr>
          <w:b/>
          <w:szCs w:val="24"/>
          <w:u w:val="single"/>
        </w:rPr>
        <w:t xml:space="preserve">Factor 4: </w:t>
      </w:r>
      <w:r>
        <w:rPr>
          <w:rFonts w:eastAsia="Times New Roman" w:cs="Times New Roman"/>
          <w:b/>
          <w:bCs/>
          <w:szCs w:val="24"/>
          <w:u w:val="single"/>
          <w:lang w:val="en-US"/>
        </w:rPr>
        <w:t xml:space="preserve"> </w:t>
      </w:r>
      <w:r>
        <w:rPr>
          <w:rFonts w:eastAsia="SimSun" w:cs="Times New Roman" w:hint="eastAsia"/>
          <w:b/>
          <w:bCs/>
          <w:szCs w:val="24"/>
          <w:u w:val="single"/>
          <w:lang w:val="en-US"/>
        </w:rPr>
        <w:t>Competition</w:t>
      </w:r>
    </w:p>
    <w:p w14:paraId="5013B406" w14:textId="77777777" w:rsidR="008F40BE" w:rsidRDefault="000C0A04">
      <w:pPr>
        <w:jc w:val="both"/>
        <w:rPr>
          <w:szCs w:val="24"/>
        </w:rPr>
      </w:pPr>
      <w:r>
        <w:rPr>
          <w:szCs w:val="24"/>
        </w:rPr>
        <w:t>Five related research questions have been formulated in the questionnaire to ask the surveyed</w:t>
      </w:r>
      <w:r>
        <w:rPr>
          <w:rFonts w:hint="eastAsia"/>
          <w:szCs w:val="24"/>
          <w:lang w:val="en-US"/>
        </w:rPr>
        <w:t xml:space="preserve"> people </w:t>
      </w:r>
      <w:r>
        <w:rPr>
          <w:szCs w:val="24"/>
        </w:rPr>
        <w:t xml:space="preserve">related </w:t>
      </w:r>
      <w:r>
        <w:rPr>
          <w:rFonts w:hint="eastAsia"/>
          <w:szCs w:val="24"/>
          <w:lang w:val="en-US"/>
        </w:rPr>
        <w:t>credit system</w:t>
      </w:r>
      <w:r>
        <w:rPr>
          <w:szCs w:val="24"/>
        </w:rPr>
        <w:t xml:space="preserve"> of P</w:t>
      </w:r>
      <w:r>
        <w:rPr>
          <w:rFonts w:hint="eastAsia"/>
          <w:szCs w:val="24"/>
          <w:lang w:val="en-US"/>
        </w:rPr>
        <w:t>2P investment behavior</w:t>
      </w:r>
      <w:r>
        <w:rPr>
          <w:szCs w:val="24"/>
        </w:rPr>
        <w:t>. Table 1</w:t>
      </w:r>
      <w:r>
        <w:rPr>
          <w:rFonts w:hint="eastAsia"/>
          <w:szCs w:val="24"/>
          <w:lang w:val="en-US"/>
        </w:rPr>
        <w:t>3</w:t>
      </w:r>
      <w:r>
        <w:rPr>
          <w:szCs w:val="24"/>
        </w:rPr>
        <w:t xml:space="preserve"> clearly and specifically lists the </w:t>
      </w:r>
      <w:r>
        <w:rPr>
          <w:rFonts w:hint="eastAsia"/>
          <w:szCs w:val="24"/>
          <w:lang w:val="en-US"/>
        </w:rPr>
        <w:t xml:space="preserve">P2P user </w:t>
      </w:r>
      <w:r>
        <w:rPr>
          <w:szCs w:val="24"/>
        </w:rPr>
        <w:t xml:space="preserve">responses to the </w:t>
      </w:r>
      <w:r>
        <w:rPr>
          <w:rFonts w:hint="eastAsia"/>
          <w:szCs w:val="24"/>
          <w:lang w:val="en-US"/>
        </w:rPr>
        <w:t>credit system</w:t>
      </w:r>
      <w:r>
        <w:rPr>
          <w:szCs w:val="24"/>
        </w:rPr>
        <w:t>.</w:t>
      </w:r>
    </w:p>
    <w:tbl>
      <w:tblPr>
        <w:tblW w:w="5000" w:type="pct"/>
        <w:tblLayout w:type="fixed"/>
        <w:tblLook w:val="04A0" w:firstRow="1" w:lastRow="0" w:firstColumn="1" w:lastColumn="0" w:noHBand="0" w:noVBand="1"/>
      </w:tblPr>
      <w:tblGrid>
        <w:gridCol w:w="1954"/>
        <w:gridCol w:w="1689"/>
        <w:gridCol w:w="1244"/>
        <w:gridCol w:w="1157"/>
        <w:gridCol w:w="1068"/>
        <w:gridCol w:w="978"/>
        <w:gridCol w:w="1152"/>
      </w:tblGrid>
      <w:tr w:rsidR="008F40BE" w14:paraId="7A755276" w14:textId="77777777">
        <w:trPr>
          <w:trHeight w:val="312"/>
        </w:trPr>
        <w:tc>
          <w:tcPr>
            <w:tcW w:w="10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EE3C39" w14:textId="77777777" w:rsidR="008F40BE" w:rsidRDefault="000C0A04">
            <w:pPr>
              <w:spacing w:after="0" w:line="240" w:lineRule="auto"/>
              <w:rPr>
                <w:rFonts w:cs="Times New Roman"/>
                <w:b/>
                <w:bCs/>
                <w:szCs w:val="24"/>
                <w:lang w:val="en-US"/>
              </w:rPr>
            </w:pPr>
            <w:r>
              <w:rPr>
                <w:rFonts w:eastAsia="Times New Roman" w:cs="Times New Roman"/>
                <w:b/>
                <w:bCs/>
                <w:szCs w:val="24"/>
                <w:lang w:val="en-US"/>
              </w:rPr>
              <w:t xml:space="preserve">Statements related to </w:t>
            </w:r>
            <w:r>
              <w:rPr>
                <w:rFonts w:eastAsia="Times New Roman" w:cs="Times New Roman" w:hint="eastAsia"/>
                <w:b/>
                <w:bCs/>
                <w:szCs w:val="24"/>
                <w:lang w:val="en-US"/>
              </w:rPr>
              <w:t xml:space="preserve">technology and </w:t>
            </w:r>
            <w:r>
              <w:rPr>
                <w:rFonts w:eastAsia="Times New Roman" w:cs="Times New Roman"/>
                <w:b/>
                <w:bCs/>
                <w:szCs w:val="24"/>
                <w:lang w:val="en-US"/>
              </w:rPr>
              <w:t>training</w:t>
            </w:r>
            <w:r>
              <w:rPr>
                <w:rFonts w:eastAsia="Times New Roman" w:cs="Times New Roman" w:hint="eastAsia"/>
                <w:b/>
                <w:bCs/>
                <w:szCs w:val="24"/>
                <w:lang w:val="en-US"/>
              </w:rPr>
              <w:t xml:space="preserve"> factor</w:t>
            </w:r>
          </w:p>
        </w:tc>
        <w:tc>
          <w:tcPr>
            <w:tcW w:w="9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489272E"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Frequency</w:t>
            </w:r>
          </w:p>
        </w:tc>
        <w:tc>
          <w:tcPr>
            <w:tcW w:w="3029" w:type="pct"/>
            <w:gridSpan w:val="5"/>
            <w:tcBorders>
              <w:top w:val="single" w:sz="4" w:space="0" w:color="auto"/>
              <w:left w:val="nil"/>
              <w:bottom w:val="single" w:sz="4" w:space="0" w:color="auto"/>
              <w:right w:val="single" w:sz="4" w:space="0" w:color="auto"/>
            </w:tcBorders>
            <w:shd w:val="clear" w:color="auto" w:fill="auto"/>
            <w:noWrap/>
            <w:vAlign w:val="bottom"/>
          </w:tcPr>
          <w:p w14:paraId="0CB0ECB3" w14:textId="77777777" w:rsidR="008F40BE" w:rsidRDefault="000C0A04">
            <w:pPr>
              <w:spacing w:after="0" w:line="240" w:lineRule="auto"/>
              <w:jc w:val="center"/>
              <w:rPr>
                <w:rFonts w:eastAsia="Times New Roman" w:cs="Times New Roman"/>
                <w:b/>
                <w:bCs/>
                <w:szCs w:val="24"/>
                <w:lang w:val="en-US"/>
              </w:rPr>
            </w:pPr>
            <w:r>
              <w:rPr>
                <w:rFonts w:eastAsia="Times New Roman" w:cs="Times New Roman"/>
                <w:b/>
                <w:bCs/>
                <w:szCs w:val="24"/>
                <w:lang w:val="en-US"/>
              </w:rPr>
              <w:t>Response</w:t>
            </w:r>
          </w:p>
        </w:tc>
      </w:tr>
      <w:tr w:rsidR="008F40BE" w14:paraId="5CEED07F" w14:textId="77777777">
        <w:trPr>
          <w:trHeight w:val="312"/>
        </w:trPr>
        <w:tc>
          <w:tcPr>
            <w:tcW w:w="1057" w:type="pct"/>
            <w:vMerge/>
            <w:tcBorders>
              <w:top w:val="single" w:sz="4" w:space="0" w:color="auto"/>
              <w:left w:val="single" w:sz="4" w:space="0" w:color="auto"/>
              <w:bottom w:val="single" w:sz="4" w:space="0" w:color="auto"/>
              <w:right w:val="single" w:sz="4" w:space="0" w:color="auto"/>
            </w:tcBorders>
            <w:vAlign w:val="center"/>
          </w:tcPr>
          <w:p w14:paraId="01E964FE" w14:textId="77777777" w:rsidR="008F40BE" w:rsidRDefault="008F40BE">
            <w:pPr>
              <w:spacing w:after="0" w:line="240" w:lineRule="auto"/>
              <w:rPr>
                <w:rFonts w:eastAsia="Times New Roman" w:cs="Times New Roman"/>
                <w:b/>
                <w:bCs/>
                <w:szCs w:val="24"/>
                <w:lang w:val="en-US"/>
              </w:rPr>
            </w:pPr>
          </w:p>
        </w:tc>
        <w:tc>
          <w:tcPr>
            <w:tcW w:w="914" w:type="pct"/>
            <w:vMerge/>
            <w:tcBorders>
              <w:top w:val="single" w:sz="4" w:space="0" w:color="auto"/>
              <w:left w:val="single" w:sz="4" w:space="0" w:color="auto"/>
              <w:bottom w:val="single" w:sz="4" w:space="0" w:color="auto"/>
              <w:right w:val="single" w:sz="4" w:space="0" w:color="auto"/>
            </w:tcBorders>
            <w:vAlign w:val="center"/>
          </w:tcPr>
          <w:p w14:paraId="71D41BF1" w14:textId="77777777" w:rsidR="008F40BE" w:rsidRDefault="008F40BE">
            <w:pPr>
              <w:spacing w:after="0" w:line="240" w:lineRule="auto"/>
              <w:rPr>
                <w:rFonts w:eastAsia="Times New Roman" w:cs="Times New Roman"/>
                <w:b/>
                <w:bCs/>
                <w:szCs w:val="24"/>
                <w:lang w:val="en-US"/>
              </w:rPr>
            </w:pPr>
          </w:p>
        </w:tc>
        <w:tc>
          <w:tcPr>
            <w:tcW w:w="673" w:type="pct"/>
            <w:tcBorders>
              <w:top w:val="nil"/>
              <w:left w:val="nil"/>
              <w:bottom w:val="single" w:sz="4" w:space="0" w:color="auto"/>
              <w:right w:val="single" w:sz="4" w:space="0" w:color="auto"/>
            </w:tcBorders>
            <w:shd w:val="clear" w:color="auto" w:fill="auto"/>
            <w:noWrap/>
            <w:vAlign w:val="bottom"/>
          </w:tcPr>
          <w:p w14:paraId="7140EB2E"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tcPr>
          <w:p w14:paraId="628B3394"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tcPr>
          <w:p w14:paraId="114695F3"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Neutral</w:t>
            </w:r>
          </w:p>
        </w:tc>
        <w:tc>
          <w:tcPr>
            <w:tcW w:w="529" w:type="pct"/>
            <w:tcBorders>
              <w:top w:val="nil"/>
              <w:left w:val="nil"/>
              <w:bottom w:val="single" w:sz="4" w:space="0" w:color="auto"/>
              <w:right w:val="single" w:sz="4" w:space="0" w:color="auto"/>
            </w:tcBorders>
            <w:shd w:val="clear" w:color="auto" w:fill="auto"/>
            <w:noWrap/>
            <w:vAlign w:val="bottom"/>
          </w:tcPr>
          <w:p w14:paraId="5BF3554E"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Agree</w:t>
            </w:r>
          </w:p>
        </w:tc>
        <w:tc>
          <w:tcPr>
            <w:tcW w:w="623" w:type="pct"/>
            <w:tcBorders>
              <w:top w:val="nil"/>
              <w:left w:val="nil"/>
              <w:bottom w:val="single" w:sz="4" w:space="0" w:color="auto"/>
              <w:right w:val="single" w:sz="4" w:space="0" w:color="auto"/>
            </w:tcBorders>
            <w:shd w:val="clear" w:color="auto" w:fill="auto"/>
            <w:noWrap/>
            <w:vAlign w:val="bottom"/>
          </w:tcPr>
          <w:p w14:paraId="211C7CDC" w14:textId="77777777" w:rsidR="008F40BE" w:rsidRDefault="000C0A04">
            <w:pPr>
              <w:spacing w:after="0" w:line="240" w:lineRule="auto"/>
              <w:rPr>
                <w:rFonts w:eastAsia="Times New Roman" w:cs="Times New Roman"/>
                <w:b/>
                <w:bCs/>
                <w:szCs w:val="24"/>
                <w:lang w:val="en-US"/>
              </w:rPr>
            </w:pPr>
            <w:r>
              <w:rPr>
                <w:rFonts w:eastAsia="Times New Roman" w:cs="Times New Roman"/>
                <w:b/>
                <w:bCs/>
                <w:szCs w:val="24"/>
                <w:lang w:val="en-US"/>
              </w:rPr>
              <w:t>Strongly Agree</w:t>
            </w:r>
          </w:p>
        </w:tc>
      </w:tr>
      <w:tr w:rsidR="008F40BE" w14:paraId="48F0F03B" w14:textId="77777777">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tcPr>
          <w:p w14:paraId="50C18A67" w14:textId="77777777" w:rsidR="008F40BE" w:rsidRDefault="000C0A04">
            <w:pPr>
              <w:spacing w:after="0" w:line="240" w:lineRule="auto"/>
              <w:rPr>
                <w:rFonts w:eastAsia="Times New Roman" w:cs="Times New Roman"/>
                <w:szCs w:val="24"/>
                <w:lang w:val="en-US"/>
              </w:rPr>
            </w:pPr>
            <w:r>
              <w:rPr>
                <w:rFonts w:hint="eastAsia"/>
                <w:szCs w:val="24"/>
                <w:lang w:val="en-US"/>
              </w:rPr>
              <w:t>T</w:t>
            </w:r>
            <w:r>
              <w:rPr>
                <w:rFonts w:hint="eastAsia"/>
                <w:szCs w:val="24"/>
              </w:rPr>
              <w:t>here are other better ways to invest such as the stock market, funds, etc.</w:t>
            </w:r>
          </w:p>
        </w:tc>
        <w:tc>
          <w:tcPr>
            <w:tcW w:w="914" w:type="pct"/>
            <w:tcBorders>
              <w:top w:val="nil"/>
              <w:left w:val="nil"/>
              <w:bottom w:val="single" w:sz="4" w:space="0" w:color="auto"/>
              <w:right w:val="single" w:sz="4" w:space="0" w:color="auto"/>
            </w:tcBorders>
            <w:shd w:val="clear" w:color="auto" w:fill="auto"/>
            <w:vAlign w:val="center"/>
          </w:tcPr>
          <w:p w14:paraId="2BE76B5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680D7484" w14:textId="77777777" w:rsidR="008F40BE" w:rsidRDefault="000C0A04">
            <w:pPr>
              <w:spacing w:after="0" w:line="240" w:lineRule="auto"/>
              <w:rPr>
                <w:rFonts w:eastAsia="Times New Roman" w:cs="Times New Roman"/>
                <w:color w:val="000000" w:themeColor="text1"/>
                <w:szCs w:val="24"/>
                <w:lang w:val="en-US"/>
              </w:rPr>
            </w:pPr>
            <w:r>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673BE795"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0</w:t>
            </w:r>
          </w:p>
        </w:tc>
        <w:tc>
          <w:tcPr>
            <w:tcW w:w="578" w:type="pct"/>
            <w:tcBorders>
              <w:top w:val="nil"/>
              <w:left w:val="nil"/>
              <w:bottom w:val="single" w:sz="4" w:space="0" w:color="auto"/>
              <w:right w:val="single" w:sz="4" w:space="0" w:color="auto"/>
            </w:tcBorders>
            <w:shd w:val="clear" w:color="auto" w:fill="auto"/>
            <w:noWrap/>
            <w:vAlign w:val="bottom"/>
          </w:tcPr>
          <w:p w14:paraId="00303419" w14:textId="77777777" w:rsidR="008F40BE" w:rsidRDefault="000C0A04">
            <w:pPr>
              <w:spacing w:after="0" w:line="240" w:lineRule="auto"/>
              <w:rPr>
                <w:rFonts w:cs="Times New Roman"/>
                <w:color w:val="000000" w:themeColor="text1"/>
                <w:szCs w:val="24"/>
                <w:lang w:val="en-US"/>
              </w:rPr>
            </w:pPr>
            <w:r>
              <w:rPr>
                <w:rFonts w:hint="eastAsia"/>
                <w:color w:val="000000" w:themeColor="text1"/>
                <w:lang w:val="en-US"/>
              </w:rPr>
              <w:t>16</w:t>
            </w:r>
          </w:p>
        </w:tc>
        <w:tc>
          <w:tcPr>
            <w:tcW w:w="529" w:type="pct"/>
            <w:tcBorders>
              <w:top w:val="nil"/>
              <w:left w:val="nil"/>
              <w:bottom w:val="single" w:sz="4" w:space="0" w:color="auto"/>
              <w:right w:val="single" w:sz="4" w:space="0" w:color="auto"/>
            </w:tcBorders>
            <w:shd w:val="clear" w:color="auto" w:fill="auto"/>
            <w:noWrap/>
            <w:vAlign w:val="bottom"/>
          </w:tcPr>
          <w:p w14:paraId="544B44F3" w14:textId="77777777" w:rsidR="008F40BE" w:rsidRDefault="000C0A04">
            <w:pPr>
              <w:spacing w:after="0" w:line="240" w:lineRule="auto"/>
              <w:rPr>
                <w:rFonts w:eastAsia="Times New Roman" w:cs="Times New Roman"/>
                <w:color w:val="000000" w:themeColor="text1"/>
                <w:szCs w:val="24"/>
                <w:lang w:val="en-US"/>
              </w:rPr>
            </w:pPr>
            <w:r>
              <w:rPr>
                <w:rFonts w:hint="eastAsia"/>
                <w:color w:val="000000" w:themeColor="text1"/>
                <w:lang w:val="en-US"/>
              </w:rPr>
              <w:t>28</w:t>
            </w:r>
          </w:p>
        </w:tc>
        <w:tc>
          <w:tcPr>
            <w:tcW w:w="623" w:type="pct"/>
            <w:tcBorders>
              <w:top w:val="nil"/>
              <w:left w:val="nil"/>
              <w:bottom w:val="single" w:sz="4" w:space="0" w:color="auto"/>
              <w:right w:val="single" w:sz="4" w:space="0" w:color="auto"/>
            </w:tcBorders>
            <w:shd w:val="clear" w:color="auto" w:fill="auto"/>
            <w:noWrap/>
            <w:vAlign w:val="bottom"/>
          </w:tcPr>
          <w:p w14:paraId="66A0FC03"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6</w:t>
            </w:r>
          </w:p>
        </w:tc>
      </w:tr>
      <w:tr w:rsidR="008F40BE" w14:paraId="5A252D3A"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5E3CEBE9"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623339BC"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w:t>
            </w:r>
          </w:p>
        </w:tc>
        <w:tc>
          <w:tcPr>
            <w:tcW w:w="673" w:type="pct"/>
            <w:tcBorders>
              <w:top w:val="nil"/>
              <w:left w:val="nil"/>
              <w:bottom w:val="single" w:sz="4" w:space="0" w:color="auto"/>
              <w:right w:val="single" w:sz="4" w:space="0" w:color="auto"/>
            </w:tcBorders>
            <w:shd w:val="clear" w:color="auto" w:fill="auto"/>
            <w:noWrap/>
            <w:vAlign w:val="bottom"/>
          </w:tcPr>
          <w:p w14:paraId="623AD74F"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0662CEC4"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17A2D93F"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32.00</w:t>
            </w:r>
          </w:p>
        </w:tc>
        <w:tc>
          <w:tcPr>
            <w:tcW w:w="529" w:type="pct"/>
            <w:tcBorders>
              <w:top w:val="nil"/>
              <w:left w:val="nil"/>
              <w:bottom w:val="single" w:sz="4" w:space="0" w:color="auto"/>
              <w:right w:val="single" w:sz="4" w:space="0" w:color="auto"/>
            </w:tcBorders>
            <w:shd w:val="clear" w:color="auto" w:fill="auto"/>
            <w:noWrap/>
            <w:vAlign w:val="bottom"/>
          </w:tcPr>
          <w:p w14:paraId="5D750786"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56.00</w:t>
            </w:r>
          </w:p>
        </w:tc>
        <w:tc>
          <w:tcPr>
            <w:tcW w:w="623" w:type="pct"/>
            <w:tcBorders>
              <w:top w:val="nil"/>
              <w:left w:val="nil"/>
              <w:bottom w:val="single" w:sz="4" w:space="0" w:color="auto"/>
              <w:right w:val="single" w:sz="4" w:space="0" w:color="auto"/>
            </w:tcBorders>
            <w:shd w:val="clear" w:color="auto" w:fill="auto"/>
            <w:noWrap/>
            <w:vAlign w:val="bottom"/>
          </w:tcPr>
          <w:p w14:paraId="6DAE7E03"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12.00</w:t>
            </w:r>
          </w:p>
        </w:tc>
      </w:tr>
      <w:tr w:rsidR="008F40BE" w14:paraId="5231C05B"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5F44F8E3"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740D0F1A"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34095534"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65167000"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0.00</w:t>
            </w:r>
          </w:p>
        </w:tc>
        <w:tc>
          <w:tcPr>
            <w:tcW w:w="578" w:type="pct"/>
            <w:tcBorders>
              <w:top w:val="nil"/>
              <w:left w:val="nil"/>
              <w:bottom w:val="single" w:sz="4" w:space="0" w:color="auto"/>
              <w:right w:val="single" w:sz="4" w:space="0" w:color="auto"/>
            </w:tcBorders>
            <w:shd w:val="clear" w:color="auto" w:fill="auto"/>
            <w:noWrap/>
            <w:vAlign w:val="bottom"/>
          </w:tcPr>
          <w:p w14:paraId="28D38E1D"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32.00</w:t>
            </w:r>
          </w:p>
        </w:tc>
        <w:tc>
          <w:tcPr>
            <w:tcW w:w="529" w:type="pct"/>
            <w:tcBorders>
              <w:top w:val="nil"/>
              <w:left w:val="nil"/>
              <w:bottom w:val="single" w:sz="4" w:space="0" w:color="auto"/>
              <w:right w:val="single" w:sz="4" w:space="0" w:color="auto"/>
            </w:tcBorders>
            <w:shd w:val="clear" w:color="auto" w:fill="auto"/>
            <w:noWrap/>
            <w:vAlign w:val="bottom"/>
          </w:tcPr>
          <w:p w14:paraId="56FFA768"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88.00</w:t>
            </w:r>
          </w:p>
        </w:tc>
        <w:tc>
          <w:tcPr>
            <w:tcW w:w="623" w:type="pct"/>
            <w:tcBorders>
              <w:top w:val="nil"/>
              <w:left w:val="nil"/>
              <w:bottom w:val="single" w:sz="4" w:space="0" w:color="auto"/>
              <w:right w:val="single" w:sz="4" w:space="0" w:color="auto"/>
            </w:tcBorders>
            <w:shd w:val="clear" w:color="auto" w:fill="auto"/>
            <w:noWrap/>
            <w:vAlign w:val="bottom"/>
          </w:tcPr>
          <w:p w14:paraId="28C61574"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lang w:val="en-US"/>
              </w:rPr>
              <w:t>100.00</w:t>
            </w:r>
          </w:p>
        </w:tc>
      </w:tr>
      <w:tr w:rsidR="008F40BE" w14:paraId="0F817F62" w14:textId="77777777">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tcPr>
          <w:p w14:paraId="59AD4C42" w14:textId="77777777" w:rsidR="008F40BE" w:rsidRDefault="000C0A04">
            <w:pPr>
              <w:spacing w:after="0" w:line="240" w:lineRule="auto"/>
              <w:rPr>
                <w:rFonts w:eastAsia="Times New Roman" w:cs="Times New Roman"/>
                <w:szCs w:val="24"/>
                <w:lang w:val="en-US"/>
              </w:rPr>
            </w:pPr>
            <w:r>
              <w:rPr>
                <w:rFonts w:hint="eastAsia"/>
                <w:szCs w:val="24"/>
              </w:rPr>
              <w:t xml:space="preserve">The interest rate of other investment means is </w:t>
            </w:r>
            <w:r>
              <w:rPr>
                <w:rFonts w:hint="eastAsia"/>
                <w:szCs w:val="24"/>
                <w:lang w:val="en-US"/>
              </w:rPr>
              <w:t>high</w:t>
            </w:r>
          </w:p>
        </w:tc>
        <w:tc>
          <w:tcPr>
            <w:tcW w:w="914" w:type="pct"/>
            <w:tcBorders>
              <w:top w:val="nil"/>
              <w:left w:val="nil"/>
              <w:bottom w:val="single" w:sz="4" w:space="0" w:color="auto"/>
              <w:right w:val="single" w:sz="4" w:space="0" w:color="auto"/>
            </w:tcBorders>
            <w:shd w:val="clear" w:color="auto" w:fill="auto"/>
            <w:vAlign w:val="center"/>
          </w:tcPr>
          <w:p w14:paraId="68535AB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response</w:t>
            </w:r>
          </w:p>
        </w:tc>
        <w:tc>
          <w:tcPr>
            <w:tcW w:w="673" w:type="pct"/>
            <w:tcBorders>
              <w:top w:val="nil"/>
              <w:left w:val="nil"/>
              <w:bottom w:val="single" w:sz="4" w:space="0" w:color="auto"/>
              <w:right w:val="single" w:sz="4" w:space="0" w:color="auto"/>
            </w:tcBorders>
            <w:shd w:val="clear" w:color="auto" w:fill="auto"/>
            <w:noWrap/>
            <w:vAlign w:val="bottom"/>
          </w:tcPr>
          <w:p w14:paraId="60CBF70B" w14:textId="77777777" w:rsidR="008F40BE" w:rsidRDefault="000C0A04">
            <w:pPr>
              <w:spacing w:after="0" w:line="240" w:lineRule="auto"/>
              <w:rPr>
                <w:rFonts w:eastAsia="Times New Roman" w:cs="Times New Roman"/>
                <w:color w:val="000000" w:themeColor="text1"/>
                <w:szCs w:val="24"/>
                <w:lang w:val="en-US"/>
              </w:rPr>
            </w:pPr>
            <w:r>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0BD155AA"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9</w:t>
            </w:r>
          </w:p>
        </w:tc>
        <w:tc>
          <w:tcPr>
            <w:tcW w:w="578" w:type="pct"/>
            <w:tcBorders>
              <w:top w:val="nil"/>
              <w:left w:val="nil"/>
              <w:bottom w:val="single" w:sz="4" w:space="0" w:color="auto"/>
              <w:right w:val="single" w:sz="4" w:space="0" w:color="auto"/>
            </w:tcBorders>
            <w:shd w:val="clear" w:color="auto" w:fill="auto"/>
            <w:noWrap/>
            <w:vAlign w:val="bottom"/>
          </w:tcPr>
          <w:p w14:paraId="78D0071D" w14:textId="77777777" w:rsidR="008F40BE" w:rsidRDefault="000C0A04">
            <w:pPr>
              <w:spacing w:after="0" w:line="240" w:lineRule="auto"/>
              <w:rPr>
                <w:rFonts w:cs="Times New Roman"/>
                <w:color w:val="000000" w:themeColor="text1"/>
                <w:szCs w:val="24"/>
                <w:lang w:val="en-US"/>
              </w:rPr>
            </w:pPr>
            <w:r>
              <w:rPr>
                <w:rFonts w:hint="eastAsia"/>
                <w:color w:val="000000" w:themeColor="text1"/>
                <w:lang w:val="en-US"/>
              </w:rPr>
              <w:t>13</w:t>
            </w:r>
          </w:p>
        </w:tc>
        <w:tc>
          <w:tcPr>
            <w:tcW w:w="529" w:type="pct"/>
            <w:tcBorders>
              <w:top w:val="nil"/>
              <w:left w:val="nil"/>
              <w:bottom w:val="single" w:sz="4" w:space="0" w:color="auto"/>
              <w:right w:val="single" w:sz="4" w:space="0" w:color="auto"/>
            </w:tcBorders>
            <w:shd w:val="clear" w:color="auto" w:fill="auto"/>
            <w:noWrap/>
            <w:vAlign w:val="bottom"/>
          </w:tcPr>
          <w:p w14:paraId="5FADD1C1" w14:textId="77777777" w:rsidR="008F40BE" w:rsidRDefault="000C0A04">
            <w:pPr>
              <w:spacing w:after="0" w:line="240" w:lineRule="auto"/>
              <w:rPr>
                <w:rFonts w:cs="Times New Roman"/>
                <w:color w:val="000000" w:themeColor="text1"/>
                <w:szCs w:val="24"/>
                <w:lang w:val="en-US"/>
              </w:rPr>
            </w:pPr>
            <w:r>
              <w:rPr>
                <w:rFonts w:hint="eastAsia"/>
                <w:color w:val="000000" w:themeColor="text1"/>
                <w:lang w:val="en-US"/>
              </w:rPr>
              <w:t>22</w:t>
            </w:r>
          </w:p>
        </w:tc>
        <w:tc>
          <w:tcPr>
            <w:tcW w:w="623" w:type="pct"/>
            <w:tcBorders>
              <w:top w:val="nil"/>
              <w:left w:val="nil"/>
              <w:bottom w:val="single" w:sz="4" w:space="0" w:color="auto"/>
              <w:right w:val="single" w:sz="4" w:space="0" w:color="auto"/>
            </w:tcBorders>
            <w:shd w:val="clear" w:color="auto" w:fill="auto"/>
            <w:noWrap/>
            <w:vAlign w:val="bottom"/>
          </w:tcPr>
          <w:p w14:paraId="2A54BA72"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6</w:t>
            </w:r>
          </w:p>
        </w:tc>
      </w:tr>
      <w:tr w:rsidR="008F40BE" w14:paraId="6112755B"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76008F84"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0E8EAEA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12CEB4CE"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1EFAF38B"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18.00</w:t>
            </w:r>
          </w:p>
        </w:tc>
        <w:tc>
          <w:tcPr>
            <w:tcW w:w="578" w:type="pct"/>
            <w:tcBorders>
              <w:top w:val="nil"/>
              <w:left w:val="nil"/>
              <w:bottom w:val="single" w:sz="4" w:space="0" w:color="auto"/>
              <w:right w:val="single" w:sz="4" w:space="0" w:color="auto"/>
            </w:tcBorders>
            <w:shd w:val="clear" w:color="auto" w:fill="auto"/>
            <w:noWrap/>
            <w:vAlign w:val="bottom"/>
          </w:tcPr>
          <w:p w14:paraId="1C5DD186"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26.00</w:t>
            </w:r>
          </w:p>
        </w:tc>
        <w:tc>
          <w:tcPr>
            <w:tcW w:w="529" w:type="pct"/>
            <w:tcBorders>
              <w:top w:val="nil"/>
              <w:left w:val="nil"/>
              <w:bottom w:val="single" w:sz="4" w:space="0" w:color="auto"/>
              <w:right w:val="single" w:sz="4" w:space="0" w:color="auto"/>
            </w:tcBorders>
            <w:shd w:val="clear" w:color="auto" w:fill="auto"/>
            <w:noWrap/>
            <w:vAlign w:val="bottom"/>
          </w:tcPr>
          <w:p w14:paraId="563BB3BB"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44.00</w:t>
            </w:r>
          </w:p>
        </w:tc>
        <w:tc>
          <w:tcPr>
            <w:tcW w:w="623" w:type="pct"/>
            <w:tcBorders>
              <w:top w:val="nil"/>
              <w:left w:val="nil"/>
              <w:bottom w:val="single" w:sz="4" w:space="0" w:color="auto"/>
              <w:right w:val="single" w:sz="4" w:space="0" w:color="auto"/>
            </w:tcBorders>
            <w:shd w:val="clear" w:color="auto" w:fill="auto"/>
            <w:noWrap/>
            <w:vAlign w:val="bottom"/>
          </w:tcPr>
          <w:p w14:paraId="4B6AF3A9"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12.00</w:t>
            </w:r>
          </w:p>
        </w:tc>
      </w:tr>
      <w:tr w:rsidR="008F40BE" w14:paraId="1BE4FF6D"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1C2D1188"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08065059"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754513D0"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7615F637"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18.00</w:t>
            </w:r>
          </w:p>
        </w:tc>
        <w:tc>
          <w:tcPr>
            <w:tcW w:w="578" w:type="pct"/>
            <w:tcBorders>
              <w:top w:val="nil"/>
              <w:left w:val="nil"/>
              <w:bottom w:val="single" w:sz="4" w:space="0" w:color="auto"/>
              <w:right w:val="single" w:sz="4" w:space="0" w:color="auto"/>
            </w:tcBorders>
            <w:shd w:val="clear" w:color="auto" w:fill="auto"/>
            <w:noWrap/>
            <w:vAlign w:val="bottom"/>
          </w:tcPr>
          <w:p w14:paraId="43938C4C"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44.00</w:t>
            </w:r>
          </w:p>
        </w:tc>
        <w:tc>
          <w:tcPr>
            <w:tcW w:w="529" w:type="pct"/>
            <w:tcBorders>
              <w:top w:val="nil"/>
              <w:left w:val="nil"/>
              <w:bottom w:val="single" w:sz="4" w:space="0" w:color="auto"/>
              <w:right w:val="single" w:sz="4" w:space="0" w:color="auto"/>
            </w:tcBorders>
            <w:shd w:val="clear" w:color="auto" w:fill="auto"/>
            <w:noWrap/>
            <w:vAlign w:val="bottom"/>
          </w:tcPr>
          <w:p w14:paraId="0E7A243E"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88.00</w:t>
            </w:r>
          </w:p>
        </w:tc>
        <w:tc>
          <w:tcPr>
            <w:tcW w:w="623" w:type="pct"/>
            <w:tcBorders>
              <w:top w:val="nil"/>
              <w:left w:val="nil"/>
              <w:bottom w:val="single" w:sz="4" w:space="0" w:color="auto"/>
              <w:right w:val="single" w:sz="4" w:space="0" w:color="auto"/>
            </w:tcBorders>
            <w:shd w:val="clear" w:color="auto" w:fill="auto"/>
            <w:noWrap/>
            <w:vAlign w:val="bottom"/>
          </w:tcPr>
          <w:p w14:paraId="7ECD0FD3"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lang w:val="en-US"/>
              </w:rPr>
              <w:t>100.00</w:t>
            </w:r>
          </w:p>
        </w:tc>
      </w:tr>
      <w:tr w:rsidR="008F40BE" w14:paraId="62BA792E" w14:textId="77777777">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tcPr>
          <w:p w14:paraId="3B27B01F" w14:textId="77777777" w:rsidR="008F40BE" w:rsidRDefault="000C0A04">
            <w:pPr>
              <w:spacing w:after="0" w:line="240" w:lineRule="auto"/>
              <w:rPr>
                <w:rFonts w:eastAsia="Times New Roman" w:cs="Times New Roman"/>
                <w:szCs w:val="24"/>
                <w:lang w:val="en-US"/>
              </w:rPr>
            </w:pPr>
            <w:r>
              <w:rPr>
                <w:rFonts w:eastAsia="Times New Roman" w:cs="Times New Roman" w:hint="eastAsia"/>
                <w:color w:val="000000"/>
                <w:szCs w:val="24"/>
                <w:lang w:val="en-US"/>
              </w:rPr>
              <w:t>The information of other investment means is more transparent and symmetrical</w:t>
            </w:r>
          </w:p>
        </w:tc>
        <w:tc>
          <w:tcPr>
            <w:tcW w:w="914" w:type="pct"/>
            <w:tcBorders>
              <w:top w:val="nil"/>
              <w:left w:val="nil"/>
              <w:bottom w:val="single" w:sz="4" w:space="0" w:color="auto"/>
              <w:right w:val="single" w:sz="4" w:space="0" w:color="auto"/>
            </w:tcBorders>
            <w:shd w:val="clear" w:color="auto" w:fill="auto"/>
            <w:vAlign w:val="center"/>
          </w:tcPr>
          <w:p w14:paraId="7C9C5F96"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160C04E4" w14:textId="77777777" w:rsidR="008F40BE" w:rsidRDefault="000C0A04">
            <w:pPr>
              <w:spacing w:after="0" w:line="240" w:lineRule="auto"/>
              <w:rPr>
                <w:rFonts w:eastAsia="Times New Roman" w:cs="Times New Roman"/>
                <w:color w:val="000000" w:themeColor="text1"/>
                <w:szCs w:val="24"/>
                <w:lang w:val="en-US"/>
              </w:rPr>
            </w:pPr>
            <w:r>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66245AFE"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3</w:t>
            </w:r>
          </w:p>
        </w:tc>
        <w:tc>
          <w:tcPr>
            <w:tcW w:w="578" w:type="pct"/>
            <w:tcBorders>
              <w:top w:val="nil"/>
              <w:left w:val="nil"/>
              <w:bottom w:val="single" w:sz="4" w:space="0" w:color="auto"/>
              <w:right w:val="single" w:sz="4" w:space="0" w:color="auto"/>
            </w:tcBorders>
            <w:shd w:val="clear" w:color="auto" w:fill="auto"/>
            <w:noWrap/>
            <w:vAlign w:val="bottom"/>
          </w:tcPr>
          <w:p w14:paraId="1BC3BD02"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21</w:t>
            </w:r>
          </w:p>
        </w:tc>
        <w:tc>
          <w:tcPr>
            <w:tcW w:w="529" w:type="pct"/>
            <w:tcBorders>
              <w:top w:val="nil"/>
              <w:left w:val="nil"/>
              <w:bottom w:val="single" w:sz="4" w:space="0" w:color="auto"/>
              <w:right w:val="single" w:sz="4" w:space="0" w:color="auto"/>
            </w:tcBorders>
            <w:shd w:val="clear" w:color="auto" w:fill="auto"/>
            <w:noWrap/>
            <w:vAlign w:val="bottom"/>
          </w:tcPr>
          <w:p w14:paraId="3F36BD6F" w14:textId="77777777" w:rsidR="008F40BE" w:rsidRDefault="000C0A04">
            <w:pPr>
              <w:spacing w:after="0" w:line="240" w:lineRule="auto"/>
              <w:rPr>
                <w:rFonts w:cs="Times New Roman"/>
                <w:color w:val="000000" w:themeColor="text1"/>
                <w:szCs w:val="24"/>
                <w:lang w:val="en-US"/>
              </w:rPr>
            </w:pPr>
            <w:r>
              <w:rPr>
                <w:rFonts w:hint="eastAsia"/>
                <w:color w:val="000000" w:themeColor="text1"/>
                <w:lang w:val="en-US"/>
              </w:rPr>
              <w:t>22</w:t>
            </w:r>
          </w:p>
        </w:tc>
        <w:tc>
          <w:tcPr>
            <w:tcW w:w="623" w:type="pct"/>
            <w:tcBorders>
              <w:top w:val="nil"/>
              <w:left w:val="nil"/>
              <w:bottom w:val="single" w:sz="4" w:space="0" w:color="auto"/>
              <w:right w:val="single" w:sz="4" w:space="0" w:color="auto"/>
            </w:tcBorders>
            <w:shd w:val="clear" w:color="auto" w:fill="auto"/>
            <w:noWrap/>
            <w:vAlign w:val="bottom"/>
          </w:tcPr>
          <w:p w14:paraId="320E1EA5"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4</w:t>
            </w:r>
          </w:p>
        </w:tc>
      </w:tr>
      <w:tr w:rsidR="008F40BE" w14:paraId="27B2FB36"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26C7C05D"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582B83C7"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186B5AE3"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698A7806"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6.00</w:t>
            </w:r>
          </w:p>
        </w:tc>
        <w:tc>
          <w:tcPr>
            <w:tcW w:w="578" w:type="pct"/>
            <w:tcBorders>
              <w:top w:val="nil"/>
              <w:left w:val="nil"/>
              <w:bottom w:val="single" w:sz="4" w:space="0" w:color="auto"/>
              <w:right w:val="single" w:sz="4" w:space="0" w:color="auto"/>
            </w:tcBorders>
            <w:shd w:val="clear" w:color="auto" w:fill="auto"/>
            <w:noWrap/>
            <w:vAlign w:val="bottom"/>
          </w:tcPr>
          <w:p w14:paraId="002B7BEA"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42.00</w:t>
            </w:r>
          </w:p>
        </w:tc>
        <w:tc>
          <w:tcPr>
            <w:tcW w:w="529" w:type="pct"/>
            <w:tcBorders>
              <w:top w:val="nil"/>
              <w:left w:val="nil"/>
              <w:bottom w:val="single" w:sz="4" w:space="0" w:color="auto"/>
              <w:right w:val="single" w:sz="4" w:space="0" w:color="auto"/>
            </w:tcBorders>
            <w:shd w:val="clear" w:color="auto" w:fill="auto"/>
            <w:noWrap/>
            <w:vAlign w:val="bottom"/>
          </w:tcPr>
          <w:p w14:paraId="1F3D6B8B"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44.00</w:t>
            </w:r>
          </w:p>
        </w:tc>
        <w:tc>
          <w:tcPr>
            <w:tcW w:w="623" w:type="pct"/>
            <w:tcBorders>
              <w:top w:val="nil"/>
              <w:left w:val="nil"/>
              <w:bottom w:val="single" w:sz="4" w:space="0" w:color="auto"/>
              <w:right w:val="single" w:sz="4" w:space="0" w:color="auto"/>
            </w:tcBorders>
            <w:shd w:val="clear" w:color="auto" w:fill="auto"/>
            <w:noWrap/>
            <w:vAlign w:val="bottom"/>
          </w:tcPr>
          <w:p w14:paraId="12537B6F"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8.00</w:t>
            </w:r>
          </w:p>
        </w:tc>
      </w:tr>
      <w:tr w:rsidR="008F40BE" w14:paraId="1E0CAF03"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185C0EB3"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1EACB8D4"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633B61A6" w14:textId="77777777" w:rsidR="008F40BE" w:rsidRDefault="000C0A04">
            <w:pPr>
              <w:spacing w:after="0" w:line="240" w:lineRule="auto"/>
              <w:rPr>
                <w:rFonts w:eastAsia="Times New Roman" w:cs="Times New Roman"/>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tcPr>
          <w:p w14:paraId="781E05D4" w14:textId="77777777" w:rsidR="008F40BE" w:rsidRDefault="000C0A04">
            <w:pPr>
              <w:spacing w:after="0" w:line="240" w:lineRule="auto"/>
              <w:rPr>
                <w:rFonts w:eastAsia="SimSun" w:cs="Times New Roman"/>
                <w:szCs w:val="24"/>
                <w:lang w:val="en-US"/>
              </w:rPr>
            </w:pPr>
            <w:r>
              <w:rPr>
                <w:rFonts w:ascii="Calibri" w:eastAsia="SimSun" w:hAnsi="Calibri" w:hint="eastAsia"/>
                <w:lang w:val="en-US"/>
              </w:rPr>
              <w:t>6.00</w:t>
            </w:r>
          </w:p>
        </w:tc>
        <w:tc>
          <w:tcPr>
            <w:tcW w:w="578" w:type="pct"/>
            <w:tcBorders>
              <w:top w:val="nil"/>
              <w:left w:val="nil"/>
              <w:bottom w:val="single" w:sz="4" w:space="0" w:color="auto"/>
              <w:right w:val="single" w:sz="4" w:space="0" w:color="auto"/>
            </w:tcBorders>
            <w:shd w:val="clear" w:color="auto" w:fill="auto"/>
            <w:noWrap/>
            <w:vAlign w:val="bottom"/>
          </w:tcPr>
          <w:p w14:paraId="32D27EC4" w14:textId="77777777" w:rsidR="008F40BE" w:rsidRDefault="000C0A04">
            <w:pPr>
              <w:spacing w:after="0" w:line="240" w:lineRule="auto"/>
              <w:rPr>
                <w:rFonts w:eastAsia="Times New Roman" w:cs="Times New Roman"/>
                <w:szCs w:val="24"/>
                <w:lang w:val="en-US"/>
              </w:rPr>
            </w:pPr>
            <w:r>
              <w:rPr>
                <w:rFonts w:ascii="Calibri" w:hAnsi="Calibri" w:hint="eastAsia"/>
                <w:lang w:val="en-US"/>
              </w:rPr>
              <w:t>48.00</w:t>
            </w:r>
          </w:p>
        </w:tc>
        <w:tc>
          <w:tcPr>
            <w:tcW w:w="529" w:type="pct"/>
            <w:tcBorders>
              <w:top w:val="nil"/>
              <w:left w:val="nil"/>
              <w:bottom w:val="single" w:sz="4" w:space="0" w:color="auto"/>
              <w:right w:val="single" w:sz="4" w:space="0" w:color="auto"/>
            </w:tcBorders>
            <w:shd w:val="clear" w:color="auto" w:fill="auto"/>
            <w:noWrap/>
            <w:vAlign w:val="bottom"/>
          </w:tcPr>
          <w:p w14:paraId="5055FCA5" w14:textId="77777777" w:rsidR="008F40BE" w:rsidRDefault="000C0A04">
            <w:pPr>
              <w:spacing w:after="0" w:line="240" w:lineRule="auto"/>
              <w:rPr>
                <w:rFonts w:eastAsia="Times New Roman" w:cs="Times New Roman"/>
                <w:szCs w:val="24"/>
                <w:lang w:val="en-US"/>
              </w:rPr>
            </w:pPr>
            <w:r>
              <w:rPr>
                <w:rFonts w:ascii="Calibri" w:hAnsi="Calibri" w:hint="eastAsia"/>
                <w:lang w:val="en-US"/>
              </w:rPr>
              <w:t>92.00</w:t>
            </w:r>
          </w:p>
        </w:tc>
        <w:tc>
          <w:tcPr>
            <w:tcW w:w="623" w:type="pct"/>
            <w:tcBorders>
              <w:top w:val="nil"/>
              <w:left w:val="nil"/>
              <w:bottom w:val="single" w:sz="4" w:space="0" w:color="auto"/>
              <w:right w:val="single" w:sz="4" w:space="0" w:color="auto"/>
            </w:tcBorders>
            <w:shd w:val="clear" w:color="auto" w:fill="auto"/>
            <w:noWrap/>
            <w:vAlign w:val="bottom"/>
          </w:tcPr>
          <w:p w14:paraId="0DCA1ECF" w14:textId="77777777" w:rsidR="008F40BE" w:rsidRDefault="000C0A04">
            <w:pPr>
              <w:spacing w:after="0" w:line="240" w:lineRule="auto"/>
              <w:rPr>
                <w:rFonts w:eastAsia="Times New Roman" w:cs="Times New Roman"/>
                <w:szCs w:val="24"/>
                <w:lang w:val="en-US"/>
              </w:rPr>
            </w:pPr>
            <w:r>
              <w:rPr>
                <w:rFonts w:ascii="Calibri" w:hAnsi="Calibri"/>
                <w:lang w:val="en-US"/>
              </w:rPr>
              <w:t>100.00</w:t>
            </w:r>
          </w:p>
        </w:tc>
      </w:tr>
      <w:tr w:rsidR="008F40BE" w14:paraId="66AB3617" w14:textId="77777777">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tcPr>
          <w:p w14:paraId="67A2C853" w14:textId="77777777" w:rsidR="008F40BE" w:rsidRDefault="000C0A04">
            <w:pPr>
              <w:spacing w:after="0" w:line="240" w:lineRule="auto"/>
              <w:rPr>
                <w:rFonts w:eastAsia="Times New Roman" w:cs="Times New Roman"/>
                <w:color w:val="000000"/>
                <w:szCs w:val="24"/>
                <w:lang w:val="en-US"/>
              </w:rPr>
            </w:pPr>
            <w:r>
              <w:rPr>
                <w:rFonts w:hint="eastAsia"/>
                <w:szCs w:val="24"/>
              </w:rPr>
              <w:t>Other means of investment</w:t>
            </w:r>
            <w:r>
              <w:rPr>
                <w:rFonts w:hint="eastAsia"/>
                <w:szCs w:val="24"/>
                <w:lang w:val="en-US"/>
              </w:rPr>
              <w:t xml:space="preserve"> b</w:t>
            </w:r>
            <w:proofErr w:type="spellStart"/>
            <w:r>
              <w:rPr>
                <w:rFonts w:hint="eastAsia"/>
                <w:szCs w:val="24"/>
              </w:rPr>
              <w:t>orrower</w:t>
            </w:r>
            <w:proofErr w:type="spellEnd"/>
            <w:r>
              <w:rPr>
                <w:rFonts w:hint="eastAsia"/>
                <w:szCs w:val="24"/>
              </w:rPr>
              <w:t xml:space="preserve"> disclosure issues</w:t>
            </w:r>
          </w:p>
        </w:tc>
        <w:tc>
          <w:tcPr>
            <w:tcW w:w="914" w:type="pct"/>
            <w:tcBorders>
              <w:top w:val="nil"/>
              <w:left w:val="nil"/>
              <w:bottom w:val="single" w:sz="4" w:space="0" w:color="auto"/>
              <w:right w:val="single" w:sz="4" w:space="0" w:color="auto"/>
            </w:tcBorders>
            <w:shd w:val="clear" w:color="auto" w:fill="auto"/>
            <w:vAlign w:val="center"/>
          </w:tcPr>
          <w:p w14:paraId="6AEC07DE"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7BF6C92E" w14:textId="77777777" w:rsidR="008F40BE" w:rsidRDefault="000C0A04">
            <w:pPr>
              <w:spacing w:after="0" w:line="240" w:lineRule="auto"/>
              <w:rPr>
                <w:rFonts w:eastAsia="Times New Roman" w:cs="Times New Roman"/>
                <w:color w:val="000000" w:themeColor="text1"/>
                <w:szCs w:val="24"/>
                <w:lang w:val="en-US"/>
              </w:rPr>
            </w:pPr>
            <w:r>
              <w:rPr>
                <w:rFonts w:hint="eastAsia"/>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4590DB87" w14:textId="77777777" w:rsidR="008F40BE" w:rsidRDefault="000C0A04">
            <w:pPr>
              <w:spacing w:after="0" w:line="240" w:lineRule="auto"/>
              <w:rPr>
                <w:rFonts w:eastAsia="Times New Roman" w:cs="Times New Roman"/>
                <w:color w:val="000000" w:themeColor="text1"/>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tcPr>
          <w:p w14:paraId="6142A095"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24</w:t>
            </w:r>
          </w:p>
        </w:tc>
        <w:tc>
          <w:tcPr>
            <w:tcW w:w="529" w:type="pct"/>
            <w:tcBorders>
              <w:top w:val="nil"/>
              <w:left w:val="nil"/>
              <w:bottom w:val="single" w:sz="4" w:space="0" w:color="auto"/>
              <w:right w:val="single" w:sz="4" w:space="0" w:color="auto"/>
            </w:tcBorders>
            <w:shd w:val="clear" w:color="auto" w:fill="auto"/>
            <w:noWrap/>
            <w:vAlign w:val="bottom"/>
          </w:tcPr>
          <w:p w14:paraId="54176C76" w14:textId="77777777" w:rsidR="008F40BE" w:rsidRDefault="000C0A04">
            <w:pPr>
              <w:spacing w:after="0" w:line="240" w:lineRule="auto"/>
              <w:rPr>
                <w:rFonts w:cs="Times New Roman"/>
                <w:color w:val="000000" w:themeColor="text1"/>
                <w:szCs w:val="24"/>
                <w:lang w:val="en-US"/>
              </w:rPr>
            </w:pPr>
            <w:r>
              <w:rPr>
                <w:rFonts w:hint="eastAsia"/>
                <w:color w:val="000000" w:themeColor="text1"/>
                <w:lang w:val="en-US"/>
              </w:rPr>
              <w:t>20</w:t>
            </w:r>
          </w:p>
        </w:tc>
        <w:tc>
          <w:tcPr>
            <w:tcW w:w="623" w:type="pct"/>
            <w:tcBorders>
              <w:top w:val="nil"/>
              <w:left w:val="nil"/>
              <w:bottom w:val="single" w:sz="4" w:space="0" w:color="auto"/>
              <w:right w:val="single" w:sz="4" w:space="0" w:color="auto"/>
            </w:tcBorders>
            <w:shd w:val="clear" w:color="auto" w:fill="auto"/>
            <w:noWrap/>
            <w:vAlign w:val="bottom"/>
          </w:tcPr>
          <w:p w14:paraId="21A8E022"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1</w:t>
            </w:r>
          </w:p>
        </w:tc>
      </w:tr>
      <w:tr w:rsidR="008F40BE" w14:paraId="5F1CEECB"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514703F8"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2C702559"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6555A285"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rPr>
              <w:t>0</w:t>
            </w:r>
          </w:p>
        </w:tc>
        <w:tc>
          <w:tcPr>
            <w:tcW w:w="626" w:type="pct"/>
            <w:tcBorders>
              <w:top w:val="nil"/>
              <w:left w:val="nil"/>
              <w:bottom w:val="single" w:sz="4" w:space="0" w:color="auto"/>
              <w:right w:val="single" w:sz="4" w:space="0" w:color="auto"/>
            </w:tcBorders>
            <w:shd w:val="clear" w:color="auto" w:fill="auto"/>
            <w:noWrap/>
            <w:vAlign w:val="bottom"/>
          </w:tcPr>
          <w:p w14:paraId="2148A455"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10.00</w:t>
            </w:r>
          </w:p>
        </w:tc>
        <w:tc>
          <w:tcPr>
            <w:tcW w:w="578" w:type="pct"/>
            <w:tcBorders>
              <w:top w:val="nil"/>
              <w:left w:val="nil"/>
              <w:bottom w:val="single" w:sz="4" w:space="0" w:color="auto"/>
              <w:right w:val="single" w:sz="4" w:space="0" w:color="auto"/>
            </w:tcBorders>
            <w:shd w:val="clear" w:color="auto" w:fill="auto"/>
            <w:noWrap/>
            <w:vAlign w:val="bottom"/>
          </w:tcPr>
          <w:p w14:paraId="7AD50673"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48.0</w:t>
            </w:r>
            <w:r>
              <w:rPr>
                <w:rFonts w:ascii="Calibri" w:hAnsi="Calibri"/>
                <w:color w:val="000000" w:themeColor="text1"/>
                <w:lang w:val="en-US"/>
              </w:rPr>
              <w:t>0</w:t>
            </w:r>
          </w:p>
        </w:tc>
        <w:tc>
          <w:tcPr>
            <w:tcW w:w="529" w:type="pct"/>
            <w:tcBorders>
              <w:top w:val="nil"/>
              <w:left w:val="nil"/>
              <w:bottom w:val="single" w:sz="4" w:space="0" w:color="auto"/>
              <w:right w:val="single" w:sz="4" w:space="0" w:color="auto"/>
            </w:tcBorders>
            <w:shd w:val="clear" w:color="auto" w:fill="auto"/>
            <w:noWrap/>
            <w:vAlign w:val="bottom"/>
          </w:tcPr>
          <w:p w14:paraId="5965651C"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40.0</w:t>
            </w:r>
            <w:r>
              <w:rPr>
                <w:rFonts w:ascii="Calibri" w:hAnsi="Calibri"/>
                <w:color w:val="000000" w:themeColor="text1"/>
                <w:lang w:val="en-US"/>
              </w:rPr>
              <w:t>0</w:t>
            </w:r>
          </w:p>
        </w:tc>
        <w:tc>
          <w:tcPr>
            <w:tcW w:w="623" w:type="pct"/>
            <w:tcBorders>
              <w:top w:val="nil"/>
              <w:left w:val="nil"/>
              <w:bottom w:val="single" w:sz="4" w:space="0" w:color="auto"/>
              <w:right w:val="single" w:sz="4" w:space="0" w:color="auto"/>
            </w:tcBorders>
            <w:shd w:val="clear" w:color="auto" w:fill="auto"/>
            <w:noWrap/>
            <w:vAlign w:val="bottom"/>
          </w:tcPr>
          <w:p w14:paraId="21E4BC6A"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2.00</w:t>
            </w:r>
          </w:p>
        </w:tc>
      </w:tr>
      <w:tr w:rsidR="008F40BE" w14:paraId="788B0356"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7401DC1A"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0665C30A"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08F81833"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rPr>
              <w:t>0</w:t>
            </w:r>
          </w:p>
        </w:tc>
        <w:tc>
          <w:tcPr>
            <w:tcW w:w="626" w:type="pct"/>
            <w:tcBorders>
              <w:top w:val="nil"/>
              <w:left w:val="nil"/>
              <w:bottom w:val="single" w:sz="4" w:space="0" w:color="auto"/>
              <w:right w:val="single" w:sz="4" w:space="0" w:color="auto"/>
            </w:tcBorders>
            <w:shd w:val="clear" w:color="auto" w:fill="auto"/>
            <w:noWrap/>
            <w:vAlign w:val="bottom"/>
          </w:tcPr>
          <w:p w14:paraId="30C50D88"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10.00</w:t>
            </w:r>
          </w:p>
        </w:tc>
        <w:tc>
          <w:tcPr>
            <w:tcW w:w="578" w:type="pct"/>
            <w:tcBorders>
              <w:top w:val="nil"/>
              <w:left w:val="nil"/>
              <w:bottom w:val="single" w:sz="4" w:space="0" w:color="auto"/>
              <w:right w:val="single" w:sz="4" w:space="0" w:color="auto"/>
            </w:tcBorders>
            <w:shd w:val="clear" w:color="auto" w:fill="auto"/>
            <w:noWrap/>
            <w:vAlign w:val="bottom"/>
          </w:tcPr>
          <w:p w14:paraId="12A4EC4E"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58.00</w:t>
            </w:r>
          </w:p>
        </w:tc>
        <w:tc>
          <w:tcPr>
            <w:tcW w:w="529" w:type="pct"/>
            <w:tcBorders>
              <w:top w:val="nil"/>
              <w:left w:val="nil"/>
              <w:bottom w:val="single" w:sz="4" w:space="0" w:color="auto"/>
              <w:right w:val="single" w:sz="4" w:space="0" w:color="auto"/>
            </w:tcBorders>
            <w:shd w:val="clear" w:color="auto" w:fill="auto"/>
            <w:noWrap/>
            <w:vAlign w:val="bottom"/>
          </w:tcPr>
          <w:p w14:paraId="5C0A3444"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98.00</w:t>
            </w:r>
          </w:p>
        </w:tc>
        <w:tc>
          <w:tcPr>
            <w:tcW w:w="623" w:type="pct"/>
            <w:tcBorders>
              <w:top w:val="nil"/>
              <w:left w:val="nil"/>
              <w:bottom w:val="single" w:sz="4" w:space="0" w:color="auto"/>
              <w:right w:val="single" w:sz="4" w:space="0" w:color="auto"/>
            </w:tcBorders>
            <w:shd w:val="clear" w:color="auto" w:fill="auto"/>
            <w:noWrap/>
            <w:vAlign w:val="bottom"/>
          </w:tcPr>
          <w:p w14:paraId="0E83FCEF"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lang w:val="en-US"/>
              </w:rPr>
              <w:t>100.00</w:t>
            </w:r>
          </w:p>
        </w:tc>
      </w:tr>
      <w:tr w:rsidR="008F40BE" w14:paraId="155371FC" w14:textId="77777777">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tcPr>
          <w:p w14:paraId="080BE206" w14:textId="77777777" w:rsidR="008F40BE" w:rsidRDefault="000C0A04">
            <w:pPr>
              <w:spacing w:after="0" w:line="240" w:lineRule="auto"/>
              <w:rPr>
                <w:rFonts w:eastAsia="Times New Roman" w:cs="Times New Roman"/>
                <w:szCs w:val="24"/>
                <w:lang w:val="en-US"/>
              </w:rPr>
            </w:pPr>
            <w:r>
              <w:rPr>
                <w:rFonts w:hint="eastAsia"/>
                <w:szCs w:val="24"/>
              </w:rPr>
              <w:t>Other means of investment</w:t>
            </w:r>
            <w:r>
              <w:rPr>
                <w:rFonts w:hint="eastAsia"/>
                <w:szCs w:val="24"/>
                <w:lang w:val="en-US"/>
              </w:rPr>
              <w:t xml:space="preserve"> b</w:t>
            </w:r>
            <w:proofErr w:type="spellStart"/>
            <w:r>
              <w:rPr>
                <w:rFonts w:hint="eastAsia"/>
                <w:szCs w:val="24"/>
              </w:rPr>
              <w:t>orrower's</w:t>
            </w:r>
            <w:proofErr w:type="spellEnd"/>
            <w:r>
              <w:rPr>
                <w:rFonts w:hint="eastAsia"/>
                <w:szCs w:val="24"/>
              </w:rPr>
              <w:t xml:space="preserve"> basic personal information is very helpful in identifying investment risk</w:t>
            </w:r>
          </w:p>
        </w:tc>
        <w:tc>
          <w:tcPr>
            <w:tcW w:w="914" w:type="pct"/>
            <w:tcBorders>
              <w:top w:val="nil"/>
              <w:left w:val="nil"/>
              <w:bottom w:val="single" w:sz="4" w:space="0" w:color="auto"/>
              <w:right w:val="single" w:sz="4" w:space="0" w:color="auto"/>
            </w:tcBorders>
            <w:shd w:val="clear" w:color="auto" w:fill="auto"/>
            <w:vAlign w:val="center"/>
          </w:tcPr>
          <w:p w14:paraId="4AEAA352"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tcPr>
          <w:p w14:paraId="268861E6" w14:textId="77777777" w:rsidR="008F40BE" w:rsidRDefault="000C0A04">
            <w:pPr>
              <w:spacing w:after="0" w:line="240" w:lineRule="auto"/>
              <w:rPr>
                <w:rFonts w:eastAsia="Times New Roman" w:cs="Times New Roman"/>
                <w:color w:val="000000" w:themeColor="text1"/>
                <w:szCs w:val="24"/>
                <w:lang w:val="en-US"/>
              </w:rPr>
            </w:pPr>
            <w:r>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tcPr>
          <w:p w14:paraId="5920779D"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12</w:t>
            </w:r>
          </w:p>
        </w:tc>
        <w:tc>
          <w:tcPr>
            <w:tcW w:w="578" w:type="pct"/>
            <w:tcBorders>
              <w:top w:val="nil"/>
              <w:left w:val="nil"/>
              <w:bottom w:val="single" w:sz="4" w:space="0" w:color="auto"/>
              <w:right w:val="single" w:sz="4" w:space="0" w:color="auto"/>
            </w:tcBorders>
            <w:shd w:val="clear" w:color="auto" w:fill="auto"/>
            <w:noWrap/>
            <w:vAlign w:val="bottom"/>
          </w:tcPr>
          <w:p w14:paraId="4D99B1AE"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23</w:t>
            </w:r>
          </w:p>
        </w:tc>
        <w:tc>
          <w:tcPr>
            <w:tcW w:w="529" w:type="pct"/>
            <w:tcBorders>
              <w:top w:val="nil"/>
              <w:left w:val="nil"/>
              <w:bottom w:val="single" w:sz="4" w:space="0" w:color="auto"/>
              <w:right w:val="single" w:sz="4" w:space="0" w:color="auto"/>
            </w:tcBorders>
            <w:shd w:val="clear" w:color="auto" w:fill="auto"/>
            <w:noWrap/>
            <w:vAlign w:val="bottom"/>
          </w:tcPr>
          <w:p w14:paraId="1C422C6A"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14</w:t>
            </w:r>
          </w:p>
        </w:tc>
        <w:tc>
          <w:tcPr>
            <w:tcW w:w="623" w:type="pct"/>
            <w:tcBorders>
              <w:top w:val="nil"/>
              <w:left w:val="nil"/>
              <w:bottom w:val="single" w:sz="4" w:space="0" w:color="auto"/>
              <w:right w:val="single" w:sz="4" w:space="0" w:color="auto"/>
            </w:tcBorders>
            <w:shd w:val="clear" w:color="auto" w:fill="auto"/>
            <w:noWrap/>
            <w:vAlign w:val="bottom"/>
          </w:tcPr>
          <w:p w14:paraId="31AEADEF"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1</w:t>
            </w:r>
          </w:p>
        </w:tc>
      </w:tr>
      <w:tr w:rsidR="008F40BE" w14:paraId="386A7A41"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3D4880F3"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2187D128"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tcPr>
          <w:p w14:paraId="726FAE11"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4175A767" w14:textId="77777777" w:rsidR="008F40BE" w:rsidRDefault="000C0A04">
            <w:pPr>
              <w:spacing w:after="0" w:line="240" w:lineRule="auto"/>
              <w:rPr>
                <w:rFonts w:eastAsia="SimSun" w:cs="Times New Roman"/>
                <w:color w:val="000000" w:themeColor="text1"/>
                <w:szCs w:val="24"/>
                <w:lang w:val="en-US"/>
              </w:rPr>
            </w:pPr>
            <w:r>
              <w:rPr>
                <w:rFonts w:eastAsia="SimSun" w:cs="Times New Roman" w:hint="eastAsia"/>
                <w:color w:val="000000" w:themeColor="text1"/>
                <w:szCs w:val="24"/>
                <w:lang w:val="en-US"/>
              </w:rPr>
              <w:t>24.00</w:t>
            </w:r>
          </w:p>
        </w:tc>
        <w:tc>
          <w:tcPr>
            <w:tcW w:w="578" w:type="pct"/>
            <w:tcBorders>
              <w:top w:val="nil"/>
              <w:left w:val="nil"/>
              <w:bottom w:val="single" w:sz="4" w:space="0" w:color="auto"/>
              <w:right w:val="single" w:sz="4" w:space="0" w:color="auto"/>
            </w:tcBorders>
            <w:shd w:val="clear" w:color="auto" w:fill="auto"/>
            <w:noWrap/>
            <w:vAlign w:val="bottom"/>
          </w:tcPr>
          <w:p w14:paraId="59A4038B"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46.</w:t>
            </w:r>
            <w:r>
              <w:rPr>
                <w:rFonts w:ascii="Calibri" w:hAnsi="Calibri"/>
                <w:color w:val="000000" w:themeColor="text1"/>
                <w:lang w:val="en-US"/>
              </w:rPr>
              <w:t>00</w:t>
            </w:r>
          </w:p>
        </w:tc>
        <w:tc>
          <w:tcPr>
            <w:tcW w:w="529" w:type="pct"/>
            <w:tcBorders>
              <w:top w:val="nil"/>
              <w:left w:val="nil"/>
              <w:bottom w:val="single" w:sz="4" w:space="0" w:color="auto"/>
              <w:right w:val="single" w:sz="4" w:space="0" w:color="auto"/>
            </w:tcBorders>
            <w:shd w:val="clear" w:color="auto" w:fill="auto"/>
            <w:noWrap/>
            <w:vAlign w:val="bottom"/>
          </w:tcPr>
          <w:p w14:paraId="0428BF45"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28.00</w:t>
            </w:r>
          </w:p>
        </w:tc>
        <w:tc>
          <w:tcPr>
            <w:tcW w:w="623" w:type="pct"/>
            <w:tcBorders>
              <w:top w:val="nil"/>
              <w:left w:val="nil"/>
              <w:bottom w:val="single" w:sz="4" w:space="0" w:color="auto"/>
              <w:right w:val="single" w:sz="4" w:space="0" w:color="auto"/>
            </w:tcBorders>
            <w:shd w:val="clear" w:color="auto" w:fill="auto"/>
            <w:noWrap/>
            <w:vAlign w:val="bottom"/>
          </w:tcPr>
          <w:p w14:paraId="2A3E7064"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2.00</w:t>
            </w:r>
          </w:p>
        </w:tc>
      </w:tr>
      <w:tr w:rsidR="008F40BE" w14:paraId="0283735C" w14:textId="77777777">
        <w:trPr>
          <w:trHeight w:val="312"/>
        </w:trPr>
        <w:tc>
          <w:tcPr>
            <w:tcW w:w="1057" w:type="pct"/>
            <w:vMerge/>
            <w:tcBorders>
              <w:top w:val="nil"/>
              <w:left w:val="single" w:sz="4" w:space="0" w:color="auto"/>
              <w:bottom w:val="single" w:sz="4" w:space="0" w:color="auto"/>
              <w:right w:val="single" w:sz="4" w:space="0" w:color="auto"/>
            </w:tcBorders>
            <w:vAlign w:val="center"/>
          </w:tcPr>
          <w:p w14:paraId="67E0E5DB" w14:textId="77777777" w:rsidR="008F40BE" w:rsidRDefault="008F40BE">
            <w:pPr>
              <w:spacing w:after="0" w:line="240" w:lineRule="auto"/>
              <w:rPr>
                <w:rFonts w:eastAsia="Times New Roman" w:cs="Times New Roman"/>
                <w:szCs w:val="24"/>
                <w:lang w:val="en-US"/>
              </w:rPr>
            </w:pPr>
          </w:p>
        </w:tc>
        <w:tc>
          <w:tcPr>
            <w:tcW w:w="914" w:type="pct"/>
            <w:tcBorders>
              <w:top w:val="nil"/>
              <w:left w:val="nil"/>
              <w:bottom w:val="single" w:sz="4" w:space="0" w:color="auto"/>
              <w:right w:val="single" w:sz="4" w:space="0" w:color="auto"/>
            </w:tcBorders>
            <w:shd w:val="clear" w:color="auto" w:fill="auto"/>
            <w:vAlign w:val="center"/>
          </w:tcPr>
          <w:p w14:paraId="39DEDF05" w14:textId="77777777" w:rsidR="008F40BE" w:rsidRDefault="000C0A04">
            <w:pPr>
              <w:spacing w:after="0" w:line="240" w:lineRule="auto"/>
              <w:rPr>
                <w:rFonts w:eastAsia="Times New Roman" w:cs="Times New Roman"/>
                <w:szCs w:val="24"/>
                <w:lang w:val="en-US"/>
              </w:rPr>
            </w:pPr>
            <w:r>
              <w:rPr>
                <w:rFonts w:eastAsia="Times New Roman" w:cs="Times New Roman"/>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tcPr>
          <w:p w14:paraId="361EA233"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tcPr>
          <w:p w14:paraId="50416122"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24.00</w:t>
            </w:r>
          </w:p>
        </w:tc>
        <w:tc>
          <w:tcPr>
            <w:tcW w:w="578" w:type="pct"/>
            <w:tcBorders>
              <w:top w:val="nil"/>
              <w:left w:val="nil"/>
              <w:bottom w:val="single" w:sz="4" w:space="0" w:color="auto"/>
              <w:right w:val="single" w:sz="4" w:space="0" w:color="auto"/>
            </w:tcBorders>
            <w:shd w:val="clear" w:color="auto" w:fill="auto"/>
            <w:noWrap/>
            <w:vAlign w:val="bottom"/>
          </w:tcPr>
          <w:p w14:paraId="773830B0" w14:textId="77777777" w:rsidR="008F40BE" w:rsidRDefault="000C0A04">
            <w:pPr>
              <w:spacing w:after="0" w:line="240" w:lineRule="auto"/>
              <w:rPr>
                <w:rFonts w:eastAsia="Times New Roman" w:cs="Times New Roman"/>
                <w:color w:val="000000" w:themeColor="text1"/>
                <w:szCs w:val="24"/>
                <w:lang w:val="en-US"/>
              </w:rPr>
            </w:pPr>
            <w:r>
              <w:rPr>
                <w:rFonts w:ascii="Calibri" w:hAnsi="Calibri" w:hint="eastAsia"/>
                <w:color w:val="000000" w:themeColor="text1"/>
                <w:lang w:val="en-US"/>
              </w:rPr>
              <w:t>70.00</w:t>
            </w:r>
          </w:p>
        </w:tc>
        <w:tc>
          <w:tcPr>
            <w:tcW w:w="529" w:type="pct"/>
            <w:tcBorders>
              <w:top w:val="nil"/>
              <w:left w:val="nil"/>
              <w:bottom w:val="single" w:sz="4" w:space="0" w:color="auto"/>
              <w:right w:val="single" w:sz="4" w:space="0" w:color="auto"/>
            </w:tcBorders>
            <w:shd w:val="clear" w:color="auto" w:fill="auto"/>
            <w:noWrap/>
            <w:vAlign w:val="bottom"/>
          </w:tcPr>
          <w:p w14:paraId="41B0B9E3" w14:textId="77777777" w:rsidR="008F40BE" w:rsidRDefault="000C0A04">
            <w:pPr>
              <w:spacing w:after="0" w:line="240" w:lineRule="auto"/>
              <w:rPr>
                <w:rFonts w:eastAsia="SimSun" w:cs="Times New Roman"/>
                <w:color w:val="000000" w:themeColor="text1"/>
                <w:szCs w:val="24"/>
                <w:lang w:val="en-US"/>
              </w:rPr>
            </w:pPr>
            <w:r>
              <w:rPr>
                <w:rFonts w:ascii="Calibri" w:eastAsia="SimSun" w:hAnsi="Calibri" w:hint="eastAsia"/>
                <w:color w:val="000000" w:themeColor="text1"/>
                <w:lang w:val="en-US"/>
              </w:rPr>
              <w:t>98.00</w:t>
            </w:r>
          </w:p>
        </w:tc>
        <w:tc>
          <w:tcPr>
            <w:tcW w:w="623" w:type="pct"/>
            <w:tcBorders>
              <w:top w:val="nil"/>
              <w:left w:val="nil"/>
              <w:bottom w:val="single" w:sz="4" w:space="0" w:color="auto"/>
              <w:right w:val="single" w:sz="4" w:space="0" w:color="auto"/>
            </w:tcBorders>
            <w:shd w:val="clear" w:color="auto" w:fill="auto"/>
            <w:noWrap/>
            <w:vAlign w:val="bottom"/>
          </w:tcPr>
          <w:p w14:paraId="33D80D50" w14:textId="77777777" w:rsidR="008F40BE" w:rsidRDefault="000C0A04">
            <w:pPr>
              <w:spacing w:after="0" w:line="240" w:lineRule="auto"/>
              <w:rPr>
                <w:rFonts w:eastAsia="Times New Roman" w:cs="Times New Roman"/>
                <w:color w:val="000000" w:themeColor="text1"/>
                <w:szCs w:val="24"/>
                <w:lang w:val="en-US"/>
              </w:rPr>
            </w:pPr>
            <w:r>
              <w:rPr>
                <w:rFonts w:ascii="Calibri" w:hAnsi="Calibri"/>
                <w:color w:val="000000" w:themeColor="text1"/>
                <w:lang w:val="en-US"/>
              </w:rPr>
              <w:t>100.00</w:t>
            </w:r>
          </w:p>
        </w:tc>
      </w:tr>
    </w:tbl>
    <w:p w14:paraId="07ED33DE" w14:textId="77777777" w:rsidR="008F40BE" w:rsidRDefault="000C0A04" w:rsidP="00617A96">
      <w:pPr>
        <w:spacing w:before="240"/>
        <w:jc w:val="center"/>
        <w:rPr>
          <w:rFonts w:eastAsia="Times New Roman" w:cs="Times New Roman"/>
          <w:b/>
          <w:bCs/>
          <w:szCs w:val="24"/>
          <w:lang w:val="en-US"/>
        </w:rPr>
      </w:pPr>
      <w:bookmarkStart w:id="90" w:name="_Hlk58589837"/>
      <w:r>
        <w:rPr>
          <w:rFonts w:eastAsia="Times New Roman" w:cs="Times New Roman"/>
          <w:b/>
          <w:bCs/>
          <w:szCs w:val="24"/>
          <w:lang w:val="en-US"/>
        </w:rPr>
        <w:t>Table 1</w:t>
      </w:r>
      <w:r>
        <w:rPr>
          <w:rFonts w:eastAsia="SimSun" w:cs="Times New Roman" w:hint="eastAsia"/>
          <w:b/>
          <w:bCs/>
          <w:szCs w:val="24"/>
          <w:lang w:val="en-US"/>
        </w:rPr>
        <w:t>3:</w:t>
      </w:r>
      <w:r>
        <w:rPr>
          <w:rFonts w:eastAsia="Times New Roman" w:cs="Times New Roman"/>
          <w:b/>
          <w:bCs/>
          <w:szCs w:val="24"/>
          <w:lang w:val="en-US"/>
        </w:rPr>
        <w:t xml:space="preserve">Frequency distribution of the </w:t>
      </w:r>
      <w:r>
        <w:rPr>
          <w:rFonts w:eastAsia="Times New Roman" w:cs="Times New Roman" w:hint="eastAsia"/>
          <w:b/>
          <w:bCs/>
          <w:szCs w:val="24"/>
          <w:lang w:val="en-US"/>
        </w:rPr>
        <w:t xml:space="preserve">surveyed  </w:t>
      </w:r>
      <w:r>
        <w:rPr>
          <w:rFonts w:eastAsia="SimSun" w:cs="Times New Roman" w:hint="eastAsia"/>
          <w:b/>
          <w:bCs/>
          <w:szCs w:val="24"/>
          <w:lang w:val="en-US"/>
        </w:rPr>
        <w:t xml:space="preserve">the </w:t>
      </w:r>
      <w:r>
        <w:rPr>
          <w:rFonts w:hint="eastAsia"/>
          <w:b/>
          <w:bCs/>
          <w:szCs w:val="24"/>
          <w:lang w:val="en-US"/>
        </w:rPr>
        <w:t>people who had  transacted on P2P</w:t>
      </w:r>
      <w:r>
        <w:rPr>
          <w:rFonts w:eastAsia="Times New Roman" w:cs="Times New Roman"/>
          <w:b/>
          <w:bCs/>
          <w:szCs w:val="24"/>
          <w:lang w:val="en-US"/>
        </w:rPr>
        <w:t xml:space="preserve"> response regarding the </w:t>
      </w:r>
      <w:r>
        <w:rPr>
          <w:rFonts w:eastAsia="SimSun" w:cs="Times New Roman" w:hint="eastAsia"/>
          <w:b/>
          <w:bCs/>
          <w:szCs w:val="24"/>
          <w:lang w:val="en-US"/>
        </w:rPr>
        <w:t>competition</w:t>
      </w:r>
    </w:p>
    <w:bookmarkEnd w:id="90"/>
    <w:p w14:paraId="31EB7BE8" w14:textId="77777777" w:rsidR="008F40BE" w:rsidRDefault="000C0A04">
      <w:pPr>
        <w:autoSpaceDE w:val="0"/>
        <w:autoSpaceDN w:val="0"/>
        <w:adjustRightInd w:val="0"/>
        <w:jc w:val="both"/>
        <w:rPr>
          <w:szCs w:val="24"/>
          <w:lang w:val="en-US"/>
        </w:rPr>
      </w:pPr>
      <w:r>
        <w:rPr>
          <w:szCs w:val="24"/>
          <w:u w:val="single"/>
          <w:lang w:val="en-US"/>
        </w:rPr>
        <w:t xml:space="preserve">Statement 16: </w:t>
      </w:r>
      <w:r>
        <w:rPr>
          <w:rFonts w:hint="eastAsia"/>
          <w:szCs w:val="24"/>
          <w:u w:val="single"/>
          <w:lang w:val="en-US"/>
        </w:rPr>
        <w:t>The existence of other investment methods will also affect the prospects and development of P2P, such as funds, stock market and so on</w:t>
      </w:r>
    </w:p>
    <w:p w14:paraId="31FD3CDA" w14:textId="77777777" w:rsidR="008F40BE" w:rsidRDefault="000C0A04">
      <w:pPr>
        <w:autoSpaceDE w:val="0"/>
        <w:autoSpaceDN w:val="0"/>
        <w:adjustRightInd w:val="0"/>
        <w:jc w:val="both"/>
        <w:rPr>
          <w:szCs w:val="24"/>
          <w:lang w:val="en-US"/>
        </w:rPr>
      </w:pPr>
      <w:r>
        <w:rPr>
          <w:rFonts w:hint="eastAsia"/>
          <w:szCs w:val="24"/>
          <w:lang w:val="en-US"/>
        </w:rPr>
        <w:t>56.00</w:t>
      </w:r>
      <w:r>
        <w:rPr>
          <w:szCs w:val="24"/>
          <w:lang w:val="en-US"/>
        </w:rPr>
        <w:t>% and 0</w:t>
      </w:r>
      <w:r>
        <w:rPr>
          <w:rFonts w:hint="eastAsia"/>
          <w:szCs w:val="24"/>
          <w:lang w:val="en-US"/>
        </w:rPr>
        <w:t>.00</w:t>
      </w:r>
      <w:r>
        <w:rPr>
          <w:szCs w:val="24"/>
          <w:lang w:val="en-US"/>
        </w:rPr>
        <w:t xml:space="preserve">% of respondents respectively agree and strongly </w:t>
      </w:r>
      <w:r>
        <w:rPr>
          <w:rFonts w:hint="eastAsia"/>
          <w:szCs w:val="24"/>
          <w:lang w:val="en-US"/>
        </w:rPr>
        <w:t>dis</w:t>
      </w:r>
      <w:r>
        <w:rPr>
          <w:szCs w:val="24"/>
          <w:lang w:val="en-US"/>
        </w:rPr>
        <w:t xml:space="preserve">agree that </w:t>
      </w:r>
      <w:r>
        <w:rPr>
          <w:rFonts w:hint="eastAsia"/>
          <w:szCs w:val="24"/>
          <w:lang w:val="en-US"/>
        </w:rPr>
        <w:t>the existence of other investment methods will also affect the prospects and development of P2P, such as funds, stock market and so on</w:t>
      </w:r>
      <w:r>
        <w:rPr>
          <w:szCs w:val="24"/>
          <w:lang w:val="en-US"/>
        </w:rPr>
        <w:t xml:space="preserve">. However, </w:t>
      </w:r>
      <w:r>
        <w:rPr>
          <w:rFonts w:hint="eastAsia"/>
          <w:szCs w:val="24"/>
          <w:lang w:val="en-US"/>
        </w:rPr>
        <w:t>0.00</w:t>
      </w:r>
      <w:r>
        <w:rPr>
          <w:szCs w:val="24"/>
          <w:lang w:val="en-US"/>
        </w:rPr>
        <w:t>%</w:t>
      </w:r>
      <w:r>
        <w:rPr>
          <w:rFonts w:hint="eastAsia"/>
          <w:szCs w:val="24"/>
          <w:lang w:val="en-US"/>
        </w:rPr>
        <w:t xml:space="preserve"> and 12.00%</w:t>
      </w:r>
      <w:r>
        <w:rPr>
          <w:szCs w:val="24"/>
          <w:lang w:val="en-US"/>
        </w:rPr>
        <w:t xml:space="preserve"> of respondent</w:t>
      </w:r>
      <w:r>
        <w:rPr>
          <w:rFonts w:hint="eastAsia"/>
          <w:szCs w:val="24"/>
          <w:lang w:val="en-US"/>
        </w:rPr>
        <w:t>s respectively</w:t>
      </w:r>
      <w:r>
        <w:rPr>
          <w:szCs w:val="24"/>
          <w:lang w:val="en-US"/>
        </w:rPr>
        <w:t xml:space="preserve"> disagree</w:t>
      </w:r>
      <w:r>
        <w:rPr>
          <w:rFonts w:hint="eastAsia"/>
          <w:szCs w:val="24"/>
          <w:lang w:val="en-US"/>
        </w:rPr>
        <w:t xml:space="preserve"> and strongly agree</w:t>
      </w:r>
      <w:r>
        <w:rPr>
          <w:szCs w:val="24"/>
          <w:lang w:val="en-US"/>
        </w:rPr>
        <w:t xml:space="preserve"> while there is </w:t>
      </w:r>
      <w:r>
        <w:rPr>
          <w:rFonts w:hint="eastAsia"/>
          <w:szCs w:val="24"/>
          <w:lang w:val="en-US"/>
        </w:rPr>
        <w:t>32.00</w:t>
      </w:r>
      <w:r>
        <w:rPr>
          <w:szCs w:val="24"/>
          <w:lang w:val="en-US"/>
        </w:rPr>
        <w:t>% respondent are neutral.</w:t>
      </w:r>
    </w:p>
    <w:p w14:paraId="5B145005" w14:textId="77777777" w:rsidR="008F40BE" w:rsidRDefault="000C0A04">
      <w:pPr>
        <w:autoSpaceDE w:val="0"/>
        <w:autoSpaceDN w:val="0"/>
        <w:adjustRightInd w:val="0"/>
        <w:jc w:val="both"/>
        <w:rPr>
          <w:szCs w:val="24"/>
          <w:lang w:val="en-US"/>
        </w:rPr>
      </w:pPr>
      <w:r>
        <w:rPr>
          <w:szCs w:val="24"/>
          <w:u w:val="single"/>
          <w:lang w:val="en-US"/>
        </w:rPr>
        <w:t xml:space="preserve">Statement 17: </w:t>
      </w:r>
      <w:r>
        <w:rPr>
          <w:rFonts w:hint="eastAsia"/>
          <w:szCs w:val="24"/>
          <w:u w:val="single"/>
        </w:rPr>
        <w:t xml:space="preserve">The interest rate of other investment means is </w:t>
      </w:r>
      <w:r>
        <w:rPr>
          <w:rFonts w:hint="eastAsia"/>
          <w:szCs w:val="24"/>
          <w:u w:val="single"/>
          <w:lang w:val="en-US"/>
        </w:rPr>
        <w:t>high</w:t>
      </w:r>
    </w:p>
    <w:p w14:paraId="354EC9B0" w14:textId="77777777" w:rsidR="008F40BE" w:rsidRDefault="000C0A04">
      <w:pPr>
        <w:autoSpaceDE w:val="0"/>
        <w:autoSpaceDN w:val="0"/>
        <w:adjustRightInd w:val="0"/>
        <w:jc w:val="both"/>
        <w:rPr>
          <w:szCs w:val="24"/>
          <w:lang w:val="en-US"/>
        </w:rPr>
      </w:pPr>
      <w:r>
        <w:rPr>
          <w:rFonts w:hint="eastAsia"/>
          <w:szCs w:val="24"/>
          <w:lang w:val="en-US"/>
        </w:rPr>
        <w:t>44.00</w:t>
      </w:r>
      <w:r>
        <w:rPr>
          <w:szCs w:val="24"/>
          <w:lang w:val="en-US"/>
        </w:rPr>
        <w:t xml:space="preserve">% and 0% of respondents agree and strongly </w:t>
      </w:r>
      <w:r>
        <w:rPr>
          <w:rFonts w:hint="eastAsia"/>
          <w:szCs w:val="24"/>
          <w:lang w:val="en-US"/>
        </w:rPr>
        <w:t>dis</w:t>
      </w:r>
      <w:r>
        <w:rPr>
          <w:szCs w:val="24"/>
          <w:lang w:val="en-US"/>
        </w:rPr>
        <w:t>agree</w:t>
      </w:r>
      <w:r>
        <w:rPr>
          <w:rFonts w:hint="eastAsia"/>
          <w:szCs w:val="24"/>
          <w:lang w:val="en-US"/>
        </w:rPr>
        <w:t xml:space="preserve"> t</w:t>
      </w:r>
      <w:r>
        <w:rPr>
          <w:rFonts w:hint="eastAsia"/>
          <w:szCs w:val="24"/>
        </w:rPr>
        <w:t xml:space="preserve">he interest rate of other investment means is </w:t>
      </w:r>
      <w:r>
        <w:rPr>
          <w:rFonts w:hint="eastAsia"/>
          <w:szCs w:val="24"/>
          <w:lang w:val="en-US"/>
        </w:rPr>
        <w:t>high</w:t>
      </w:r>
      <w:r>
        <w:rPr>
          <w:szCs w:val="24"/>
          <w:lang w:val="en-US"/>
        </w:rPr>
        <w:t xml:space="preserve">. However, </w:t>
      </w:r>
      <w:r>
        <w:rPr>
          <w:rFonts w:hint="eastAsia"/>
          <w:szCs w:val="24"/>
          <w:lang w:val="en-US"/>
        </w:rPr>
        <w:t>18.00</w:t>
      </w:r>
      <w:r>
        <w:rPr>
          <w:szCs w:val="24"/>
          <w:lang w:val="en-US"/>
        </w:rPr>
        <w:t xml:space="preserve">% and </w:t>
      </w:r>
      <w:r>
        <w:rPr>
          <w:rFonts w:hint="eastAsia"/>
          <w:szCs w:val="24"/>
          <w:lang w:val="en-US"/>
        </w:rPr>
        <w:t>12.00</w:t>
      </w:r>
      <w:r>
        <w:rPr>
          <w:szCs w:val="24"/>
          <w:lang w:val="en-US"/>
        </w:rPr>
        <w:t>% of respondents disagree and strongly agree</w:t>
      </w:r>
      <w:r>
        <w:rPr>
          <w:rFonts w:hint="eastAsia"/>
          <w:szCs w:val="24"/>
          <w:lang w:val="en-US"/>
        </w:rPr>
        <w:t xml:space="preserve"> attitude</w:t>
      </w:r>
      <w:r>
        <w:rPr>
          <w:szCs w:val="24"/>
          <w:lang w:val="en-US"/>
        </w:rPr>
        <w:t xml:space="preserve"> while </w:t>
      </w:r>
      <w:r>
        <w:rPr>
          <w:rFonts w:hint="eastAsia"/>
          <w:szCs w:val="24"/>
          <w:lang w:val="en-US"/>
        </w:rPr>
        <w:t>26.00</w:t>
      </w:r>
      <w:r>
        <w:rPr>
          <w:szCs w:val="24"/>
          <w:lang w:val="en-US"/>
        </w:rPr>
        <w:t xml:space="preserve">% of them are neutral </w:t>
      </w:r>
      <w:r>
        <w:rPr>
          <w:rFonts w:hint="eastAsia"/>
          <w:szCs w:val="24"/>
          <w:lang w:val="en-US"/>
        </w:rPr>
        <w:t xml:space="preserve">attitude </w:t>
      </w:r>
      <w:r>
        <w:rPr>
          <w:szCs w:val="24"/>
          <w:lang w:val="en-US"/>
        </w:rPr>
        <w:t xml:space="preserve">about </w:t>
      </w:r>
      <w:r>
        <w:rPr>
          <w:rFonts w:hint="eastAsia"/>
          <w:szCs w:val="24"/>
          <w:lang w:val="en-US"/>
        </w:rPr>
        <w:t>t</w:t>
      </w:r>
      <w:r>
        <w:rPr>
          <w:rFonts w:hint="eastAsia"/>
          <w:szCs w:val="24"/>
        </w:rPr>
        <w:t xml:space="preserve">he interest rate of other investment means is </w:t>
      </w:r>
      <w:r>
        <w:rPr>
          <w:rFonts w:hint="eastAsia"/>
          <w:szCs w:val="24"/>
          <w:lang w:val="en-US"/>
        </w:rPr>
        <w:t>high.</w:t>
      </w:r>
    </w:p>
    <w:p w14:paraId="2A9C3C75" w14:textId="77777777" w:rsidR="008F40BE" w:rsidRDefault="000C0A04">
      <w:pPr>
        <w:autoSpaceDE w:val="0"/>
        <w:autoSpaceDN w:val="0"/>
        <w:adjustRightInd w:val="0"/>
        <w:jc w:val="both"/>
        <w:rPr>
          <w:rFonts w:eastAsia="Times New Roman" w:cs="Times New Roman"/>
          <w:color w:val="000000"/>
          <w:szCs w:val="24"/>
          <w:u w:val="single"/>
          <w:lang w:val="en-US"/>
        </w:rPr>
      </w:pPr>
      <w:r>
        <w:rPr>
          <w:szCs w:val="24"/>
          <w:u w:val="single"/>
          <w:lang w:val="en-US"/>
        </w:rPr>
        <w:t xml:space="preserve">Statement 18: </w:t>
      </w:r>
      <w:r>
        <w:rPr>
          <w:rFonts w:eastAsia="Times New Roman" w:cs="Times New Roman" w:hint="eastAsia"/>
          <w:color w:val="000000"/>
          <w:szCs w:val="24"/>
          <w:u w:val="single"/>
          <w:lang w:val="en-US"/>
        </w:rPr>
        <w:t>The information of other investment means is more transparent and symmetrical</w:t>
      </w:r>
    </w:p>
    <w:p w14:paraId="46C80DF9" w14:textId="77777777" w:rsidR="008F40BE" w:rsidRDefault="000C0A04">
      <w:pPr>
        <w:autoSpaceDE w:val="0"/>
        <w:autoSpaceDN w:val="0"/>
        <w:adjustRightInd w:val="0"/>
        <w:jc w:val="both"/>
        <w:rPr>
          <w:szCs w:val="24"/>
          <w:lang w:val="en-US"/>
        </w:rPr>
      </w:pPr>
      <w:r>
        <w:rPr>
          <w:szCs w:val="24"/>
          <w:lang w:val="en-US"/>
        </w:rPr>
        <w:t>4</w:t>
      </w:r>
      <w:r>
        <w:rPr>
          <w:rFonts w:hint="eastAsia"/>
          <w:szCs w:val="24"/>
          <w:lang w:val="en-US"/>
        </w:rPr>
        <w:t>4.0</w:t>
      </w:r>
      <w:r>
        <w:rPr>
          <w:szCs w:val="24"/>
          <w:lang w:val="en-US"/>
        </w:rPr>
        <w:t xml:space="preserve">0% and 0% of the employees surveyed agreed and strongly disagreed  </w:t>
      </w:r>
      <w:r>
        <w:rPr>
          <w:rFonts w:hint="eastAsia"/>
          <w:szCs w:val="24"/>
          <w:lang w:val="en-US"/>
        </w:rPr>
        <w:t>t</w:t>
      </w:r>
      <w:r>
        <w:rPr>
          <w:rFonts w:eastAsia="Times New Roman" w:cs="Times New Roman" w:hint="eastAsia"/>
          <w:color w:val="000000"/>
          <w:szCs w:val="24"/>
          <w:lang w:val="en-US"/>
        </w:rPr>
        <w:t>he information of other investment means is more transparent and symmetrical</w:t>
      </w:r>
      <w:r>
        <w:rPr>
          <w:szCs w:val="24"/>
          <w:lang w:val="en-US"/>
        </w:rPr>
        <w:t xml:space="preserve">. However, </w:t>
      </w:r>
      <w:r>
        <w:rPr>
          <w:rFonts w:hint="eastAsia"/>
          <w:szCs w:val="24"/>
          <w:lang w:val="en-US"/>
        </w:rPr>
        <w:t>6.0</w:t>
      </w:r>
      <w:r>
        <w:rPr>
          <w:szCs w:val="24"/>
          <w:lang w:val="en-US"/>
        </w:rPr>
        <w:t xml:space="preserve">0% and </w:t>
      </w:r>
      <w:r>
        <w:rPr>
          <w:rFonts w:hint="eastAsia"/>
          <w:szCs w:val="24"/>
          <w:lang w:val="en-US"/>
        </w:rPr>
        <w:t>8.0</w:t>
      </w:r>
      <w:r>
        <w:rPr>
          <w:szCs w:val="24"/>
          <w:lang w:val="en-US"/>
        </w:rPr>
        <w:t>0% of the employees surveyed expressed disagreement and strong agreement with opinions and attitudes, and</w:t>
      </w:r>
      <w:r>
        <w:rPr>
          <w:rFonts w:hint="eastAsia"/>
          <w:szCs w:val="24"/>
          <w:lang w:val="en-US"/>
        </w:rPr>
        <w:t xml:space="preserve"> 42.0</w:t>
      </w:r>
      <w:r>
        <w:rPr>
          <w:szCs w:val="24"/>
          <w:lang w:val="en-US"/>
        </w:rPr>
        <w:t>0% of the company employees held neutral opinions and attitudes in this regard.</w:t>
      </w:r>
    </w:p>
    <w:p w14:paraId="03CCEF83" w14:textId="77777777" w:rsidR="008F40BE" w:rsidRDefault="000C0A04">
      <w:pPr>
        <w:autoSpaceDE w:val="0"/>
        <w:autoSpaceDN w:val="0"/>
        <w:adjustRightInd w:val="0"/>
        <w:jc w:val="both"/>
        <w:rPr>
          <w:szCs w:val="24"/>
        </w:rPr>
      </w:pPr>
      <w:r>
        <w:rPr>
          <w:szCs w:val="24"/>
          <w:u w:val="single"/>
          <w:lang w:val="en-US"/>
        </w:rPr>
        <w:t xml:space="preserve">Statement 19: </w:t>
      </w:r>
      <w:r>
        <w:rPr>
          <w:rFonts w:hint="eastAsia"/>
          <w:szCs w:val="24"/>
          <w:u w:val="single"/>
        </w:rPr>
        <w:t>Other means of investment</w:t>
      </w:r>
      <w:r>
        <w:rPr>
          <w:rFonts w:hint="eastAsia"/>
          <w:szCs w:val="24"/>
          <w:u w:val="single"/>
          <w:lang w:val="en-US"/>
        </w:rPr>
        <w:t xml:space="preserve"> b</w:t>
      </w:r>
      <w:proofErr w:type="spellStart"/>
      <w:r>
        <w:rPr>
          <w:rFonts w:hint="eastAsia"/>
          <w:szCs w:val="24"/>
          <w:u w:val="single"/>
        </w:rPr>
        <w:t>orrower</w:t>
      </w:r>
      <w:proofErr w:type="spellEnd"/>
      <w:r>
        <w:rPr>
          <w:rFonts w:hint="eastAsia"/>
          <w:szCs w:val="24"/>
          <w:u w:val="single"/>
        </w:rPr>
        <w:t xml:space="preserve"> disclosure issues</w:t>
      </w:r>
    </w:p>
    <w:p w14:paraId="680D3733" w14:textId="77777777" w:rsidR="008F40BE" w:rsidRDefault="000C0A04">
      <w:pPr>
        <w:autoSpaceDE w:val="0"/>
        <w:autoSpaceDN w:val="0"/>
        <w:adjustRightInd w:val="0"/>
        <w:jc w:val="both"/>
        <w:rPr>
          <w:rFonts w:eastAsia="Times New Roman" w:cs="Times New Roman"/>
          <w:szCs w:val="24"/>
          <w:lang w:val="en-US"/>
        </w:rPr>
      </w:pPr>
      <w:r>
        <w:rPr>
          <w:rFonts w:eastAsia="Times New Roman" w:cs="Times New Roman" w:hint="eastAsia"/>
          <w:szCs w:val="24"/>
          <w:lang w:val="en-US"/>
        </w:rPr>
        <w:t>4</w:t>
      </w:r>
      <w:r>
        <w:rPr>
          <w:rFonts w:eastAsia="SimSun" w:cs="Times New Roman" w:hint="eastAsia"/>
          <w:szCs w:val="24"/>
          <w:lang w:val="en-US"/>
        </w:rPr>
        <w:t>0.0</w:t>
      </w:r>
      <w:r>
        <w:rPr>
          <w:rFonts w:eastAsia="Times New Roman" w:cs="Times New Roman" w:hint="eastAsia"/>
          <w:szCs w:val="24"/>
          <w:lang w:val="en-US"/>
        </w:rPr>
        <w:t>0</w:t>
      </w:r>
      <w:r>
        <w:rPr>
          <w:rFonts w:eastAsia="Times New Roman" w:cs="Times New Roman"/>
          <w:szCs w:val="24"/>
          <w:lang w:val="en-US"/>
        </w:rPr>
        <w:t xml:space="preserve">% and </w:t>
      </w:r>
      <w:r>
        <w:rPr>
          <w:rFonts w:eastAsia="Times New Roman" w:cs="Times New Roman" w:hint="eastAsia"/>
          <w:szCs w:val="24"/>
          <w:lang w:val="en-US"/>
        </w:rPr>
        <w:t>0</w:t>
      </w:r>
      <w:r>
        <w:rPr>
          <w:rFonts w:eastAsia="Times New Roman" w:cs="Times New Roman"/>
          <w:szCs w:val="24"/>
          <w:lang w:val="en-US"/>
        </w:rPr>
        <w:t xml:space="preserve">% of respondents agree and strongly </w:t>
      </w:r>
      <w:r>
        <w:rPr>
          <w:rFonts w:eastAsia="Times New Roman" w:cs="Times New Roman" w:hint="eastAsia"/>
          <w:szCs w:val="24"/>
          <w:lang w:val="en-US"/>
        </w:rPr>
        <w:t>dis</w:t>
      </w:r>
      <w:r>
        <w:rPr>
          <w:rFonts w:eastAsia="Times New Roman" w:cs="Times New Roman"/>
          <w:szCs w:val="24"/>
          <w:lang w:val="en-US"/>
        </w:rPr>
        <w:t xml:space="preserve">agree that </w:t>
      </w:r>
      <w:r>
        <w:rPr>
          <w:rFonts w:eastAsia="SimSun" w:cs="Times New Roman" w:hint="eastAsia"/>
          <w:szCs w:val="24"/>
          <w:lang w:val="en-US"/>
        </w:rPr>
        <w:t>o</w:t>
      </w:r>
      <w:proofErr w:type="spellStart"/>
      <w:r>
        <w:rPr>
          <w:rFonts w:hint="eastAsia"/>
          <w:szCs w:val="24"/>
        </w:rPr>
        <w:t>ther</w:t>
      </w:r>
      <w:proofErr w:type="spellEnd"/>
      <w:r>
        <w:rPr>
          <w:rFonts w:hint="eastAsia"/>
          <w:szCs w:val="24"/>
        </w:rPr>
        <w:t xml:space="preserve"> means of investment</w:t>
      </w:r>
      <w:r>
        <w:rPr>
          <w:rFonts w:hint="eastAsia"/>
          <w:szCs w:val="24"/>
          <w:lang w:val="en-US"/>
        </w:rPr>
        <w:t xml:space="preserve"> b</w:t>
      </w:r>
      <w:proofErr w:type="spellStart"/>
      <w:r>
        <w:rPr>
          <w:rFonts w:hint="eastAsia"/>
          <w:szCs w:val="24"/>
        </w:rPr>
        <w:t>orrower</w:t>
      </w:r>
      <w:proofErr w:type="spellEnd"/>
      <w:r>
        <w:rPr>
          <w:rFonts w:hint="eastAsia"/>
          <w:szCs w:val="24"/>
        </w:rPr>
        <w:t xml:space="preserve"> disclosure issues</w:t>
      </w:r>
      <w:r>
        <w:rPr>
          <w:rFonts w:eastAsia="Times New Roman" w:cs="Times New Roman"/>
          <w:szCs w:val="24"/>
          <w:lang w:val="en-US"/>
        </w:rPr>
        <w:t xml:space="preserve">. Nevertheless, </w:t>
      </w:r>
      <w:r>
        <w:rPr>
          <w:rFonts w:eastAsia="SimSun" w:cs="Times New Roman" w:hint="eastAsia"/>
          <w:szCs w:val="24"/>
          <w:lang w:val="en-US"/>
        </w:rPr>
        <w:t>10.00</w:t>
      </w:r>
      <w:r>
        <w:rPr>
          <w:szCs w:val="24"/>
          <w:lang w:val="en-US"/>
        </w:rPr>
        <w:t xml:space="preserve">% and </w:t>
      </w:r>
      <w:r>
        <w:rPr>
          <w:rFonts w:hint="eastAsia"/>
          <w:szCs w:val="24"/>
          <w:lang w:val="en-US"/>
        </w:rPr>
        <w:t>2.00</w:t>
      </w:r>
      <w:r>
        <w:rPr>
          <w:szCs w:val="24"/>
          <w:lang w:val="en-US"/>
        </w:rPr>
        <w:t xml:space="preserve">% </w:t>
      </w:r>
      <w:r>
        <w:rPr>
          <w:rFonts w:eastAsia="Times New Roman" w:cs="Times New Roman"/>
          <w:szCs w:val="24"/>
          <w:lang w:val="en-US"/>
        </w:rPr>
        <w:t xml:space="preserve">of respondents disagree and strongly agree while </w:t>
      </w:r>
      <w:r>
        <w:rPr>
          <w:rFonts w:eastAsia="SimSun" w:cs="Times New Roman" w:hint="eastAsia"/>
          <w:szCs w:val="24"/>
          <w:lang w:val="en-US"/>
        </w:rPr>
        <w:t>48.00</w:t>
      </w:r>
      <w:r>
        <w:rPr>
          <w:rFonts w:eastAsia="Times New Roman" w:cs="Times New Roman"/>
          <w:szCs w:val="24"/>
          <w:lang w:val="en-US"/>
        </w:rPr>
        <w:t xml:space="preserve">% of them are neutral about </w:t>
      </w:r>
      <w:r>
        <w:rPr>
          <w:rFonts w:eastAsia="Times New Roman" w:cs="Times New Roman" w:hint="eastAsia"/>
          <w:color w:val="000000"/>
          <w:szCs w:val="24"/>
          <w:lang w:val="en-US"/>
        </w:rPr>
        <w:t>new technologies and processes are constantly being improved.</w:t>
      </w:r>
    </w:p>
    <w:p w14:paraId="5E0B8BB9" w14:textId="77777777" w:rsidR="008F40BE" w:rsidRDefault="000C0A04">
      <w:pPr>
        <w:autoSpaceDE w:val="0"/>
        <w:autoSpaceDN w:val="0"/>
        <w:adjustRightInd w:val="0"/>
        <w:jc w:val="both"/>
        <w:rPr>
          <w:szCs w:val="24"/>
          <w:u w:val="single"/>
          <w:lang w:val="en-US"/>
        </w:rPr>
      </w:pPr>
      <w:r>
        <w:rPr>
          <w:szCs w:val="24"/>
          <w:u w:val="single"/>
          <w:lang w:val="en-US"/>
        </w:rPr>
        <w:t xml:space="preserve">Statement 20: </w:t>
      </w:r>
      <w:r>
        <w:rPr>
          <w:rFonts w:hint="eastAsia"/>
          <w:szCs w:val="24"/>
          <w:u w:val="single"/>
        </w:rPr>
        <w:t>Other means of investment</w:t>
      </w:r>
      <w:r>
        <w:rPr>
          <w:rFonts w:hint="eastAsia"/>
          <w:szCs w:val="24"/>
          <w:u w:val="single"/>
          <w:lang w:val="en-US"/>
        </w:rPr>
        <w:t xml:space="preserve"> basic information about the borrower helps to identify the relevant investment risks</w:t>
      </w:r>
    </w:p>
    <w:p w14:paraId="7BFC1D22" w14:textId="77777777" w:rsidR="008F40BE" w:rsidRDefault="000C0A04">
      <w:pPr>
        <w:autoSpaceDE w:val="0"/>
        <w:autoSpaceDN w:val="0"/>
        <w:adjustRightInd w:val="0"/>
        <w:jc w:val="both"/>
        <w:rPr>
          <w:rFonts w:eastAsia="SimSun" w:cs="Times New Roman"/>
          <w:szCs w:val="24"/>
          <w:lang w:val="en-US"/>
        </w:rPr>
      </w:pPr>
      <w:r>
        <w:rPr>
          <w:rFonts w:eastAsia="SimSun" w:cs="Times New Roman" w:hint="eastAsia"/>
          <w:szCs w:val="24"/>
          <w:lang w:val="en-US"/>
        </w:rPr>
        <w:t>28.00</w:t>
      </w:r>
      <w:r>
        <w:rPr>
          <w:rFonts w:eastAsia="Times New Roman" w:cs="Times New Roman"/>
          <w:szCs w:val="24"/>
          <w:lang w:val="en-US"/>
        </w:rPr>
        <w:t xml:space="preserve">% and 0% of the employees surveyed agreed and strongly disagreed about </w:t>
      </w:r>
      <w:r>
        <w:rPr>
          <w:rFonts w:eastAsia="SimSun" w:cs="Times New Roman" w:hint="eastAsia"/>
          <w:szCs w:val="24"/>
          <w:lang w:val="en-US"/>
        </w:rPr>
        <w:t>o</w:t>
      </w:r>
      <w:proofErr w:type="spellStart"/>
      <w:r>
        <w:rPr>
          <w:rFonts w:hint="eastAsia"/>
          <w:szCs w:val="24"/>
        </w:rPr>
        <w:t>ther</w:t>
      </w:r>
      <w:proofErr w:type="spellEnd"/>
      <w:r>
        <w:rPr>
          <w:rFonts w:hint="eastAsia"/>
          <w:szCs w:val="24"/>
        </w:rPr>
        <w:t xml:space="preserve"> means of investment</w:t>
      </w:r>
      <w:r>
        <w:rPr>
          <w:rFonts w:hint="eastAsia"/>
          <w:szCs w:val="24"/>
          <w:lang w:val="en-US"/>
        </w:rPr>
        <w:t xml:space="preserve"> basic information about the borrower helps to identify the relevant investment risks</w:t>
      </w:r>
      <w:r>
        <w:rPr>
          <w:rFonts w:eastAsia="Times New Roman" w:cs="Times New Roman"/>
          <w:szCs w:val="24"/>
          <w:lang w:val="en-US"/>
        </w:rPr>
        <w:t xml:space="preserve">. However, </w:t>
      </w:r>
      <w:r>
        <w:rPr>
          <w:rFonts w:eastAsia="SimSun" w:cs="Times New Roman" w:hint="eastAsia"/>
          <w:szCs w:val="24"/>
          <w:lang w:val="en-US"/>
        </w:rPr>
        <w:t>24.00</w:t>
      </w:r>
      <w:r>
        <w:rPr>
          <w:rFonts w:eastAsia="Times New Roman" w:cs="Times New Roman"/>
          <w:szCs w:val="24"/>
          <w:lang w:val="en-US"/>
        </w:rPr>
        <w:t xml:space="preserve">% and </w:t>
      </w:r>
      <w:r>
        <w:rPr>
          <w:rFonts w:eastAsia="SimSun" w:cs="Times New Roman" w:hint="eastAsia"/>
          <w:szCs w:val="24"/>
          <w:lang w:val="en-US"/>
        </w:rPr>
        <w:t>2.00</w:t>
      </w:r>
      <w:r>
        <w:rPr>
          <w:rFonts w:eastAsia="Times New Roman" w:cs="Times New Roman"/>
          <w:szCs w:val="24"/>
          <w:lang w:val="en-US"/>
        </w:rPr>
        <w:t xml:space="preserve">% of the employees surveyed expressed disagreement and strongly agreed attitudes and opinions, while </w:t>
      </w:r>
      <w:r>
        <w:rPr>
          <w:rFonts w:eastAsia="SimSun" w:cs="Times New Roman" w:hint="eastAsia"/>
          <w:szCs w:val="24"/>
          <w:lang w:val="en-US"/>
        </w:rPr>
        <w:t>46.</w:t>
      </w:r>
      <w:r>
        <w:rPr>
          <w:rFonts w:eastAsia="Times New Roman" w:cs="Times New Roman"/>
          <w:szCs w:val="24"/>
          <w:lang w:val="en-US"/>
        </w:rPr>
        <w:t>00% of the employees surveyed held a neutral attitude and opinion on this issue</w:t>
      </w:r>
      <w:r>
        <w:rPr>
          <w:rFonts w:eastAsia="SimSun" w:cs="Times New Roman" w:hint="eastAsia"/>
          <w:szCs w:val="24"/>
          <w:lang w:val="en-US"/>
        </w:rPr>
        <w:t>.</w:t>
      </w:r>
    </w:p>
    <w:p w14:paraId="11F694E5" w14:textId="77777777" w:rsidR="008F40BE" w:rsidRDefault="000C0A04">
      <w:pPr>
        <w:rPr>
          <w:rFonts w:eastAsia="SimSun" w:cs="Times New Roman"/>
          <w:szCs w:val="24"/>
          <w:u w:val="single"/>
          <w:lang w:val="en-US"/>
        </w:rPr>
      </w:pPr>
      <w:r>
        <w:rPr>
          <w:rFonts w:eastAsia="Times New Roman" w:cs="Times New Roman"/>
          <w:szCs w:val="24"/>
          <w:u w:val="single"/>
          <w:lang w:val="en-US"/>
        </w:rPr>
        <w:t xml:space="preserve">Summary and findings about factor </w:t>
      </w:r>
      <w:r>
        <w:rPr>
          <w:rFonts w:eastAsia="Times New Roman" w:cs="Times New Roman" w:hint="eastAsia"/>
          <w:szCs w:val="24"/>
          <w:u w:val="single"/>
          <w:lang w:val="en-US"/>
        </w:rPr>
        <w:t>4</w:t>
      </w:r>
      <w:r>
        <w:rPr>
          <w:rFonts w:eastAsia="Times New Roman" w:cs="Times New Roman"/>
          <w:szCs w:val="24"/>
          <w:u w:val="single"/>
          <w:lang w:val="en-US"/>
        </w:rPr>
        <w:t xml:space="preserve">: </w:t>
      </w:r>
      <w:r>
        <w:rPr>
          <w:rFonts w:eastAsia="SimSun" w:cs="Times New Roman" w:hint="eastAsia"/>
          <w:szCs w:val="24"/>
          <w:u w:val="single"/>
          <w:lang w:val="en-US"/>
        </w:rPr>
        <w:t>Competition</w:t>
      </w:r>
    </w:p>
    <w:p w14:paraId="3BBACC44" w14:textId="77777777" w:rsidR="008F40BE" w:rsidRDefault="000C0A04">
      <w:pPr>
        <w:autoSpaceDE w:val="0"/>
        <w:autoSpaceDN w:val="0"/>
        <w:adjustRightInd w:val="0"/>
        <w:jc w:val="both"/>
        <w:rPr>
          <w:szCs w:val="24"/>
          <w:lang w:val="en-US"/>
        </w:rPr>
      </w:pPr>
      <w:r>
        <w:rPr>
          <w:rFonts w:eastAsia="Times New Roman" w:cs="Times New Roman"/>
          <w:szCs w:val="24"/>
          <w:lang w:val="en-US"/>
        </w:rPr>
        <w:t>Many surveyed</w:t>
      </w:r>
      <w:r>
        <w:rPr>
          <w:rFonts w:eastAsia="SimSun" w:cs="Times New Roman" w:hint="eastAsia"/>
          <w:szCs w:val="24"/>
          <w:lang w:val="en-US"/>
        </w:rPr>
        <w:t xml:space="preserve"> </w:t>
      </w:r>
      <w:r>
        <w:rPr>
          <w:rFonts w:hint="eastAsia"/>
          <w:szCs w:val="24"/>
          <w:lang w:val="en-US"/>
        </w:rPr>
        <w:t>people who had  transacted on P2P</w:t>
      </w:r>
      <w:r>
        <w:rPr>
          <w:rFonts w:eastAsia="Times New Roman" w:cs="Times New Roman"/>
          <w:szCs w:val="24"/>
          <w:lang w:val="en-US"/>
        </w:rPr>
        <w:t xml:space="preserve"> who conducted the questionnaire survey had relatively positive responses and feedback to the </w:t>
      </w:r>
      <w:r>
        <w:rPr>
          <w:rFonts w:eastAsia="SimSun" w:cs="Times New Roman" w:hint="eastAsia"/>
          <w:szCs w:val="24"/>
          <w:lang w:val="en-US"/>
        </w:rPr>
        <w:t>P2P investment behavior</w:t>
      </w:r>
      <w:r>
        <w:rPr>
          <w:rFonts w:eastAsia="Times New Roman" w:cs="Times New Roman"/>
          <w:szCs w:val="24"/>
          <w:lang w:val="en-US"/>
        </w:rPr>
        <w:t xml:space="preserve">. According to the majority of </w:t>
      </w:r>
      <w:r>
        <w:rPr>
          <w:rFonts w:eastAsia="SimSun" w:cs="Times New Roman" w:hint="eastAsia"/>
          <w:szCs w:val="24"/>
          <w:lang w:val="en-US"/>
        </w:rPr>
        <w:t>P2P users</w:t>
      </w:r>
      <w:r>
        <w:rPr>
          <w:rFonts w:eastAsia="Times New Roman" w:cs="Times New Roman"/>
          <w:szCs w:val="24"/>
          <w:lang w:val="en-US"/>
        </w:rPr>
        <w:t>,</w:t>
      </w:r>
      <w:r>
        <w:rPr>
          <w:szCs w:val="24"/>
          <w:lang w:val="en-US"/>
        </w:rPr>
        <w:t xml:space="preserve"> </w:t>
      </w:r>
      <w:r>
        <w:rPr>
          <w:rFonts w:hint="eastAsia"/>
          <w:szCs w:val="24"/>
          <w:lang w:val="en-US"/>
        </w:rPr>
        <w:t>the existence of other investment methods will also affect the prospects and development of P2P, such as funds, stock market and so on, and t</w:t>
      </w:r>
      <w:r>
        <w:rPr>
          <w:rFonts w:hint="eastAsia"/>
          <w:szCs w:val="24"/>
        </w:rPr>
        <w:t xml:space="preserve">he interest rate of other investment means is </w:t>
      </w:r>
      <w:r>
        <w:rPr>
          <w:rFonts w:hint="eastAsia"/>
          <w:szCs w:val="24"/>
          <w:lang w:val="en-US"/>
        </w:rPr>
        <w:t xml:space="preserve">high. </w:t>
      </w:r>
      <w:r>
        <w:rPr>
          <w:rFonts w:eastAsia="Times New Roman" w:cs="Times New Roman"/>
          <w:szCs w:val="24"/>
          <w:lang w:val="en-US"/>
        </w:rPr>
        <w:t xml:space="preserve">In addition, a considerable number of </w:t>
      </w:r>
      <w:r>
        <w:rPr>
          <w:rFonts w:eastAsia="SimSun" w:cs="Times New Roman" w:hint="eastAsia"/>
          <w:szCs w:val="24"/>
          <w:lang w:val="en-US"/>
        </w:rPr>
        <w:t>P2P users</w:t>
      </w:r>
      <w:r>
        <w:rPr>
          <w:rFonts w:eastAsia="Times New Roman" w:cs="Times New Roman"/>
          <w:szCs w:val="24"/>
          <w:lang w:val="en-US"/>
        </w:rPr>
        <w:t xml:space="preserve"> surveyed showed that </w:t>
      </w:r>
      <w:r>
        <w:rPr>
          <w:rFonts w:eastAsia="Times New Roman" w:cs="Times New Roman" w:hint="eastAsia"/>
          <w:color w:val="000000"/>
          <w:szCs w:val="24"/>
          <w:lang w:val="en-US"/>
        </w:rPr>
        <w:t>The information of other investment means is more transparent and symmetrical</w:t>
      </w:r>
      <w:r>
        <w:rPr>
          <w:rFonts w:eastAsia="SimSun" w:cs="Times New Roman" w:hint="eastAsia"/>
          <w:color w:val="000000"/>
          <w:szCs w:val="24"/>
          <w:lang w:val="en-US"/>
        </w:rPr>
        <w:t>, o</w:t>
      </w:r>
      <w:proofErr w:type="spellStart"/>
      <w:r>
        <w:rPr>
          <w:rFonts w:hint="eastAsia"/>
          <w:szCs w:val="24"/>
        </w:rPr>
        <w:t>ther</w:t>
      </w:r>
      <w:proofErr w:type="spellEnd"/>
      <w:r>
        <w:rPr>
          <w:rFonts w:hint="eastAsia"/>
          <w:szCs w:val="24"/>
        </w:rPr>
        <w:t xml:space="preserve"> means of investment</w:t>
      </w:r>
      <w:r>
        <w:rPr>
          <w:rFonts w:hint="eastAsia"/>
          <w:szCs w:val="24"/>
          <w:lang w:val="en-US"/>
        </w:rPr>
        <w:t xml:space="preserve"> b</w:t>
      </w:r>
      <w:proofErr w:type="spellStart"/>
      <w:r>
        <w:rPr>
          <w:rFonts w:hint="eastAsia"/>
          <w:szCs w:val="24"/>
        </w:rPr>
        <w:t>orrower</w:t>
      </w:r>
      <w:proofErr w:type="spellEnd"/>
      <w:r>
        <w:rPr>
          <w:rFonts w:hint="eastAsia"/>
          <w:szCs w:val="24"/>
        </w:rPr>
        <w:t xml:space="preserve"> disclosure issues</w:t>
      </w:r>
      <w:r>
        <w:rPr>
          <w:rFonts w:hint="eastAsia"/>
          <w:szCs w:val="24"/>
          <w:lang w:val="en-US"/>
        </w:rPr>
        <w:t xml:space="preserve"> and </w:t>
      </w:r>
      <w:r>
        <w:rPr>
          <w:rFonts w:hint="eastAsia"/>
          <w:szCs w:val="24"/>
        </w:rPr>
        <w:t>Other means of investment</w:t>
      </w:r>
      <w:r>
        <w:rPr>
          <w:rFonts w:hint="eastAsia"/>
          <w:szCs w:val="24"/>
          <w:lang w:val="en-US"/>
        </w:rPr>
        <w:t xml:space="preserve"> Basic information about the borrower helps to identify the relevant investment risks.</w:t>
      </w:r>
    </w:p>
    <w:p w14:paraId="083B1397" w14:textId="37605B82" w:rsidR="008F40BE" w:rsidRDefault="00617A96" w:rsidP="00617A96">
      <w:pPr>
        <w:pStyle w:val="Heading2"/>
        <w:rPr>
          <w:lang w:val="en-US"/>
        </w:rPr>
      </w:pPr>
      <w:bookmarkStart w:id="91" w:name="_Toc58585157"/>
      <w:r>
        <w:t>4</w:t>
      </w:r>
      <w:r>
        <w:rPr>
          <w:lang w:val="en-US"/>
        </w:rPr>
        <w:t xml:space="preserve">.2 </w:t>
      </w:r>
      <w:r>
        <w:rPr>
          <w:rFonts w:hint="eastAsia"/>
          <w:lang w:val="en-US"/>
        </w:rPr>
        <w:t>T</w:t>
      </w:r>
      <w:r>
        <w:rPr>
          <w:lang w:val="en-US"/>
        </w:rPr>
        <w:t>he relationship between p2p investment behavior and related factors is explained by descriptive analysis</w:t>
      </w:r>
      <w:bookmarkEnd w:id="91"/>
    </w:p>
    <w:p w14:paraId="5D6B34E3" w14:textId="77777777" w:rsidR="008F40BE" w:rsidRDefault="000C0A04">
      <w:pPr>
        <w:autoSpaceDE w:val="0"/>
        <w:autoSpaceDN w:val="0"/>
        <w:adjustRightInd w:val="0"/>
        <w:jc w:val="both"/>
        <w:rPr>
          <w:szCs w:val="24"/>
          <w:lang w:val="en-US"/>
        </w:rPr>
      </w:pPr>
      <w:r>
        <w:rPr>
          <w:szCs w:val="24"/>
          <w:lang w:val="en-US"/>
        </w:rPr>
        <w:t xml:space="preserve">This section deals with the relationship between </w:t>
      </w:r>
      <w:r>
        <w:rPr>
          <w:rFonts w:hint="eastAsia"/>
          <w:szCs w:val="24"/>
          <w:lang w:val="en-US"/>
        </w:rPr>
        <w:t>P2P investment behavior</w:t>
      </w:r>
      <w:r>
        <w:rPr>
          <w:szCs w:val="24"/>
          <w:lang w:val="en-US"/>
        </w:rPr>
        <w:t xml:space="preserve"> and various factors. In the quantitative analysis tool SPSS, the average, median, standard deviation, kurtosis value, skewness value and other related values are accurately calculated.</w:t>
      </w:r>
      <w:r>
        <w:rPr>
          <w:rFonts w:hint="eastAsia"/>
          <w:szCs w:val="24"/>
          <w:lang w:val="en-US"/>
        </w:rPr>
        <w:t xml:space="preserve"> </w:t>
      </w:r>
      <w:r>
        <w:rPr>
          <w:szCs w:val="24"/>
          <w:lang w:val="en-US"/>
        </w:rPr>
        <w:t>Table 1</w:t>
      </w:r>
      <w:r>
        <w:rPr>
          <w:rFonts w:hint="eastAsia"/>
          <w:szCs w:val="24"/>
          <w:lang w:val="en-US"/>
        </w:rPr>
        <w:t>4</w:t>
      </w:r>
      <w:r>
        <w:rPr>
          <w:szCs w:val="24"/>
          <w:lang w:val="en-US"/>
        </w:rPr>
        <w:t xml:space="preserve"> clearly shows the analysis of related factors affecting </w:t>
      </w:r>
      <w:r>
        <w:rPr>
          <w:rFonts w:hint="eastAsia"/>
          <w:szCs w:val="24"/>
          <w:lang w:val="en-US"/>
        </w:rPr>
        <w:t>P2P investment behavior</w:t>
      </w:r>
      <w:r>
        <w:rPr>
          <w:szCs w:val="24"/>
          <w:lang w:val="en-US"/>
        </w:rPr>
        <w:t>.</w:t>
      </w:r>
      <w:r>
        <w:rPr>
          <w:rFonts w:hint="eastAsia"/>
          <w:szCs w:val="24"/>
          <w:lang w:val="en-US"/>
        </w:rPr>
        <w:t xml:space="preserve"> </w:t>
      </w:r>
      <w:r>
        <w:rPr>
          <w:szCs w:val="24"/>
          <w:lang w:val="en-US"/>
        </w:rPr>
        <w:t>The bar chart in Figure 7 clearly shows the average status of related factors. These data are analyzed and researched and developed through the 5-point Likert scale.</w:t>
      </w:r>
      <w:r>
        <w:rPr>
          <w:rFonts w:hint="eastAsia"/>
          <w:szCs w:val="24"/>
          <w:lang w:val="en-US"/>
        </w:rPr>
        <w:t xml:space="preserve"> </w:t>
      </w:r>
    </w:p>
    <w:p w14:paraId="74D8C8AB" w14:textId="77777777" w:rsidR="008F40BE" w:rsidRDefault="000C0A04">
      <w:pPr>
        <w:autoSpaceDE w:val="0"/>
        <w:autoSpaceDN w:val="0"/>
        <w:adjustRightInd w:val="0"/>
        <w:jc w:val="both"/>
        <w:rPr>
          <w:szCs w:val="24"/>
          <w:lang w:val="en-US"/>
        </w:rPr>
      </w:pPr>
      <w:r>
        <w:rPr>
          <w:noProof/>
        </w:rPr>
        <w:drawing>
          <wp:inline distT="0" distB="0" distL="114300" distR="114300" wp14:anchorId="7D03F749" wp14:editId="1C32A4AE">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975104" w14:textId="77777777" w:rsidR="008F40BE" w:rsidRDefault="000C0A04">
      <w:pPr>
        <w:autoSpaceDE w:val="0"/>
        <w:autoSpaceDN w:val="0"/>
        <w:adjustRightInd w:val="0"/>
        <w:jc w:val="center"/>
        <w:rPr>
          <w:b/>
          <w:szCs w:val="24"/>
          <w:lang w:val="en-US"/>
        </w:rPr>
      </w:pPr>
      <w:bookmarkStart w:id="92" w:name="_Hlk58589864"/>
      <w:r>
        <w:rPr>
          <w:b/>
          <w:szCs w:val="24"/>
          <w:lang w:val="en-US"/>
        </w:rPr>
        <w:t>Figure</w:t>
      </w:r>
      <w:r>
        <w:rPr>
          <w:rFonts w:hint="eastAsia"/>
          <w:b/>
          <w:szCs w:val="24"/>
          <w:lang w:val="en-US"/>
        </w:rPr>
        <w:t>11</w:t>
      </w:r>
      <w:r>
        <w:rPr>
          <w:b/>
          <w:szCs w:val="24"/>
          <w:lang w:val="en-US"/>
        </w:rPr>
        <w:t xml:space="preserve">: Mean rating </w:t>
      </w:r>
    </w:p>
    <w:bookmarkEnd w:id="92"/>
    <w:p w14:paraId="370BDAE6" w14:textId="77777777" w:rsidR="008F40BE" w:rsidRDefault="000C0A04">
      <w:pPr>
        <w:autoSpaceDE w:val="0"/>
        <w:autoSpaceDN w:val="0"/>
        <w:adjustRightInd w:val="0"/>
        <w:rPr>
          <w:rFonts w:eastAsia="SimSun" w:cs="Times New Roman"/>
          <w:szCs w:val="24"/>
          <w:lang w:val="en-US"/>
        </w:rPr>
      </w:pPr>
      <w:r>
        <w:rPr>
          <w:rFonts w:eastAsia="Times New Roman" w:cs="Times New Roman"/>
          <w:szCs w:val="24"/>
          <w:lang w:val="en-US"/>
        </w:rPr>
        <w:t>According to Figure 1</w:t>
      </w:r>
      <w:r>
        <w:rPr>
          <w:rFonts w:eastAsia="SimSun" w:cs="Times New Roman" w:hint="eastAsia"/>
          <w:szCs w:val="24"/>
          <w:lang w:val="en-US"/>
        </w:rPr>
        <w:t>1</w:t>
      </w:r>
      <w:r>
        <w:rPr>
          <w:rFonts w:eastAsia="Times New Roman" w:cs="Times New Roman"/>
          <w:szCs w:val="24"/>
          <w:lang w:val="en-US"/>
        </w:rPr>
        <w:t xml:space="preserve">, it is specifically indicated that the average score on the </w:t>
      </w:r>
      <w:r>
        <w:rPr>
          <w:rFonts w:eastAsia="SimSun" w:cs="Times New Roman" w:hint="eastAsia"/>
          <w:szCs w:val="24"/>
          <w:lang w:val="en-US"/>
        </w:rPr>
        <w:t>regulation and regulation</w:t>
      </w:r>
      <w:r>
        <w:rPr>
          <w:rFonts w:eastAsia="Times New Roman" w:cs="Times New Roman"/>
          <w:szCs w:val="24"/>
          <w:lang w:val="en-US"/>
        </w:rPr>
        <w:t xml:space="preserve"> </w:t>
      </w:r>
      <w:r>
        <w:rPr>
          <w:rFonts w:eastAsia="SimSun" w:cs="Times New Roman" w:hint="eastAsia"/>
          <w:szCs w:val="24"/>
          <w:lang w:val="en-US"/>
        </w:rPr>
        <w:t>are</w:t>
      </w:r>
      <w:r>
        <w:rPr>
          <w:rFonts w:eastAsia="Times New Roman" w:cs="Times New Roman"/>
          <w:szCs w:val="24"/>
          <w:lang w:val="en-US"/>
        </w:rPr>
        <w:t xml:space="preserve"> the highest (average = </w:t>
      </w:r>
      <w:r>
        <w:rPr>
          <w:rFonts w:eastAsia="SimSun" w:cs="Times New Roman" w:hint="eastAsia"/>
          <w:szCs w:val="24"/>
          <w:lang w:val="en-US"/>
        </w:rPr>
        <w:t>4.016</w:t>
      </w:r>
      <w:r>
        <w:rPr>
          <w:rFonts w:eastAsia="Times New Roman" w:cs="Times New Roman"/>
          <w:szCs w:val="24"/>
          <w:lang w:val="en-US"/>
        </w:rPr>
        <w:t xml:space="preserve">); followed by </w:t>
      </w:r>
      <w:r>
        <w:rPr>
          <w:rFonts w:eastAsia="SimSun" w:cs="Times New Roman" w:hint="eastAsia"/>
          <w:szCs w:val="24"/>
          <w:lang w:val="en-US"/>
        </w:rPr>
        <w:t xml:space="preserve">competition </w:t>
      </w:r>
      <w:r>
        <w:rPr>
          <w:rFonts w:eastAsia="Times New Roman" w:cs="Times New Roman"/>
          <w:szCs w:val="24"/>
          <w:lang w:val="en-US"/>
        </w:rPr>
        <w:t>(mean=</w:t>
      </w:r>
      <w:r>
        <w:rPr>
          <w:rFonts w:eastAsia="SimSun" w:cs="Times New Roman" w:hint="eastAsia"/>
          <w:szCs w:val="24"/>
          <w:lang w:val="en-US"/>
        </w:rPr>
        <w:t>3.452</w:t>
      </w:r>
      <w:r>
        <w:rPr>
          <w:rFonts w:eastAsia="Times New Roman" w:cs="Times New Roman"/>
          <w:szCs w:val="24"/>
          <w:lang w:val="en-US"/>
        </w:rPr>
        <w:t xml:space="preserve">) </w:t>
      </w:r>
      <w:r>
        <w:rPr>
          <w:rFonts w:eastAsia="SimSun" w:cs="Times New Roman" w:hint="eastAsia"/>
          <w:szCs w:val="24"/>
          <w:lang w:val="en-US"/>
        </w:rPr>
        <w:t>.</w:t>
      </w:r>
    </w:p>
    <w:tbl>
      <w:tblPr>
        <w:tblW w:w="4074" w:type="pct"/>
        <w:jc w:val="center"/>
        <w:tblLook w:val="04A0" w:firstRow="1" w:lastRow="0" w:firstColumn="1" w:lastColumn="0" w:noHBand="0" w:noVBand="1"/>
      </w:tblPr>
      <w:tblGrid>
        <w:gridCol w:w="1759"/>
        <w:gridCol w:w="834"/>
        <w:gridCol w:w="1953"/>
        <w:gridCol w:w="1001"/>
        <w:gridCol w:w="1160"/>
        <w:gridCol w:w="823"/>
      </w:tblGrid>
      <w:tr w:rsidR="008F40BE" w14:paraId="14381619" w14:textId="77777777">
        <w:trPr>
          <w:trHeight w:val="300"/>
          <w:jc w:val="center"/>
        </w:trPr>
        <w:tc>
          <w:tcPr>
            <w:tcW w:w="1184" w:type="pct"/>
            <w:tcBorders>
              <w:top w:val="single" w:sz="4" w:space="0" w:color="auto"/>
              <w:left w:val="nil"/>
              <w:bottom w:val="single" w:sz="4" w:space="0" w:color="auto"/>
              <w:right w:val="nil"/>
            </w:tcBorders>
            <w:shd w:val="clear" w:color="auto" w:fill="auto"/>
            <w:noWrap/>
            <w:vAlign w:val="bottom"/>
          </w:tcPr>
          <w:p w14:paraId="5CD9783A" w14:textId="77777777" w:rsidR="008F40BE" w:rsidRDefault="000C0A04">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c>
          <w:tcPr>
            <w:tcW w:w="570" w:type="pct"/>
            <w:tcBorders>
              <w:top w:val="single" w:sz="4" w:space="0" w:color="auto"/>
              <w:left w:val="nil"/>
              <w:bottom w:val="single" w:sz="4" w:space="0" w:color="auto"/>
              <w:right w:val="nil"/>
            </w:tcBorders>
            <w:shd w:val="clear" w:color="auto" w:fill="auto"/>
            <w:noWrap/>
            <w:vAlign w:val="center"/>
          </w:tcPr>
          <w:p w14:paraId="1DE63EA3" w14:textId="77777777" w:rsidR="008F40BE" w:rsidRDefault="000C0A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Mean</w:t>
            </w:r>
          </w:p>
        </w:tc>
        <w:tc>
          <w:tcPr>
            <w:tcW w:w="1313" w:type="pct"/>
            <w:tcBorders>
              <w:top w:val="single" w:sz="4" w:space="0" w:color="auto"/>
              <w:left w:val="nil"/>
              <w:bottom w:val="single" w:sz="4" w:space="0" w:color="auto"/>
              <w:right w:val="nil"/>
            </w:tcBorders>
            <w:shd w:val="clear" w:color="auto" w:fill="auto"/>
            <w:noWrap/>
            <w:vAlign w:val="center"/>
          </w:tcPr>
          <w:p w14:paraId="24FDA678" w14:textId="77777777" w:rsidR="008F40BE" w:rsidRDefault="000C0A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SD</w:t>
            </w:r>
          </w:p>
        </w:tc>
        <w:tc>
          <w:tcPr>
            <w:tcW w:w="635" w:type="pct"/>
            <w:tcBorders>
              <w:top w:val="single" w:sz="4" w:space="0" w:color="auto"/>
              <w:left w:val="nil"/>
              <w:bottom w:val="single" w:sz="4" w:space="0" w:color="auto"/>
              <w:right w:val="nil"/>
            </w:tcBorders>
            <w:shd w:val="clear" w:color="auto" w:fill="auto"/>
            <w:noWrap/>
            <w:vAlign w:val="center"/>
          </w:tcPr>
          <w:p w14:paraId="31E8065D" w14:textId="77777777" w:rsidR="008F40BE" w:rsidRDefault="000C0A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Kurtosis</w:t>
            </w:r>
          </w:p>
        </w:tc>
        <w:tc>
          <w:tcPr>
            <w:tcW w:w="735" w:type="pct"/>
            <w:tcBorders>
              <w:top w:val="single" w:sz="4" w:space="0" w:color="auto"/>
              <w:left w:val="nil"/>
              <w:bottom w:val="single" w:sz="4" w:space="0" w:color="auto"/>
              <w:right w:val="nil"/>
            </w:tcBorders>
            <w:shd w:val="clear" w:color="auto" w:fill="auto"/>
            <w:noWrap/>
            <w:vAlign w:val="center"/>
          </w:tcPr>
          <w:p w14:paraId="2D48DD2D" w14:textId="77777777" w:rsidR="008F40BE" w:rsidRDefault="000C0A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Skewness</w:t>
            </w:r>
          </w:p>
        </w:tc>
        <w:tc>
          <w:tcPr>
            <w:tcW w:w="562" w:type="pct"/>
            <w:tcBorders>
              <w:top w:val="single" w:sz="4" w:space="0" w:color="auto"/>
              <w:left w:val="nil"/>
              <w:bottom w:val="single" w:sz="4" w:space="0" w:color="auto"/>
              <w:right w:val="nil"/>
            </w:tcBorders>
            <w:shd w:val="clear" w:color="auto" w:fill="auto"/>
            <w:noWrap/>
            <w:vAlign w:val="center"/>
          </w:tcPr>
          <w:p w14:paraId="5F59D473" w14:textId="77777777" w:rsidR="008F40BE" w:rsidRDefault="008F40BE">
            <w:pPr>
              <w:spacing w:after="0" w:line="240" w:lineRule="auto"/>
              <w:jc w:val="center"/>
              <w:rPr>
                <w:rFonts w:ascii="Calibri" w:eastAsia="Times New Roman" w:hAnsi="Calibri" w:cs="Times New Roman"/>
                <w:color w:val="000000"/>
              </w:rPr>
            </w:pPr>
          </w:p>
        </w:tc>
      </w:tr>
      <w:tr w:rsidR="008F40BE" w14:paraId="279149FC" w14:textId="77777777">
        <w:trPr>
          <w:trHeight w:val="300"/>
          <w:jc w:val="center"/>
        </w:trPr>
        <w:tc>
          <w:tcPr>
            <w:tcW w:w="1184" w:type="pct"/>
            <w:tcBorders>
              <w:top w:val="nil"/>
              <w:left w:val="nil"/>
              <w:bottom w:val="nil"/>
              <w:right w:val="nil"/>
            </w:tcBorders>
            <w:shd w:val="clear" w:color="auto" w:fill="auto"/>
            <w:vAlign w:val="bottom"/>
          </w:tcPr>
          <w:p w14:paraId="46B47A26" w14:textId="77777777" w:rsidR="008F40BE" w:rsidRDefault="000C0A04">
            <w:pPr>
              <w:spacing w:after="0" w:line="240" w:lineRule="auto"/>
              <w:rPr>
                <w:rFonts w:ascii="Calibri" w:eastAsia="SimSun" w:hAnsi="Calibri" w:cs="Times New Roman"/>
                <w:i/>
                <w:iCs/>
                <w:color w:val="000000"/>
                <w:lang w:val="en-US"/>
              </w:rPr>
            </w:pPr>
            <w:r>
              <w:rPr>
                <w:rFonts w:ascii="Calibri" w:eastAsia="SimSun" w:hAnsi="Calibri" w:cs="Times New Roman" w:hint="eastAsia"/>
                <w:i/>
                <w:iCs/>
                <w:color w:val="000000"/>
                <w:lang w:val="en-US"/>
              </w:rPr>
              <w:t>Regulation</w:t>
            </w:r>
          </w:p>
        </w:tc>
        <w:tc>
          <w:tcPr>
            <w:tcW w:w="570" w:type="pct"/>
            <w:tcBorders>
              <w:top w:val="nil"/>
              <w:left w:val="nil"/>
              <w:bottom w:val="nil"/>
              <w:right w:val="nil"/>
            </w:tcBorders>
            <w:shd w:val="clear" w:color="auto" w:fill="auto"/>
            <w:noWrap/>
            <w:vAlign w:val="center"/>
          </w:tcPr>
          <w:p w14:paraId="14BEDF12" w14:textId="77777777" w:rsidR="008F40BE" w:rsidRDefault="000C0A04">
            <w:pPr>
              <w:spacing w:after="0" w:line="240" w:lineRule="auto"/>
              <w:jc w:val="center"/>
              <w:rPr>
                <w:rFonts w:ascii="Calibri" w:hAnsi="Calibri" w:cs="Times New Roman"/>
                <w:color w:val="000000"/>
              </w:rPr>
            </w:pPr>
            <w:r>
              <w:rPr>
                <w:rFonts w:ascii="Calibri" w:eastAsia="SimSun" w:hAnsi="Calibri" w:cs="Times New Roman" w:hint="eastAsia"/>
                <w:color w:val="000000"/>
                <w:lang w:val="en-US"/>
              </w:rPr>
              <w:t>4.016</w:t>
            </w:r>
          </w:p>
        </w:tc>
        <w:tc>
          <w:tcPr>
            <w:tcW w:w="1313" w:type="pct"/>
            <w:tcBorders>
              <w:top w:val="nil"/>
              <w:left w:val="nil"/>
              <w:bottom w:val="nil"/>
              <w:right w:val="nil"/>
            </w:tcBorders>
            <w:shd w:val="clear" w:color="auto" w:fill="auto"/>
            <w:noWrap/>
            <w:vAlign w:val="center"/>
          </w:tcPr>
          <w:p w14:paraId="79807227" w14:textId="77777777" w:rsidR="008F40BE" w:rsidRDefault="000C0A04">
            <w:pPr>
              <w:spacing w:after="0" w:line="240" w:lineRule="auto"/>
              <w:jc w:val="center"/>
              <w:rPr>
                <w:rFonts w:ascii="Calibri" w:eastAsia="SimSun" w:hAnsi="Calibri" w:cs="Times New Roman"/>
                <w:color w:val="000000"/>
                <w:lang w:val="en-US"/>
              </w:rPr>
            </w:pPr>
            <w:r>
              <w:rPr>
                <w:rFonts w:ascii="Calibri" w:eastAsia="Times New Roman" w:hAnsi="Calibri" w:cs="Times New Roman" w:hint="eastAsia"/>
                <w:color w:val="000000"/>
              </w:rPr>
              <w:t>0.</w:t>
            </w:r>
            <w:r>
              <w:rPr>
                <w:rFonts w:ascii="Calibri" w:eastAsia="SimSun" w:hAnsi="Calibri" w:cs="Times New Roman" w:hint="eastAsia"/>
                <w:color w:val="000000"/>
                <w:lang w:val="en-US"/>
              </w:rPr>
              <w:t>6262</w:t>
            </w:r>
          </w:p>
        </w:tc>
        <w:tc>
          <w:tcPr>
            <w:tcW w:w="635" w:type="pct"/>
            <w:tcBorders>
              <w:top w:val="nil"/>
              <w:left w:val="nil"/>
              <w:bottom w:val="nil"/>
              <w:right w:val="nil"/>
            </w:tcBorders>
            <w:shd w:val="clear" w:color="auto" w:fill="auto"/>
            <w:noWrap/>
            <w:vAlign w:val="center"/>
          </w:tcPr>
          <w:p w14:paraId="4FA84059" w14:textId="77777777" w:rsidR="008F40BE" w:rsidRDefault="000C0A04">
            <w:pPr>
              <w:spacing w:after="0" w:line="240" w:lineRule="auto"/>
              <w:jc w:val="center"/>
              <w:rPr>
                <w:rFonts w:ascii="Calibri" w:hAnsi="Calibri" w:cs="Times New Roman"/>
                <w:color w:val="000000"/>
                <w:lang w:val="en-US"/>
              </w:rPr>
            </w:pPr>
            <w:r>
              <w:rPr>
                <w:rFonts w:ascii="Calibri" w:eastAsia="SimSun" w:hAnsi="Calibri" w:cs="Times New Roman" w:hint="eastAsia"/>
                <w:color w:val="000000"/>
                <w:lang w:val="en-US"/>
              </w:rPr>
              <w:t>-0.1474</w:t>
            </w:r>
          </w:p>
        </w:tc>
        <w:tc>
          <w:tcPr>
            <w:tcW w:w="735" w:type="pct"/>
            <w:tcBorders>
              <w:top w:val="nil"/>
              <w:left w:val="nil"/>
              <w:bottom w:val="nil"/>
              <w:right w:val="nil"/>
            </w:tcBorders>
            <w:shd w:val="clear" w:color="auto" w:fill="auto"/>
            <w:noWrap/>
            <w:vAlign w:val="center"/>
          </w:tcPr>
          <w:p w14:paraId="04B96BAE" w14:textId="77777777" w:rsidR="008F40BE" w:rsidRDefault="000C0A04">
            <w:pPr>
              <w:spacing w:after="0" w:line="240" w:lineRule="auto"/>
              <w:jc w:val="center"/>
              <w:rPr>
                <w:rFonts w:ascii="Calibri" w:hAnsi="Calibri" w:cs="Times New Roman"/>
                <w:color w:val="000000"/>
                <w:lang w:val="en-US"/>
              </w:rPr>
            </w:pPr>
            <w:r>
              <w:rPr>
                <w:rFonts w:ascii="Calibri" w:eastAsia="SimSun" w:hAnsi="Calibri" w:cs="Times New Roman" w:hint="eastAsia"/>
                <w:color w:val="000000"/>
                <w:lang w:val="en-US"/>
              </w:rPr>
              <w:t>0.2034</w:t>
            </w:r>
          </w:p>
        </w:tc>
        <w:tc>
          <w:tcPr>
            <w:tcW w:w="562" w:type="pct"/>
            <w:tcBorders>
              <w:top w:val="nil"/>
              <w:left w:val="nil"/>
              <w:bottom w:val="nil"/>
              <w:right w:val="nil"/>
            </w:tcBorders>
            <w:shd w:val="clear" w:color="auto" w:fill="auto"/>
            <w:noWrap/>
            <w:vAlign w:val="center"/>
          </w:tcPr>
          <w:p w14:paraId="5864A16A" w14:textId="77777777" w:rsidR="008F40BE" w:rsidRDefault="008F40BE">
            <w:pPr>
              <w:spacing w:after="0" w:line="240" w:lineRule="auto"/>
              <w:jc w:val="center"/>
              <w:rPr>
                <w:rFonts w:ascii="Calibri" w:eastAsia="Times New Roman" w:hAnsi="Calibri" w:cs="Times New Roman"/>
                <w:color w:val="000000"/>
              </w:rPr>
            </w:pPr>
          </w:p>
        </w:tc>
      </w:tr>
      <w:tr w:rsidR="008F40BE" w14:paraId="6EA44DA2" w14:textId="77777777">
        <w:trPr>
          <w:trHeight w:val="600"/>
          <w:jc w:val="center"/>
        </w:trPr>
        <w:tc>
          <w:tcPr>
            <w:tcW w:w="1184" w:type="pct"/>
            <w:tcBorders>
              <w:top w:val="nil"/>
              <w:left w:val="nil"/>
              <w:bottom w:val="nil"/>
              <w:right w:val="nil"/>
            </w:tcBorders>
            <w:shd w:val="clear" w:color="auto" w:fill="auto"/>
            <w:vAlign w:val="bottom"/>
          </w:tcPr>
          <w:p w14:paraId="0BD0004C" w14:textId="77777777" w:rsidR="008F40BE" w:rsidRDefault="000C0A04">
            <w:pPr>
              <w:spacing w:after="0" w:line="240" w:lineRule="auto"/>
              <w:rPr>
                <w:rFonts w:ascii="Calibri" w:eastAsia="SimSun" w:hAnsi="Calibri" w:cs="Times New Roman"/>
                <w:i/>
                <w:iCs/>
                <w:color w:val="000000"/>
                <w:lang w:val="en-US"/>
              </w:rPr>
            </w:pPr>
            <w:r>
              <w:rPr>
                <w:rFonts w:ascii="Calibri" w:eastAsia="SimSun" w:hAnsi="Calibri" w:cs="Times New Roman" w:hint="eastAsia"/>
                <w:i/>
                <w:iCs/>
                <w:color w:val="000000"/>
                <w:lang w:val="en-US"/>
              </w:rPr>
              <w:t>Credit system</w:t>
            </w:r>
          </w:p>
        </w:tc>
        <w:tc>
          <w:tcPr>
            <w:tcW w:w="570" w:type="pct"/>
            <w:tcBorders>
              <w:top w:val="nil"/>
              <w:left w:val="nil"/>
              <w:bottom w:val="nil"/>
              <w:right w:val="nil"/>
            </w:tcBorders>
            <w:shd w:val="clear" w:color="auto" w:fill="auto"/>
            <w:noWrap/>
            <w:vAlign w:val="center"/>
          </w:tcPr>
          <w:p w14:paraId="45A81C7B" w14:textId="77777777" w:rsidR="008F40BE" w:rsidRDefault="000C0A04">
            <w:pPr>
              <w:spacing w:after="0" w:line="240" w:lineRule="auto"/>
              <w:jc w:val="center"/>
              <w:rPr>
                <w:rFonts w:ascii="Calibri" w:hAnsi="Calibri" w:cs="Times New Roman"/>
                <w:color w:val="000000"/>
                <w:lang w:val="en-US"/>
              </w:rPr>
            </w:pPr>
            <w:r>
              <w:rPr>
                <w:rFonts w:ascii="Calibri" w:eastAsia="SimSun" w:hAnsi="Calibri" w:cs="Times New Roman" w:hint="eastAsia"/>
                <w:color w:val="000000"/>
                <w:lang w:val="en-US"/>
              </w:rPr>
              <w:t>4.016</w:t>
            </w:r>
          </w:p>
        </w:tc>
        <w:tc>
          <w:tcPr>
            <w:tcW w:w="1313" w:type="pct"/>
            <w:tcBorders>
              <w:top w:val="nil"/>
              <w:left w:val="nil"/>
              <w:bottom w:val="nil"/>
              <w:right w:val="nil"/>
            </w:tcBorders>
            <w:shd w:val="clear" w:color="auto" w:fill="auto"/>
            <w:noWrap/>
            <w:vAlign w:val="center"/>
          </w:tcPr>
          <w:p w14:paraId="5D596F5A" w14:textId="77777777" w:rsidR="008F40BE" w:rsidRDefault="000C0A04">
            <w:pPr>
              <w:spacing w:after="0" w:line="240" w:lineRule="auto"/>
              <w:jc w:val="center"/>
              <w:rPr>
                <w:rFonts w:ascii="Calibri" w:eastAsia="SimSun" w:hAnsi="Calibri" w:cs="Times New Roman"/>
                <w:color w:val="000000"/>
                <w:lang w:val="en-US"/>
              </w:rPr>
            </w:pPr>
            <w:r>
              <w:rPr>
                <w:rFonts w:ascii="Calibri" w:eastAsia="Times New Roman" w:hAnsi="Calibri" w:cs="Times New Roman"/>
                <w:color w:val="000000"/>
              </w:rPr>
              <w:t>0.</w:t>
            </w:r>
            <w:r>
              <w:rPr>
                <w:rFonts w:ascii="Calibri" w:eastAsia="SimSun" w:hAnsi="Calibri" w:cs="Times New Roman" w:hint="eastAsia"/>
                <w:color w:val="000000"/>
                <w:lang w:val="en-US"/>
              </w:rPr>
              <w:t>6262</w:t>
            </w:r>
          </w:p>
        </w:tc>
        <w:tc>
          <w:tcPr>
            <w:tcW w:w="635" w:type="pct"/>
            <w:tcBorders>
              <w:top w:val="nil"/>
              <w:left w:val="nil"/>
              <w:bottom w:val="nil"/>
              <w:right w:val="nil"/>
            </w:tcBorders>
            <w:shd w:val="clear" w:color="auto" w:fill="auto"/>
            <w:noWrap/>
            <w:vAlign w:val="center"/>
          </w:tcPr>
          <w:p w14:paraId="4B11B346" w14:textId="77777777" w:rsidR="008F40BE" w:rsidRDefault="000C0A04">
            <w:pPr>
              <w:spacing w:after="0" w:line="240" w:lineRule="auto"/>
              <w:jc w:val="center"/>
              <w:rPr>
                <w:rFonts w:ascii="Calibri" w:hAnsi="Calibri" w:cs="Times New Roman"/>
                <w:color w:val="000000"/>
                <w:lang w:val="en-US"/>
              </w:rPr>
            </w:pPr>
            <w:r>
              <w:rPr>
                <w:rFonts w:ascii="Calibri" w:hAnsi="Calibri" w:cs="Times New Roman" w:hint="eastAsia"/>
                <w:color w:val="000000"/>
                <w:lang w:val="en-US"/>
              </w:rPr>
              <w:t>-0.1474</w:t>
            </w:r>
          </w:p>
        </w:tc>
        <w:tc>
          <w:tcPr>
            <w:tcW w:w="735" w:type="pct"/>
            <w:tcBorders>
              <w:top w:val="nil"/>
              <w:left w:val="nil"/>
              <w:bottom w:val="nil"/>
              <w:right w:val="nil"/>
            </w:tcBorders>
            <w:shd w:val="clear" w:color="auto" w:fill="auto"/>
            <w:noWrap/>
            <w:vAlign w:val="center"/>
          </w:tcPr>
          <w:p w14:paraId="01176DA2" w14:textId="77777777" w:rsidR="008F40BE" w:rsidRDefault="000C0A04">
            <w:pPr>
              <w:spacing w:after="0" w:line="240" w:lineRule="auto"/>
              <w:jc w:val="center"/>
              <w:rPr>
                <w:rFonts w:ascii="Calibri" w:hAnsi="Calibri" w:cs="Times New Roman"/>
                <w:color w:val="000000"/>
                <w:lang w:val="en-US"/>
              </w:rPr>
            </w:pPr>
            <w:r>
              <w:rPr>
                <w:rFonts w:ascii="Calibri" w:hAnsi="Calibri" w:cs="Times New Roman" w:hint="eastAsia"/>
                <w:color w:val="000000"/>
                <w:lang w:val="en-US"/>
              </w:rPr>
              <w:t>0.2034</w:t>
            </w:r>
          </w:p>
        </w:tc>
        <w:tc>
          <w:tcPr>
            <w:tcW w:w="562" w:type="pct"/>
            <w:tcBorders>
              <w:top w:val="nil"/>
              <w:left w:val="nil"/>
              <w:bottom w:val="nil"/>
              <w:right w:val="nil"/>
            </w:tcBorders>
            <w:shd w:val="clear" w:color="auto" w:fill="auto"/>
            <w:noWrap/>
            <w:vAlign w:val="center"/>
          </w:tcPr>
          <w:p w14:paraId="7AD59439" w14:textId="77777777" w:rsidR="008F40BE" w:rsidRDefault="008F40BE">
            <w:pPr>
              <w:spacing w:after="0" w:line="240" w:lineRule="auto"/>
              <w:jc w:val="center"/>
              <w:rPr>
                <w:rFonts w:ascii="Calibri" w:eastAsia="Times New Roman" w:hAnsi="Calibri" w:cs="Times New Roman"/>
                <w:color w:val="000000"/>
              </w:rPr>
            </w:pPr>
          </w:p>
        </w:tc>
      </w:tr>
      <w:tr w:rsidR="008F40BE" w14:paraId="2C625669" w14:textId="77777777">
        <w:trPr>
          <w:trHeight w:val="900"/>
          <w:jc w:val="center"/>
        </w:trPr>
        <w:tc>
          <w:tcPr>
            <w:tcW w:w="1184" w:type="pct"/>
            <w:tcBorders>
              <w:top w:val="nil"/>
              <w:left w:val="nil"/>
              <w:bottom w:val="single" w:sz="4" w:space="0" w:color="auto"/>
              <w:right w:val="nil"/>
            </w:tcBorders>
            <w:shd w:val="clear" w:color="auto" w:fill="auto"/>
            <w:vAlign w:val="bottom"/>
          </w:tcPr>
          <w:p w14:paraId="3043400E" w14:textId="77777777" w:rsidR="008F40BE" w:rsidRDefault="000C0A04">
            <w:pPr>
              <w:spacing w:after="0" w:line="240" w:lineRule="auto"/>
              <w:rPr>
                <w:rFonts w:ascii="Calibri" w:eastAsia="SimSun" w:hAnsi="Calibri" w:cs="Times New Roman"/>
                <w:i/>
                <w:iCs/>
                <w:color w:val="000000"/>
                <w:lang w:val="en-US"/>
              </w:rPr>
            </w:pPr>
            <w:r>
              <w:rPr>
                <w:rFonts w:ascii="Calibri" w:eastAsia="SimSun" w:hAnsi="Calibri" w:cs="Times New Roman" w:hint="eastAsia"/>
                <w:i/>
                <w:iCs/>
                <w:color w:val="000000"/>
                <w:lang w:val="en-US"/>
              </w:rPr>
              <w:t>Competition</w:t>
            </w:r>
          </w:p>
        </w:tc>
        <w:tc>
          <w:tcPr>
            <w:tcW w:w="570" w:type="pct"/>
            <w:tcBorders>
              <w:top w:val="nil"/>
              <w:left w:val="nil"/>
              <w:bottom w:val="single" w:sz="4" w:space="0" w:color="auto"/>
              <w:right w:val="nil"/>
            </w:tcBorders>
            <w:shd w:val="clear" w:color="auto" w:fill="auto"/>
            <w:noWrap/>
            <w:vAlign w:val="center"/>
          </w:tcPr>
          <w:p w14:paraId="1EFD2AD6" w14:textId="77777777" w:rsidR="008F40BE" w:rsidRDefault="000C0A04">
            <w:pPr>
              <w:spacing w:after="0" w:line="240" w:lineRule="auto"/>
              <w:jc w:val="center"/>
              <w:rPr>
                <w:rFonts w:ascii="Calibri" w:eastAsia="SimSun" w:hAnsi="Calibri" w:cs="Times New Roman"/>
                <w:color w:val="000000"/>
                <w:lang w:val="en-US"/>
              </w:rPr>
            </w:pPr>
            <w:r>
              <w:rPr>
                <w:rFonts w:ascii="Calibri" w:eastAsia="Times New Roman" w:hAnsi="Calibri" w:cs="Times New Roman" w:hint="eastAsia"/>
                <w:color w:val="000000"/>
              </w:rPr>
              <w:t>3.</w:t>
            </w:r>
            <w:r>
              <w:rPr>
                <w:rFonts w:ascii="Calibri" w:eastAsia="SimSun" w:hAnsi="Calibri" w:cs="Times New Roman" w:hint="eastAsia"/>
                <w:color w:val="000000"/>
                <w:lang w:val="en-US"/>
              </w:rPr>
              <w:t>452</w:t>
            </w:r>
          </w:p>
        </w:tc>
        <w:tc>
          <w:tcPr>
            <w:tcW w:w="1313" w:type="pct"/>
            <w:tcBorders>
              <w:top w:val="nil"/>
              <w:left w:val="nil"/>
              <w:bottom w:val="single" w:sz="4" w:space="0" w:color="auto"/>
              <w:right w:val="nil"/>
            </w:tcBorders>
            <w:shd w:val="clear" w:color="auto" w:fill="auto"/>
            <w:noWrap/>
            <w:vAlign w:val="center"/>
          </w:tcPr>
          <w:p w14:paraId="71610DBC" w14:textId="77777777" w:rsidR="008F40BE" w:rsidRDefault="000C0A04">
            <w:pPr>
              <w:spacing w:after="0" w:line="240" w:lineRule="auto"/>
              <w:jc w:val="center"/>
              <w:rPr>
                <w:rFonts w:ascii="Calibri" w:eastAsia="SimSun" w:hAnsi="Calibri" w:cs="Times New Roman"/>
                <w:color w:val="000000"/>
                <w:lang w:val="en-US"/>
              </w:rPr>
            </w:pPr>
            <w:r>
              <w:rPr>
                <w:rFonts w:ascii="Calibri" w:eastAsia="SimSun" w:hAnsi="Calibri" w:cs="Times New Roman" w:hint="eastAsia"/>
                <w:color w:val="000000"/>
                <w:lang w:val="en-US"/>
              </w:rPr>
              <w:t>0.754</w:t>
            </w:r>
          </w:p>
        </w:tc>
        <w:tc>
          <w:tcPr>
            <w:tcW w:w="635" w:type="pct"/>
            <w:tcBorders>
              <w:top w:val="nil"/>
              <w:left w:val="nil"/>
              <w:bottom w:val="single" w:sz="4" w:space="0" w:color="auto"/>
              <w:right w:val="nil"/>
            </w:tcBorders>
            <w:shd w:val="clear" w:color="auto" w:fill="auto"/>
            <w:noWrap/>
            <w:vAlign w:val="center"/>
          </w:tcPr>
          <w:p w14:paraId="3358D5C4" w14:textId="77777777" w:rsidR="008F40BE" w:rsidRDefault="000C0A04">
            <w:pPr>
              <w:spacing w:after="0" w:line="240" w:lineRule="auto"/>
              <w:jc w:val="center"/>
              <w:rPr>
                <w:rFonts w:ascii="Calibri" w:eastAsia="SimSun" w:hAnsi="Calibri" w:cs="Times New Roman"/>
                <w:color w:val="000000"/>
                <w:lang w:val="en-US"/>
              </w:rPr>
            </w:pPr>
            <w:r>
              <w:rPr>
                <w:rFonts w:ascii="Calibri" w:eastAsia="Times New Roman" w:hAnsi="Calibri" w:cs="Times New Roman"/>
                <w:color w:val="000000"/>
              </w:rPr>
              <w:t>-0.</w:t>
            </w:r>
            <w:r>
              <w:rPr>
                <w:rFonts w:ascii="Calibri" w:eastAsia="SimSun" w:hAnsi="Calibri" w:cs="Times New Roman" w:hint="eastAsia"/>
                <w:color w:val="000000"/>
                <w:lang w:val="en-US"/>
              </w:rPr>
              <w:t>0134</w:t>
            </w:r>
          </w:p>
        </w:tc>
        <w:tc>
          <w:tcPr>
            <w:tcW w:w="735" w:type="pct"/>
            <w:tcBorders>
              <w:top w:val="nil"/>
              <w:left w:val="nil"/>
              <w:bottom w:val="single" w:sz="4" w:space="0" w:color="auto"/>
              <w:right w:val="nil"/>
            </w:tcBorders>
            <w:shd w:val="clear" w:color="auto" w:fill="auto"/>
            <w:noWrap/>
            <w:vAlign w:val="center"/>
          </w:tcPr>
          <w:p w14:paraId="720D8C67" w14:textId="77777777" w:rsidR="008F40BE" w:rsidRDefault="000C0A04">
            <w:pPr>
              <w:spacing w:after="0" w:line="240" w:lineRule="auto"/>
              <w:jc w:val="center"/>
              <w:rPr>
                <w:rFonts w:ascii="Calibri" w:eastAsia="SimSun" w:hAnsi="Calibri" w:cs="Times New Roman"/>
                <w:color w:val="000000"/>
                <w:lang w:val="en-US"/>
              </w:rPr>
            </w:pPr>
            <w:r>
              <w:rPr>
                <w:rFonts w:ascii="Calibri" w:eastAsia="SimSun" w:hAnsi="Calibri" w:cs="Times New Roman" w:hint="eastAsia"/>
                <w:color w:val="000000"/>
                <w:lang w:val="en-US"/>
              </w:rPr>
              <w:t>-0.512</w:t>
            </w:r>
          </w:p>
        </w:tc>
        <w:tc>
          <w:tcPr>
            <w:tcW w:w="562" w:type="pct"/>
            <w:tcBorders>
              <w:top w:val="nil"/>
              <w:left w:val="nil"/>
              <w:bottom w:val="single" w:sz="4" w:space="0" w:color="auto"/>
              <w:right w:val="nil"/>
            </w:tcBorders>
            <w:shd w:val="clear" w:color="auto" w:fill="auto"/>
            <w:noWrap/>
            <w:vAlign w:val="center"/>
          </w:tcPr>
          <w:p w14:paraId="0CD04135" w14:textId="77777777" w:rsidR="008F40BE" w:rsidRDefault="008F40BE">
            <w:pPr>
              <w:spacing w:after="0" w:line="240" w:lineRule="auto"/>
              <w:jc w:val="center"/>
              <w:rPr>
                <w:rFonts w:ascii="Calibri" w:eastAsia="Times New Roman" w:hAnsi="Calibri" w:cs="Times New Roman"/>
                <w:color w:val="000000"/>
              </w:rPr>
            </w:pPr>
          </w:p>
        </w:tc>
      </w:tr>
    </w:tbl>
    <w:p w14:paraId="5399D0E9" w14:textId="77777777" w:rsidR="008F40BE" w:rsidRDefault="000C0A04">
      <w:pPr>
        <w:autoSpaceDE w:val="0"/>
        <w:autoSpaceDN w:val="0"/>
        <w:adjustRightInd w:val="0"/>
        <w:spacing w:before="240"/>
        <w:jc w:val="center"/>
        <w:rPr>
          <w:b/>
          <w:szCs w:val="24"/>
          <w:lang w:val="en-US"/>
        </w:rPr>
      </w:pPr>
      <w:bookmarkStart w:id="93" w:name="_Hlk58589871"/>
      <w:r>
        <w:rPr>
          <w:b/>
          <w:szCs w:val="24"/>
          <w:lang w:val="en-US"/>
        </w:rPr>
        <w:t>Table 1</w:t>
      </w:r>
      <w:r>
        <w:rPr>
          <w:rFonts w:hint="eastAsia"/>
          <w:b/>
          <w:szCs w:val="24"/>
          <w:lang w:val="en-US"/>
        </w:rPr>
        <w:t>4</w:t>
      </w:r>
      <w:r>
        <w:rPr>
          <w:b/>
          <w:szCs w:val="24"/>
          <w:lang w:val="en-US"/>
        </w:rPr>
        <w:t>: Descriptive analysis</w:t>
      </w:r>
    </w:p>
    <w:bookmarkEnd w:id="93"/>
    <w:p w14:paraId="4EF06185" w14:textId="77777777" w:rsidR="008F40BE" w:rsidRDefault="000C0A04">
      <w:pPr>
        <w:autoSpaceDE w:val="0"/>
        <w:autoSpaceDN w:val="0"/>
        <w:adjustRightInd w:val="0"/>
        <w:jc w:val="both"/>
        <w:rPr>
          <w:rFonts w:cs="Times New Roman"/>
          <w:szCs w:val="24"/>
          <w:lang w:val="en-US"/>
        </w:rPr>
      </w:pPr>
      <w:r>
        <w:rPr>
          <w:rFonts w:eastAsia="Times New Roman" w:cs="Times New Roman"/>
          <w:szCs w:val="24"/>
          <w:lang w:val="en-US"/>
        </w:rPr>
        <w:t xml:space="preserve">According to the specific descriptive analysis results in Table </w:t>
      </w:r>
      <w:r>
        <w:rPr>
          <w:rFonts w:eastAsia="SimSun" w:cs="Times New Roman" w:hint="eastAsia"/>
          <w:szCs w:val="24"/>
          <w:lang w:val="en-US"/>
        </w:rPr>
        <w:t>14</w:t>
      </w:r>
      <w:r>
        <w:rPr>
          <w:rFonts w:eastAsia="Times New Roman" w:cs="Times New Roman"/>
          <w:szCs w:val="24"/>
          <w:lang w:val="en-US"/>
        </w:rPr>
        <w:t xml:space="preserve">, the average grade and median score of </w:t>
      </w:r>
      <w:r>
        <w:rPr>
          <w:rFonts w:eastAsia="SimSun" w:cs="Times New Roman" w:hint="eastAsia"/>
          <w:szCs w:val="24"/>
          <w:lang w:val="en-US"/>
        </w:rPr>
        <w:t>competition</w:t>
      </w:r>
      <w:r>
        <w:rPr>
          <w:rFonts w:eastAsia="Times New Roman" w:cs="Times New Roman"/>
          <w:szCs w:val="24"/>
          <w:lang w:val="en-US"/>
        </w:rPr>
        <w:t xml:space="preserve"> are the lowest (average = 3.</w:t>
      </w:r>
      <w:r>
        <w:rPr>
          <w:rFonts w:eastAsia="SimSun" w:cs="Times New Roman" w:hint="eastAsia"/>
          <w:szCs w:val="24"/>
          <w:lang w:val="en-US"/>
        </w:rPr>
        <w:t>452</w:t>
      </w:r>
      <w:r>
        <w:rPr>
          <w:rFonts w:eastAsia="Times New Roman" w:cs="Times New Roman"/>
          <w:szCs w:val="24"/>
          <w:lang w:val="en-US"/>
        </w:rPr>
        <w:t xml:space="preserve">), while the average score and median score of the </w:t>
      </w:r>
      <w:r>
        <w:rPr>
          <w:rFonts w:eastAsia="SimSun" w:cs="Times New Roman" w:hint="eastAsia"/>
          <w:szCs w:val="24"/>
          <w:lang w:val="en-US"/>
        </w:rPr>
        <w:t>regulations and credit system</w:t>
      </w:r>
      <w:r>
        <w:rPr>
          <w:rFonts w:eastAsia="Times New Roman" w:cs="Times New Roman"/>
          <w:szCs w:val="24"/>
          <w:lang w:val="en-US"/>
        </w:rPr>
        <w:t xml:space="preserve"> are </w:t>
      </w:r>
      <w:r>
        <w:rPr>
          <w:rFonts w:eastAsia="SimSun" w:cs="Times New Roman" w:hint="eastAsia"/>
          <w:szCs w:val="24"/>
          <w:lang w:val="en-US"/>
        </w:rPr>
        <w:t>r</w:t>
      </w:r>
      <w:r>
        <w:rPr>
          <w:rFonts w:eastAsia="Times New Roman" w:cs="Times New Roman" w:hint="eastAsia"/>
          <w:szCs w:val="24"/>
          <w:lang w:val="en-US"/>
        </w:rPr>
        <w:t>elatively high</w:t>
      </w:r>
      <w:r>
        <w:rPr>
          <w:rFonts w:eastAsia="Times New Roman" w:cs="Times New Roman"/>
          <w:szCs w:val="24"/>
          <w:lang w:val="en-US"/>
        </w:rPr>
        <w:t xml:space="preserve"> (average = </w:t>
      </w:r>
      <w:r>
        <w:rPr>
          <w:rFonts w:eastAsia="SimSun" w:cs="Times New Roman" w:hint="eastAsia"/>
          <w:szCs w:val="24"/>
          <w:lang w:val="en-US"/>
        </w:rPr>
        <w:t>4.016</w:t>
      </w:r>
      <w:r>
        <w:rPr>
          <w:rFonts w:eastAsia="Times New Roman" w:cs="Times New Roman"/>
          <w:szCs w:val="24"/>
          <w:lang w:val="en-US"/>
        </w:rPr>
        <w:t>).  The kurtosis and skewness values</w:t>
      </w:r>
      <w:r>
        <w:rPr>
          <w:rFonts w:eastAsia="SimSun" w:cs="Times New Roman" w:hint="eastAsia"/>
          <w:szCs w:val="24"/>
          <w:lang w:val="en-US"/>
        </w:rPr>
        <w:t xml:space="preserve"> of regulations</w:t>
      </w:r>
      <w:r>
        <w:rPr>
          <w:rFonts w:eastAsia="Times New Roman" w:cs="Times New Roman"/>
          <w:szCs w:val="24"/>
          <w:lang w:val="en-US"/>
        </w:rPr>
        <w:t xml:space="preserve"> calculated are -0.</w:t>
      </w:r>
      <w:r>
        <w:rPr>
          <w:rFonts w:eastAsia="SimSun" w:cs="Times New Roman" w:hint="eastAsia"/>
          <w:szCs w:val="24"/>
          <w:lang w:val="en-US"/>
        </w:rPr>
        <w:t>1474</w:t>
      </w:r>
      <w:r>
        <w:rPr>
          <w:rFonts w:eastAsia="Times New Roman" w:cs="Times New Roman"/>
          <w:szCs w:val="24"/>
          <w:lang w:val="en-US"/>
        </w:rPr>
        <w:t xml:space="preserve"> and </w:t>
      </w:r>
      <w:r>
        <w:rPr>
          <w:rFonts w:eastAsia="SimSun" w:cs="Times New Roman" w:hint="eastAsia"/>
          <w:szCs w:val="24"/>
          <w:lang w:val="en-US"/>
        </w:rPr>
        <w:t>0.2034</w:t>
      </w:r>
      <w:r>
        <w:rPr>
          <w:rFonts w:eastAsia="Times New Roman" w:cs="Times New Roman"/>
          <w:szCs w:val="24"/>
          <w:lang w:val="en-US"/>
        </w:rPr>
        <w:t xml:space="preserve">; </w:t>
      </w:r>
      <w:r>
        <w:rPr>
          <w:rFonts w:eastAsia="SimSun" w:cs="Times New Roman" w:hint="eastAsia"/>
          <w:szCs w:val="24"/>
          <w:lang w:val="en-US"/>
        </w:rPr>
        <w:t>Credit system</w:t>
      </w:r>
      <w:r>
        <w:rPr>
          <w:rFonts w:eastAsia="Times New Roman" w:cs="Times New Roman"/>
          <w:szCs w:val="24"/>
          <w:lang w:val="en-US"/>
        </w:rPr>
        <w:t xml:space="preserve"> is -0.</w:t>
      </w:r>
      <w:r>
        <w:rPr>
          <w:rFonts w:eastAsia="SimSun" w:cs="Times New Roman" w:hint="eastAsia"/>
          <w:szCs w:val="24"/>
          <w:lang w:val="en-US"/>
        </w:rPr>
        <w:t>1474</w:t>
      </w:r>
      <w:r>
        <w:rPr>
          <w:rFonts w:eastAsia="Times New Roman" w:cs="Times New Roman"/>
          <w:szCs w:val="24"/>
          <w:lang w:val="en-US"/>
        </w:rPr>
        <w:t xml:space="preserve"> and </w:t>
      </w:r>
      <w:r>
        <w:rPr>
          <w:rFonts w:eastAsia="SimSun" w:cs="Times New Roman" w:hint="eastAsia"/>
          <w:szCs w:val="24"/>
          <w:lang w:val="en-US"/>
        </w:rPr>
        <w:t>0.2034</w:t>
      </w:r>
      <w:r>
        <w:rPr>
          <w:rFonts w:eastAsia="Times New Roman" w:cs="Times New Roman"/>
          <w:szCs w:val="24"/>
          <w:lang w:val="en-US"/>
        </w:rPr>
        <w:t xml:space="preserve"> respectively and for </w:t>
      </w:r>
      <w:r>
        <w:rPr>
          <w:rFonts w:eastAsia="SimSun" w:cs="Times New Roman" w:hint="eastAsia"/>
          <w:szCs w:val="24"/>
          <w:lang w:val="en-US"/>
        </w:rPr>
        <w:t>competition</w:t>
      </w:r>
      <w:r>
        <w:rPr>
          <w:rFonts w:eastAsia="Times New Roman" w:cs="Times New Roman"/>
          <w:szCs w:val="24"/>
          <w:lang w:val="en-US"/>
        </w:rPr>
        <w:t xml:space="preserve"> is</w:t>
      </w:r>
      <w:r>
        <w:rPr>
          <w:rFonts w:eastAsia="SimSun" w:cs="Times New Roman" w:hint="eastAsia"/>
          <w:szCs w:val="24"/>
          <w:lang w:val="en-US"/>
        </w:rPr>
        <w:t>-0.0134</w:t>
      </w:r>
      <w:r>
        <w:rPr>
          <w:rFonts w:eastAsia="Times New Roman" w:cs="Times New Roman"/>
          <w:szCs w:val="24"/>
          <w:lang w:val="en-US"/>
        </w:rPr>
        <w:t xml:space="preserve"> and </w:t>
      </w:r>
      <w:r>
        <w:rPr>
          <w:rFonts w:eastAsia="Times New Roman" w:cs="Times New Roman" w:hint="eastAsia"/>
          <w:szCs w:val="24"/>
          <w:lang w:val="en-US"/>
        </w:rPr>
        <w:t>-</w:t>
      </w:r>
      <w:r>
        <w:rPr>
          <w:rFonts w:eastAsia="Times New Roman" w:cs="Times New Roman"/>
          <w:szCs w:val="24"/>
          <w:lang w:val="en-US"/>
        </w:rPr>
        <w:t>0</w:t>
      </w:r>
      <w:r>
        <w:rPr>
          <w:rFonts w:eastAsia="SimSun" w:cs="Times New Roman" w:hint="eastAsia"/>
          <w:szCs w:val="24"/>
          <w:lang w:val="en-US"/>
        </w:rPr>
        <w:t>.512</w:t>
      </w:r>
      <w:r>
        <w:rPr>
          <w:rFonts w:eastAsia="Times New Roman" w:cs="Times New Roman" w:hint="eastAsia"/>
          <w:szCs w:val="24"/>
          <w:lang w:val="en-US"/>
        </w:rPr>
        <w:t xml:space="preserve"> </w:t>
      </w:r>
      <w:r>
        <w:rPr>
          <w:rFonts w:eastAsia="Times New Roman" w:cs="Times New Roman"/>
          <w:szCs w:val="24"/>
          <w:lang w:val="en-US"/>
        </w:rPr>
        <w:t xml:space="preserve">respectively. The three distribution shapes of </w:t>
      </w:r>
      <w:r>
        <w:rPr>
          <w:rFonts w:eastAsia="SimSun" w:cs="Times New Roman" w:hint="eastAsia"/>
          <w:szCs w:val="24"/>
          <w:lang w:val="en-US"/>
        </w:rPr>
        <w:t xml:space="preserve">P2P investment </w:t>
      </w:r>
      <w:proofErr w:type="spellStart"/>
      <w:r>
        <w:rPr>
          <w:rFonts w:eastAsia="SimSun" w:cs="Times New Roman" w:hint="eastAsia"/>
          <w:szCs w:val="24"/>
          <w:lang w:val="en-US"/>
        </w:rPr>
        <w:t>behavior</w:t>
      </w:r>
      <w:r>
        <w:rPr>
          <w:rFonts w:eastAsia="Times New Roman" w:cs="Times New Roman"/>
          <w:szCs w:val="24"/>
          <w:lang w:val="en-US"/>
        </w:rPr>
        <w:t>,</w:t>
      </w:r>
      <w:r>
        <w:rPr>
          <w:rFonts w:eastAsia="SimSun" w:cs="Times New Roman" w:hint="eastAsia"/>
          <w:szCs w:val="24"/>
          <w:lang w:val="en-US"/>
        </w:rPr>
        <w:t>regulations</w:t>
      </w:r>
      <w:proofErr w:type="spellEnd"/>
      <w:r>
        <w:rPr>
          <w:rFonts w:eastAsia="Times New Roman" w:cs="Times New Roman"/>
          <w:szCs w:val="24"/>
          <w:lang w:val="en-US"/>
        </w:rPr>
        <w:t>,</w:t>
      </w:r>
      <w:r>
        <w:rPr>
          <w:rFonts w:eastAsia="SimSun" w:cs="Times New Roman" w:hint="eastAsia"/>
          <w:szCs w:val="24"/>
          <w:lang w:val="en-US"/>
        </w:rPr>
        <w:t xml:space="preserve"> credit system</w:t>
      </w:r>
      <w:r>
        <w:rPr>
          <w:rFonts w:eastAsia="Times New Roman" w:cs="Times New Roman"/>
          <w:szCs w:val="24"/>
          <w:lang w:val="en-US"/>
        </w:rPr>
        <w:t xml:space="preserve"> and </w:t>
      </w:r>
      <w:r>
        <w:rPr>
          <w:rFonts w:eastAsia="SimSun" w:cs="Times New Roman" w:hint="eastAsia"/>
          <w:szCs w:val="24"/>
          <w:lang w:val="en-US"/>
        </w:rPr>
        <w:t xml:space="preserve">competition </w:t>
      </w:r>
      <w:r>
        <w:rPr>
          <w:rFonts w:eastAsia="Times New Roman" w:cs="Times New Roman"/>
          <w:szCs w:val="24"/>
          <w:lang w:val="en-US"/>
        </w:rPr>
        <w:t>are clearly normal distribution. The kurtosis values are accurately between 3 and -3, and the skewness values are clearly between 1 and -1.</w:t>
      </w:r>
    </w:p>
    <w:p w14:paraId="76DA1437" w14:textId="6F28CF05" w:rsidR="008F40BE" w:rsidRDefault="00617A96" w:rsidP="00617A96">
      <w:pPr>
        <w:pStyle w:val="Heading2"/>
        <w:rPr>
          <w:lang w:val="en-US"/>
        </w:rPr>
      </w:pPr>
      <w:bookmarkStart w:id="94" w:name="_Toc58585158"/>
      <w:r>
        <w:rPr>
          <w:lang w:val="en-US"/>
        </w:rPr>
        <w:t>4.3 Inferential analysis</w:t>
      </w:r>
      <w:bookmarkEnd w:id="94"/>
    </w:p>
    <w:p w14:paraId="4F2C59C6" w14:textId="77777777" w:rsidR="003D6D4D" w:rsidRPr="003D6D4D" w:rsidRDefault="003D6D4D" w:rsidP="003D6D4D">
      <w:pPr>
        <w:autoSpaceDE w:val="0"/>
        <w:autoSpaceDN w:val="0"/>
        <w:adjustRightInd w:val="0"/>
        <w:jc w:val="both"/>
        <w:rPr>
          <w:szCs w:val="24"/>
          <w:lang w:val="en-US"/>
        </w:rPr>
      </w:pPr>
      <w:r w:rsidRPr="003D6D4D">
        <w:rPr>
          <w:szCs w:val="24"/>
          <w:lang w:val="en-US"/>
        </w:rPr>
        <w:t xml:space="preserve">To provide the general conclusion of the study, inferential analysis is used. And the relationship between the independent variable and the dependent variable is often clarified by inferential analysis. </w:t>
      </w:r>
    </w:p>
    <w:p w14:paraId="737CD226" w14:textId="77777777" w:rsidR="003D6D4D" w:rsidRPr="003D6D4D" w:rsidRDefault="003D6D4D" w:rsidP="003D6D4D">
      <w:pPr>
        <w:autoSpaceDE w:val="0"/>
        <w:autoSpaceDN w:val="0"/>
        <w:adjustRightInd w:val="0"/>
        <w:jc w:val="both"/>
        <w:rPr>
          <w:szCs w:val="24"/>
          <w:lang w:val="en-US"/>
        </w:rPr>
      </w:pPr>
      <w:r w:rsidRPr="003D6D4D">
        <w:rPr>
          <w:szCs w:val="24"/>
          <w:lang w:val="en-US"/>
        </w:rPr>
        <w:t xml:space="preserve">In this study, using Pearson Correlation Coefficient and Multiple Regression Analysis, there will be 4 theories that will be evaluated. The findings of model description, ANOVA and coefficient will be seen in both studies. </w:t>
      </w:r>
    </w:p>
    <w:p w14:paraId="2301BF92" w14:textId="0413CF80" w:rsidR="008F40BE" w:rsidRPr="00AA55AA" w:rsidRDefault="003D6D4D">
      <w:pPr>
        <w:autoSpaceDE w:val="0"/>
        <w:autoSpaceDN w:val="0"/>
        <w:adjustRightInd w:val="0"/>
        <w:jc w:val="both"/>
        <w:rPr>
          <w:szCs w:val="24"/>
        </w:rPr>
      </w:pPr>
      <w:r w:rsidRPr="003D6D4D">
        <w:rPr>
          <w:szCs w:val="24"/>
          <w:lang w:val="en-US"/>
        </w:rPr>
        <w:t>The correlation coefficient used by Pearson shows the course, intensity and importance of the bivariate relationship between all variables calculated at an interval or ratio level (Hair et al., 2007). The formula indicates, as seen in Table 15 below the related rules of thumb with respect to the range of coefficients and the strength of association.</w:t>
      </w:r>
    </w:p>
    <w:tbl>
      <w:tblPr>
        <w:tblStyle w:val="TableGrid"/>
        <w:tblW w:w="0" w:type="auto"/>
        <w:tblLook w:val="04A0" w:firstRow="1" w:lastRow="0" w:firstColumn="1" w:lastColumn="0" w:noHBand="0" w:noVBand="1"/>
      </w:tblPr>
      <w:tblGrid>
        <w:gridCol w:w="4508"/>
        <w:gridCol w:w="4508"/>
      </w:tblGrid>
      <w:tr w:rsidR="008F40BE" w14:paraId="1AFDD1B1" w14:textId="77777777">
        <w:tc>
          <w:tcPr>
            <w:tcW w:w="4508" w:type="dxa"/>
          </w:tcPr>
          <w:p w14:paraId="151EFA24"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Coefficient specific</w:t>
            </w:r>
            <w:r>
              <w:rPr>
                <w:rFonts w:eastAsia="Times New Roman" w:cs="Times New Roman" w:hint="eastAsia"/>
                <w:bCs/>
                <w:szCs w:val="24"/>
                <w:lang w:val="en-US"/>
              </w:rPr>
              <w:t xml:space="preserve"> </w:t>
            </w:r>
            <w:r>
              <w:rPr>
                <w:rFonts w:eastAsia="Times New Roman" w:cs="Times New Roman"/>
                <w:bCs/>
                <w:szCs w:val="24"/>
                <w:lang w:val="en-US"/>
              </w:rPr>
              <w:t>range</w:t>
            </w:r>
          </w:p>
        </w:tc>
        <w:tc>
          <w:tcPr>
            <w:tcW w:w="4508" w:type="dxa"/>
          </w:tcPr>
          <w:p w14:paraId="606EF019"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 xml:space="preserve">Strength </w:t>
            </w:r>
          </w:p>
        </w:tc>
      </w:tr>
      <w:tr w:rsidR="008F40BE" w14:paraId="4E7F2FEF" w14:textId="77777777">
        <w:tc>
          <w:tcPr>
            <w:tcW w:w="4508" w:type="dxa"/>
          </w:tcPr>
          <w:p w14:paraId="16622847" w14:textId="77777777" w:rsidR="008F40BE" w:rsidRDefault="000C0A04">
            <w:pPr>
              <w:autoSpaceDE w:val="0"/>
              <w:autoSpaceDN w:val="0"/>
              <w:adjustRightInd w:val="0"/>
              <w:jc w:val="center"/>
              <w:rPr>
                <w:rFonts w:eastAsia="Times New Roman" w:cs="Times New Roman"/>
                <w:bCs/>
                <w:szCs w:val="24"/>
                <w:u w:val="single"/>
                <w:lang w:val="en-US"/>
              </w:rPr>
            </w:pPr>
            <w:r>
              <w:rPr>
                <w:szCs w:val="24"/>
                <w:lang w:val="en-US"/>
              </w:rPr>
              <w:t>±0.91 to ±1.00</w:t>
            </w:r>
          </w:p>
        </w:tc>
        <w:tc>
          <w:tcPr>
            <w:tcW w:w="4508" w:type="dxa"/>
          </w:tcPr>
          <w:p w14:paraId="4EAFEF61"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Very strong</w:t>
            </w:r>
          </w:p>
        </w:tc>
      </w:tr>
      <w:tr w:rsidR="008F40BE" w14:paraId="34F3395E" w14:textId="77777777">
        <w:tc>
          <w:tcPr>
            <w:tcW w:w="4508" w:type="dxa"/>
          </w:tcPr>
          <w:p w14:paraId="005EB98C" w14:textId="77777777" w:rsidR="008F40BE" w:rsidRDefault="000C0A04">
            <w:pPr>
              <w:autoSpaceDE w:val="0"/>
              <w:autoSpaceDN w:val="0"/>
              <w:adjustRightInd w:val="0"/>
              <w:jc w:val="center"/>
              <w:rPr>
                <w:rFonts w:eastAsia="Times New Roman" w:cs="Times New Roman"/>
                <w:bCs/>
                <w:szCs w:val="24"/>
                <w:u w:val="single"/>
                <w:lang w:val="en-US"/>
              </w:rPr>
            </w:pPr>
            <w:r>
              <w:rPr>
                <w:szCs w:val="24"/>
                <w:lang w:val="en-US"/>
              </w:rPr>
              <w:t>±0.71 to ±0.90</w:t>
            </w:r>
          </w:p>
        </w:tc>
        <w:tc>
          <w:tcPr>
            <w:tcW w:w="4508" w:type="dxa"/>
          </w:tcPr>
          <w:p w14:paraId="4D00DB8B"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High</w:t>
            </w:r>
          </w:p>
        </w:tc>
      </w:tr>
      <w:tr w:rsidR="008F40BE" w14:paraId="02BD6E8B" w14:textId="77777777">
        <w:tc>
          <w:tcPr>
            <w:tcW w:w="4508" w:type="dxa"/>
          </w:tcPr>
          <w:p w14:paraId="71EC9327" w14:textId="77777777" w:rsidR="008F40BE" w:rsidRDefault="000C0A04">
            <w:pPr>
              <w:autoSpaceDE w:val="0"/>
              <w:autoSpaceDN w:val="0"/>
              <w:adjustRightInd w:val="0"/>
              <w:jc w:val="center"/>
              <w:rPr>
                <w:rFonts w:eastAsia="Times New Roman" w:cs="Times New Roman"/>
                <w:bCs/>
                <w:szCs w:val="24"/>
                <w:u w:val="single"/>
                <w:lang w:val="en-US"/>
              </w:rPr>
            </w:pPr>
            <w:r>
              <w:rPr>
                <w:szCs w:val="24"/>
                <w:lang w:val="en-US"/>
              </w:rPr>
              <w:t>±0.41 to ±0.70</w:t>
            </w:r>
          </w:p>
        </w:tc>
        <w:tc>
          <w:tcPr>
            <w:tcW w:w="4508" w:type="dxa"/>
          </w:tcPr>
          <w:p w14:paraId="1BD62E5D"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Moderate</w:t>
            </w:r>
          </w:p>
        </w:tc>
      </w:tr>
      <w:tr w:rsidR="008F40BE" w14:paraId="307E6280" w14:textId="77777777">
        <w:tc>
          <w:tcPr>
            <w:tcW w:w="4508" w:type="dxa"/>
          </w:tcPr>
          <w:p w14:paraId="38468C49" w14:textId="77777777" w:rsidR="008F40BE" w:rsidRDefault="000C0A04">
            <w:pPr>
              <w:autoSpaceDE w:val="0"/>
              <w:autoSpaceDN w:val="0"/>
              <w:adjustRightInd w:val="0"/>
              <w:jc w:val="center"/>
              <w:rPr>
                <w:rFonts w:eastAsia="Times New Roman" w:cs="Times New Roman"/>
                <w:bCs/>
                <w:szCs w:val="24"/>
                <w:u w:val="single"/>
                <w:lang w:val="en-US"/>
              </w:rPr>
            </w:pPr>
            <w:r>
              <w:rPr>
                <w:szCs w:val="24"/>
                <w:lang w:val="en-US"/>
              </w:rPr>
              <w:t>±0.21 to ±0.40</w:t>
            </w:r>
          </w:p>
        </w:tc>
        <w:tc>
          <w:tcPr>
            <w:tcW w:w="4508" w:type="dxa"/>
          </w:tcPr>
          <w:p w14:paraId="0580926F"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Small but definite relationship</w:t>
            </w:r>
          </w:p>
        </w:tc>
      </w:tr>
      <w:tr w:rsidR="008F40BE" w14:paraId="0C2F89FB" w14:textId="77777777">
        <w:tc>
          <w:tcPr>
            <w:tcW w:w="4508" w:type="dxa"/>
          </w:tcPr>
          <w:p w14:paraId="7B95887C" w14:textId="77777777" w:rsidR="008F40BE" w:rsidRDefault="000C0A04">
            <w:pPr>
              <w:autoSpaceDE w:val="0"/>
              <w:autoSpaceDN w:val="0"/>
              <w:adjustRightInd w:val="0"/>
              <w:jc w:val="center"/>
              <w:rPr>
                <w:rFonts w:eastAsia="Times New Roman" w:cs="Times New Roman"/>
                <w:bCs/>
                <w:szCs w:val="24"/>
                <w:u w:val="single"/>
                <w:lang w:val="en-US"/>
              </w:rPr>
            </w:pPr>
            <w:r>
              <w:rPr>
                <w:szCs w:val="24"/>
                <w:lang w:val="en-US"/>
              </w:rPr>
              <w:t>±0.01 to ±0.20</w:t>
            </w:r>
          </w:p>
        </w:tc>
        <w:tc>
          <w:tcPr>
            <w:tcW w:w="4508" w:type="dxa"/>
          </w:tcPr>
          <w:p w14:paraId="32A201E5" w14:textId="77777777" w:rsidR="008F40BE" w:rsidRDefault="000C0A04">
            <w:pPr>
              <w:autoSpaceDE w:val="0"/>
              <w:autoSpaceDN w:val="0"/>
              <w:adjustRightInd w:val="0"/>
              <w:jc w:val="center"/>
              <w:rPr>
                <w:rFonts w:eastAsia="Times New Roman" w:cs="Times New Roman"/>
                <w:bCs/>
                <w:szCs w:val="24"/>
                <w:lang w:val="en-US"/>
              </w:rPr>
            </w:pPr>
            <w:r>
              <w:rPr>
                <w:rFonts w:eastAsia="Times New Roman" w:cs="Times New Roman"/>
                <w:bCs/>
                <w:szCs w:val="24"/>
                <w:lang w:val="en-US"/>
              </w:rPr>
              <w:t xml:space="preserve">Slight, almost negligible </w:t>
            </w:r>
          </w:p>
        </w:tc>
      </w:tr>
    </w:tbl>
    <w:p w14:paraId="16CD2938" w14:textId="77777777" w:rsidR="008F40BE" w:rsidRDefault="008F40BE">
      <w:pPr>
        <w:pStyle w:val="NoSpacing"/>
        <w:rPr>
          <w:rFonts w:ascii="Times New Roman" w:hAnsi="Times New Roman"/>
          <w:sz w:val="24"/>
          <w:szCs w:val="24"/>
          <w:lang w:val="en-US"/>
        </w:rPr>
      </w:pPr>
      <w:bookmarkStart w:id="95" w:name="_Hlk58589876"/>
    </w:p>
    <w:p w14:paraId="57B30450" w14:textId="77777777" w:rsidR="008F40BE" w:rsidRDefault="000C0A04">
      <w:pPr>
        <w:autoSpaceDE w:val="0"/>
        <w:autoSpaceDN w:val="0"/>
        <w:adjustRightInd w:val="0"/>
        <w:jc w:val="center"/>
        <w:rPr>
          <w:b/>
          <w:szCs w:val="24"/>
          <w:u w:val="single"/>
          <w:lang w:val="en-US"/>
        </w:rPr>
      </w:pPr>
      <w:r>
        <w:rPr>
          <w:b/>
          <w:szCs w:val="24"/>
          <w:u w:val="single"/>
          <w:lang w:val="en-US"/>
        </w:rPr>
        <w:t>Table 1</w:t>
      </w:r>
      <w:r>
        <w:rPr>
          <w:rFonts w:hint="eastAsia"/>
          <w:b/>
          <w:szCs w:val="24"/>
          <w:u w:val="single"/>
          <w:lang w:val="en-US"/>
        </w:rPr>
        <w:t>5:</w:t>
      </w:r>
      <w:r>
        <w:rPr>
          <w:b/>
          <w:szCs w:val="24"/>
          <w:u w:val="single"/>
          <w:lang w:val="en-US"/>
        </w:rPr>
        <w:t xml:space="preserve"> Coefficient size</w:t>
      </w:r>
    </w:p>
    <w:bookmarkEnd w:id="95"/>
    <w:p w14:paraId="09B94908" w14:textId="77777777" w:rsidR="008F40BE" w:rsidRDefault="000C0A04">
      <w:pPr>
        <w:autoSpaceDE w:val="0"/>
        <w:autoSpaceDN w:val="0"/>
        <w:adjustRightInd w:val="0"/>
        <w:jc w:val="center"/>
        <w:rPr>
          <w:b/>
          <w:szCs w:val="24"/>
          <w:lang w:val="en-US"/>
        </w:rPr>
      </w:pPr>
      <w:r>
        <w:rPr>
          <w:rFonts w:hint="eastAsia"/>
          <w:b/>
          <w:szCs w:val="24"/>
          <w:lang w:val="en-US"/>
        </w:rPr>
        <w:t>(</w:t>
      </w:r>
      <w:r>
        <w:rPr>
          <w:b/>
          <w:szCs w:val="24"/>
          <w:lang w:val="en-US"/>
        </w:rPr>
        <w:t>Source:  Hair</w:t>
      </w:r>
      <w:r>
        <w:rPr>
          <w:rFonts w:hint="eastAsia"/>
          <w:b/>
          <w:szCs w:val="24"/>
          <w:lang w:val="en-US"/>
        </w:rPr>
        <w:t xml:space="preserve"> et.al,  </w:t>
      </w:r>
      <w:r>
        <w:rPr>
          <w:b/>
          <w:szCs w:val="24"/>
          <w:lang w:val="en-US"/>
        </w:rPr>
        <w:t>2007)</w:t>
      </w:r>
    </w:p>
    <w:p w14:paraId="243374D3" w14:textId="79552498" w:rsidR="008F40BE" w:rsidRDefault="000C0A04" w:rsidP="00617A96">
      <w:pPr>
        <w:pStyle w:val="Heading3"/>
        <w:rPr>
          <w:lang w:val="en-US"/>
        </w:rPr>
      </w:pPr>
      <w:bookmarkStart w:id="96" w:name="_Toc58585159"/>
      <w:r>
        <w:rPr>
          <w:rFonts w:hint="eastAsia"/>
          <w:lang w:val="en-US"/>
        </w:rPr>
        <w:t xml:space="preserve">4.3.1 </w:t>
      </w:r>
      <w:r>
        <w:rPr>
          <w:lang w:val="en-US"/>
        </w:rPr>
        <w:t>Pearson Correlation Test</w:t>
      </w:r>
      <w:r>
        <w:rPr>
          <w:rFonts w:hint="eastAsia"/>
          <w:lang w:val="en-US"/>
        </w:rPr>
        <w:t xml:space="preserve"> Analysis</w:t>
      </w:r>
      <w:bookmarkEnd w:id="96"/>
    </w:p>
    <w:p w14:paraId="65158FFA" w14:textId="77777777" w:rsidR="008F40BE" w:rsidRDefault="000C0A04" w:rsidP="00617A96">
      <w:pPr>
        <w:pStyle w:val="Heading4"/>
      </w:pPr>
      <w:r>
        <w:t>4.3.1.1 Hypothesis 1</w:t>
      </w:r>
    </w:p>
    <w:p w14:paraId="0741550C" w14:textId="77777777" w:rsidR="008F40BE" w:rsidRDefault="000C0A04">
      <w:pPr>
        <w:autoSpaceDE w:val="0"/>
        <w:autoSpaceDN w:val="0"/>
        <w:adjustRightInd w:val="0"/>
        <w:spacing w:after="0" w:line="240" w:lineRule="auto"/>
        <w:rPr>
          <w:rFonts w:cs="Times New Roman"/>
          <w:b/>
          <w:szCs w:val="24"/>
        </w:rPr>
      </w:pPr>
      <w:r>
        <w:rPr>
          <w:rFonts w:cs="Times New Roman"/>
          <w:szCs w:val="24"/>
        </w:rPr>
        <w:tab/>
      </w:r>
    </w:p>
    <w:tbl>
      <w:tblPr>
        <w:tblW w:w="7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8"/>
        <w:gridCol w:w="1999"/>
        <w:gridCol w:w="1476"/>
        <w:gridCol w:w="1322"/>
      </w:tblGrid>
      <w:tr w:rsidR="008F40BE" w14:paraId="6EED6832" w14:textId="77777777">
        <w:trPr>
          <w:cantSplit/>
        </w:trPr>
        <w:tc>
          <w:tcPr>
            <w:tcW w:w="7022" w:type="dxa"/>
            <w:gridSpan w:val="4"/>
            <w:tcBorders>
              <w:top w:val="nil"/>
              <w:left w:val="nil"/>
              <w:bottom w:val="nil"/>
              <w:right w:val="nil"/>
              <w:tl2br w:val="nil"/>
              <w:tr2bl w:val="nil"/>
            </w:tcBorders>
            <w:shd w:val="clear" w:color="auto" w:fill="FFFFFF"/>
            <w:vAlign w:val="center"/>
          </w:tcPr>
          <w:p w14:paraId="70685E0F"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3759D1AE"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24C34505"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723B9838"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321" w:type="dxa"/>
            <w:tcBorders>
              <w:top w:val="nil"/>
              <w:left w:val="single" w:sz="8" w:space="0" w:color="E0E0E0"/>
              <w:bottom w:val="single" w:sz="8" w:space="0" w:color="152935"/>
              <w:right w:val="nil"/>
              <w:tl2br w:val="nil"/>
              <w:tr2bl w:val="nil"/>
            </w:tcBorders>
            <w:shd w:val="clear" w:color="auto" w:fill="FFFFFF"/>
            <w:vAlign w:val="bottom"/>
          </w:tcPr>
          <w:p w14:paraId="734BA08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Regulations</w:t>
            </w:r>
          </w:p>
        </w:tc>
      </w:tr>
      <w:tr w:rsidR="008F40BE" w14:paraId="4412916B"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0BCDBF14"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6F2824F3"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721E71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21" w:type="dxa"/>
            <w:tcBorders>
              <w:top w:val="single" w:sz="8" w:space="0" w:color="152935"/>
              <w:left w:val="single" w:sz="8" w:space="0" w:color="E0E0E0"/>
              <w:bottom w:val="single" w:sz="8" w:space="0" w:color="AEAEAE"/>
              <w:right w:val="nil"/>
              <w:tl2br w:val="nil"/>
              <w:tr2bl w:val="nil"/>
            </w:tcBorders>
            <w:shd w:val="clear" w:color="auto" w:fill="FFFFFF"/>
          </w:tcPr>
          <w:p w14:paraId="14F2DC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r>
      <w:tr w:rsidR="008F40BE" w14:paraId="4ECBFD03" w14:textId="77777777">
        <w:trPr>
          <w:cantSplit/>
        </w:trPr>
        <w:tc>
          <w:tcPr>
            <w:tcW w:w="2228" w:type="dxa"/>
            <w:vMerge/>
            <w:tcBorders>
              <w:top w:val="single" w:sz="8" w:space="0" w:color="152935"/>
              <w:left w:val="nil"/>
              <w:bottom w:val="nil"/>
              <w:right w:val="nil"/>
              <w:tl2br w:val="nil"/>
              <w:tr2bl w:val="nil"/>
            </w:tcBorders>
            <w:shd w:val="clear" w:color="auto" w:fill="E0E0E0"/>
          </w:tcPr>
          <w:p w14:paraId="1761927C"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153D6602"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6F7F0EB9" w14:textId="77777777" w:rsidR="008F40BE" w:rsidRDefault="008F40BE"/>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7864D1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r>
      <w:tr w:rsidR="008F40BE" w14:paraId="02A5B0B6" w14:textId="77777777">
        <w:trPr>
          <w:cantSplit/>
        </w:trPr>
        <w:tc>
          <w:tcPr>
            <w:tcW w:w="2228" w:type="dxa"/>
            <w:vMerge/>
            <w:tcBorders>
              <w:top w:val="single" w:sz="8" w:space="0" w:color="152935"/>
              <w:left w:val="nil"/>
              <w:bottom w:val="nil"/>
              <w:right w:val="nil"/>
              <w:tl2br w:val="nil"/>
              <w:tr2bl w:val="nil"/>
            </w:tcBorders>
            <w:shd w:val="clear" w:color="auto" w:fill="E0E0E0"/>
          </w:tcPr>
          <w:p w14:paraId="02B633FC"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22F5007F"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2C20D99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nil"/>
              <w:right w:val="nil"/>
              <w:tl2br w:val="nil"/>
              <w:tr2bl w:val="nil"/>
            </w:tcBorders>
            <w:shd w:val="clear" w:color="auto" w:fill="FFFFFF"/>
          </w:tcPr>
          <w:p w14:paraId="03482A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6007DA53"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2978DB36" w14:textId="77777777" w:rsidR="008F40BE" w:rsidRDefault="000C0A04">
            <w:pPr>
              <w:spacing w:line="320" w:lineRule="atLeast"/>
              <w:ind w:left="60" w:right="60"/>
              <w:rPr>
                <w:rFonts w:ascii="Arial" w:hAnsi="Arial"/>
                <w:color w:val="264A60"/>
                <w:sz w:val="18"/>
              </w:rPr>
            </w:pPr>
            <w:r>
              <w:rPr>
                <w:rFonts w:ascii="Arial" w:hAnsi="Arial"/>
                <w:color w:val="264A60"/>
                <w:sz w:val="18"/>
              </w:rPr>
              <w:t>Regulations</w:t>
            </w:r>
          </w:p>
        </w:tc>
        <w:tc>
          <w:tcPr>
            <w:tcW w:w="1998" w:type="dxa"/>
            <w:tcBorders>
              <w:top w:val="single" w:sz="8" w:space="0" w:color="AEAEAE"/>
              <w:left w:val="nil"/>
              <w:bottom w:val="single" w:sz="8" w:space="0" w:color="AEAEAE"/>
              <w:right w:val="nil"/>
              <w:tl2br w:val="nil"/>
              <w:tr2bl w:val="nil"/>
            </w:tcBorders>
            <w:shd w:val="clear" w:color="auto" w:fill="E0E0E0"/>
          </w:tcPr>
          <w:p w14:paraId="1C7E6DB9"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9440C8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02A070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0BDC4C04"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284F9279"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0FB30127"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613FFCC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6ED210D2" w14:textId="77777777" w:rsidR="008F40BE" w:rsidRDefault="008F40BE"/>
        </w:tc>
      </w:tr>
      <w:tr w:rsidR="008F40BE" w14:paraId="393390FF"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1D5CF585"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1243AE69"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4986A35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single" w:sz="8" w:space="0" w:color="152935"/>
              <w:right w:val="nil"/>
              <w:tl2br w:val="nil"/>
              <w:tr2bl w:val="nil"/>
            </w:tcBorders>
            <w:shd w:val="clear" w:color="auto" w:fill="FFFFFF"/>
          </w:tcPr>
          <w:p w14:paraId="4D365A5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786B416F" w14:textId="77777777">
        <w:trPr>
          <w:cantSplit/>
        </w:trPr>
        <w:tc>
          <w:tcPr>
            <w:tcW w:w="7022" w:type="dxa"/>
            <w:gridSpan w:val="4"/>
            <w:tcBorders>
              <w:top w:val="nil"/>
              <w:left w:val="nil"/>
              <w:bottom w:val="nil"/>
              <w:right w:val="nil"/>
              <w:tl2br w:val="nil"/>
              <w:tr2bl w:val="nil"/>
            </w:tcBorders>
            <w:shd w:val="clear" w:color="auto" w:fill="FFFFFF"/>
          </w:tcPr>
          <w:p w14:paraId="0A4E49A0"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0.01 level (2-tailed).</w:t>
            </w:r>
          </w:p>
        </w:tc>
      </w:tr>
    </w:tbl>
    <w:p w14:paraId="45BA3603" w14:textId="77777777" w:rsidR="008F40BE" w:rsidRDefault="008F40BE">
      <w:pPr>
        <w:autoSpaceDE w:val="0"/>
        <w:autoSpaceDN w:val="0"/>
        <w:adjustRightInd w:val="0"/>
        <w:rPr>
          <w:rFonts w:eastAsia="Times New Roman" w:cs="Times New Roman"/>
          <w:b/>
          <w:bCs/>
          <w:szCs w:val="24"/>
          <w:lang w:val="en-US"/>
        </w:rPr>
      </w:pPr>
    </w:p>
    <w:p w14:paraId="13B6E024" w14:textId="640EFA7F" w:rsidR="008F40BE" w:rsidRDefault="000C0A04" w:rsidP="00617A96">
      <w:pPr>
        <w:autoSpaceDE w:val="0"/>
        <w:autoSpaceDN w:val="0"/>
        <w:adjustRightInd w:val="0"/>
        <w:jc w:val="center"/>
        <w:rPr>
          <w:b/>
          <w:bCs/>
          <w:szCs w:val="24"/>
          <w:lang w:val="en-US"/>
        </w:rPr>
      </w:pPr>
      <w:bookmarkStart w:id="97" w:name="_Hlk58589912"/>
      <w:r>
        <w:rPr>
          <w:rFonts w:eastAsia="Times New Roman" w:cs="Times New Roman"/>
          <w:b/>
          <w:bCs/>
          <w:szCs w:val="24"/>
          <w:lang w:val="en-US"/>
        </w:rPr>
        <w:t>Table 1</w:t>
      </w:r>
      <w:r w:rsidR="00760272">
        <w:rPr>
          <w:rFonts w:eastAsia="Times New Roman" w:cs="Times New Roman"/>
          <w:b/>
          <w:bCs/>
          <w:szCs w:val="24"/>
          <w:lang w:val="en-US"/>
        </w:rPr>
        <w:t>6</w:t>
      </w:r>
      <w:r>
        <w:rPr>
          <w:rFonts w:eastAsia="Times New Roman" w:cs="Times New Roman"/>
          <w:b/>
          <w:bCs/>
          <w:szCs w:val="24"/>
          <w:lang w:val="en-US"/>
        </w:rPr>
        <w:t xml:space="preserve"> Correlation between</w:t>
      </w:r>
      <w:r>
        <w:rPr>
          <w:rFonts w:eastAsia="SimSun" w:cs="Times New Roman" w:hint="eastAsia"/>
          <w:b/>
          <w:bCs/>
          <w:szCs w:val="24"/>
          <w:lang w:val="en-US"/>
        </w:rPr>
        <w:t xml:space="preserve"> P2P investment behavior</w:t>
      </w:r>
      <w:r>
        <w:rPr>
          <w:rFonts w:eastAsia="Times New Roman" w:cs="Times New Roman"/>
          <w:b/>
          <w:bCs/>
          <w:szCs w:val="24"/>
          <w:lang w:val="en-US"/>
        </w:rPr>
        <w:t xml:space="preserve"> and </w:t>
      </w:r>
      <w:r>
        <w:rPr>
          <w:rFonts w:eastAsia="SimSun" w:cs="Times New Roman" w:hint="eastAsia"/>
          <w:b/>
          <w:bCs/>
          <w:szCs w:val="24"/>
          <w:lang w:val="en-US"/>
        </w:rPr>
        <w:t>regulations</w:t>
      </w:r>
    </w:p>
    <w:bookmarkEnd w:id="97"/>
    <w:p w14:paraId="69C190C1" w14:textId="77777777" w:rsidR="008F40BE" w:rsidRDefault="000C0A04">
      <w:pPr>
        <w:autoSpaceDE w:val="0"/>
        <w:autoSpaceDN w:val="0"/>
        <w:adjustRightInd w:val="0"/>
        <w:jc w:val="both"/>
        <w:rPr>
          <w:rFonts w:eastAsia="SimSun"/>
          <w:b/>
          <w:szCs w:val="24"/>
          <w:lang w:val="en-US"/>
        </w:rPr>
      </w:pPr>
      <w:r>
        <w:rPr>
          <w:rFonts w:eastAsia="Times New Roman" w:cs="Times New Roman"/>
          <w:bCs/>
          <w:szCs w:val="24"/>
          <w:lang w:val="en-US"/>
        </w:rPr>
        <w:t xml:space="preserve">H0: There is no significant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regulations</w:t>
      </w:r>
    </w:p>
    <w:p w14:paraId="41DB277C" w14:textId="77777777" w:rsidR="008F40BE" w:rsidRDefault="000C0A04">
      <w:pPr>
        <w:autoSpaceDE w:val="0"/>
        <w:autoSpaceDN w:val="0"/>
        <w:adjustRightInd w:val="0"/>
        <w:jc w:val="both"/>
        <w:rPr>
          <w:rFonts w:eastAsia="SimSun" w:cs="Times New Roman"/>
          <w:bCs/>
          <w:szCs w:val="24"/>
          <w:lang w:val="en-US"/>
        </w:rPr>
      </w:pPr>
      <w:r>
        <w:rPr>
          <w:rFonts w:eastAsia="Times New Roman" w:cs="Times New Roman"/>
          <w:bCs/>
          <w:szCs w:val="24"/>
          <w:lang w:val="en-US"/>
        </w:rPr>
        <w:t>H1: There is significant relationship between</w:t>
      </w:r>
      <w:r>
        <w:rPr>
          <w:rFonts w:eastAsia="Times New Roman" w:cs="Times New Roman" w:hint="eastAsia"/>
          <w:bCs/>
          <w:szCs w:val="24"/>
          <w:lang w:val="en-US"/>
        </w:rPr>
        <w:t xml:space="preserve"> </w:t>
      </w:r>
      <w:r>
        <w:rPr>
          <w:rFonts w:eastAsia="Times New Roman" w:cs="Times New Roman"/>
          <w:bCs/>
          <w:szCs w:val="24"/>
          <w:lang w:val="en-US"/>
        </w:rPr>
        <w:t xml:space="preserve">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regulations</w:t>
      </w:r>
    </w:p>
    <w:p w14:paraId="0F86A50E" w14:textId="77777777" w:rsidR="008F40BE" w:rsidRDefault="000C0A04">
      <w:pPr>
        <w:autoSpaceDE w:val="0"/>
        <w:autoSpaceDN w:val="0"/>
        <w:adjustRightInd w:val="0"/>
        <w:jc w:val="both"/>
        <w:rPr>
          <w:szCs w:val="24"/>
          <w:lang w:val="en-US"/>
        </w:rPr>
      </w:pPr>
      <w:r>
        <w:rPr>
          <w:rFonts w:eastAsia="Times New Roman" w:cs="Times New Roman"/>
          <w:bCs/>
          <w:szCs w:val="24"/>
          <w:lang w:val="en-US"/>
        </w:rPr>
        <w:t xml:space="preserve">Based on the Pearson correlation test in table 14 the correlation value is </w:t>
      </w:r>
      <w:r>
        <w:rPr>
          <w:rFonts w:eastAsia="Times New Roman" w:cs="Times New Roman" w:hint="eastAsia"/>
          <w:bCs/>
          <w:szCs w:val="24"/>
          <w:lang w:val="en-US"/>
        </w:rPr>
        <w:t>0.</w:t>
      </w:r>
      <w:r>
        <w:rPr>
          <w:rFonts w:eastAsia="SimSun" w:cs="Times New Roman" w:hint="eastAsia"/>
          <w:bCs/>
          <w:szCs w:val="24"/>
          <w:lang w:val="en-US"/>
        </w:rPr>
        <w:t>637</w:t>
      </w:r>
      <w:r>
        <w:rPr>
          <w:rFonts w:eastAsia="Times New Roman" w:cs="Times New Roman"/>
          <w:bCs/>
          <w:szCs w:val="24"/>
          <w:lang w:val="en-US"/>
        </w:rPr>
        <w:t xml:space="preserve"> which is </w:t>
      </w:r>
      <w:r>
        <w:rPr>
          <w:rFonts w:eastAsia="Times New Roman" w:cs="Times New Roman" w:hint="eastAsia"/>
          <w:bCs/>
          <w:szCs w:val="24"/>
          <w:lang w:val="en-US"/>
        </w:rPr>
        <w:t>positive</w:t>
      </w:r>
      <w:r>
        <w:rPr>
          <w:rFonts w:eastAsia="Times New Roman" w:cs="Times New Roman"/>
          <w:bCs/>
          <w:szCs w:val="24"/>
          <w:lang w:val="en-US"/>
        </w:rPr>
        <w:t xml:space="preserve">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regulations</w:t>
      </w:r>
      <w:r>
        <w:rPr>
          <w:rFonts w:eastAsia="Times New Roman" w:cs="Times New Roman"/>
          <w:bCs/>
          <w:szCs w:val="24"/>
          <w:lang w:val="en-US"/>
        </w:rPr>
        <w:t xml:space="preserve">. Thus, when </w:t>
      </w:r>
      <w:r>
        <w:rPr>
          <w:rFonts w:eastAsia="SimSun" w:cs="Times New Roman" w:hint="eastAsia"/>
          <w:bCs/>
          <w:szCs w:val="24"/>
          <w:lang w:val="en-US"/>
        </w:rPr>
        <w:t>regulations is inadequate</w:t>
      </w:r>
      <w:r>
        <w:rPr>
          <w:rFonts w:eastAsia="Times New Roman" w:cs="Times New Roman"/>
          <w:bCs/>
          <w:szCs w:val="24"/>
          <w:lang w:val="en-US"/>
        </w:rPr>
        <w:t xml:space="preserve">, </w:t>
      </w:r>
      <w:r>
        <w:rPr>
          <w:rFonts w:eastAsia="SimSun" w:cs="Times New Roman" w:hint="eastAsia"/>
          <w:bCs/>
          <w:szCs w:val="24"/>
          <w:lang w:val="en-US"/>
        </w:rPr>
        <w:t>P2P investment behavior</w:t>
      </w:r>
      <w:r>
        <w:rPr>
          <w:rFonts w:eastAsia="Times New Roman" w:cs="Times New Roman"/>
          <w:bCs/>
          <w:szCs w:val="24"/>
          <w:lang w:val="en-US"/>
        </w:rPr>
        <w:t xml:space="preserve">  is </w:t>
      </w:r>
      <w:r>
        <w:rPr>
          <w:rFonts w:eastAsia="SimSun" w:cs="Times New Roman" w:hint="eastAsia"/>
          <w:bCs/>
          <w:szCs w:val="24"/>
          <w:lang w:val="en-US"/>
        </w:rPr>
        <w:t>declined</w:t>
      </w:r>
      <w:r>
        <w:rPr>
          <w:rFonts w:eastAsia="Times New Roman" w:cs="Times New Roman"/>
          <w:bCs/>
          <w:szCs w:val="24"/>
          <w:lang w:val="en-US"/>
        </w:rPr>
        <w:t xml:space="preserve">. This also proves that both of the variables have the </w:t>
      </w:r>
      <w:r>
        <w:rPr>
          <w:rFonts w:eastAsia="Times New Roman" w:cs="Times New Roman" w:hint="eastAsia"/>
          <w:bCs/>
          <w:szCs w:val="24"/>
          <w:lang w:val="en-US"/>
        </w:rPr>
        <w:t>high</w:t>
      </w:r>
      <w:r>
        <w:rPr>
          <w:rFonts w:eastAsia="Times New Roman" w:cs="Times New Roman"/>
          <w:bCs/>
          <w:szCs w:val="24"/>
          <w:lang w:val="en-US"/>
        </w:rPr>
        <w:t xml:space="preserve"> relationship of each other. The correlation value data obtained through the analysis and research tool is 0.</w:t>
      </w:r>
      <w:r>
        <w:rPr>
          <w:rFonts w:eastAsia="SimSun" w:cs="Times New Roman" w:hint="eastAsia"/>
          <w:bCs/>
          <w:szCs w:val="24"/>
          <w:lang w:val="en-US"/>
        </w:rPr>
        <w:t>637</w:t>
      </w:r>
      <w:r>
        <w:rPr>
          <w:rFonts w:eastAsia="Times New Roman" w:cs="Times New Roman"/>
          <w:bCs/>
          <w:szCs w:val="24"/>
          <w:lang w:val="en-US"/>
        </w:rPr>
        <w:t xml:space="preserve">, which belongs to the category of </w:t>
      </w:r>
      <w:r>
        <w:rPr>
          <w:rFonts w:eastAsia="SimSun" w:cs="Times New Roman" w:hint="eastAsia"/>
          <w:bCs/>
          <w:szCs w:val="24"/>
          <w:lang w:val="en-US"/>
        </w:rPr>
        <w:t xml:space="preserve"> </w:t>
      </w:r>
      <w:r>
        <w:rPr>
          <w:szCs w:val="24"/>
          <w:lang w:val="en-US"/>
        </w:rPr>
        <w:t>±0.41 to ±0.70</w:t>
      </w:r>
      <w:r>
        <w:rPr>
          <w:rFonts w:eastAsia="Times New Roman" w:cs="Times New Roman"/>
          <w:bCs/>
          <w:szCs w:val="24"/>
          <w:lang w:val="en-US"/>
        </w:rPr>
        <w:t>.</w:t>
      </w:r>
      <w:r>
        <w:rPr>
          <w:rFonts w:eastAsia="Times New Roman" w:cs="Times New Roman" w:hint="eastAsia"/>
          <w:bCs/>
          <w:szCs w:val="24"/>
          <w:lang w:val="en-US"/>
        </w:rPr>
        <w:t xml:space="preserve"> </w:t>
      </w:r>
      <w:r>
        <w:rPr>
          <w:szCs w:val="24"/>
          <w:lang w:val="en-US"/>
        </w:rPr>
        <w:t xml:space="preserve">Thus, there is </w:t>
      </w:r>
      <w:r>
        <w:rPr>
          <w:rFonts w:hint="eastAsia"/>
          <w:szCs w:val="24"/>
          <w:lang w:val="en-US"/>
        </w:rPr>
        <w:t>moderate</w:t>
      </w:r>
      <w:r>
        <w:rPr>
          <w:szCs w:val="24"/>
          <w:lang w:val="en-US"/>
        </w:rPr>
        <w:t xml:space="preserve">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regulations.</w:t>
      </w:r>
      <w:r>
        <w:rPr>
          <w:szCs w:val="24"/>
          <w:lang w:val="en-US"/>
        </w:rPr>
        <w:t xml:space="preserve"> The correlation value P value accurately calculated by the analysis tool = 0.000, which is no doubt less than 0.05.</w:t>
      </w:r>
      <w:r>
        <w:rPr>
          <w:rFonts w:hint="eastAsia"/>
          <w:szCs w:val="24"/>
          <w:lang w:val="en-US"/>
        </w:rPr>
        <w:t xml:space="preserve"> </w:t>
      </w:r>
      <w:r>
        <w:rPr>
          <w:szCs w:val="24"/>
          <w:lang w:val="en-US"/>
        </w:rPr>
        <w:t>So it is concluded that H0 is rejected and H1 is accepted.</w:t>
      </w:r>
    </w:p>
    <w:p w14:paraId="3B76B7DE" w14:textId="77777777" w:rsidR="008F40BE" w:rsidRDefault="000C0A04" w:rsidP="00617A96">
      <w:pPr>
        <w:pStyle w:val="Heading4"/>
        <w:rPr>
          <w:lang w:val="en-US"/>
        </w:rPr>
      </w:pPr>
      <w:r>
        <w:rPr>
          <w:rFonts w:hint="eastAsia"/>
          <w:lang w:val="en-US"/>
        </w:rPr>
        <w:t xml:space="preserve">4.3.1.2 </w:t>
      </w:r>
      <w:r>
        <w:rPr>
          <w:lang w:val="en-US"/>
        </w:rPr>
        <w:t>Hypothesis 2</w:t>
      </w:r>
    </w:p>
    <w:tbl>
      <w:tblPr>
        <w:tblW w:w="7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9"/>
        <w:gridCol w:w="1999"/>
        <w:gridCol w:w="1475"/>
        <w:gridCol w:w="1414"/>
      </w:tblGrid>
      <w:tr w:rsidR="008F40BE" w14:paraId="318B433F" w14:textId="77777777">
        <w:trPr>
          <w:cantSplit/>
        </w:trPr>
        <w:tc>
          <w:tcPr>
            <w:tcW w:w="7115" w:type="dxa"/>
            <w:gridSpan w:val="4"/>
            <w:tcBorders>
              <w:top w:val="nil"/>
              <w:left w:val="nil"/>
              <w:bottom w:val="nil"/>
              <w:right w:val="nil"/>
              <w:tl2br w:val="nil"/>
              <w:tr2bl w:val="nil"/>
            </w:tcBorders>
            <w:shd w:val="clear" w:color="auto" w:fill="FFFFFF"/>
            <w:vAlign w:val="center"/>
          </w:tcPr>
          <w:p w14:paraId="547898D0"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26177FB9"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469FA001"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74CA1137"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414" w:type="dxa"/>
            <w:tcBorders>
              <w:top w:val="nil"/>
              <w:left w:val="single" w:sz="8" w:space="0" w:color="E0E0E0"/>
              <w:bottom w:val="single" w:sz="8" w:space="0" w:color="152935"/>
              <w:right w:val="nil"/>
              <w:tl2br w:val="nil"/>
              <w:tr2bl w:val="nil"/>
            </w:tcBorders>
            <w:shd w:val="clear" w:color="auto" w:fill="FFFFFF"/>
            <w:vAlign w:val="bottom"/>
          </w:tcPr>
          <w:p w14:paraId="0703566E"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Creditsystem</w:t>
            </w:r>
            <w:proofErr w:type="spellEnd"/>
          </w:p>
        </w:tc>
      </w:tr>
      <w:tr w:rsidR="008F40BE" w14:paraId="174B94B4"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6E8B93CD"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7BB21721"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7A2E505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414" w:type="dxa"/>
            <w:tcBorders>
              <w:top w:val="single" w:sz="8" w:space="0" w:color="152935"/>
              <w:left w:val="single" w:sz="8" w:space="0" w:color="E0E0E0"/>
              <w:bottom w:val="single" w:sz="8" w:space="0" w:color="AEAEAE"/>
              <w:right w:val="nil"/>
              <w:tl2br w:val="nil"/>
              <w:tr2bl w:val="nil"/>
            </w:tcBorders>
            <w:shd w:val="clear" w:color="auto" w:fill="FFFFFF"/>
          </w:tcPr>
          <w:p w14:paraId="5DCCDD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r>
      <w:tr w:rsidR="008F40BE" w14:paraId="2F1C0342" w14:textId="77777777">
        <w:trPr>
          <w:cantSplit/>
        </w:trPr>
        <w:tc>
          <w:tcPr>
            <w:tcW w:w="2228" w:type="dxa"/>
            <w:vMerge/>
            <w:tcBorders>
              <w:top w:val="single" w:sz="8" w:space="0" w:color="152935"/>
              <w:left w:val="nil"/>
              <w:bottom w:val="nil"/>
              <w:right w:val="nil"/>
              <w:tl2br w:val="nil"/>
              <w:tr2bl w:val="nil"/>
            </w:tcBorders>
            <w:shd w:val="clear" w:color="auto" w:fill="E0E0E0"/>
          </w:tcPr>
          <w:p w14:paraId="499477D6"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5FC61A4B"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4DEB8902" w14:textId="77777777" w:rsidR="008F40BE" w:rsidRDefault="008F40BE"/>
        </w:tc>
        <w:tc>
          <w:tcPr>
            <w:tcW w:w="1414" w:type="dxa"/>
            <w:tcBorders>
              <w:top w:val="single" w:sz="8" w:space="0" w:color="AEAEAE"/>
              <w:left w:val="single" w:sz="8" w:space="0" w:color="E0E0E0"/>
              <w:bottom w:val="single" w:sz="8" w:space="0" w:color="AEAEAE"/>
              <w:right w:val="nil"/>
              <w:tl2br w:val="nil"/>
              <w:tr2bl w:val="nil"/>
            </w:tcBorders>
            <w:shd w:val="clear" w:color="auto" w:fill="FFFFFF"/>
          </w:tcPr>
          <w:p w14:paraId="5FF402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r>
      <w:tr w:rsidR="008F40BE" w14:paraId="3380894A" w14:textId="77777777">
        <w:trPr>
          <w:cantSplit/>
        </w:trPr>
        <w:tc>
          <w:tcPr>
            <w:tcW w:w="2228" w:type="dxa"/>
            <w:vMerge/>
            <w:tcBorders>
              <w:top w:val="single" w:sz="8" w:space="0" w:color="152935"/>
              <w:left w:val="nil"/>
              <w:bottom w:val="nil"/>
              <w:right w:val="nil"/>
              <w:tl2br w:val="nil"/>
              <w:tr2bl w:val="nil"/>
            </w:tcBorders>
            <w:shd w:val="clear" w:color="auto" w:fill="E0E0E0"/>
          </w:tcPr>
          <w:p w14:paraId="60B5C8D3"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38E63C4A"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73A3C37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414" w:type="dxa"/>
            <w:tcBorders>
              <w:top w:val="single" w:sz="8" w:space="0" w:color="AEAEAE"/>
              <w:left w:val="single" w:sz="8" w:space="0" w:color="E0E0E0"/>
              <w:bottom w:val="nil"/>
              <w:right w:val="nil"/>
              <w:tl2br w:val="nil"/>
              <w:tr2bl w:val="nil"/>
            </w:tcBorders>
            <w:shd w:val="clear" w:color="auto" w:fill="FFFFFF"/>
          </w:tcPr>
          <w:p w14:paraId="6C8E8B3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453F6208"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651FA589"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Creditsystem</w:t>
            </w:r>
            <w:proofErr w:type="spellEnd"/>
          </w:p>
        </w:tc>
        <w:tc>
          <w:tcPr>
            <w:tcW w:w="1998" w:type="dxa"/>
            <w:tcBorders>
              <w:top w:val="single" w:sz="8" w:space="0" w:color="AEAEAE"/>
              <w:left w:val="nil"/>
              <w:bottom w:val="single" w:sz="8" w:space="0" w:color="AEAEAE"/>
              <w:right w:val="nil"/>
              <w:tl2br w:val="nil"/>
              <w:tr2bl w:val="nil"/>
            </w:tcBorders>
            <w:shd w:val="clear" w:color="auto" w:fill="E0E0E0"/>
          </w:tcPr>
          <w:p w14:paraId="0A1E67D1"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4B8177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c>
          <w:tcPr>
            <w:tcW w:w="1414" w:type="dxa"/>
            <w:tcBorders>
              <w:top w:val="single" w:sz="8" w:space="0" w:color="AEAEAE"/>
              <w:left w:val="single" w:sz="8" w:space="0" w:color="E0E0E0"/>
              <w:bottom w:val="single" w:sz="8" w:space="0" w:color="AEAEAE"/>
              <w:right w:val="nil"/>
              <w:tl2br w:val="nil"/>
              <w:tr2bl w:val="nil"/>
            </w:tcBorders>
            <w:shd w:val="clear" w:color="auto" w:fill="FFFFFF"/>
          </w:tcPr>
          <w:p w14:paraId="40DBA4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6BBE6151"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2BA0997C"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4B2CF5F3"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16E445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1414"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4E3F4171" w14:textId="77777777" w:rsidR="008F40BE" w:rsidRDefault="008F40BE"/>
        </w:tc>
      </w:tr>
      <w:tr w:rsidR="008F40BE" w14:paraId="59135424"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01A85565"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31E0A5A3"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123F1C8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414" w:type="dxa"/>
            <w:tcBorders>
              <w:top w:val="single" w:sz="8" w:space="0" w:color="AEAEAE"/>
              <w:left w:val="single" w:sz="8" w:space="0" w:color="E0E0E0"/>
              <w:bottom w:val="single" w:sz="8" w:space="0" w:color="152935"/>
              <w:right w:val="nil"/>
              <w:tl2br w:val="nil"/>
              <w:tr2bl w:val="nil"/>
            </w:tcBorders>
            <w:shd w:val="clear" w:color="auto" w:fill="FFFFFF"/>
          </w:tcPr>
          <w:p w14:paraId="1A375D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07EC0ADF" w14:textId="77777777">
        <w:trPr>
          <w:cantSplit/>
        </w:trPr>
        <w:tc>
          <w:tcPr>
            <w:tcW w:w="7115" w:type="dxa"/>
            <w:gridSpan w:val="4"/>
            <w:tcBorders>
              <w:top w:val="nil"/>
              <w:left w:val="nil"/>
              <w:bottom w:val="nil"/>
              <w:right w:val="nil"/>
              <w:tl2br w:val="nil"/>
              <w:tr2bl w:val="nil"/>
            </w:tcBorders>
            <w:shd w:val="clear" w:color="auto" w:fill="FFFFFF"/>
          </w:tcPr>
          <w:p w14:paraId="558FC7AD"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0.01 level (2-tailed).</w:t>
            </w:r>
          </w:p>
        </w:tc>
      </w:tr>
    </w:tbl>
    <w:p w14:paraId="0569CA62" w14:textId="77777777" w:rsidR="008F40BE" w:rsidRDefault="008F40BE">
      <w:pPr>
        <w:autoSpaceDE w:val="0"/>
        <w:autoSpaceDN w:val="0"/>
        <w:adjustRightInd w:val="0"/>
        <w:jc w:val="both"/>
        <w:rPr>
          <w:rFonts w:eastAsia="Times New Roman" w:cs="Times New Roman"/>
          <w:b/>
          <w:bCs/>
          <w:szCs w:val="24"/>
          <w:lang w:val="en-US"/>
        </w:rPr>
      </w:pPr>
    </w:p>
    <w:p w14:paraId="4685BC03" w14:textId="5E375C73" w:rsidR="008F40BE" w:rsidRDefault="000C0A04" w:rsidP="00617A96">
      <w:pPr>
        <w:autoSpaceDE w:val="0"/>
        <w:autoSpaceDN w:val="0"/>
        <w:adjustRightInd w:val="0"/>
        <w:jc w:val="center"/>
        <w:rPr>
          <w:rFonts w:eastAsia="SimSun" w:cs="Times New Roman"/>
          <w:b/>
          <w:bCs/>
          <w:szCs w:val="24"/>
          <w:lang w:val="en-US"/>
        </w:rPr>
      </w:pPr>
      <w:bookmarkStart w:id="98" w:name="_Hlk58589943"/>
      <w:r>
        <w:rPr>
          <w:rFonts w:eastAsia="Times New Roman" w:cs="Times New Roman"/>
          <w:b/>
          <w:bCs/>
          <w:szCs w:val="24"/>
          <w:lang w:val="en-US"/>
        </w:rPr>
        <w:t>Table 1</w:t>
      </w:r>
      <w:r w:rsidR="00760272">
        <w:rPr>
          <w:rFonts w:eastAsia="Times New Roman" w:cs="Times New Roman"/>
          <w:b/>
          <w:bCs/>
          <w:szCs w:val="24"/>
          <w:lang w:val="en-US"/>
        </w:rPr>
        <w:t>7</w:t>
      </w:r>
      <w:r>
        <w:rPr>
          <w:rFonts w:eastAsia="Times New Roman" w:cs="Times New Roman"/>
          <w:b/>
          <w:bCs/>
          <w:szCs w:val="24"/>
          <w:lang w:val="en-US"/>
        </w:rPr>
        <w:t xml:space="preserve"> </w:t>
      </w:r>
      <w:r>
        <w:rPr>
          <w:rFonts w:eastAsia="SimSun" w:cs="Times New Roman" w:hint="eastAsia"/>
          <w:b/>
          <w:bCs/>
          <w:szCs w:val="24"/>
          <w:lang w:val="en-US"/>
        </w:rPr>
        <w:t>：</w:t>
      </w:r>
      <w:r>
        <w:rPr>
          <w:rFonts w:eastAsia="Times New Roman" w:cs="Times New Roman"/>
          <w:b/>
          <w:bCs/>
          <w:szCs w:val="24"/>
          <w:lang w:val="en-US"/>
        </w:rPr>
        <w:t xml:space="preserve">Correlation between  </w:t>
      </w:r>
      <w:r>
        <w:rPr>
          <w:rFonts w:eastAsia="SimSun" w:cs="Times New Roman" w:hint="eastAsia"/>
          <w:b/>
          <w:bCs/>
          <w:szCs w:val="24"/>
          <w:lang w:val="en-US"/>
        </w:rPr>
        <w:t>P2P investment behavior</w:t>
      </w:r>
      <w:r>
        <w:rPr>
          <w:rFonts w:eastAsia="Times New Roman" w:cs="Times New Roman"/>
          <w:b/>
          <w:bCs/>
          <w:szCs w:val="24"/>
          <w:lang w:val="en-US"/>
        </w:rPr>
        <w:t xml:space="preserve"> and </w:t>
      </w:r>
      <w:r>
        <w:rPr>
          <w:rFonts w:eastAsia="SimSun" w:cs="Times New Roman" w:hint="eastAsia"/>
          <w:b/>
          <w:bCs/>
          <w:szCs w:val="24"/>
          <w:lang w:val="en-US"/>
        </w:rPr>
        <w:t>credit system</w:t>
      </w:r>
    </w:p>
    <w:bookmarkEnd w:id="98"/>
    <w:p w14:paraId="138A9197" w14:textId="77777777" w:rsidR="008F40BE" w:rsidRDefault="000C0A04">
      <w:pPr>
        <w:autoSpaceDE w:val="0"/>
        <w:autoSpaceDN w:val="0"/>
        <w:adjustRightInd w:val="0"/>
        <w:jc w:val="both"/>
        <w:rPr>
          <w:rFonts w:eastAsia="SimSun" w:cs="Times New Roman"/>
          <w:bCs/>
          <w:szCs w:val="24"/>
          <w:lang w:val="en-US"/>
        </w:rPr>
      </w:pPr>
      <w:r>
        <w:rPr>
          <w:rFonts w:eastAsia="Times New Roman" w:cs="Times New Roman"/>
          <w:bCs/>
          <w:szCs w:val="24"/>
          <w:lang w:val="en-US"/>
        </w:rPr>
        <w:t xml:space="preserve">H0: There is no significant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credit system</w:t>
      </w:r>
    </w:p>
    <w:p w14:paraId="460000CF" w14:textId="77777777" w:rsidR="008F40BE" w:rsidRDefault="000C0A04">
      <w:pPr>
        <w:autoSpaceDE w:val="0"/>
        <w:autoSpaceDN w:val="0"/>
        <w:adjustRightInd w:val="0"/>
        <w:jc w:val="both"/>
        <w:rPr>
          <w:rFonts w:eastAsia="SimSun" w:cs="Times New Roman"/>
          <w:bCs/>
          <w:szCs w:val="24"/>
          <w:lang w:val="en-US"/>
        </w:rPr>
      </w:pPr>
      <w:r>
        <w:rPr>
          <w:rFonts w:eastAsia="Times New Roman" w:cs="Times New Roman"/>
          <w:bCs/>
          <w:szCs w:val="24"/>
          <w:lang w:val="en-US"/>
        </w:rPr>
        <w:t xml:space="preserve">H1: There is significant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credit system</w:t>
      </w:r>
    </w:p>
    <w:p w14:paraId="092BCC76" w14:textId="77777777" w:rsidR="008F40BE" w:rsidRDefault="000C0A04">
      <w:pPr>
        <w:autoSpaceDE w:val="0"/>
        <w:autoSpaceDN w:val="0"/>
        <w:adjustRightInd w:val="0"/>
        <w:jc w:val="both"/>
        <w:rPr>
          <w:szCs w:val="24"/>
          <w:lang w:val="en-US"/>
        </w:rPr>
      </w:pPr>
      <w:r>
        <w:rPr>
          <w:rFonts w:eastAsia="Times New Roman" w:cs="Times New Roman"/>
          <w:bCs/>
          <w:szCs w:val="24"/>
          <w:lang w:val="en-US"/>
        </w:rPr>
        <w:t xml:space="preserve">Based on the Pearson correlation test in table 15 the correlation value is </w:t>
      </w:r>
      <w:r>
        <w:rPr>
          <w:rFonts w:eastAsia="Times New Roman" w:cs="Times New Roman" w:hint="eastAsia"/>
          <w:bCs/>
          <w:szCs w:val="24"/>
          <w:lang w:val="en-US"/>
        </w:rPr>
        <w:t>0.</w:t>
      </w:r>
      <w:r>
        <w:rPr>
          <w:rFonts w:eastAsia="SimSun" w:cs="Times New Roman" w:hint="eastAsia"/>
          <w:bCs/>
          <w:szCs w:val="24"/>
          <w:lang w:val="en-US"/>
        </w:rPr>
        <w:t>637</w:t>
      </w:r>
      <w:r>
        <w:rPr>
          <w:rFonts w:eastAsia="Times New Roman" w:cs="Times New Roman"/>
          <w:bCs/>
          <w:szCs w:val="24"/>
          <w:lang w:val="en-US"/>
        </w:rPr>
        <w:t xml:space="preserve"> which is </w:t>
      </w:r>
      <w:r>
        <w:rPr>
          <w:rFonts w:eastAsia="Times New Roman" w:cs="Times New Roman" w:hint="eastAsia"/>
          <w:bCs/>
          <w:szCs w:val="24"/>
          <w:lang w:val="en-US"/>
        </w:rPr>
        <w:t>positive</w:t>
      </w:r>
      <w:r>
        <w:rPr>
          <w:rFonts w:eastAsia="Times New Roman" w:cs="Times New Roman"/>
          <w:bCs/>
          <w:szCs w:val="24"/>
          <w:lang w:val="en-US"/>
        </w:rPr>
        <w:t xml:space="preserve">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credit system</w:t>
      </w:r>
      <w:r>
        <w:rPr>
          <w:rFonts w:eastAsia="Times New Roman" w:cs="Times New Roman"/>
          <w:bCs/>
          <w:szCs w:val="24"/>
          <w:lang w:val="en-US"/>
        </w:rPr>
        <w:t xml:space="preserve">. Thus, when </w:t>
      </w:r>
      <w:r>
        <w:rPr>
          <w:rFonts w:eastAsia="SimSun" w:cs="Times New Roman" w:hint="eastAsia"/>
          <w:bCs/>
          <w:szCs w:val="24"/>
          <w:lang w:val="en-US"/>
        </w:rPr>
        <w:t>credit system</w:t>
      </w:r>
      <w:r>
        <w:rPr>
          <w:rFonts w:eastAsia="Times New Roman" w:cs="Times New Roman"/>
          <w:bCs/>
          <w:szCs w:val="24"/>
          <w:lang w:val="en-US"/>
        </w:rPr>
        <w:t xml:space="preserve"> is good,</w:t>
      </w:r>
      <w:r>
        <w:rPr>
          <w:rFonts w:eastAsia="SimSun" w:cs="Times New Roman" w:hint="eastAsia"/>
          <w:bCs/>
          <w:szCs w:val="24"/>
          <w:lang w:val="en-US"/>
        </w:rPr>
        <w:t xml:space="preserve"> P2P investment behavior</w:t>
      </w:r>
      <w:r>
        <w:rPr>
          <w:rFonts w:eastAsia="Times New Roman" w:cs="Times New Roman"/>
          <w:bCs/>
          <w:szCs w:val="24"/>
          <w:lang w:val="en-US"/>
        </w:rPr>
        <w:t xml:space="preserve"> </w:t>
      </w:r>
      <w:r>
        <w:rPr>
          <w:rFonts w:eastAsia="Times New Roman" w:cs="Times New Roman" w:hint="eastAsia"/>
          <w:bCs/>
          <w:szCs w:val="24"/>
          <w:lang w:val="en-US"/>
        </w:rPr>
        <w:t xml:space="preserve"> </w:t>
      </w:r>
      <w:r>
        <w:rPr>
          <w:rFonts w:eastAsia="Times New Roman" w:cs="Times New Roman"/>
          <w:bCs/>
          <w:szCs w:val="24"/>
          <w:lang w:val="en-US"/>
        </w:rPr>
        <w:t xml:space="preserve">is </w:t>
      </w:r>
      <w:r>
        <w:rPr>
          <w:rFonts w:eastAsia="Times New Roman" w:cs="Times New Roman" w:hint="eastAsia"/>
          <w:bCs/>
          <w:szCs w:val="24"/>
          <w:lang w:val="en-US"/>
        </w:rPr>
        <w:t>good</w:t>
      </w:r>
      <w:r>
        <w:rPr>
          <w:rFonts w:eastAsia="Times New Roman" w:cs="Times New Roman"/>
          <w:bCs/>
          <w:szCs w:val="24"/>
          <w:lang w:val="en-US"/>
        </w:rPr>
        <w:t xml:space="preserve">. This also proves that both of the variables have the </w:t>
      </w:r>
      <w:r>
        <w:rPr>
          <w:rFonts w:eastAsia="SimSun" w:cs="Times New Roman" w:hint="eastAsia"/>
          <w:bCs/>
          <w:szCs w:val="24"/>
          <w:lang w:val="en-US"/>
        </w:rPr>
        <w:t>moderate</w:t>
      </w:r>
      <w:r>
        <w:rPr>
          <w:rFonts w:eastAsia="Times New Roman" w:cs="Times New Roman"/>
          <w:bCs/>
          <w:szCs w:val="24"/>
          <w:lang w:val="en-US"/>
        </w:rPr>
        <w:t xml:space="preserve"> relationship of each other. The correlation value is </w:t>
      </w:r>
      <w:r>
        <w:rPr>
          <w:rFonts w:eastAsia="Times New Roman" w:cs="Times New Roman" w:hint="eastAsia"/>
          <w:bCs/>
          <w:szCs w:val="24"/>
          <w:lang w:val="en-US"/>
        </w:rPr>
        <w:t>0.</w:t>
      </w:r>
      <w:r>
        <w:rPr>
          <w:rFonts w:eastAsia="SimSun" w:cs="Times New Roman" w:hint="eastAsia"/>
          <w:bCs/>
          <w:szCs w:val="24"/>
          <w:lang w:val="en-US"/>
        </w:rPr>
        <w:t>637</w:t>
      </w:r>
      <w:r>
        <w:rPr>
          <w:rFonts w:eastAsia="Times New Roman" w:cs="Times New Roman"/>
          <w:bCs/>
          <w:szCs w:val="24"/>
          <w:lang w:val="en-US"/>
        </w:rPr>
        <w:t xml:space="preserve"> which is falls in the range  </w:t>
      </w:r>
      <w:r>
        <w:rPr>
          <w:szCs w:val="24"/>
          <w:lang w:val="en-US"/>
        </w:rPr>
        <w:t xml:space="preserve">±0.41 to ±0.70. Thus, there is very strong relationship between </w:t>
      </w:r>
      <w:r>
        <w:rPr>
          <w:rFonts w:eastAsia="Times New Roman" w:cs="Times New Roman"/>
          <w:bCs/>
          <w:szCs w:val="24"/>
          <w:lang w:val="en-US"/>
        </w:rPr>
        <w:t xml:space="preserve">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credit system.</w:t>
      </w:r>
      <w:r>
        <w:rPr>
          <w:szCs w:val="24"/>
          <w:lang w:val="en-US"/>
        </w:rPr>
        <w:t xml:space="preserve"> The correlation value P value accurately calculated by the analysis tool = 0.000, which is no doubt less than 0.05.</w:t>
      </w:r>
      <w:r>
        <w:rPr>
          <w:rFonts w:hint="eastAsia"/>
          <w:szCs w:val="24"/>
          <w:lang w:val="en-US"/>
        </w:rPr>
        <w:t xml:space="preserve"> </w:t>
      </w:r>
      <w:r>
        <w:rPr>
          <w:szCs w:val="24"/>
          <w:lang w:val="en-US"/>
        </w:rPr>
        <w:t>So it is concluded that H0 is rejected and H1 is accepted.</w:t>
      </w:r>
    </w:p>
    <w:p w14:paraId="704F7460" w14:textId="273ACA1B" w:rsidR="008F40BE" w:rsidRDefault="00617A96" w:rsidP="00617A96">
      <w:pPr>
        <w:pStyle w:val="Heading4"/>
        <w:rPr>
          <w:lang w:val="en-US"/>
        </w:rPr>
      </w:pPr>
      <w:r>
        <w:rPr>
          <w:rFonts w:hint="eastAsia"/>
          <w:lang w:val="en-US"/>
        </w:rPr>
        <w:t>4.3.1.3</w:t>
      </w:r>
      <w:r>
        <w:rPr>
          <w:lang w:val="en-US"/>
        </w:rPr>
        <w:t xml:space="preserve"> </w:t>
      </w:r>
      <w:r w:rsidR="000C0A04">
        <w:rPr>
          <w:lang w:val="en-US"/>
        </w:rPr>
        <w:t>Hypothesis 3</w:t>
      </w:r>
    </w:p>
    <w:tbl>
      <w:tblPr>
        <w:tblW w:w="7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8"/>
        <w:gridCol w:w="1999"/>
        <w:gridCol w:w="1476"/>
        <w:gridCol w:w="1322"/>
      </w:tblGrid>
      <w:tr w:rsidR="008F40BE" w14:paraId="6598B495" w14:textId="77777777">
        <w:trPr>
          <w:cantSplit/>
        </w:trPr>
        <w:tc>
          <w:tcPr>
            <w:tcW w:w="7022" w:type="dxa"/>
            <w:gridSpan w:val="4"/>
            <w:tcBorders>
              <w:top w:val="nil"/>
              <w:left w:val="nil"/>
              <w:bottom w:val="nil"/>
              <w:right w:val="nil"/>
              <w:tl2br w:val="nil"/>
              <w:tr2bl w:val="nil"/>
            </w:tcBorders>
            <w:shd w:val="clear" w:color="auto" w:fill="FFFFFF"/>
            <w:vAlign w:val="center"/>
          </w:tcPr>
          <w:p w14:paraId="333078D8"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12CEE1AB"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2E54A839"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00C6625C"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321" w:type="dxa"/>
            <w:tcBorders>
              <w:top w:val="nil"/>
              <w:left w:val="single" w:sz="8" w:space="0" w:color="E0E0E0"/>
              <w:bottom w:val="single" w:sz="8" w:space="0" w:color="152935"/>
              <w:right w:val="nil"/>
              <w:tl2br w:val="nil"/>
              <w:tr2bl w:val="nil"/>
            </w:tcBorders>
            <w:shd w:val="clear" w:color="auto" w:fill="FFFFFF"/>
            <w:vAlign w:val="bottom"/>
          </w:tcPr>
          <w:p w14:paraId="55B81A1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Competition</w:t>
            </w:r>
          </w:p>
        </w:tc>
      </w:tr>
      <w:tr w:rsidR="008F40BE" w14:paraId="6D8322CD"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25B42A39"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0BC4A307"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11AF009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21" w:type="dxa"/>
            <w:tcBorders>
              <w:top w:val="single" w:sz="8" w:space="0" w:color="152935"/>
              <w:left w:val="single" w:sz="8" w:space="0" w:color="E0E0E0"/>
              <w:bottom w:val="single" w:sz="8" w:space="0" w:color="AEAEAE"/>
              <w:right w:val="nil"/>
              <w:tl2br w:val="nil"/>
              <w:tr2bl w:val="nil"/>
            </w:tcBorders>
            <w:shd w:val="clear" w:color="auto" w:fill="FFFFFF"/>
          </w:tcPr>
          <w:p w14:paraId="01B73B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.330</w:t>
            </w:r>
            <w:r>
              <w:rPr>
                <w:rFonts w:ascii="Arial" w:hAnsi="Arial"/>
                <w:color w:val="010205"/>
                <w:sz w:val="18"/>
                <w:vertAlign w:val="superscript"/>
              </w:rPr>
              <w:t>*</w:t>
            </w:r>
          </w:p>
        </w:tc>
      </w:tr>
      <w:tr w:rsidR="008F40BE" w14:paraId="1AABF06E" w14:textId="77777777">
        <w:trPr>
          <w:cantSplit/>
        </w:trPr>
        <w:tc>
          <w:tcPr>
            <w:tcW w:w="2228" w:type="dxa"/>
            <w:vMerge/>
            <w:tcBorders>
              <w:top w:val="single" w:sz="8" w:space="0" w:color="152935"/>
              <w:left w:val="nil"/>
              <w:bottom w:val="nil"/>
              <w:right w:val="nil"/>
              <w:tl2br w:val="nil"/>
              <w:tr2bl w:val="nil"/>
            </w:tcBorders>
            <w:shd w:val="clear" w:color="auto" w:fill="E0E0E0"/>
          </w:tcPr>
          <w:p w14:paraId="5ADB10A7"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211AC317"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1ABB1CD4" w14:textId="77777777" w:rsidR="008F40BE" w:rsidRDefault="008F40BE"/>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174DB1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.019</w:t>
            </w:r>
          </w:p>
        </w:tc>
      </w:tr>
      <w:tr w:rsidR="008F40BE" w14:paraId="79F2140A" w14:textId="77777777">
        <w:trPr>
          <w:cantSplit/>
        </w:trPr>
        <w:tc>
          <w:tcPr>
            <w:tcW w:w="2228" w:type="dxa"/>
            <w:vMerge/>
            <w:tcBorders>
              <w:top w:val="single" w:sz="8" w:space="0" w:color="152935"/>
              <w:left w:val="nil"/>
              <w:bottom w:val="nil"/>
              <w:right w:val="nil"/>
              <w:tl2br w:val="nil"/>
              <w:tr2bl w:val="nil"/>
            </w:tcBorders>
            <w:shd w:val="clear" w:color="auto" w:fill="E0E0E0"/>
          </w:tcPr>
          <w:p w14:paraId="51335A57"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3A1DA627"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1E7C0B4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nil"/>
              <w:right w:val="nil"/>
              <w:tl2br w:val="nil"/>
              <w:tr2bl w:val="nil"/>
            </w:tcBorders>
            <w:shd w:val="clear" w:color="auto" w:fill="FFFFFF"/>
          </w:tcPr>
          <w:p w14:paraId="17C84B0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72EA7E2E"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56F7CA0E" w14:textId="77777777" w:rsidR="008F40BE" w:rsidRDefault="000C0A04">
            <w:pPr>
              <w:spacing w:line="320" w:lineRule="atLeast"/>
              <w:ind w:left="60" w:right="60"/>
              <w:rPr>
                <w:rFonts w:ascii="Arial" w:hAnsi="Arial"/>
                <w:color w:val="264A60"/>
                <w:sz w:val="18"/>
              </w:rPr>
            </w:pPr>
            <w:r>
              <w:rPr>
                <w:rFonts w:ascii="Arial" w:hAnsi="Arial"/>
                <w:color w:val="264A60"/>
                <w:sz w:val="18"/>
              </w:rPr>
              <w:t>Competition</w:t>
            </w:r>
          </w:p>
        </w:tc>
        <w:tc>
          <w:tcPr>
            <w:tcW w:w="1998" w:type="dxa"/>
            <w:tcBorders>
              <w:top w:val="single" w:sz="8" w:space="0" w:color="AEAEAE"/>
              <w:left w:val="nil"/>
              <w:bottom w:val="single" w:sz="8" w:space="0" w:color="AEAEAE"/>
              <w:right w:val="nil"/>
              <w:tl2br w:val="nil"/>
              <w:tr2bl w:val="nil"/>
            </w:tcBorders>
            <w:shd w:val="clear" w:color="auto" w:fill="E0E0E0"/>
          </w:tcPr>
          <w:p w14:paraId="7B0F4FD4"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157662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.330</w:t>
            </w:r>
            <w:r>
              <w:rPr>
                <w:rFonts w:ascii="Arial" w:hAnsi="Arial"/>
                <w:color w:val="010205"/>
                <w:sz w:val="18"/>
                <w:vertAlign w:val="superscript"/>
              </w:rPr>
              <w:t>*</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79B0138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09C69A7A"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28F79E07"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3E763B00"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58C23B4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.019</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2E68E930" w14:textId="77777777" w:rsidR="008F40BE" w:rsidRDefault="008F40BE"/>
        </w:tc>
      </w:tr>
      <w:tr w:rsidR="008F40BE" w14:paraId="5EC53CF6"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2320EB1A"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40E80170"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1F8BF9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single" w:sz="8" w:space="0" w:color="152935"/>
              <w:right w:val="nil"/>
              <w:tl2br w:val="nil"/>
              <w:tr2bl w:val="nil"/>
            </w:tcBorders>
            <w:shd w:val="clear" w:color="auto" w:fill="FFFFFF"/>
          </w:tcPr>
          <w:p w14:paraId="5801F94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2750FB9C" w14:textId="77777777">
        <w:trPr>
          <w:cantSplit/>
        </w:trPr>
        <w:tc>
          <w:tcPr>
            <w:tcW w:w="7022" w:type="dxa"/>
            <w:gridSpan w:val="4"/>
            <w:tcBorders>
              <w:top w:val="nil"/>
              <w:left w:val="nil"/>
              <w:bottom w:val="nil"/>
              <w:right w:val="nil"/>
              <w:tl2br w:val="nil"/>
              <w:tr2bl w:val="nil"/>
            </w:tcBorders>
            <w:shd w:val="clear" w:color="auto" w:fill="FFFFFF"/>
          </w:tcPr>
          <w:p w14:paraId="4FC0823B"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0.05 level (2-tailed).</w:t>
            </w:r>
          </w:p>
        </w:tc>
      </w:tr>
    </w:tbl>
    <w:p w14:paraId="68D151E8" w14:textId="77777777" w:rsidR="008F40BE" w:rsidRDefault="008F40BE">
      <w:pPr>
        <w:autoSpaceDE w:val="0"/>
        <w:autoSpaceDN w:val="0"/>
        <w:adjustRightInd w:val="0"/>
        <w:spacing w:after="0" w:line="400" w:lineRule="atLeast"/>
        <w:rPr>
          <w:rFonts w:cs="Times New Roman"/>
          <w:b/>
          <w:szCs w:val="24"/>
        </w:rPr>
      </w:pPr>
    </w:p>
    <w:p w14:paraId="41402100" w14:textId="5551CB69" w:rsidR="008F40BE" w:rsidRDefault="000C0A04">
      <w:pPr>
        <w:autoSpaceDE w:val="0"/>
        <w:autoSpaceDN w:val="0"/>
        <w:adjustRightInd w:val="0"/>
        <w:jc w:val="center"/>
        <w:rPr>
          <w:rFonts w:cs="Times New Roman"/>
          <w:b/>
          <w:bCs/>
          <w:szCs w:val="24"/>
          <w:lang w:val="en-US"/>
        </w:rPr>
      </w:pPr>
      <w:bookmarkStart w:id="99" w:name="_Hlk58589951"/>
      <w:r>
        <w:rPr>
          <w:rFonts w:eastAsia="Times New Roman" w:cs="Times New Roman"/>
          <w:b/>
          <w:bCs/>
          <w:szCs w:val="24"/>
          <w:lang w:val="en-US"/>
        </w:rPr>
        <w:t>Table 1</w:t>
      </w:r>
      <w:r w:rsidR="00760272">
        <w:rPr>
          <w:rFonts w:eastAsia="Times New Roman" w:cs="Times New Roman"/>
          <w:b/>
          <w:bCs/>
          <w:szCs w:val="24"/>
          <w:lang w:val="en-US"/>
        </w:rPr>
        <w:t>8</w:t>
      </w:r>
      <w:r>
        <w:rPr>
          <w:rFonts w:eastAsia="SimSun" w:cs="Times New Roman" w:hint="eastAsia"/>
          <w:b/>
          <w:bCs/>
          <w:szCs w:val="24"/>
          <w:lang w:val="en-US"/>
        </w:rPr>
        <w:t>：</w:t>
      </w:r>
      <w:r>
        <w:rPr>
          <w:rFonts w:eastAsia="Times New Roman" w:cs="Times New Roman"/>
          <w:b/>
          <w:bCs/>
          <w:szCs w:val="24"/>
          <w:lang w:val="en-US"/>
        </w:rPr>
        <w:t xml:space="preserve"> Correlation between  </w:t>
      </w:r>
      <w:r>
        <w:rPr>
          <w:rFonts w:eastAsia="SimSun" w:cs="Times New Roman" w:hint="eastAsia"/>
          <w:b/>
          <w:bCs/>
          <w:szCs w:val="24"/>
          <w:lang w:val="en-US"/>
        </w:rPr>
        <w:t>P2P investment behavior</w:t>
      </w:r>
      <w:r>
        <w:rPr>
          <w:rFonts w:eastAsia="Times New Roman" w:cs="Times New Roman"/>
          <w:b/>
          <w:bCs/>
          <w:szCs w:val="24"/>
          <w:lang w:val="en-US"/>
        </w:rPr>
        <w:t xml:space="preserve"> and </w:t>
      </w:r>
      <w:r>
        <w:rPr>
          <w:rFonts w:eastAsia="SimSun" w:cs="Times New Roman" w:hint="eastAsia"/>
          <w:b/>
          <w:bCs/>
          <w:szCs w:val="24"/>
          <w:lang w:val="en-US"/>
        </w:rPr>
        <w:t>competition</w:t>
      </w:r>
    </w:p>
    <w:bookmarkEnd w:id="99"/>
    <w:p w14:paraId="543ED02B" w14:textId="77777777" w:rsidR="008F40BE" w:rsidRDefault="000C0A04">
      <w:pPr>
        <w:autoSpaceDE w:val="0"/>
        <w:autoSpaceDN w:val="0"/>
        <w:adjustRightInd w:val="0"/>
        <w:jc w:val="both"/>
        <w:rPr>
          <w:rFonts w:eastAsia="SimSun" w:cs="Times New Roman"/>
          <w:bCs/>
          <w:szCs w:val="24"/>
          <w:lang w:val="en-US"/>
        </w:rPr>
      </w:pPr>
      <w:r>
        <w:rPr>
          <w:rFonts w:eastAsia="Times New Roman" w:cs="Times New Roman"/>
          <w:bCs/>
          <w:szCs w:val="24"/>
          <w:lang w:val="en-US"/>
        </w:rPr>
        <w:t xml:space="preserve">H0: There is no significant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competition</w:t>
      </w:r>
    </w:p>
    <w:p w14:paraId="08C4F34A" w14:textId="77777777" w:rsidR="008F40BE" w:rsidRDefault="000C0A04">
      <w:pPr>
        <w:autoSpaceDE w:val="0"/>
        <w:autoSpaceDN w:val="0"/>
        <w:adjustRightInd w:val="0"/>
        <w:jc w:val="both"/>
        <w:rPr>
          <w:rFonts w:eastAsia="SimSun" w:cs="Times New Roman"/>
          <w:bCs/>
          <w:szCs w:val="24"/>
          <w:lang w:val="en-US"/>
        </w:rPr>
      </w:pPr>
      <w:r>
        <w:rPr>
          <w:rFonts w:eastAsia="Times New Roman" w:cs="Times New Roman"/>
          <w:bCs/>
          <w:szCs w:val="24"/>
          <w:lang w:val="en-US"/>
        </w:rPr>
        <w:t xml:space="preserve">H1: There is significant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competition</w:t>
      </w:r>
    </w:p>
    <w:p w14:paraId="06B6266B" w14:textId="77777777" w:rsidR="008F40BE" w:rsidRDefault="000C0A04">
      <w:pPr>
        <w:autoSpaceDE w:val="0"/>
        <w:autoSpaceDN w:val="0"/>
        <w:adjustRightInd w:val="0"/>
        <w:jc w:val="both"/>
        <w:rPr>
          <w:szCs w:val="24"/>
          <w:lang w:val="en-US"/>
        </w:rPr>
      </w:pPr>
      <w:r>
        <w:rPr>
          <w:rFonts w:eastAsia="Times New Roman" w:cs="Times New Roman"/>
          <w:bCs/>
          <w:szCs w:val="24"/>
          <w:lang w:val="en-US"/>
        </w:rPr>
        <w:t>According to the specific Pearson correlation test in Table 16, the correlation value is 0.</w:t>
      </w:r>
      <w:r>
        <w:rPr>
          <w:rFonts w:eastAsia="SimSun" w:cs="Times New Roman" w:hint="eastAsia"/>
          <w:bCs/>
          <w:szCs w:val="24"/>
          <w:lang w:val="en-US"/>
        </w:rPr>
        <w:t>330</w:t>
      </w:r>
      <w:r>
        <w:rPr>
          <w:rFonts w:eastAsia="Times New Roman" w:cs="Times New Roman"/>
          <w:bCs/>
          <w:szCs w:val="24"/>
          <w:lang w:val="en-US"/>
        </w:rPr>
        <w:t xml:space="preserve">, which indicates that there is a positive correlation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competition</w:t>
      </w:r>
      <w:r>
        <w:rPr>
          <w:rFonts w:eastAsia="Times New Roman" w:cs="Times New Roman"/>
          <w:bCs/>
          <w:szCs w:val="24"/>
          <w:lang w:val="en-US"/>
        </w:rPr>
        <w:t>.</w:t>
      </w:r>
      <w:r>
        <w:rPr>
          <w:rFonts w:eastAsia="Times New Roman" w:cs="Times New Roman" w:hint="eastAsia"/>
          <w:bCs/>
          <w:szCs w:val="24"/>
          <w:lang w:val="en-US"/>
        </w:rPr>
        <w:t xml:space="preserve"> </w:t>
      </w:r>
      <w:r>
        <w:rPr>
          <w:rFonts w:eastAsia="Times New Roman" w:cs="Times New Roman"/>
          <w:bCs/>
          <w:szCs w:val="24"/>
          <w:lang w:val="en-US"/>
        </w:rPr>
        <w:t xml:space="preserve">Thus, when </w:t>
      </w:r>
      <w:r>
        <w:rPr>
          <w:rFonts w:eastAsia="SimSun" w:cs="Times New Roman" w:hint="eastAsia"/>
          <w:bCs/>
          <w:szCs w:val="24"/>
          <w:lang w:val="en-US"/>
        </w:rPr>
        <w:t>competition</w:t>
      </w:r>
      <w:r>
        <w:rPr>
          <w:rFonts w:eastAsia="Times New Roman" w:cs="Times New Roman"/>
          <w:bCs/>
          <w:szCs w:val="24"/>
          <w:lang w:val="en-US"/>
        </w:rPr>
        <w:t xml:space="preserve"> is good, the  </w:t>
      </w:r>
      <w:r>
        <w:rPr>
          <w:rFonts w:eastAsia="SimSun" w:cs="Times New Roman" w:hint="eastAsia"/>
          <w:bCs/>
          <w:szCs w:val="24"/>
          <w:lang w:val="en-US"/>
        </w:rPr>
        <w:t>P2P investment behavior</w:t>
      </w:r>
      <w:r>
        <w:rPr>
          <w:rFonts w:eastAsia="Times New Roman" w:cs="Times New Roman"/>
          <w:bCs/>
          <w:szCs w:val="24"/>
          <w:lang w:val="en-US"/>
        </w:rPr>
        <w:t xml:space="preserve"> is </w:t>
      </w:r>
      <w:r>
        <w:rPr>
          <w:rFonts w:eastAsia="SimSun" w:cs="Times New Roman" w:hint="eastAsia"/>
          <w:bCs/>
          <w:szCs w:val="24"/>
          <w:lang w:val="en-US"/>
        </w:rPr>
        <w:t>bad</w:t>
      </w:r>
      <w:r>
        <w:rPr>
          <w:rFonts w:eastAsia="Times New Roman" w:cs="Times New Roman"/>
          <w:bCs/>
          <w:szCs w:val="24"/>
          <w:lang w:val="en-US"/>
        </w:rPr>
        <w:t xml:space="preserve">. This also proves that both of the variables have the </w:t>
      </w:r>
      <w:r>
        <w:rPr>
          <w:rFonts w:eastAsia="Times New Roman" w:cs="Times New Roman" w:hint="eastAsia"/>
          <w:bCs/>
          <w:szCs w:val="24"/>
          <w:lang w:val="en-US"/>
        </w:rPr>
        <w:t xml:space="preserve">very </w:t>
      </w:r>
      <w:r>
        <w:rPr>
          <w:rFonts w:eastAsia="SimSun" w:cs="Times New Roman" w:hint="eastAsia"/>
          <w:bCs/>
          <w:szCs w:val="24"/>
          <w:lang w:val="en-US"/>
        </w:rPr>
        <w:t>s</w:t>
      </w:r>
      <w:r>
        <w:rPr>
          <w:rFonts w:eastAsia="Times New Roman" w:cs="Times New Roman"/>
          <w:bCs/>
          <w:szCs w:val="24"/>
          <w:lang w:val="en-US"/>
        </w:rPr>
        <w:t xml:space="preserve">mall but definite relationship of each other. The correlation value is </w:t>
      </w:r>
      <w:r>
        <w:rPr>
          <w:rFonts w:eastAsia="Times New Roman" w:cs="Times New Roman" w:hint="eastAsia"/>
          <w:bCs/>
          <w:szCs w:val="24"/>
          <w:lang w:val="en-US"/>
        </w:rPr>
        <w:t>0.997</w:t>
      </w:r>
      <w:r>
        <w:rPr>
          <w:rFonts w:eastAsia="Times New Roman" w:cs="Times New Roman"/>
          <w:bCs/>
          <w:szCs w:val="24"/>
          <w:lang w:val="en-US"/>
        </w:rPr>
        <w:t xml:space="preserve"> which is falls in the range </w:t>
      </w:r>
      <w:r>
        <w:rPr>
          <w:szCs w:val="24"/>
          <w:lang w:val="en-US"/>
        </w:rPr>
        <w:t xml:space="preserve">±0.21 to ±0.40. Thus, there is small but definite relationship between </w:t>
      </w:r>
      <w:r>
        <w:rPr>
          <w:rFonts w:eastAsia="SimSun" w:cs="Times New Roman" w:hint="eastAsia"/>
          <w:bCs/>
          <w:szCs w:val="24"/>
          <w:lang w:val="en-US"/>
        </w:rPr>
        <w:t>P2P investment behavior</w:t>
      </w:r>
      <w:r>
        <w:rPr>
          <w:rFonts w:eastAsia="Times New Roman" w:cs="Times New Roman"/>
          <w:bCs/>
          <w:szCs w:val="24"/>
          <w:lang w:val="en-US"/>
        </w:rPr>
        <w:t xml:space="preserve"> and </w:t>
      </w:r>
      <w:r>
        <w:rPr>
          <w:rFonts w:eastAsia="SimSun" w:cs="Times New Roman" w:hint="eastAsia"/>
          <w:bCs/>
          <w:szCs w:val="24"/>
          <w:lang w:val="en-US"/>
        </w:rPr>
        <w:t>competition</w:t>
      </w:r>
      <w:r>
        <w:rPr>
          <w:szCs w:val="24"/>
          <w:lang w:val="en-US"/>
        </w:rPr>
        <w:t>. The correlation value P value accurately calculated by the analysis tool = 0.0</w:t>
      </w:r>
      <w:r>
        <w:rPr>
          <w:rFonts w:hint="eastAsia"/>
          <w:szCs w:val="24"/>
          <w:lang w:val="en-US"/>
        </w:rPr>
        <w:t>19</w:t>
      </w:r>
      <w:r>
        <w:rPr>
          <w:szCs w:val="24"/>
          <w:lang w:val="en-US"/>
        </w:rPr>
        <w:t>, which is no doubt less than 0.05.</w:t>
      </w:r>
      <w:r>
        <w:rPr>
          <w:rFonts w:hint="eastAsia"/>
          <w:szCs w:val="24"/>
          <w:lang w:val="en-US"/>
        </w:rPr>
        <w:t xml:space="preserve"> </w:t>
      </w:r>
      <w:r>
        <w:rPr>
          <w:szCs w:val="24"/>
          <w:lang w:val="en-US"/>
        </w:rPr>
        <w:t>So it is concluded that H0 is rejected and H1 is accepted.</w:t>
      </w:r>
    </w:p>
    <w:p w14:paraId="14EC83C2" w14:textId="28BF5316" w:rsidR="008F40BE" w:rsidRDefault="00617A96" w:rsidP="00617A96">
      <w:pPr>
        <w:pStyle w:val="Heading3"/>
        <w:rPr>
          <w:lang w:val="en-US"/>
        </w:rPr>
      </w:pPr>
      <w:bookmarkStart w:id="100" w:name="_Toc58585160"/>
      <w:r>
        <w:rPr>
          <w:rFonts w:hint="eastAsia"/>
          <w:lang w:val="en-US"/>
        </w:rPr>
        <w:t>4.3.2</w:t>
      </w:r>
      <w:r>
        <w:rPr>
          <w:lang w:val="en-US"/>
        </w:rPr>
        <w:t xml:space="preserve"> </w:t>
      </w:r>
      <w:r w:rsidR="000C0A04">
        <w:rPr>
          <w:lang w:val="en-US"/>
        </w:rPr>
        <w:t>Multiple Regression</w:t>
      </w:r>
      <w:r w:rsidR="000C0A04">
        <w:rPr>
          <w:rFonts w:hint="eastAsia"/>
          <w:lang w:val="en-US"/>
        </w:rPr>
        <w:t xml:space="preserve"> Analysis</w:t>
      </w:r>
      <w:bookmarkEnd w:id="100"/>
    </w:p>
    <w:p w14:paraId="50875562" w14:textId="77777777" w:rsidR="008F40BE" w:rsidRDefault="000C0A04">
      <w:pPr>
        <w:autoSpaceDE w:val="0"/>
        <w:autoSpaceDN w:val="0"/>
        <w:adjustRightInd w:val="0"/>
        <w:jc w:val="both"/>
        <w:rPr>
          <w:rFonts w:cs="Times New Roman"/>
          <w:bCs/>
          <w:szCs w:val="24"/>
          <w:lang w:val="en-US"/>
        </w:rPr>
      </w:pPr>
      <w:r>
        <w:rPr>
          <w:rFonts w:eastAsia="Times New Roman" w:cs="Times New Roman"/>
          <w:bCs/>
          <w:szCs w:val="24"/>
          <w:lang w:val="en-US"/>
        </w:rPr>
        <w:t xml:space="preserve">The multiple regression analysis model is clearly used to measure the relationship between influencing factors and </w:t>
      </w:r>
      <w:r>
        <w:rPr>
          <w:rFonts w:eastAsia="SimSun" w:cs="Times New Roman" w:hint="eastAsia"/>
          <w:bCs/>
          <w:szCs w:val="24"/>
          <w:lang w:val="en-US"/>
        </w:rPr>
        <w:t>P2P investment behavior</w:t>
      </w:r>
      <w:r>
        <w:rPr>
          <w:rFonts w:eastAsia="Times New Roman" w:cs="Times New Roman"/>
          <w:bCs/>
          <w:szCs w:val="24"/>
          <w:lang w:val="en-US"/>
        </w:rPr>
        <w:t>.</w:t>
      </w:r>
      <w:r>
        <w:rPr>
          <w:rFonts w:eastAsia="Times New Roman" w:cs="Times New Roman" w:hint="eastAsia"/>
          <w:bCs/>
          <w:szCs w:val="24"/>
          <w:lang w:val="en-US"/>
        </w:rPr>
        <w:t xml:space="preserve"> </w:t>
      </w:r>
      <w:r>
        <w:rPr>
          <w:rFonts w:eastAsia="Times New Roman" w:cs="Times New Roman"/>
          <w:bCs/>
          <w:szCs w:val="24"/>
          <w:lang w:val="en-US"/>
        </w:rPr>
        <w:t>The specific analysis is shown below</w:t>
      </w:r>
      <w:r>
        <w:rPr>
          <w:rFonts w:eastAsia="Times New Roman" w:cs="Times New Roman" w:hint="eastAsia"/>
          <w:bCs/>
          <w:szCs w:val="24"/>
          <w:lang w:val="en-US"/>
        </w:rPr>
        <w:t>.</w:t>
      </w:r>
    </w:p>
    <w:p w14:paraId="72E37B5F" w14:textId="77777777" w:rsidR="008F40BE" w:rsidRDefault="000C0A04" w:rsidP="00617A96">
      <w:pPr>
        <w:pStyle w:val="Heading4"/>
        <w:rPr>
          <w:lang w:val="en-US"/>
        </w:rPr>
      </w:pPr>
      <w:r>
        <w:rPr>
          <w:lang w:val="en-US"/>
        </w:rPr>
        <w:t>4.3.2.1 Model summary</w:t>
      </w:r>
    </w:p>
    <w:tbl>
      <w:tblPr>
        <w:tblW w:w="500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11"/>
        <w:gridCol w:w="672"/>
        <w:gridCol w:w="721"/>
        <w:gridCol w:w="968"/>
        <w:gridCol w:w="976"/>
        <w:gridCol w:w="976"/>
        <w:gridCol w:w="771"/>
        <w:gridCol w:w="677"/>
        <w:gridCol w:w="677"/>
        <w:gridCol w:w="983"/>
        <w:gridCol w:w="1001"/>
      </w:tblGrid>
      <w:tr w:rsidR="008F40BE" w14:paraId="697107E2" w14:textId="77777777">
        <w:trPr>
          <w:cantSplit/>
        </w:trPr>
        <w:tc>
          <w:tcPr>
            <w:tcW w:w="5000" w:type="pct"/>
            <w:gridSpan w:val="11"/>
            <w:tcBorders>
              <w:top w:val="nil"/>
              <w:left w:val="nil"/>
              <w:bottom w:val="nil"/>
              <w:right w:val="nil"/>
              <w:tl2br w:val="nil"/>
              <w:tr2bl w:val="nil"/>
            </w:tcBorders>
            <w:shd w:val="clear" w:color="auto" w:fill="FFFFFF"/>
            <w:vAlign w:val="center"/>
          </w:tcPr>
          <w:p w14:paraId="1C00E57F" w14:textId="77777777" w:rsidR="008F40BE" w:rsidRDefault="000C0A04">
            <w:pPr>
              <w:spacing w:line="320" w:lineRule="atLeast"/>
              <w:ind w:left="60" w:right="60"/>
              <w:jc w:val="center"/>
              <w:rPr>
                <w:rFonts w:ascii="Arial" w:hAnsi="Arial"/>
                <w:color w:val="010205"/>
              </w:rPr>
            </w:pPr>
            <w:r>
              <w:rPr>
                <w:rFonts w:ascii="Arial" w:hAnsi="Arial"/>
                <w:b/>
                <w:color w:val="010205"/>
              </w:rPr>
              <w:t xml:space="preserve">Model </w:t>
            </w:r>
            <w:proofErr w:type="spellStart"/>
            <w:r>
              <w:rPr>
                <w:rFonts w:ascii="Arial" w:hAnsi="Arial"/>
                <w:b/>
                <w:color w:val="010205"/>
              </w:rPr>
              <w:t>Summary</w:t>
            </w:r>
            <w:r>
              <w:rPr>
                <w:rFonts w:ascii="Arial" w:hAnsi="Arial"/>
                <w:b/>
                <w:color w:val="010205"/>
                <w:vertAlign w:val="superscript"/>
              </w:rPr>
              <w:t>b</w:t>
            </w:r>
            <w:proofErr w:type="spellEnd"/>
          </w:p>
        </w:tc>
      </w:tr>
      <w:tr w:rsidR="008F40BE" w14:paraId="6F5FC992" w14:textId="77777777">
        <w:trPr>
          <w:cantSplit/>
        </w:trPr>
        <w:tc>
          <w:tcPr>
            <w:tcW w:w="338" w:type="pct"/>
            <w:vMerge w:val="restart"/>
            <w:tcBorders>
              <w:top w:val="nil"/>
              <w:left w:val="nil"/>
              <w:bottom w:val="nil"/>
              <w:right w:val="nil"/>
              <w:tl2br w:val="nil"/>
              <w:tr2bl w:val="nil"/>
            </w:tcBorders>
            <w:shd w:val="clear" w:color="auto" w:fill="FFFFFF"/>
            <w:vAlign w:val="bottom"/>
          </w:tcPr>
          <w:p w14:paraId="304865A2" w14:textId="77777777" w:rsidR="008F40BE" w:rsidRDefault="000C0A04">
            <w:pPr>
              <w:spacing w:line="320" w:lineRule="atLeast"/>
              <w:ind w:left="60" w:right="60"/>
              <w:rPr>
                <w:rFonts w:ascii="Arial" w:hAnsi="Arial"/>
                <w:color w:val="264A60"/>
                <w:sz w:val="18"/>
              </w:rPr>
            </w:pPr>
            <w:r>
              <w:rPr>
                <w:rFonts w:ascii="Arial" w:hAnsi="Arial"/>
                <w:color w:val="264A60"/>
                <w:sz w:val="18"/>
              </w:rPr>
              <w:t>Model</w:t>
            </w:r>
          </w:p>
        </w:tc>
        <w:tc>
          <w:tcPr>
            <w:tcW w:w="372" w:type="pct"/>
            <w:vMerge w:val="restart"/>
            <w:tcBorders>
              <w:top w:val="nil"/>
              <w:left w:val="nil"/>
              <w:bottom w:val="nil"/>
              <w:right w:val="single" w:sz="8" w:space="0" w:color="E0E0E0"/>
              <w:tl2br w:val="nil"/>
              <w:tr2bl w:val="nil"/>
            </w:tcBorders>
            <w:shd w:val="clear" w:color="auto" w:fill="FFFFFF"/>
            <w:vAlign w:val="bottom"/>
          </w:tcPr>
          <w:p w14:paraId="646FCD5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w:t>
            </w:r>
          </w:p>
        </w:tc>
        <w:tc>
          <w:tcPr>
            <w:tcW w:w="399" w:type="pct"/>
            <w:vMerge w:val="restart"/>
            <w:tcBorders>
              <w:top w:val="nil"/>
              <w:left w:val="single" w:sz="8" w:space="0" w:color="E0E0E0"/>
              <w:bottom w:val="nil"/>
              <w:right w:val="single" w:sz="8" w:space="0" w:color="E0E0E0"/>
              <w:tl2br w:val="nil"/>
              <w:tr2bl w:val="nil"/>
            </w:tcBorders>
            <w:shd w:val="clear" w:color="auto" w:fill="FFFFFF"/>
            <w:vAlign w:val="bottom"/>
          </w:tcPr>
          <w:p w14:paraId="30258C7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 Square</w:t>
            </w:r>
          </w:p>
        </w:tc>
        <w:tc>
          <w:tcPr>
            <w:tcW w:w="536" w:type="pct"/>
            <w:vMerge w:val="restart"/>
            <w:tcBorders>
              <w:top w:val="nil"/>
              <w:left w:val="single" w:sz="8" w:space="0" w:color="E0E0E0"/>
              <w:bottom w:val="nil"/>
              <w:right w:val="single" w:sz="8" w:space="0" w:color="E0E0E0"/>
              <w:tl2br w:val="nil"/>
              <w:tr2bl w:val="nil"/>
            </w:tcBorders>
            <w:shd w:val="clear" w:color="auto" w:fill="FFFFFF"/>
            <w:vAlign w:val="bottom"/>
          </w:tcPr>
          <w:p w14:paraId="2B8AE03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Adjusted R Square</w:t>
            </w:r>
          </w:p>
        </w:tc>
        <w:tc>
          <w:tcPr>
            <w:tcW w:w="540" w:type="pct"/>
            <w:vMerge w:val="restart"/>
            <w:tcBorders>
              <w:top w:val="nil"/>
              <w:left w:val="single" w:sz="8" w:space="0" w:color="E0E0E0"/>
              <w:bottom w:val="nil"/>
              <w:right w:val="single" w:sz="8" w:space="0" w:color="E0E0E0"/>
              <w:tl2br w:val="nil"/>
              <w:tr2bl w:val="nil"/>
            </w:tcBorders>
            <w:shd w:val="clear" w:color="auto" w:fill="FFFFFF"/>
            <w:vAlign w:val="bottom"/>
          </w:tcPr>
          <w:p w14:paraId="09C7704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 of the Estimate</w:t>
            </w:r>
          </w:p>
        </w:tc>
        <w:tc>
          <w:tcPr>
            <w:tcW w:w="2261" w:type="pct"/>
            <w:gridSpan w:val="5"/>
            <w:tcBorders>
              <w:top w:val="nil"/>
              <w:left w:val="single" w:sz="8" w:space="0" w:color="E0E0E0"/>
              <w:bottom w:val="nil"/>
              <w:right w:val="single" w:sz="8" w:space="0" w:color="E0E0E0"/>
              <w:tl2br w:val="nil"/>
              <w:tr2bl w:val="nil"/>
            </w:tcBorders>
            <w:shd w:val="clear" w:color="auto" w:fill="FFFFFF"/>
            <w:vAlign w:val="bottom"/>
          </w:tcPr>
          <w:p w14:paraId="432BEBC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Change Statistics</w:t>
            </w:r>
          </w:p>
        </w:tc>
        <w:tc>
          <w:tcPr>
            <w:tcW w:w="551" w:type="pct"/>
            <w:vMerge w:val="restart"/>
            <w:tcBorders>
              <w:top w:val="nil"/>
              <w:left w:val="single" w:sz="8" w:space="0" w:color="E0E0E0"/>
              <w:bottom w:val="nil"/>
              <w:right w:val="nil"/>
              <w:tl2br w:val="nil"/>
              <w:tr2bl w:val="nil"/>
            </w:tcBorders>
            <w:shd w:val="clear" w:color="auto" w:fill="FFFFFF"/>
            <w:vAlign w:val="bottom"/>
          </w:tcPr>
          <w:p w14:paraId="0701E94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Durbin-Watson</w:t>
            </w:r>
          </w:p>
        </w:tc>
      </w:tr>
      <w:tr w:rsidR="008F40BE" w14:paraId="4E166973" w14:textId="77777777">
        <w:trPr>
          <w:cantSplit/>
        </w:trPr>
        <w:tc>
          <w:tcPr>
            <w:tcW w:w="338" w:type="pct"/>
            <w:vMerge/>
            <w:tcBorders>
              <w:top w:val="nil"/>
              <w:left w:val="nil"/>
              <w:bottom w:val="nil"/>
              <w:right w:val="nil"/>
              <w:tl2br w:val="nil"/>
              <w:tr2bl w:val="nil"/>
            </w:tcBorders>
            <w:shd w:val="clear" w:color="auto" w:fill="FFFFFF"/>
            <w:vAlign w:val="bottom"/>
          </w:tcPr>
          <w:p w14:paraId="48C4D263" w14:textId="77777777" w:rsidR="008F40BE" w:rsidRDefault="008F40BE">
            <w:pPr>
              <w:rPr>
                <w:rFonts w:ascii="Arial" w:hAnsi="Arial"/>
                <w:color w:val="264A60"/>
                <w:sz w:val="18"/>
              </w:rPr>
            </w:pPr>
          </w:p>
        </w:tc>
        <w:tc>
          <w:tcPr>
            <w:tcW w:w="372" w:type="pct"/>
            <w:vMerge/>
            <w:tcBorders>
              <w:top w:val="nil"/>
              <w:left w:val="nil"/>
              <w:bottom w:val="nil"/>
              <w:right w:val="single" w:sz="8" w:space="0" w:color="E0E0E0"/>
              <w:tl2br w:val="nil"/>
              <w:tr2bl w:val="nil"/>
            </w:tcBorders>
            <w:shd w:val="clear" w:color="auto" w:fill="FFFFFF"/>
            <w:vAlign w:val="bottom"/>
          </w:tcPr>
          <w:p w14:paraId="41C7EC9E" w14:textId="77777777" w:rsidR="008F40BE" w:rsidRDefault="008F40BE">
            <w:pPr>
              <w:rPr>
                <w:rFonts w:ascii="Arial" w:hAnsi="Arial"/>
                <w:color w:val="264A60"/>
                <w:sz w:val="18"/>
              </w:rPr>
            </w:pPr>
          </w:p>
        </w:tc>
        <w:tc>
          <w:tcPr>
            <w:tcW w:w="399" w:type="pct"/>
            <w:vMerge/>
            <w:tcBorders>
              <w:top w:val="nil"/>
              <w:left w:val="single" w:sz="8" w:space="0" w:color="E0E0E0"/>
              <w:bottom w:val="nil"/>
              <w:right w:val="single" w:sz="8" w:space="0" w:color="E0E0E0"/>
              <w:tl2br w:val="nil"/>
              <w:tr2bl w:val="nil"/>
            </w:tcBorders>
            <w:shd w:val="clear" w:color="auto" w:fill="FFFFFF"/>
            <w:vAlign w:val="bottom"/>
          </w:tcPr>
          <w:p w14:paraId="2DCD3C45" w14:textId="77777777" w:rsidR="008F40BE" w:rsidRDefault="008F40BE">
            <w:pPr>
              <w:rPr>
                <w:rFonts w:ascii="Arial" w:hAnsi="Arial"/>
                <w:color w:val="264A60"/>
                <w:sz w:val="18"/>
              </w:rPr>
            </w:pPr>
          </w:p>
        </w:tc>
        <w:tc>
          <w:tcPr>
            <w:tcW w:w="536" w:type="pct"/>
            <w:vMerge/>
            <w:tcBorders>
              <w:top w:val="nil"/>
              <w:left w:val="single" w:sz="8" w:space="0" w:color="E0E0E0"/>
              <w:bottom w:val="nil"/>
              <w:right w:val="single" w:sz="8" w:space="0" w:color="E0E0E0"/>
              <w:tl2br w:val="nil"/>
              <w:tr2bl w:val="nil"/>
            </w:tcBorders>
            <w:shd w:val="clear" w:color="auto" w:fill="FFFFFF"/>
            <w:vAlign w:val="bottom"/>
          </w:tcPr>
          <w:p w14:paraId="358DF8DC" w14:textId="77777777" w:rsidR="008F40BE" w:rsidRDefault="008F40BE">
            <w:pPr>
              <w:rPr>
                <w:rFonts w:ascii="Arial" w:hAnsi="Arial"/>
                <w:color w:val="264A60"/>
                <w:sz w:val="18"/>
              </w:rPr>
            </w:pPr>
          </w:p>
        </w:tc>
        <w:tc>
          <w:tcPr>
            <w:tcW w:w="540" w:type="pct"/>
            <w:vMerge/>
            <w:tcBorders>
              <w:top w:val="nil"/>
              <w:left w:val="single" w:sz="8" w:space="0" w:color="E0E0E0"/>
              <w:bottom w:val="nil"/>
              <w:right w:val="single" w:sz="8" w:space="0" w:color="E0E0E0"/>
              <w:tl2br w:val="nil"/>
              <w:tr2bl w:val="nil"/>
            </w:tcBorders>
            <w:shd w:val="clear" w:color="auto" w:fill="FFFFFF"/>
            <w:vAlign w:val="bottom"/>
          </w:tcPr>
          <w:p w14:paraId="2290E8F0" w14:textId="77777777" w:rsidR="008F40BE" w:rsidRDefault="008F40BE">
            <w:pPr>
              <w:rPr>
                <w:rFonts w:ascii="Arial" w:hAnsi="Arial"/>
                <w:color w:val="264A60"/>
                <w:sz w:val="18"/>
              </w:rPr>
            </w:pPr>
          </w:p>
        </w:tc>
        <w:tc>
          <w:tcPr>
            <w:tcW w:w="540"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2C4510F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 Square Change</w:t>
            </w:r>
          </w:p>
        </w:tc>
        <w:tc>
          <w:tcPr>
            <w:tcW w:w="427"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70A7812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 Change</w:t>
            </w:r>
          </w:p>
        </w:tc>
        <w:tc>
          <w:tcPr>
            <w:tcW w:w="375"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6513B22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df1</w:t>
            </w:r>
          </w:p>
        </w:tc>
        <w:tc>
          <w:tcPr>
            <w:tcW w:w="375"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3FA75AE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df2</w:t>
            </w:r>
          </w:p>
        </w:tc>
        <w:tc>
          <w:tcPr>
            <w:tcW w:w="543"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1257926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Sig. F Change</w:t>
            </w:r>
          </w:p>
        </w:tc>
        <w:tc>
          <w:tcPr>
            <w:tcW w:w="551" w:type="pct"/>
            <w:vMerge/>
            <w:tcBorders>
              <w:top w:val="nil"/>
              <w:left w:val="single" w:sz="8" w:space="0" w:color="E0E0E0"/>
              <w:bottom w:val="nil"/>
              <w:right w:val="nil"/>
              <w:tl2br w:val="nil"/>
              <w:tr2bl w:val="nil"/>
            </w:tcBorders>
            <w:shd w:val="clear" w:color="auto" w:fill="FFFFFF"/>
            <w:vAlign w:val="bottom"/>
          </w:tcPr>
          <w:p w14:paraId="4499747B" w14:textId="77777777" w:rsidR="008F40BE" w:rsidRDefault="008F40BE">
            <w:pPr>
              <w:rPr>
                <w:rFonts w:ascii="Arial" w:hAnsi="Arial"/>
                <w:color w:val="264A60"/>
                <w:sz w:val="18"/>
              </w:rPr>
            </w:pPr>
          </w:p>
        </w:tc>
      </w:tr>
      <w:tr w:rsidR="008F40BE" w14:paraId="7E80C2C2" w14:textId="77777777">
        <w:trPr>
          <w:cantSplit/>
        </w:trPr>
        <w:tc>
          <w:tcPr>
            <w:tcW w:w="338" w:type="pct"/>
            <w:tcBorders>
              <w:top w:val="single" w:sz="8" w:space="0" w:color="152935"/>
              <w:left w:val="nil"/>
              <w:bottom w:val="single" w:sz="8" w:space="0" w:color="152935"/>
              <w:right w:val="nil"/>
              <w:tl2br w:val="nil"/>
              <w:tr2bl w:val="nil"/>
            </w:tcBorders>
            <w:shd w:val="clear" w:color="auto" w:fill="E0E0E0"/>
          </w:tcPr>
          <w:p w14:paraId="4CD847A7" w14:textId="77777777" w:rsidR="008F40BE" w:rsidRDefault="000C0A04">
            <w:pPr>
              <w:spacing w:line="320" w:lineRule="atLeast"/>
              <w:ind w:left="60" w:right="60"/>
              <w:rPr>
                <w:rFonts w:ascii="Arial" w:hAnsi="Arial"/>
                <w:color w:val="264A60"/>
                <w:sz w:val="18"/>
              </w:rPr>
            </w:pPr>
            <w:r>
              <w:rPr>
                <w:rFonts w:ascii="Arial" w:hAnsi="Arial"/>
                <w:color w:val="264A60"/>
                <w:sz w:val="18"/>
              </w:rPr>
              <w:t>1</w:t>
            </w:r>
          </w:p>
        </w:tc>
        <w:tc>
          <w:tcPr>
            <w:tcW w:w="372" w:type="pct"/>
            <w:tcBorders>
              <w:top w:val="single" w:sz="8" w:space="0" w:color="152935"/>
              <w:left w:val="nil"/>
              <w:bottom w:val="single" w:sz="8" w:space="0" w:color="152935"/>
              <w:right w:val="single" w:sz="8" w:space="0" w:color="E0E0E0"/>
              <w:tl2br w:val="nil"/>
              <w:tr2bl w:val="nil"/>
            </w:tcBorders>
            <w:shd w:val="clear" w:color="auto" w:fill="FFFFFF"/>
          </w:tcPr>
          <w:p w14:paraId="2041BA9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r>
              <w:rPr>
                <w:rFonts w:ascii="Arial" w:hAnsi="Arial"/>
                <w:color w:val="010205"/>
                <w:sz w:val="18"/>
                <w:vertAlign w:val="superscript"/>
              </w:rPr>
              <w:t>a</w:t>
            </w:r>
          </w:p>
        </w:tc>
        <w:tc>
          <w:tcPr>
            <w:tcW w:w="399"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49F31E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.410</w:t>
            </w:r>
          </w:p>
        </w:tc>
        <w:tc>
          <w:tcPr>
            <w:tcW w:w="536"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A4A53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.385</w:t>
            </w:r>
          </w:p>
        </w:tc>
        <w:tc>
          <w:tcPr>
            <w:tcW w:w="540"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50841DE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.40158</w:t>
            </w:r>
          </w:p>
        </w:tc>
        <w:tc>
          <w:tcPr>
            <w:tcW w:w="540"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777BBAF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.410</w:t>
            </w:r>
          </w:p>
        </w:tc>
        <w:tc>
          <w:tcPr>
            <w:tcW w:w="427"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60C1BC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16.345</w:t>
            </w:r>
          </w:p>
        </w:tc>
        <w:tc>
          <w:tcPr>
            <w:tcW w:w="375"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36B47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375"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4592027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w:t>
            </w:r>
          </w:p>
        </w:tc>
        <w:tc>
          <w:tcPr>
            <w:tcW w:w="543"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D76287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551" w:type="pct"/>
            <w:tcBorders>
              <w:top w:val="single" w:sz="8" w:space="0" w:color="152935"/>
              <w:left w:val="single" w:sz="8" w:space="0" w:color="E0E0E0"/>
              <w:bottom w:val="single" w:sz="8" w:space="0" w:color="152935"/>
              <w:right w:val="nil"/>
              <w:tl2br w:val="nil"/>
              <w:tr2bl w:val="nil"/>
            </w:tcBorders>
            <w:shd w:val="clear" w:color="auto" w:fill="FFFFFF"/>
          </w:tcPr>
          <w:p w14:paraId="08FA1EE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1.658</w:t>
            </w:r>
          </w:p>
        </w:tc>
      </w:tr>
      <w:tr w:rsidR="008F40BE" w14:paraId="5659F8F5" w14:textId="77777777">
        <w:trPr>
          <w:cantSplit/>
        </w:trPr>
        <w:tc>
          <w:tcPr>
            <w:tcW w:w="5000" w:type="pct"/>
            <w:gridSpan w:val="11"/>
            <w:tcBorders>
              <w:top w:val="nil"/>
              <w:left w:val="nil"/>
              <w:bottom w:val="nil"/>
              <w:right w:val="nil"/>
              <w:tl2br w:val="nil"/>
              <w:tr2bl w:val="nil"/>
            </w:tcBorders>
            <w:shd w:val="clear" w:color="auto" w:fill="FFFFFF"/>
          </w:tcPr>
          <w:p w14:paraId="2CBC7ED2"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a. Predictors: (Constant), Competition, </w:t>
            </w:r>
            <w:proofErr w:type="spellStart"/>
            <w:r>
              <w:rPr>
                <w:rFonts w:ascii="Arial" w:hAnsi="Arial"/>
                <w:color w:val="010205"/>
                <w:sz w:val="18"/>
              </w:rPr>
              <w:t>Creditsystem</w:t>
            </w:r>
            <w:proofErr w:type="spellEnd"/>
          </w:p>
        </w:tc>
      </w:tr>
      <w:tr w:rsidR="008F40BE" w14:paraId="1994C945" w14:textId="77777777">
        <w:trPr>
          <w:cantSplit/>
        </w:trPr>
        <w:tc>
          <w:tcPr>
            <w:tcW w:w="5000" w:type="pct"/>
            <w:gridSpan w:val="11"/>
            <w:tcBorders>
              <w:top w:val="nil"/>
              <w:left w:val="nil"/>
              <w:bottom w:val="nil"/>
              <w:right w:val="nil"/>
              <w:tl2br w:val="nil"/>
              <w:tr2bl w:val="nil"/>
            </w:tcBorders>
            <w:shd w:val="clear" w:color="auto" w:fill="FFFFFF"/>
          </w:tcPr>
          <w:p w14:paraId="54B0B175"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b. Dependent Variable: </w:t>
            </w:r>
            <w:proofErr w:type="spellStart"/>
            <w:r>
              <w:rPr>
                <w:rFonts w:ascii="Arial" w:hAnsi="Arial"/>
                <w:color w:val="010205"/>
                <w:sz w:val="18"/>
              </w:rPr>
              <w:t>Statusofdevelopmentof</w:t>
            </w:r>
            <w:proofErr w:type="spellEnd"/>
          </w:p>
        </w:tc>
      </w:tr>
    </w:tbl>
    <w:p w14:paraId="7BFA27E4" w14:textId="77777777" w:rsidR="008F40BE" w:rsidRDefault="008F40BE">
      <w:pPr>
        <w:autoSpaceDE w:val="0"/>
        <w:autoSpaceDN w:val="0"/>
        <w:adjustRightInd w:val="0"/>
        <w:spacing w:after="0" w:line="400" w:lineRule="atLeast"/>
        <w:rPr>
          <w:rFonts w:cs="Times New Roman"/>
          <w:b/>
          <w:szCs w:val="24"/>
        </w:rPr>
      </w:pPr>
    </w:p>
    <w:p w14:paraId="46D94F23" w14:textId="7963B1F5" w:rsidR="008F40BE" w:rsidRDefault="000C0A04">
      <w:pPr>
        <w:autoSpaceDE w:val="0"/>
        <w:autoSpaceDN w:val="0"/>
        <w:adjustRightInd w:val="0"/>
        <w:spacing w:after="0" w:line="400" w:lineRule="atLeast"/>
        <w:jc w:val="center"/>
        <w:rPr>
          <w:rFonts w:cs="Times New Roman"/>
          <w:b/>
          <w:szCs w:val="24"/>
        </w:rPr>
      </w:pPr>
      <w:bookmarkStart w:id="101" w:name="_Hlk58589964"/>
      <w:r>
        <w:rPr>
          <w:rFonts w:cs="Times New Roman"/>
          <w:b/>
          <w:szCs w:val="24"/>
        </w:rPr>
        <w:t>Table 1</w:t>
      </w:r>
      <w:r w:rsidR="00760272">
        <w:rPr>
          <w:rFonts w:cs="Times New Roman"/>
          <w:b/>
          <w:szCs w:val="24"/>
        </w:rPr>
        <w:t>9</w:t>
      </w:r>
      <w:r>
        <w:rPr>
          <w:rFonts w:cs="Times New Roman" w:hint="eastAsia"/>
          <w:b/>
          <w:szCs w:val="24"/>
        </w:rPr>
        <w:t>：</w:t>
      </w:r>
      <w:r>
        <w:rPr>
          <w:rFonts w:cs="Times New Roman"/>
          <w:b/>
          <w:szCs w:val="24"/>
        </w:rPr>
        <w:t xml:space="preserve"> Model Summary</w:t>
      </w:r>
      <w:r>
        <w:rPr>
          <w:rFonts w:cs="Times New Roman" w:hint="eastAsia"/>
          <w:b/>
          <w:szCs w:val="24"/>
        </w:rPr>
        <w:t xml:space="preserve"> Analysis</w:t>
      </w:r>
    </w:p>
    <w:bookmarkEnd w:id="101"/>
    <w:p w14:paraId="19BDCE8E" w14:textId="77777777" w:rsidR="008F40BE" w:rsidRDefault="008F40BE">
      <w:pPr>
        <w:autoSpaceDE w:val="0"/>
        <w:autoSpaceDN w:val="0"/>
        <w:adjustRightInd w:val="0"/>
        <w:spacing w:after="0" w:line="400" w:lineRule="atLeast"/>
        <w:jc w:val="center"/>
        <w:rPr>
          <w:rFonts w:cs="Times New Roman"/>
          <w:b/>
          <w:szCs w:val="24"/>
        </w:rPr>
      </w:pPr>
    </w:p>
    <w:p w14:paraId="21A9D316" w14:textId="77777777" w:rsidR="008F40BE" w:rsidRDefault="000C0A04">
      <w:pPr>
        <w:autoSpaceDE w:val="0"/>
        <w:autoSpaceDN w:val="0"/>
        <w:adjustRightInd w:val="0"/>
        <w:spacing w:after="0" w:line="400" w:lineRule="atLeast"/>
        <w:jc w:val="both"/>
        <w:rPr>
          <w:rFonts w:cs="Times New Roman"/>
          <w:szCs w:val="24"/>
        </w:rPr>
      </w:pPr>
      <w:r>
        <w:rPr>
          <w:rFonts w:cs="Times New Roman"/>
          <w:szCs w:val="24"/>
        </w:rPr>
        <w:t>According to the specific display in Table 17, R-squared value = 0.</w:t>
      </w:r>
      <w:r>
        <w:rPr>
          <w:rFonts w:cs="Times New Roman" w:hint="eastAsia"/>
          <w:szCs w:val="24"/>
          <w:lang w:val="en-US"/>
        </w:rPr>
        <w:t>640</w:t>
      </w:r>
      <w:r>
        <w:rPr>
          <w:rFonts w:cs="Times New Roman"/>
          <w:szCs w:val="24"/>
        </w:rPr>
        <w:t xml:space="preserve">, which is </w:t>
      </w:r>
      <w:r>
        <w:rPr>
          <w:rFonts w:cs="Times New Roman" w:hint="eastAsia"/>
          <w:szCs w:val="24"/>
          <w:lang w:val="en-US"/>
        </w:rPr>
        <w:t>64.00</w:t>
      </w:r>
      <w:r>
        <w:rPr>
          <w:rFonts w:cs="Times New Roman"/>
          <w:szCs w:val="24"/>
        </w:rPr>
        <w:t>%.</w:t>
      </w:r>
      <w:r>
        <w:rPr>
          <w:rFonts w:cs="Times New Roman" w:hint="eastAsia"/>
          <w:szCs w:val="24"/>
        </w:rPr>
        <w:t xml:space="preserve"> </w:t>
      </w:r>
      <w:r>
        <w:rPr>
          <w:rFonts w:cs="Times New Roman"/>
          <w:szCs w:val="24"/>
        </w:rPr>
        <w:t xml:space="preserve">This meant that </w:t>
      </w:r>
      <w:r>
        <w:rPr>
          <w:rFonts w:cs="Times New Roman" w:hint="eastAsia"/>
          <w:szCs w:val="24"/>
          <w:lang w:val="en-US"/>
        </w:rPr>
        <w:t xml:space="preserve">64 </w:t>
      </w:r>
      <w:r>
        <w:rPr>
          <w:rFonts w:cs="Times New Roman"/>
          <w:szCs w:val="24"/>
        </w:rPr>
        <w:t xml:space="preserve">percent of the dependent variable of </w:t>
      </w:r>
      <w:r>
        <w:rPr>
          <w:rFonts w:cs="Times New Roman" w:hint="eastAsia"/>
          <w:szCs w:val="24"/>
        </w:rPr>
        <w:t>performance</w:t>
      </w:r>
      <w:r>
        <w:rPr>
          <w:rFonts w:cs="Times New Roman"/>
          <w:szCs w:val="24"/>
        </w:rPr>
        <w:t xml:space="preserve"> can be explained by the </w:t>
      </w:r>
      <w:r>
        <w:rPr>
          <w:rFonts w:cs="Times New Roman" w:hint="eastAsia"/>
          <w:szCs w:val="24"/>
        </w:rPr>
        <w:t>three</w:t>
      </w:r>
      <w:r>
        <w:rPr>
          <w:rFonts w:cs="Times New Roman"/>
          <w:szCs w:val="24"/>
        </w:rPr>
        <w:t xml:space="preserve"> independent variables (</w:t>
      </w:r>
      <w:r>
        <w:rPr>
          <w:rFonts w:cs="Times New Roman" w:hint="eastAsia"/>
          <w:szCs w:val="24"/>
          <w:lang w:val="en-US"/>
        </w:rPr>
        <w:t>Regulation</w:t>
      </w:r>
      <w:r>
        <w:rPr>
          <w:rFonts w:cs="Times New Roman" w:hint="eastAsia"/>
          <w:szCs w:val="24"/>
          <w:lang w:val="en-US"/>
        </w:rPr>
        <w:t>，</w:t>
      </w:r>
      <w:r>
        <w:rPr>
          <w:rFonts w:cs="Times New Roman" w:hint="eastAsia"/>
          <w:szCs w:val="24"/>
          <w:lang w:val="en-US"/>
        </w:rPr>
        <w:t>credit system</w:t>
      </w:r>
      <w:r>
        <w:rPr>
          <w:rFonts w:cs="Times New Roman" w:hint="eastAsia"/>
          <w:szCs w:val="24"/>
          <w:lang w:val="en-US"/>
        </w:rPr>
        <w:t>，</w:t>
      </w:r>
      <w:r>
        <w:rPr>
          <w:rFonts w:cs="Times New Roman" w:hint="eastAsia"/>
          <w:szCs w:val="24"/>
          <w:lang w:val="en-US"/>
        </w:rPr>
        <w:t>competition</w:t>
      </w:r>
      <w:r>
        <w:rPr>
          <w:rFonts w:cs="Times New Roman"/>
          <w:szCs w:val="24"/>
        </w:rPr>
        <w:t>). On the other hand, it is stated that the above conclusions are drawn from the chart, and 0.3</w:t>
      </w:r>
      <w:r>
        <w:rPr>
          <w:rFonts w:cs="Times New Roman" w:hint="eastAsia"/>
          <w:szCs w:val="24"/>
          <w:lang w:val="en-US"/>
        </w:rPr>
        <w:t>6</w:t>
      </w:r>
      <w:r>
        <w:rPr>
          <w:rFonts w:cs="Times New Roman"/>
          <w:szCs w:val="24"/>
        </w:rPr>
        <w:t>% of the related dependent variables are determined and explained by other potential related factors that are not considered in the research and discussion of this article.</w:t>
      </w:r>
    </w:p>
    <w:p w14:paraId="0B13C0FF" w14:textId="77777777" w:rsidR="008F40BE" w:rsidRDefault="008F40BE">
      <w:pPr>
        <w:autoSpaceDE w:val="0"/>
        <w:autoSpaceDN w:val="0"/>
        <w:adjustRightInd w:val="0"/>
        <w:spacing w:after="0" w:line="400" w:lineRule="atLeast"/>
        <w:jc w:val="both"/>
        <w:rPr>
          <w:rFonts w:cs="Times New Roman"/>
          <w:szCs w:val="24"/>
        </w:rPr>
      </w:pPr>
    </w:p>
    <w:p w14:paraId="0FDFAD7D" w14:textId="77777777" w:rsidR="008F40BE" w:rsidRDefault="000C0A04" w:rsidP="00617A96">
      <w:pPr>
        <w:pStyle w:val="Heading4"/>
      </w:pPr>
      <w:r>
        <w:t xml:space="preserve">4.3.3.2 ANOVA </w:t>
      </w:r>
    </w:p>
    <w:p w14:paraId="130F4664" w14:textId="77777777" w:rsidR="008F40BE" w:rsidRDefault="008F40BE">
      <w:pPr>
        <w:autoSpaceDE w:val="0"/>
        <w:autoSpaceDN w:val="0"/>
        <w:adjustRightInd w:val="0"/>
        <w:spacing w:after="0" w:line="400" w:lineRule="atLeast"/>
        <w:rPr>
          <w:rFonts w:cs="Times New Roman"/>
          <w:b/>
          <w:szCs w:val="24"/>
        </w:rPr>
      </w:pPr>
    </w:p>
    <w:p w14:paraId="4C0C23B9" w14:textId="77777777" w:rsidR="008F40BE" w:rsidRDefault="008F40BE">
      <w:pPr>
        <w:autoSpaceDE w:val="0"/>
        <w:autoSpaceDN w:val="0"/>
        <w:adjustRightInd w:val="0"/>
        <w:spacing w:after="0" w:line="240" w:lineRule="auto"/>
        <w:rPr>
          <w:rFonts w:cs="Times New Roman"/>
          <w:szCs w:val="24"/>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1030"/>
      </w:tblGrid>
      <w:tr w:rsidR="008F40BE" w14:paraId="47C5B6FA" w14:textId="77777777">
        <w:trPr>
          <w:cantSplit/>
        </w:trPr>
        <w:tc>
          <w:tcPr>
            <w:tcW w:w="8004" w:type="dxa"/>
            <w:gridSpan w:val="7"/>
            <w:tcBorders>
              <w:top w:val="nil"/>
              <w:left w:val="nil"/>
              <w:bottom w:val="nil"/>
              <w:right w:val="nil"/>
              <w:tl2br w:val="nil"/>
              <w:tr2bl w:val="nil"/>
            </w:tcBorders>
            <w:shd w:val="clear" w:color="auto" w:fill="FFFFFF"/>
            <w:vAlign w:val="center"/>
          </w:tcPr>
          <w:p w14:paraId="08C34F4B"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ANOVA</w:t>
            </w:r>
            <w:r>
              <w:rPr>
                <w:rFonts w:ascii="Arial" w:hAnsi="Arial"/>
                <w:b/>
                <w:color w:val="010205"/>
                <w:vertAlign w:val="superscript"/>
              </w:rPr>
              <w:t>a</w:t>
            </w:r>
            <w:proofErr w:type="spellEnd"/>
          </w:p>
        </w:tc>
      </w:tr>
      <w:tr w:rsidR="008F40BE" w14:paraId="12E94BD2" w14:textId="77777777">
        <w:trPr>
          <w:cantSplit/>
        </w:trPr>
        <w:tc>
          <w:tcPr>
            <w:tcW w:w="2028" w:type="dxa"/>
            <w:gridSpan w:val="2"/>
            <w:tcBorders>
              <w:top w:val="nil"/>
              <w:left w:val="nil"/>
              <w:bottom w:val="single" w:sz="8" w:space="0" w:color="152935"/>
              <w:right w:val="nil"/>
              <w:tl2br w:val="nil"/>
              <w:tr2bl w:val="nil"/>
            </w:tcBorders>
            <w:shd w:val="clear" w:color="auto" w:fill="FFFFFF"/>
            <w:vAlign w:val="bottom"/>
          </w:tcPr>
          <w:p w14:paraId="070980A5" w14:textId="77777777" w:rsidR="008F40BE" w:rsidRDefault="000C0A04">
            <w:pPr>
              <w:spacing w:line="320" w:lineRule="atLeast"/>
              <w:ind w:left="60" w:right="60"/>
              <w:rPr>
                <w:rFonts w:ascii="Arial" w:hAnsi="Arial"/>
                <w:color w:val="264A60"/>
                <w:sz w:val="18"/>
              </w:rPr>
            </w:pPr>
            <w:r>
              <w:rPr>
                <w:rFonts w:ascii="Arial" w:hAnsi="Arial"/>
                <w:color w:val="264A60"/>
                <w:sz w:val="18"/>
              </w:rPr>
              <w:t>Model</w:t>
            </w:r>
          </w:p>
        </w:tc>
        <w:tc>
          <w:tcPr>
            <w:tcW w:w="1475" w:type="dxa"/>
            <w:tcBorders>
              <w:top w:val="nil"/>
              <w:left w:val="nil"/>
              <w:bottom w:val="single" w:sz="8" w:space="0" w:color="152935"/>
              <w:right w:val="single" w:sz="8" w:space="0" w:color="E0E0E0"/>
              <w:tl2br w:val="nil"/>
              <w:tr2bl w:val="nil"/>
            </w:tcBorders>
            <w:shd w:val="clear" w:color="auto" w:fill="FFFFFF"/>
            <w:vAlign w:val="bottom"/>
          </w:tcPr>
          <w:p w14:paraId="1298FC0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Sum of Squares</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2097A5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w:t>
            </w:r>
          </w:p>
        </w:tc>
        <w:tc>
          <w:tcPr>
            <w:tcW w:w="141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0A69D9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 Square</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2F78E3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w:t>
            </w:r>
          </w:p>
        </w:tc>
        <w:tc>
          <w:tcPr>
            <w:tcW w:w="1029" w:type="dxa"/>
            <w:tcBorders>
              <w:top w:val="nil"/>
              <w:left w:val="single" w:sz="8" w:space="0" w:color="E0E0E0"/>
              <w:bottom w:val="single" w:sz="8" w:space="0" w:color="152935"/>
              <w:right w:val="nil"/>
              <w:tl2br w:val="nil"/>
              <w:tr2bl w:val="nil"/>
            </w:tcBorders>
            <w:shd w:val="clear" w:color="auto" w:fill="FFFFFF"/>
            <w:vAlign w:val="bottom"/>
          </w:tcPr>
          <w:p w14:paraId="4E183D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Sig.</w:t>
            </w:r>
          </w:p>
        </w:tc>
      </w:tr>
      <w:tr w:rsidR="008F40BE" w14:paraId="242F24AC"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1B0E85D1" w14:textId="77777777" w:rsidR="008F40BE" w:rsidRDefault="000C0A04">
            <w:pPr>
              <w:spacing w:line="320" w:lineRule="atLeast"/>
              <w:ind w:left="60" w:right="60"/>
              <w:rPr>
                <w:rFonts w:ascii="Arial" w:hAnsi="Arial"/>
                <w:color w:val="264A60"/>
                <w:sz w:val="18"/>
              </w:rPr>
            </w:pPr>
            <w:r>
              <w:rPr>
                <w:rFonts w:ascii="Arial" w:hAnsi="Arial"/>
                <w:color w:val="264A60"/>
                <w:sz w:val="18"/>
              </w:rPr>
              <w:t>1</w:t>
            </w:r>
          </w:p>
        </w:tc>
        <w:tc>
          <w:tcPr>
            <w:tcW w:w="1291" w:type="dxa"/>
            <w:tcBorders>
              <w:top w:val="single" w:sz="8" w:space="0" w:color="152935"/>
              <w:left w:val="nil"/>
              <w:bottom w:val="single" w:sz="8" w:space="0" w:color="AEAEAE"/>
              <w:right w:val="nil"/>
              <w:tl2br w:val="nil"/>
              <w:tr2bl w:val="nil"/>
            </w:tcBorders>
            <w:shd w:val="clear" w:color="auto" w:fill="E0E0E0"/>
          </w:tcPr>
          <w:p w14:paraId="17306431" w14:textId="77777777" w:rsidR="008F40BE" w:rsidRDefault="000C0A04">
            <w:pPr>
              <w:spacing w:line="320" w:lineRule="atLeast"/>
              <w:ind w:left="60" w:right="60"/>
              <w:rPr>
                <w:rFonts w:ascii="Arial" w:hAnsi="Arial"/>
                <w:color w:val="264A60"/>
                <w:sz w:val="18"/>
              </w:rPr>
            </w:pPr>
            <w:r>
              <w:rPr>
                <w:rFonts w:ascii="Arial" w:hAnsi="Arial"/>
                <w:color w:val="264A60"/>
                <w:sz w:val="18"/>
              </w:rPr>
              <w:t>Regression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3680674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5.272</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7078AA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41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75E08E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2.636</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D8915A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16.345</w:t>
            </w:r>
          </w:p>
        </w:tc>
        <w:tc>
          <w:tcPr>
            <w:tcW w:w="1029" w:type="dxa"/>
            <w:tcBorders>
              <w:top w:val="single" w:sz="8" w:space="0" w:color="152935"/>
              <w:left w:val="single" w:sz="8" w:space="0" w:color="E0E0E0"/>
              <w:bottom w:val="single" w:sz="8" w:space="0" w:color="AEAEAE"/>
              <w:right w:val="nil"/>
              <w:tl2br w:val="nil"/>
              <w:tr2bl w:val="nil"/>
            </w:tcBorders>
            <w:shd w:val="clear" w:color="auto" w:fill="FFFFFF"/>
          </w:tcPr>
          <w:p w14:paraId="3F11AD3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r>
              <w:rPr>
                <w:rFonts w:ascii="Arial" w:hAnsi="Arial"/>
                <w:color w:val="010205"/>
                <w:sz w:val="18"/>
                <w:vertAlign w:val="superscript"/>
              </w:rPr>
              <w:t>b</w:t>
            </w:r>
          </w:p>
        </w:tc>
      </w:tr>
      <w:tr w:rsidR="008F40BE" w14:paraId="502CE4CC"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F9EA078" w14:textId="77777777" w:rsidR="008F40BE" w:rsidRDefault="008F40BE">
            <w:pPr>
              <w:rPr>
                <w:rFonts w:ascii="Arial" w:hAnsi="Arial"/>
                <w:color w:val="010205"/>
                <w:sz w:val="18"/>
              </w:rPr>
            </w:pPr>
          </w:p>
        </w:tc>
        <w:tc>
          <w:tcPr>
            <w:tcW w:w="1291" w:type="dxa"/>
            <w:tcBorders>
              <w:top w:val="single" w:sz="8" w:space="0" w:color="AEAEAE"/>
              <w:left w:val="nil"/>
              <w:bottom w:val="single" w:sz="8" w:space="0" w:color="AEAEAE"/>
              <w:right w:val="nil"/>
              <w:tl2br w:val="nil"/>
              <w:tr2bl w:val="nil"/>
            </w:tcBorders>
            <w:shd w:val="clear" w:color="auto" w:fill="E0E0E0"/>
          </w:tcPr>
          <w:p w14:paraId="437EE818" w14:textId="77777777" w:rsidR="008F40BE" w:rsidRDefault="000C0A04">
            <w:pPr>
              <w:spacing w:line="320" w:lineRule="atLeast"/>
              <w:ind w:left="60" w:right="60"/>
              <w:rPr>
                <w:rFonts w:ascii="Arial" w:hAnsi="Arial"/>
                <w:color w:val="264A60"/>
                <w:sz w:val="18"/>
              </w:rPr>
            </w:pPr>
            <w:r>
              <w:rPr>
                <w:rFonts w:ascii="Arial" w:hAnsi="Arial"/>
                <w:color w:val="264A60"/>
                <w:sz w:val="18"/>
              </w:rPr>
              <w:t>Residual</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769ACC0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7.579</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B91937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w:t>
            </w:r>
          </w:p>
        </w:tc>
        <w:tc>
          <w:tcPr>
            <w:tcW w:w="141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AD3FAC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.161</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14:paraId="01477783" w14:textId="77777777" w:rsidR="008F40BE" w:rsidRDefault="008F40BE"/>
        </w:tc>
        <w:tc>
          <w:tcPr>
            <w:tcW w:w="1029"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2DC09550" w14:textId="77777777" w:rsidR="008F40BE" w:rsidRDefault="008F40BE"/>
        </w:tc>
      </w:tr>
      <w:tr w:rsidR="008F40BE" w14:paraId="2EB43E08"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5523711" w14:textId="77777777" w:rsidR="008F40BE" w:rsidRDefault="008F40BE"/>
        </w:tc>
        <w:tc>
          <w:tcPr>
            <w:tcW w:w="1291" w:type="dxa"/>
            <w:tcBorders>
              <w:top w:val="single" w:sz="8" w:space="0" w:color="AEAEAE"/>
              <w:left w:val="nil"/>
              <w:bottom w:val="single" w:sz="8" w:space="0" w:color="152935"/>
              <w:right w:val="nil"/>
              <w:tl2br w:val="nil"/>
              <w:tr2bl w:val="nil"/>
            </w:tcBorders>
            <w:shd w:val="clear" w:color="auto" w:fill="E0E0E0"/>
          </w:tcPr>
          <w:p w14:paraId="1E177E50"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0655959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12.851</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C57684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49</w:t>
            </w:r>
          </w:p>
        </w:tc>
        <w:tc>
          <w:tcPr>
            <w:tcW w:w="141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6047BFF5" w14:textId="77777777" w:rsidR="008F40BE" w:rsidRDefault="008F40BE"/>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B9C103E" w14:textId="77777777" w:rsidR="008F40BE" w:rsidRDefault="008F40BE"/>
        </w:tc>
        <w:tc>
          <w:tcPr>
            <w:tcW w:w="1029"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D27E620" w14:textId="77777777" w:rsidR="008F40BE" w:rsidRDefault="008F40BE"/>
        </w:tc>
      </w:tr>
      <w:tr w:rsidR="008F40BE" w14:paraId="00E122E5" w14:textId="77777777">
        <w:trPr>
          <w:cantSplit/>
        </w:trPr>
        <w:tc>
          <w:tcPr>
            <w:tcW w:w="8004" w:type="dxa"/>
            <w:gridSpan w:val="7"/>
            <w:tcBorders>
              <w:top w:val="nil"/>
              <w:left w:val="nil"/>
              <w:bottom w:val="nil"/>
              <w:right w:val="nil"/>
              <w:tl2br w:val="nil"/>
              <w:tr2bl w:val="nil"/>
            </w:tcBorders>
            <w:shd w:val="clear" w:color="auto" w:fill="FFFFFF"/>
          </w:tcPr>
          <w:p w14:paraId="53BC7BAB"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a. Dependent Variable: </w:t>
            </w:r>
            <w:proofErr w:type="spellStart"/>
            <w:r>
              <w:rPr>
                <w:rFonts w:ascii="Arial" w:hAnsi="Arial"/>
                <w:color w:val="010205"/>
                <w:sz w:val="18"/>
              </w:rPr>
              <w:t>Statusofdevelopmentof</w:t>
            </w:r>
            <w:proofErr w:type="spellEnd"/>
          </w:p>
        </w:tc>
      </w:tr>
      <w:tr w:rsidR="008F40BE" w14:paraId="3B1DD2E1" w14:textId="77777777">
        <w:trPr>
          <w:cantSplit/>
        </w:trPr>
        <w:tc>
          <w:tcPr>
            <w:tcW w:w="8004" w:type="dxa"/>
            <w:gridSpan w:val="7"/>
            <w:tcBorders>
              <w:top w:val="nil"/>
              <w:left w:val="nil"/>
              <w:bottom w:val="nil"/>
              <w:right w:val="nil"/>
              <w:tl2br w:val="nil"/>
              <w:tr2bl w:val="nil"/>
            </w:tcBorders>
            <w:shd w:val="clear" w:color="auto" w:fill="FFFFFF"/>
          </w:tcPr>
          <w:p w14:paraId="58046183"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b. Predictors: (Constant), Competition, </w:t>
            </w:r>
            <w:proofErr w:type="spellStart"/>
            <w:r>
              <w:rPr>
                <w:rFonts w:ascii="Arial" w:hAnsi="Arial"/>
                <w:color w:val="010205"/>
                <w:sz w:val="18"/>
              </w:rPr>
              <w:t>Creditsystem</w:t>
            </w:r>
            <w:proofErr w:type="spellEnd"/>
          </w:p>
        </w:tc>
      </w:tr>
    </w:tbl>
    <w:p w14:paraId="022FE373" w14:textId="77777777" w:rsidR="008F40BE" w:rsidRDefault="008F40BE">
      <w:pPr>
        <w:autoSpaceDE w:val="0"/>
        <w:autoSpaceDN w:val="0"/>
        <w:adjustRightInd w:val="0"/>
        <w:spacing w:after="0" w:line="320" w:lineRule="atLeast"/>
        <w:ind w:right="60"/>
        <w:jc w:val="center"/>
        <w:rPr>
          <w:rFonts w:cs="Times New Roman"/>
          <w:b/>
          <w:szCs w:val="24"/>
        </w:rPr>
      </w:pPr>
    </w:p>
    <w:p w14:paraId="023560DD" w14:textId="680501B1" w:rsidR="008F40BE" w:rsidRDefault="000C0A04">
      <w:pPr>
        <w:autoSpaceDE w:val="0"/>
        <w:autoSpaceDN w:val="0"/>
        <w:adjustRightInd w:val="0"/>
        <w:spacing w:after="0" w:line="320" w:lineRule="atLeast"/>
        <w:ind w:right="60"/>
        <w:jc w:val="center"/>
        <w:rPr>
          <w:rFonts w:ascii="Arial" w:hAnsi="Arial" w:cs="Arial"/>
          <w:b/>
          <w:color w:val="010205"/>
          <w:sz w:val="18"/>
          <w:szCs w:val="18"/>
        </w:rPr>
      </w:pPr>
      <w:bookmarkStart w:id="102" w:name="_Hlk58589982"/>
      <w:r>
        <w:rPr>
          <w:rFonts w:cs="Times New Roman"/>
          <w:b/>
          <w:szCs w:val="24"/>
        </w:rPr>
        <w:t xml:space="preserve">Table </w:t>
      </w:r>
      <w:r w:rsidR="00AD29F9">
        <w:rPr>
          <w:rFonts w:cs="Times New Roman"/>
          <w:b/>
          <w:szCs w:val="24"/>
        </w:rPr>
        <w:t>20</w:t>
      </w:r>
      <w:r>
        <w:rPr>
          <w:rFonts w:cs="Times New Roman"/>
          <w:b/>
          <w:szCs w:val="24"/>
        </w:rPr>
        <w:t xml:space="preserve"> ANOVA </w:t>
      </w:r>
      <w:r>
        <w:rPr>
          <w:rFonts w:cs="Times New Roman" w:hint="eastAsia"/>
          <w:b/>
          <w:szCs w:val="24"/>
        </w:rPr>
        <w:t>Analysis</w:t>
      </w:r>
    </w:p>
    <w:bookmarkEnd w:id="102"/>
    <w:p w14:paraId="54D1A699" w14:textId="77777777" w:rsidR="008F40BE" w:rsidRDefault="008F40BE">
      <w:pPr>
        <w:autoSpaceDE w:val="0"/>
        <w:autoSpaceDN w:val="0"/>
        <w:adjustRightInd w:val="0"/>
        <w:spacing w:after="0" w:line="320" w:lineRule="atLeast"/>
        <w:ind w:left="60" w:right="60"/>
        <w:rPr>
          <w:rFonts w:cs="Times New Roman"/>
          <w:szCs w:val="24"/>
        </w:rPr>
      </w:pPr>
    </w:p>
    <w:p w14:paraId="09F121C8" w14:textId="77777777" w:rsidR="008F40BE" w:rsidRDefault="000C0A04">
      <w:pPr>
        <w:autoSpaceDE w:val="0"/>
        <w:autoSpaceDN w:val="0"/>
        <w:adjustRightInd w:val="0"/>
        <w:jc w:val="both"/>
        <w:rPr>
          <w:rFonts w:cs="Times New Roman"/>
          <w:szCs w:val="24"/>
        </w:rPr>
      </w:pPr>
      <w:r>
        <w:rPr>
          <w:rFonts w:cs="Times New Roman"/>
          <w:szCs w:val="24"/>
        </w:rPr>
        <w:t xml:space="preserve">According to Table 18, the data P value = 0.000, which is undoubtedly less than 0.05, and the precise value of the F statistic is </w:t>
      </w:r>
      <w:r>
        <w:rPr>
          <w:rFonts w:cs="Times New Roman" w:hint="eastAsia"/>
          <w:szCs w:val="24"/>
          <w:lang w:val="en-US"/>
        </w:rPr>
        <w:t>16.345</w:t>
      </w:r>
      <w:r>
        <w:rPr>
          <w:rFonts w:cs="Times New Roman"/>
          <w:szCs w:val="24"/>
        </w:rPr>
        <w:t xml:space="preserve">. As a result, the model for this study is adequate descriptor of the relation between the predictor variables and dependent variable. Thus, the independent variable is significant in explained the variance of the </w:t>
      </w:r>
      <w:r>
        <w:rPr>
          <w:rFonts w:cs="Times New Roman" w:hint="eastAsia"/>
          <w:szCs w:val="24"/>
        </w:rPr>
        <w:t>performance</w:t>
      </w:r>
      <w:r>
        <w:rPr>
          <w:rFonts w:cs="Times New Roman"/>
          <w:szCs w:val="24"/>
        </w:rPr>
        <w:t>.</w:t>
      </w:r>
    </w:p>
    <w:p w14:paraId="246E3D29" w14:textId="77777777" w:rsidR="008F40BE" w:rsidRDefault="008F40BE">
      <w:pPr>
        <w:autoSpaceDE w:val="0"/>
        <w:autoSpaceDN w:val="0"/>
        <w:adjustRightInd w:val="0"/>
        <w:jc w:val="both"/>
        <w:rPr>
          <w:rFonts w:cs="Times New Roman"/>
          <w:szCs w:val="24"/>
        </w:rPr>
      </w:pPr>
    </w:p>
    <w:p w14:paraId="342D06FE" w14:textId="77777777" w:rsidR="008F40BE" w:rsidRDefault="000C0A04" w:rsidP="00617A96">
      <w:pPr>
        <w:pStyle w:val="Heading4"/>
      </w:pPr>
      <w:r>
        <w:t>4.3.2.3 Multiple Regression Analysis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46"/>
        <w:gridCol w:w="1931"/>
        <w:gridCol w:w="725"/>
        <w:gridCol w:w="729"/>
        <w:gridCol w:w="820"/>
        <w:gridCol w:w="690"/>
        <w:gridCol w:w="533"/>
        <w:gridCol w:w="809"/>
        <w:gridCol w:w="809"/>
        <w:gridCol w:w="941"/>
        <w:gridCol w:w="693"/>
      </w:tblGrid>
      <w:tr w:rsidR="008F40BE" w14:paraId="36AFC944" w14:textId="77777777">
        <w:trPr>
          <w:cantSplit/>
        </w:trPr>
        <w:tc>
          <w:tcPr>
            <w:tcW w:w="5000" w:type="pct"/>
            <w:gridSpan w:val="11"/>
            <w:tcBorders>
              <w:top w:val="nil"/>
              <w:left w:val="nil"/>
              <w:bottom w:val="nil"/>
              <w:right w:val="nil"/>
            </w:tcBorders>
            <w:shd w:val="clear" w:color="auto" w:fill="FFFFFF"/>
            <w:vAlign w:val="center"/>
          </w:tcPr>
          <w:p w14:paraId="3E72017C" w14:textId="77777777" w:rsidR="008F40BE" w:rsidRDefault="008F40BE">
            <w:pPr>
              <w:widowControl w:val="0"/>
              <w:autoSpaceDE w:val="0"/>
              <w:autoSpaceDN w:val="0"/>
              <w:adjustRightInd w:val="0"/>
              <w:spacing w:after="0" w:line="320" w:lineRule="atLeast"/>
              <w:ind w:right="60"/>
              <w:rPr>
                <w:rFonts w:ascii="Arial" w:hAnsi="Arial" w:cs="Arial"/>
                <w:color w:val="010205"/>
                <w:lang w:val="en-US"/>
              </w:rPr>
            </w:pPr>
          </w:p>
        </w:tc>
      </w:tr>
      <w:tr w:rsidR="008F40BE" w14:paraId="30D91B43" w14:textId="77777777">
        <w:trPr>
          <w:cantSplit/>
        </w:trPr>
        <w:tc>
          <w:tcPr>
            <w:tcW w:w="1262" w:type="pct"/>
            <w:gridSpan w:val="2"/>
            <w:vMerge w:val="restart"/>
            <w:tcBorders>
              <w:top w:val="nil"/>
              <w:left w:val="nil"/>
              <w:bottom w:val="nil"/>
              <w:right w:val="nil"/>
            </w:tcBorders>
            <w:shd w:val="clear" w:color="auto" w:fill="FFFFFF"/>
            <w:vAlign w:val="bottom"/>
          </w:tcPr>
          <w:p w14:paraId="10C8F9AB"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Model</w:t>
            </w:r>
          </w:p>
        </w:tc>
        <w:tc>
          <w:tcPr>
            <w:tcW w:w="806" w:type="pct"/>
            <w:gridSpan w:val="2"/>
            <w:tcBorders>
              <w:top w:val="nil"/>
              <w:left w:val="nil"/>
              <w:bottom w:val="nil"/>
              <w:right w:val="single" w:sz="8" w:space="0" w:color="E0E0E0"/>
            </w:tcBorders>
            <w:shd w:val="clear" w:color="auto" w:fill="FFFFFF"/>
            <w:vAlign w:val="bottom"/>
          </w:tcPr>
          <w:p w14:paraId="091EBEEF"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454" w:type="pct"/>
            <w:tcBorders>
              <w:top w:val="nil"/>
              <w:left w:val="single" w:sz="8" w:space="0" w:color="E0E0E0"/>
              <w:bottom w:val="nil"/>
              <w:right w:val="single" w:sz="8" w:space="0" w:color="E0E0E0"/>
            </w:tcBorders>
            <w:shd w:val="clear" w:color="auto" w:fill="FFFFFF"/>
            <w:vAlign w:val="bottom"/>
          </w:tcPr>
          <w:p w14:paraId="7B8F97EF"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382" w:type="pct"/>
            <w:vMerge w:val="restart"/>
            <w:tcBorders>
              <w:top w:val="nil"/>
              <w:left w:val="single" w:sz="8" w:space="0" w:color="E0E0E0"/>
              <w:bottom w:val="nil"/>
              <w:right w:val="single" w:sz="8" w:space="0" w:color="E0E0E0"/>
            </w:tcBorders>
            <w:shd w:val="clear" w:color="auto" w:fill="FFFFFF"/>
            <w:vAlign w:val="bottom"/>
          </w:tcPr>
          <w:p w14:paraId="4EC4A61B"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T</w:t>
            </w:r>
          </w:p>
        </w:tc>
        <w:tc>
          <w:tcPr>
            <w:tcW w:w="295" w:type="pct"/>
            <w:vMerge w:val="restart"/>
            <w:tcBorders>
              <w:top w:val="nil"/>
              <w:left w:val="single" w:sz="8" w:space="0" w:color="E0E0E0"/>
              <w:bottom w:val="nil"/>
              <w:right w:val="single" w:sz="8" w:space="0" w:color="E0E0E0"/>
            </w:tcBorders>
            <w:shd w:val="clear" w:color="auto" w:fill="FFFFFF"/>
            <w:vAlign w:val="bottom"/>
          </w:tcPr>
          <w:p w14:paraId="6925446E"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Sig.</w:t>
            </w:r>
          </w:p>
        </w:tc>
        <w:tc>
          <w:tcPr>
            <w:tcW w:w="896" w:type="pct"/>
            <w:gridSpan w:val="2"/>
            <w:tcBorders>
              <w:top w:val="nil"/>
              <w:left w:val="single" w:sz="8" w:space="0" w:color="E0E0E0"/>
              <w:bottom w:val="nil"/>
              <w:right w:val="single" w:sz="8" w:space="0" w:color="E0E0E0"/>
            </w:tcBorders>
            <w:shd w:val="clear" w:color="auto" w:fill="FFFFFF"/>
            <w:vAlign w:val="bottom"/>
          </w:tcPr>
          <w:p w14:paraId="55BF1C02"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902" w:type="pct"/>
            <w:gridSpan w:val="2"/>
            <w:tcBorders>
              <w:top w:val="nil"/>
              <w:left w:val="single" w:sz="8" w:space="0" w:color="E0E0E0"/>
              <w:bottom w:val="nil"/>
              <w:right w:val="nil"/>
            </w:tcBorders>
            <w:shd w:val="clear" w:color="auto" w:fill="FFFFFF"/>
            <w:vAlign w:val="bottom"/>
          </w:tcPr>
          <w:p w14:paraId="1FA24FB8"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r>
      <w:tr w:rsidR="008F40BE" w14:paraId="74DBD6CB" w14:textId="77777777">
        <w:trPr>
          <w:cantSplit/>
        </w:trPr>
        <w:tc>
          <w:tcPr>
            <w:tcW w:w="1262" w:type="pct"/>
            <w:gridSpan w:val="2"/>
            <w:vMerge/>
            <w:tcBorders>
              <w:top w:val="nil"/>
              <w:left w:val="nil"/>
              <w:bottom w:val="nil"/>
              <w:right w:val="nil"/>
            </w:tcBorders>
            <w:shd w:val="clear" w:color="auto" w:fill="FFFFFF"/>
            <w:vAlign w:val="bottom"/>
          </w:tcPr>
          <w:p w14:paraId="13F7B5E1"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402" w:type="pct"/>
            <w:tcBorders>
              <w:top w:val="nil"/>
              <w:left w:val="nil"/>
              <w:bottom w:val="single" w:sz="8" w:space="0" w:color="152935"/>
              <w:right w:val="single" w:sz="8" w:space="0" w:color="E0E0E0"/>
            </w:tcBorders>
            <w:shd w:val="clear" w:color="auto" w:fill="FFFFFF"/>
            <w:vAlign w:val="bottom"/>
          </w:tcPr>
          <w:p w14:paraId="210938BB"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B</w:t>
            </w:r>
          </w:p>
        </w:tc>
        <w:tc>
          <w:tcPr>
            <w:tcW w:w="404" w:type="pct"/>
            <w:tcBorders>
              <w:top w:val="nil"/>
              <w:left w:val="single" w:sz="8" w:space="0" w:color="E0E0E0"/>
              <w:bottom w:val="single" w:sz="8" w:space="0" w:color="152935"/>
              <w:right w:val="single" w:sz="8" w:space="0" w:color="E0E0E0"/>
            </w:tcBorders>
            <w:shd w:val="clear" w:color="auto" w:fill="FFFFFF"/>
            <w:vAlign w:val="bottom"/>
          </w:tcPr>
          <w:p w14:paraId="79D2160D"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Std. Error</w:t>
            </w:r>
          </w:p>
        </w:tc>
        <w:tc>
          <w:tcPr>
            <w:tcW w:w="454" w:type="pct"/>
            <w:tcBorders>
              <w:top w:val="nil"/>
              <w:left w:val="single" w:sz="8" w:space="0" w:color="E0E0E0"/>
              <w:bottom w:val="single" w:sz="8" w:space="0" w:color="152935"/>
              <w:right w:val="single" w:sz="8" w:space="0" w:color="E0E0E0"/>
            </w:tcBorders>
            <w:shd w:val="clear" w:color="auto" w:fill="FFFFFF"/>
            <w:vAlign w:val="bottom"/>
          </w:tcPr>
          <w:p w14:paraId="0BA4F2CD"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Beta</w:t>
            </w:r>
          </w:p>
        </w:tc>
        <w:tc>
          <w:tcPr>
            <w:tcW w:w="382" w:type="pct"/>
            <w:vMerge/>
            <w:tcBorders>
              <w:top w:val="nil"/>
              <w:left w:val="single" w:sz="8" w:space="0" w:color="E0E0E0"/>
              <w:bottom w:val="nil"/>
              <w:right w:val="single" w:sz="8" w:space="0" w:color="E0E0E0"/>
            </w:tcBorders>
            <w:shd w:val="clear" w:color="auto" w:fill="FFFFFF"/>
            <w:vAlign w:val="bottom"/>
          </w:tcPr>
          <w:p w14:paraId="52036289"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295" w:type="pct"/>
            <w:vMerge/>
            <w:tcBorders>
              <w:top w:val="nil"/>
              <w:left w:val="single" w:sz="8" w:space="0" w:color="E0E0E0"/>
              <w:bottom w:val="nil"/>
              <w:right w:val="single" w:sz="8" w:space="0" w:color="E0E0E0"/>
            </w:tcBorders>
            <w:shd w:val="clear" w:color="auto" w:fill="FFFFFF"/>
            <w:vAlign w:val="bottom"/>
          </w:tcPr>
          <w:p w14:paraId="66E80738"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448" w:type="pct"/>
            <w:tcBorders>
              <w:top w:val="nil"/>
              <w:left w:val="single" w:sz="8" w:space="0" w:color="E0E0E0"/>
              <w:bottom w:val="single" w:sz="8" w:space="0" w:color="152935"/>
              <w:right w:val="single" w:sz="8" w:space="0" w:color="E0E0E0"/>
            </w:tcBorders>
            <w:shd w:val="clear" w:color="auto" w:fill="FFFFFF"/>
            <w:vAlign w:val="bottom"/>
          </w:tcPr>
          <w:p w14:paraId="6E69ED4C"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Lower Bound</w:t>
            </w:r>
          </w:p>
        </w:tc>
        <w:tc>
          <w:tcPr>
            <w:tcW w:w="448" w:type="pct"/>
            <w:tcBorders>
              <w:top w:val="nil"/>
              <w:left w:val="single" w:sz="8" w:space="0" w:color="E0E0E0"/>
              <w:bottom w:val="single" w:sz="8" w:space="0" w:color="152935"/>
              <w:right w:val="single" w:sz="8" w:space="0" w:color="E0E0E0"/>
            </w:tcBorders>
            <w:shd w:val="clear" w:color="auto" w:fill="FFFFFF"/>
            <w:vAlign w:val="bottom"/>
          </w:tcPr>
          <w:p w14:paraId="70C16369"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Upper Bound</w:t>
            </w:r>
          </w:p>
        </w:tc>
        <w:tc>
          <w:tcPr>
            <w:tcW w:w="521" w:type="pct"/>
            <w:tcBorders>
              <w:top w:val="nil"/>
              <w:left w:val="single" w:sz="8" w:space="0" w:color="E0E0E0"/>
              <w:bottom w:val="single" w:sz="8" w:space="0" w:color="152935"/>
              <w:right w:val="single" w:sz="8" w:space="0" w:color="E0E0E0"/>
            </w:tcBorders>
            <w:shd w:val="clear" w:color="auto" w:fill="FFFFFF"/>
            <w:vAlign w:val="bottom"/>
          </w:tcPr>
          <w:p w14:paraId="460F9513"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Tolerance</w:t>
            </w:r>
          </w:p>
        </w:tc>
        <w:tc>
          <w:tcPr>
            <w:tcW w:w="381" w:type="pct"/>
            <w:tcBorders>
              <w:top w:val="nil"/>
              <w:left w:val="single" w:sz="8" w:space="0" w:color="E0E0E0"/>
              <w:bottom w:val="single" w:sz="8" w:space="0" w:color="152935"/>
              <w:right w:val="nil"/>
            </w:tcBorders>
            <w:shd w:val="clear" w:color="auto" w:fill="FFFFFF"/>
            <w:vAlign w:val="bottom"/>
          </w:tcPr>
          <w:p w14:paraId="5ED6E353"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VIF</w:t>
            </w:r>
          </w:p>
        </w:tc>
      </w:tr>
      <w:tr w:rsidR="008F40BE" w14:paraId="101EC5BD" w14:textId="77777777">
        <w:trPr>
          <w:cantSplit/>
        </w:trPr>
        <w:tc>
          <w:tcPr>
            <w:tcW w:w="192" w:type="pct"/>
            <w:vMerge w:val="restart"/>
            <w:tcBorders>
              <w:top w:val="single" w:sz="8" w:space="0" w:color="152935"/>
              <w:left w:val="nil"/>
              <w:bottom w:val="single" w:sz="8" w:space="0" w:color="152935"/>
              <w:right w:val="nil"/>
            </w:tcBorders>
            <w:shd w:val="clear" w:color="auto" w:fill="E0E0E0"/>
          </w:tcPr>
          <w:p w14:paraId="30CC1C50"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1</w:t>
            </w:r>
          </w:p>
        </w:tc>
        <w:tc>
          <w:tcPr>
            <w:tcW w:w="1070" w:type="pct"/>
            <w:tcBorders>
              <w:top w:val="single" w:sz="8" w:space="0" w:color="152935"/>
              <w:left w:val="nil"/>
              <w:bottom w:val="single" w:sz="8" w:space="0" w:color="AEAEAE"/>
              <w:right w:val="nil"/>
            </w:tcBorders>
            <w:shd w:val="clear" w:color="auto" w:fill="E0E0E0"/>
          </w:tcPr>
          <w:p w14:paraId="2166F890"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(Constant)</w:t>
            </w:r>
          </w:p>
        </w:tc>
        <w:tc>
          <w:tcPr>
            <w:tcW w:w="402" w:type="pct"/>
            <w:tcBorders>
              <w:top w:val="single" w:sz="8" w:space="0" w:color="152935"/>
              <w:left w:val="nil"/>
              <w:bottom w:val="single" w:sz="8" w:space="0" w:color="AEAEAE"/>
              <w:right w:val="single" w:sz="8" w:space="0" w:color="E0E0E0"/>
            </w:tcBorders>
            <w:shd w:val="clear" w:color="auto" w:fill="FFFFFF"/>
          </w:tcPr>
          <w:p w14:paraId="065A7B71"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w:t>
            </w:r>
            <w:r>
              <w:rPr>
                <w:rFonts w:ascii="Arial" w:hAnsi="Arial" w:cs="Arial"/>
                <w:color w:val="010205"/>
                <w:sz w:val="18"/>
                <w:szCs w:val="18"/>
                <w:lang w:val="en-US"/>
              </w:rPr>
              <w:t>.0</w:t>
            </w:r>
            <w:r>
              <w:rPr>
                <w:rFonts w:ascii="Arial" w:hAnsi="Arial" w:cs="Arial" w:hint="eastAsia"/>
                <w:color w:val="010205"/>
                <w:sz w:val="18"/>
                <w:szCs w:val="18"/>
                <w:lang w:val="en-US"/>
              </w:rPr>
              <w:t>05</w:t>
            </w:r>
          </w:p>
        </w:tc>
        <w:tc>
          <w:tcPr>
            <w:tcW w:w="404" w:type="pct"/>
            <w:tcBorders>
              <w:top w:val="single" w:sz="8" w:space="0" w:color="152935"/>
              <w:left w:val="single" w:sz="8" w:space="0" w:color="E0E0E0"/>
              <w:bottom w:val="single" w:sz="8" w:space="0" w:color="AEAEAE"/>
              <w:right w:val="single" w:sz="8" w:space="0" w:color="E0E0E0"/>
            </w:tcBorders>
            <w:shd w:val="clear" w:color="auto" w:fill="FFFFFF"/>
          </w:tcPr>
          <w:p w14:paraId="583E4A55"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679</w:t>
            </w:r>
          </w:p>
        </w:tc>
        <w:tc>
          <w:tcPr>
            <w:tcW w:w="45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68B68621" w14:textId="77777777" w:rsidR="008F40BE" w:rsidRDefault="008F40BE">
            <w:pPr>
              <w:widowControl w:val="0"/>
              <w:autoSpaceDE w:val="0"/>
              <w:autoSpaceDN w:val="0"/>
              <w:adjustRightInd w:val="0"/>
              <w:spacing w:after="0" w:line="240" w:lineRule="auto"/>
              <w:rPr>
                <w:rFonts w:cs="Times New Roman"/>
                <w:szCs w:val="24"/>
                <w:lang w:val="en-US"/>
              </w:rPr>
            </w:pPr>
          </w:p>
        </w:tc>
        <w:tc>
          <w:tcPr>
            <w:tcW w:w="691" w:type="dxa"/>
            <w:tcBorders>
              <w:top w:val="single" w:sz="8" w:space="0" w:color="152935"/>
              <w:left w:val="single" w:sz="8" w:space="0" w:color="E0E0E0"/>
              <w:bottom w:val="single" w:sz="8" w:space="0" w:color="AEAEAE"/>
              <w:right w:val="single" w:sz="8" w:space="0" w:color="E0E0E0"/>
            </w:tcBorders>
            <w:shd w:val="clear" w:color="auto" w:fill="FFFFFF"/>
          </w:tcPr>
          <w:p w14:paraId="3D44855E"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-.008</w:t>
            </w:r>
          </w:p>
        </w:tc>
        <w:tc>
          <w:tcPr>
            <w:tcW w:w="533" w:type="dxa"/>
            <w:tcBorders>
              <w:top w:val="single" w:sz="8" w:space="0" w:color="152935"/>
              <w:left w:val="single" w:sz="8" w:space="0" w:color="E0E0E0"/>
              <w:bottom w:val="single" w:sz="8" w:space="0" w:color="AEAEAE"/>
              <w:right w:val="single" w:sz="8" w:space="0" w:color="E0E0E0"/>
            </w:tcBorders>
            <w:shd w:val="clear" w:color="auto" w:fill="FFFFFF"/>
          </w:tcPr>
          <w:p w14:paraId="08BD37C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.994</w:t>
            </w:r>
          </w:p>
        </w:tc>
        <w:tc>
          <w:tcPr>
            <w:tcW w:w="809" w:type="dxa"/>
            <w:tcBorders>
              <w:top w:val="single" w:sz="8" w:space="0" w:color="152935"/>
              <w:left w:val="single" w:sz="8" w:space="0" w:color="E0E0E0"/>
              <w:bottom w:val="single" w:sz="8" w:space="0" w:color="AEAEAE"/>
              <w:right w:val="single" w:sz="8" w:space="0" w:color="E0E0E0"/>
            </w:tcBorders>
            <w:shd w:val="clear" w:color="auto" w:fill="FFFFFF"/>
          </w:tcPr>
          <w:p w14:paraId="5E116B7D"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-1.372</w:t>
            </w:r>
          </w:p>
        </w:tc>
        <w:tc>
          <w:tcPr>
            <w:tcW w:w="809" w:type="dxa"/>
            <w:tcBorders>
              <w:top w:val="single" w:sz="8" w:space="0" w:color="152935"/>
              <w:left w:val="single" w:sz="8" w:space="0" w:color="E0E0E0"/>
              <w:bottom w:val="single" w:sz="8" w:space="0" w:color="AEAEAE"/>
              <w:right w:val="single" w:sz="8" w:space="0" w:color="E0E0E0"/>
            </w:tcBorders>
            <w:shd w:val="clear" w:color="auto" w:fill="FFFFFF"/>
          </w:tcPr>
          <w:p w14:paraId="5D557BF7"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1.361</w:t>
            </w:r>
          </w:p>
        </w:tc>
        <w:tc>
          <w:tcPr>
            <w:tcW w:w="521"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33819F9A" w14:textId="77777777" w:rsidR="008F40BE" w:rsidRDefault="008F40BE">
            <w:pPr>
              <w:widowControl w:val="0"/>
              <w:autoSpaceDE w:val="0"/>
              <w:autoSpaceDN w:val="0"/>
              <w:adjustRightInd w:val="0"/>
              <w:spacing w:after="0" w:line="240" w:lineRule="auto"/>
              <w:rPr>
                <w:rFonts w:cs="Times New Roman"/>
                <w:szCs w:val="24"/>
                <w:lang w:val="en-US"/>
              </w:rPr>
            </w:pPr>
          </w:p>
        </w:tc>
        <w:tc>
          <w:tcPr>
            <w:tcW w:w="381" w:type="pct"/>
            <w:tcBorders>
              <w:top w:val="single" w:sz="8" w:space="0" w:color="152935"/>
              <w:left w:val="single" w:sz="8" w:space="0" w:color="E0E0E0"/>
              <w:bottom w:val="single" w:sz="8" w:space="0" w:color="AEAEAE"/>
              <w:right w:val="nil"/>
            </w:tcBorders>
            <w:shd w:val="clear" w:color="auto" w:fill="FFFFFF"/>
            <w:vAlign w:val="center"/>
          </w:tcPr>
          <w:p w14:paraId="0ED4ADDE" w14:textId="77777777" w:rsidR="008F40BE" w:rsidRDefault="008F40BE">
            <w:pPr>
              <w:widowControl w:val="0"/>
              <w:autoSpaceDE w:val="0"/>
              <w:autoSpaceDN w:val="0"/>
              <w:adjustRightInd w:val="0"/>
              <w:spacing w:after="0" w:line="240" w:lineRule="auto"/>
              <w:rPr>
                <w:rFonts w:cs="Times New Roman"/>
                <w:szCs w:val="24"/>
                <w:lang w:val="en-US"/>
              </w:rPr>
            </w:pPr>
          </w:p>
        </w:tc>
      </w:tr>
      <w:tr w:rsidR="008F40BE" w14:paraId="56FC3C97" w14:textId="77777777">
        <w:trPr>
          <w:cantSplit/>
        </w:trPr>
        <w:tc>
          <w:tcPr>
            <w:tcW w:w="192" w:type="pct"/>
            <w:vMerge/>
            <w:tcBorders>
              <w:top w:val="single" w:sz="8" w:space="0" w:color="152935"/>
              <w:left w:val="nil"/>
              <w:bottom w:val="single" w:sz="8" w:space="0" w:color="152935"/>
              <w:right w:val="nil"/>
            </w:tcBorders>
            <w:shd w:val="clear" w:color="auto" w:fill="E0E0E0"/>
          </w:tcPr>
          <w:p w14:paraId="07949DF5" w14:textId="77777777" w:rsidR="008F40BE" w:rsidRDefault="008F40BE">
            <w:pPr>
              <w:widowControl w:val="0"/>
              <w:autoSpaceDE w:val="0"/>
              <w:autoSpaceDN w:val="0"/>
              <w:adjustRightInd w:val="0"/>
              <w:spacing w:after="0" w:line="240" w:lineRule="auto"/>
              <w:rPr>
                <w:rFonts w:cs="Times New Roman"/>
                <w:szCs w:val="24"/>
                <w:lang w:val="en-US"/>
              </w:rPr>
            </w:pPr>
          </w:p>
        </w:tc>
        <w:tc>
          <w:tcPr>
            <w:tcW w:w="1070" w:type="pct"/>
            <w:tcBorders>
              <w:top w:val="single" w:sz="8" w:space="0" w:color="AEAEAE"/>
              <w:left w:val="nil"/>
              <w:bottom w:val="single" w:sz="8" w:space="0" w:color="AEAEAE"/>
              <w:right w:val="nil"/>
            </w:tcBorders>
            <w:shd w:val="clear" w:color="auto" w:fill="E0E0E0"/>
          </w:tcPr>
          <w:p w14:paraId="6B7C7F9E"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Regulation</w:t>
            </w:r>
          </w:p>
        </w:tc>
        <w:tc>
          <w:tcPr>
            <w:tcW w:w="402" w:type="pct"/>
            <w:tcBorders>
              <w:top w:val="single" w:sz="8" w:space="0" w:color="AEAEAE"/>
              <w:left w:val="nil"/>
              <w:bottom w:val="single" w:sz="8" w:space="0" w:color="AEAEAE"/>
              <w:right w:val="single" w:sz="8" w:space="0" w:color="E0E0E0"/>
            </w:tcBorders>
            <w:shd w:val="clear" w:color="auto" w:fill="FFFFFF"/>
          </w:tcPr>
          <w:p w14:paraId="2238B268"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879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14:paraId="742109BC"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179</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14:paraId="327F55DA"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604</w:t>
            </w:r>
          </w:p>
        </w:tc>
        <w:tc>
          <w:tcPr>
            <w:tcW w:w="690" w:type="dxa"/>
            <w:tcBorders>
              <w:top w:val="single" w:sz="8" w:space="0" w:color="AEAEAE"/>
              <w:left w:val="single" w:sz="8" w:space="0" w:color="E0E0E0"/>
              <w:bottom w:val="single" w:sz="8" w:space="0" w:color="AEAEAE"/>
              <w:right w:val="single" w:sz="8" w:space="0" w:color="E0E0E0"/>
            </w:tcBorders>
            <w:shd w:val="clear" w:color="auto" w:fill="FFFFFF"/>
          </w:tcPr>
          <w:p w14:paraId="5A0D5D0B"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4.898</w:t>
            </w:r>
          </w:p>
        </w:tc>
        <w:tc>
          <w:tcPr>
            <w:tcW w:w="533" w:type="dxa"/>
            <w:tcBorders>
              <w:top w:val="single" w:sz="8" w:space="0" w:color="AEAEAE"/>
              <w:left w:val="single" w:sz="8" w:space="0" w:color="E0E0E0"/>
              <w:bottom w:val="single" w:sz="8" w:space="0" w:color="AEAEAE"/>
              <w:right w:val="single" w:sz="8" w:space="0" w:color="E0E0E0"/>
            </w:tcBorders>
            <w:shd w:val="clear" w:color="auto" w:fill="FFFFFF"/>
          </w:tcPr>
          <w:p w14:paraId="4DB7487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.000</w:t>
            </w:r>
          </w:p>
        </w:tc>
        <w:tc>
          <w:tcPr>
            <w:tcW w:w="809" w:type="dxa"/>
            <w:tcBorders>
              <w:top w:val="single" w:sz="8" w:space="0" w:color="AEAEAE"/>
              <w:left w:val="single" w:sz="8" w:space="0" w:color="E0E0E0"/>
              <w:bottom w:val="single" w:sz="8" w:space="0" w:color="AEAEAE"/>
              <w:right w:val="single" w:sz="8" w:space="0" w:color="E0E0E0"/>
            </w:tcBorders>
            <w:shd w:val="clear" w:color="auto" w:fill="FFFFFF"/>
          </w:tcPr>
          <w:p w14:paraId="0B63AC10"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.518</w:t>
            </w:r>
          </w:p>
        </w:tc>
        <w:tc>
          <w:tcPr>
            <w:tcW w:w="809" w:type="dxa"/>
            <w:tcBorders>
              <w:top w:val="single" w:sz="8" w:space="0" w:color="AEAEAE"/>
              <w:left w:val="single" w:sz="8" w:space="0" w:color="E0E0E0"/>
              <w:bottom w:val="single" w:sz="8" w:space="0" w:color="AEAEAE"/>
              <w:right w:val="single" w:sz="8" w:space="0" w:color="E0E0E0"/>
            </w:tcBorders>
            <w:shd w:val="clear" w:color="auto" w:fill="FFFFFF"/>
          </w:tcPr>
          <w:p w14:paraId="09CCA973"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1.240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0B8D46C5"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693" w:type="dxa"/>
            <w:tcBorders>
              <w:top w:val="single" w:sz="8" w:space="0" w:color="AEAEAE"/>
              <w:left w:val="single" w:sz="8" w:space="0" w:color="E0E0E0"/>
              <w:bottom w:val="single" w:sz="8" w:space="0" w:color="AEAEAE"/>
              <w:right w:val="nil"/>
            </w:tcBorders>
            <w:shd w:val="clear" w:color="auto" w:fill="FFFFFF"/>
          </w:tcPr>
          <w:p w14:paraId="45E0AA90"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r w:rsidR="008F40BE" w14:paraId="58B99EE0" w14:textId="77777777">
        <w:trPr>
          <w:cantSplit/>
        </w:trPr>
        <w:tc>
          <w:tcPr>
            <w:tcW w:w="192" w:type="pct"/>
            <w:vMerge/>
            <w:tcBorders>
              <w:top w:val="single" w:sz="8" w:space="0" w:color="152935"/>
              <w:left w:val="nil"/>
              <w:bottom w:val="single" w:sz="8" w:space="0" w:color="152935"/>
              <w:right w:val="nil"/>
            </w:tcBorders>
            <w:shd w:val="clear" w:color="auto" w:fill="E0E0E0"/>
          </w:tcPr>
          <w:p w14:paraId="25AD4460" w14:textId="77777777" w:rsidR="008F40BE" w:rsidRDefault="008F40BE">
            <w:pPr>
              <w:widowControl w:val="0"/>
              <w:autoSpaceDE w:val="0"/>
              <w:autoSpaceDN w:val="0"/>
              <w:adjustRightInd w:val="0"/>
              <w:spacing w:after="0" w:line="240" w:lineRule="auto"/>
              <w:rPr>
                <w:rFonts w:ascii="Arial" w:hAnsi="Arial" w:cs="Arial"/>
                <w:color w:val="010205"/>
                <w:sz w:val="18"/>
                <w:szCs w:val="18"/>
                <w:lang w:val="en-US"/>
              </w:rPr>
            </w:pPr>
          </w:p>
        </w:tc>
        <w:tc>
          <w:tcPr>
            <w:tcW w:w="1932" w:type="dxa"/>
            <w:tcBorders>
              <w:top w:val="single" w:sz="8" w:space="0" w:color="AEAEAE"/>
              <w:left w:val="nil"/>
              <w:bottom w:val="single" w:sz="8" w:space="0" w:color="AEAEAE"/>
              <w:right w:val="nil"/>
            </w:tcBorders>
            <w:shd w:val="clear" w:color="auto" w:fill="E0E0E0"/>
          </w:tcPr>
          <w:p w14:paraId="0324D059" w14:textId="77777777" w:rsidR="008F40BE" w:rsidRDefault="000C0A04">
            <w:pPr>
              <w:spacing w:line="320" w:lineRule="atLeast"/>
              <w:ind w:left="60" w:right="60"/>
              <w:rPr>
                <w:rFonts w:ascii="Arial" w:hAnsi="Arial" w:cs="Arial"/>
                <w:color w:val="264A60"/>
                <w:sz w:val="18"/>
                <w:szCs w:val="18"/>
                <w:lang w:val="en-US"/>
              </w:rPr>
            </w:pPr>
            <w:proofErr w:type="spellStart"/>
            <w:r>
              <w:rPr>
                <w:rFonts w:ascii="Arial" w:hAnsi="Arial"/>
                <w:color w:val="264A60"/>
                <w:sz w:val="18"/>
              </w:rPr>
              <w:t>Creditsystem</w:t>
            </w:r>
            <w:proofErr w:type="spellEnd"/>
          </w:p>
        </w:tc>
        <w:tc>
          <w:tcPr>
            <w:tcW w:w="402" w:type="pct"/>
            <w:tcBorders>
              <w:top w:val="single" w:sz="8" w:space="0" w:color="AEAEAE"/>
              <w:left w:val="nil"/>
              <w:bottom w:val="single" w:sz="8" w:space="0" w:color="AEAEAE"/>
              <w:right w:val="single" w:sz="8" w:space="0" w:color="E0E0E0"/>
            </w:tcBorders>
            <w:shd w:val="clear" w:color="auto" w:fill="FFFFFF"/>
          </w:tcPr>
          <w:p w14:paraId="3659A606"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879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14:paraId="2842F6CC"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179</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14:paraId="2C02A695"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.604</w:t>
            </w:r>
          </w:p>
        </w:tc>
        <w:tc>
          <w:tcPr>
            <w:tcW w:w="691" w:type="dxa"/>
            <w:tcBorders>
              <w:top w:val="single" w:sz="8" w:space="0" w:color="AEAEAE"/>
              <w:left w:val="single" w:sz="8" w:space="0" w:color="E0E0E0"/>
              <w:bottom w:val="single" w:sz="8" w:space="0" w:color="AEAEAE"/>
              <w:right w:val="single" w:sz="8" w:space="0" w:color="E0E0E0"/>
            </w:tcBorders>
            <w:shd w:val="clear" w:color="auto" w:fill="FFFFFF"/>
          </w:tcPr>
          <w:p w14:paraId="7CBD7DFD"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4.898</w:t>
            </w:r>
          </w:p>
        </w:tc>
        <w:tc>
          <w:tcPr>
            <w:tcW w:w="533" w:type="dxa"/>
            <w:tcBorders>
              <w:top w:val="single" w:sz="8" w:space="0" w:color="AEAEAE"/>
              <w:left w:val="single" w:sz="8" w:space="0" w:color="E0E0E0"/>
              <w:bottom w:val="single" w:sz="8" w:space="0" w:color="AEAEAE"/>
              <w:right w:val="single" w:sz="8" w:space="0" w:color="E0E0E0"/>
            </w:tcBorders>
            <w:shd w:val="clear" w:color="auto" w:fill="FFFFFF"/>
          </w:tcPr>
          <w:p w14:paraId="0C974747"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.000</w:t>
            </w:r>
          </w:p>
        </w:tc>
        <w:tc>
          <w:tcPr>
            <w:tcW w:w="809" w:type="dxa"/>
            <w:tcBorders>
              <w:top w:val="single" w:sz="8" w:space="0" w:color="AEAEAE"/>
              <w:left w:val="single" w:sz="8" w:space="0" w:color="E0E0E0"/>
              <w:bottom w:val="single" w:sz="8" w:space="0" w:color="AEAEAE"/>
              <w:right w:val="single" w:sz="8" w:space="0" w:color="E0E0E0"/>
            </w:tcBorders>
            <w:shd w:val="clear" w:color="auto" w:fill="FFFFFF"/>
          </w:tcPr>
          <w:p w14:paraId="229625B8"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.518</w:t>
            </w:r>
          </w:p>
        </w:tc>
        <w:tc>
          <w:tcPr>
            <w:tcW w:w="809" w:type="dxa"/>
            <w:tcBorders>
              <w:top w:val="single" w:sz="8" w:space="0" w:color="AEAEAE"/>
              <w:left w:val="single" w:sz="8" w:space="0" w:color="E0E0E0"/>
              <w:bottom w:val="single" w:sz="8" w:space="0" w:color="AEAEAE"/>
              <w:right w:val="single" w:sz="8" w:space="0" w:color="E0E0E0"/>
            </w:tcBorders>
            <w:shd w:val="clear" w:color="auto" w:fill="FFFFFF"/>
          </w:tcPr>
          <w:p w14:paraId="7531BCC9"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1.240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10246D0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693" w:type="dxa"/>
            <w:tcBorders>
              <w:top w:val="single" w:sz="8" w:space="0" w:color="AEAEAE"/>
              <w:left w:val="single" w:sz="8" w:space="0" w:color="E0E0E0"/>
              <w:bottom w:val="single" w:sz="8" w:space="0" w:color="AEAEAE"/>
              <w:right w:val="nil"/>
            </w:tcBorders>
            <w:shd w:val="clear" w:color="auto" w:fill="FFFFFF"/>
          </w:tcPr>
          <w:p w14:paraId="60773859"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r w:rsidR="008F40BE" w14:paraId="7D12848A" w14:textId="77777777">
        <w:trPr>
          <w:cantSplit/>
        </w:trPr>
        <w:tc>
          <w:tcPr>
            <w:tcW w:w="192" w:type="pct"/>
            <w:vMerge/>
            <w:tcBorders>
              <w:top w:val="single" w:sz="8" w:space="0" w:color="152935"/>
              <w:left w:val="nil"/>
              <w:bottom w:val="single" w:sz="8" w:space="0" w:color="152935"/>
              <w:right w:val="nil"/>
            </w:tcBorders>
            <w:shd w:val="clear" w:color="auto" w:fill="E0E0E0"/>
          </w:tcPr>
          <w:p w14:paraId="6410CA78" w14:textId="77777777" w:rsidR="008F40BE" w:rsidRDefault="008F40BE">
            <w:pPr>
              <w:widowControl w:val="0"/>
              <w:autoSpaceDE w:val="0"/>
              <w:autoSpaceDN w:val="0"/>
              <w:adjustRightInd w:val="0"/>
              <w:spacing w:after="0" w:line="240" w:lineRule="auto"/>
              <w:rPr>
                <w:rFonts w:ascii="Arial" w:hAnsi="Arial" w:cs="Arial"/>
                <w:color w:val="010205"/>
                <w:sz w:val="18"/>
                <w:szCs w:val="18"/>
                <w:lang w:val="en-US"/>
              </w:rPr>
            </w:pPr>
          </w:p>
        </w:tc>
        <w:tc>
          <w:tcPr>
            <w:tcW w:w="1932" w:type="dxa"/>
            <w:tcBorders>
              <w:top w:val="single" w:sz="8" w:space="0" w:color="AEAEAE"/>
              <w:left w:val="nil"/>
              <w:bottom w:val="single" w:sz="8" w:space="0" w:color="152935"/>
              <w:right w:val="nil"/>
            </w:tcBorders>
            <w:shd w:val="clear" w:color="auto" w:fill="E0E0E0"/>
          </w:tcPr>
          <w:p w14:paraId="7334484A" w14:textId="77777777" w:rsidR="008F40BE" w:rsidRDefault="000C0A04">
            <w:pPr>
              <w:spacing w:line="320" w:lineRule="atLeast"/>
              <w:ind w:left="60" w:right="60"/>
              <w:rPr>
                <w:rFonts w:ascii="Arial" w:hAnsi="Arial" w:cs="Arial"/>
                <w:color w:val="264A60"/>
                <w:sz w:val="18"/>
                <w:szCs w:val="18"/>
                <w:lang w:val="en-US"/>
              </w:rPr>
            </w:pPr>
            <w:r>
              <w:rPr>
                <w:rFonts w:ascii="Arial" w:hAnsi="Arial"/>
                <w:color w:val="264A60"/>
                <w:sz w:val="18"/>
              </w:rPr>
              <w:t>Competition</w:t>
            </w:r>
          </w:p>
        </w:tc>
        <w:tc>
          <w:tcPr>
            <w:tcW w:w="402" w:type="pct"/>
            <w:tcBorders>
              <w:top w:val="single" w:sz="8" w:space="0" w:color="AEAEAE"/>
              <w:left w:val="nil"/>
              <w:bottom w:val="single" w:sz="8" w:space="0" w:color="152935"/>
              <w:right w:val="single" w:sz="8" w:space="0" w:color="E0E0E0"/>
            </w:tcBorders>
            <w:shd w:val="clear" w:color="auto" w:fill="FFFFFF"/>
          </w:tcPr>
          <w:p w14:paraId="37C631E6"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.087</w:t>
            </w:r>
          </w:p>
        </w:tc>
        <w:tc>
          <w:tcPr>
            <w:tcW w:w="404" w:type="pct"/>
            <w:tcBorders>
              <w:top w:val="single" w:sz="8" w:space="0" w:color="AEAEAE"/>
              <w:left w:val="single" w:sz="8" w:space="0" w:color="E0E0E0"/>
              <w:bottom w:val="single" w:sz="8" w:space="0" w:color="152935"/>
              <w:right w:val="single" w:sz="8" w:space="0" w:color="E0E0E0"/>
            </w:tcBorders>
            <w:shd w:val="clear" w:color="auto" w:fill="FFFFFF"/>
          </w:tcPr>
          <w:p w14:paraId="49751780"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137</w:t>
            </w:r>
          </w:p>
        </w:tc>
        <w:tc>
          <w:tcPr>
            <w:tcW w:w="454" w:type="pct"/>
            <w:tcBorders>
              <w:top w:val="single" w:sz="8" w:space="0" w:color="AEAEAE"/>
              <w:left w:val="single" w:sz="8" w:space="0" w:color="E0E0E0"/>
              <w:bottom w:val="single" w:sz="8" w:space="0" w:color="152935"/>
              <w:right w:val="single" w:sz="8" w:space="0" w:color="E0E0E0"/>
            </w:tcBorders>
            <w:shd w:val="clear" w:color="auto" w:fill="FFFFFF"/>
          </w:tcPr>
          <w:p w14:paraId="2C136643"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.078</w:t>
            </w:r>
          </w:p>
        </w:tc>
        <w:tc>
          <w:tcPr>
            <w:tcW w:w="691" w:type="dxa"/>
            <w:tcBorders>
              <w:top w:val="single" w:sz="8" w:space="0" w:color="AEAEAE"/>
              <w:left w:val="single" w:sz="8" w:space="0" w:color="E0E0E0"/>
              <w:bottom w:val="single" w:sz="8" w:space="0" w:color="152935"/>
              <w:right w:val="single" w:sz="8" w:space="0" w:color="E0E0E0"/>
            </w:tcBorders>
            <w:shd w:val="clear" w:color="auto" w:fill="FFFFFF"/>
          </w:tcPr>
          <w:p w14:paraId="7F46ED3B"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.632</w:t>
            </w:r>
          </w:p>
        </w:tc>
        <w:tc>
          <w:tcPr>
            <w:tcW w:w="533" w:type="dxa"/>
            <w:tcBorders>
              <w:top w:val="single" w:sz="8" w:space="0" w:color="AEAEAE"/>
              <w:left w:val="single" w:sz="8" w:space="0" w:color="E0E0E0"/>
              <w:bottom w:val="single" w:sz="8" w:space="0" w:color="152935"/>
              <w:right w:val="single" w:sz="8" w:space="0" w:color="E0E0E0"/>
            </w:tcBorders>
            <w:shd w:val="clear" w:color="auto" w:fill="FFFFFF"/>
          </w:tcPr>
          <w:p w14:paraId="5F07E8EB"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.530</w:t>
            </w:r>
          </w:p>
        </w:tc>
        <w:tc>
          <w:tcPr>
            <w:tcW w:w="809" w:type="dxa"/>
            <w:tcBorders>
              <w:top w:val="single" w:sz="8" w:space="0" w:color="AEAEAE"/>
              <w:left w:val="single" w:sz="8" w:space="0" w:color="E0E0E0"/>
              <w:bottom w:val="single" w:sz="8" w:space="0" w:color="152935"/>
              <w:right w:val="single" w:sz="8" w:space="0" w:color="E0E0E0"/>
            </w:tcBorders>
            <w:shd w:val="clear" w:color="auto" w:fill="FFFFFF"/>
          </w:tcPr>
          <w:p w14:paraId="4D7F5C35"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-.189</w:t>
            </w:r>
          </w:p>
        </w:tc>
        <w:tc>
          <w:tcPr>
            <w:tcW w:w="809" w:type="dxa"/>
            <w:tcBorders>
              <w:top w:val="single" w:sz="8" w:space="0" w:color="AEAEAE"/>
              <w:left w:val="single" w:sz="8" w:space="0" w:color="E0E0E0"/>
              <w:bottom w:val="single" w:sz="8" w:space="0" w:color="152935"/>
              <w:right w:val="single" w:sz="8" w:space="0" w:color="E0E0E0"/>
            </w:tcBorders>
            <w:shd w:val="clear" w:color="auto" w:fill="FFFFFF"/>
          </w:tcPr>
          <w:p w14:paraId="2A01391E"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.363</w:t>
            </w:r>
          </w:p>
        </w:tc>
        <w:tc>
          <w:tcPr>
            <w:tcW w:w="941" w:type="dxa"/>
            <w:tcBorders>
              <w:top w:val="single" w:sz="8" w:space="0" w:color="AEAEAE"/>
              <w:left w:val="single" w:sz="8" w:space="0" w:color="E0E0E0"/>
              <w:bottom w:val="single" w:sz="8" w:space="0" w:color="152935"/>
              <w:right w:val="single" w:sz="8" w:space="0" w:color="E0E0E0"/>
            </w:tcBorders>
            <w:shd w:val="clear" w:color="auto" w:fill="FFFFFF"/>
          </w:tcPr>
          <w:p w14:paraId="0BF901E7"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693" w:type="dxa"/>
            <w:tcBorders>
              <w:top w:val="single" w:sz="8" w:space="0" w:color="AEAEAE"/>
              <w:left w:val="single" w:sz="8" w:space="0" w:color="E0E0E0"/>
              <w:bottom w:val="single" w:sz="8" w:space="0" w:color="152935"/>
              <w:right w:val="nil"/>
            </w:tcBorders>
            <w:shd w:val="clear" w:color="auto" w:fill="FFFFFF"/>
          </w:tcPr>
          <w:p w14:paraId="6ACAB1C3"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bl>
    <w:p w14:paraId="4A73A854" w14:textId="77777777" w:rsidR="008F40BE" w:rsidRDefault="008F40BE">
      <w:pPr>
        <w:autoSpaceDE w:val="0"/>
        <w:autoSpaceDN w:val="0"/>
        <w:adjustRightInd w:val="0"/>
        <w:spacing w:after="0" w:line="400" w:lineRule="atLeast"/>
        <w:rPr>
          <w:rFonts w:cs="Times New Roman"/>
          <w:b/>
          <w:szCs w:val="24"/>
        </w:rPr>
      </w:pPr>
    </w:p>
    <w:p w14:paraId="520D84A4" w14:textId="65FEEE1B" w:rsidR="008F40BE" w:rsidRDefault="000C0A04">
      <w:pPr>
        <w:autoSpaceDE w:val="0"/>
        <w:autoSpaceDN w:val="0"/>
        <w:adjustRightInd w:val="0"/>
        <w:jc w:val="center"/>
        <w:rPr>
          <w:rFonts w:cs="Times New Roman"/>
          <w:b/>
          <w:szCs w:val="24"/>
        </w:rPr>
      </w:pPr>
      <w:bookmarkStart w:id="103" w:name="_Hlk58589996"/>
      <w:r>
        <w:rPr>
          <w:rFonts w:cs="Times New Roman"/>
          <w:b/>
          <w:szCs w:val="24"/>
        </w:rPr>
        <w:t xml:space="preserve">Table </w:t>
      </w:r>
      <w:r w:rsidR="00AD29F9">
        <w:rPr>
          <w:rFonts w:cs="Times New Roman"/>
          <w:b/>
          <w:szCs w:val="24"/>
        </w:rPr>
        <w:t>21</w:t>
      </w:r>
      <w:r>
        <w:rPr>
          <w:rFonts w:cs="Times New Roman"/>
          <w:b/>
          <w:szCs w:val="24"/>
        </w:rPr>
        <w:t xml:space="preserve"> Multiple Regression Coefficient </w:t>
      </w:r>
    </w:p>
    <w:bookmarkEnd w:id="103"/>
    <w:p w14:paraId="6BA67785" w14:textId="77777777" w:rsidR="008F40BE" w:rsidRDefault="000C0A04">
      <w:pPr>
        <w:autoSpaceDE w:val="0"/>
        <w:autoSpaceDN w:val="0"/>
        <w:adjustRightInd w:val="0"/>
        <w:jc w:val="both"/>
        <w:rPr>
          <w:rFonts w:cs="Times New Roman"/>
          <w:szCs w:val="24"/>
        </w:rPr>
      </w:pPr>
      <w:r>
        <w:rPr>
          <w:rFonts w:cs="Times New Roman"/>
          <w:szCs w:val="24"/>
        </w:rPr>
        <w:t>According to Table 19, we can clearly show the following specific regression equation:</w:t>
      </w:r>
    </w:p>
    <w:p w14:paraId="6C441164" w14:textId="77777777" w:rsidR="008F40BE" w:rsidRDefault="000C0A04">
      <w:pPr>
        <w:autoSpaceDE w:val="0"/>
        <w:autoSpaceDN w:val="0"/>
        <w:adjustRightInd w:val="0"/>
        <w:jc w:val="both"/>
        <w:rPr>
          <w:rFonts w:cs="Times New Roman"/>
          <w:szCs w:val="24"/>
        </w:rPr>
      </w:pPr>
      <w:r>
        <w:rPr>
          <w:rFonts w:cs="Times New Roman" w:hint="eastAsia"/>
          <w:szCs w:val="24"/>
        </w:rPr>
        <w:t>Performance</w:t>
      </w:r>
      <w:r>
        <w:rPr>
          <w:rFonts w:cs="Times New Roman"/>
          <w:szCs w:val="24"/>
        </w:rPr>
        <w:t xml:space="preserve">= </w:t>
      </w:r>
      <w:r>
        <w:rPr>
          <w:rFonts w:cs="Times New Roman" w:hint="eastAsia"/>
          <w:szCs w:val="24"/>
          <w:lang w:val="en-US"/>
        </w:rPr>
        <w:t>-0.005</w:t>
      </w:r>
      <w:r>
        <w:rPr>
          <w:rFonts w:cs="Times New Roman"/>
          <w:szCs w:val="24"/>
        </w:rPr>
        <w:t xml:space="preserve"> + </w:t>
      </w:r>
      <w:r>
        <w:rPr>
          <w:rFonts w:cs="Times New Roman" w:hint="eastAsia"/>
          <w:szCs w:val="24"/>
        </w:rPr>
        <w:t>0.</w:t>
      </w:r>
      <w:r>
        <w:rPr>
          <w:rFonts w:cs="Times New Roman" w:hint="eastAsia"/>
          <w:szCs w:val="24"/>
          <w:lang w:val="en-US"/>
        </w:rPr>
        <w:t>879</w:t>
      </w:r>
      <w:r>
        <w:rPr>
          <w:rFonts w:cs="Times New Roman"/>
          <w:szCs w:val="24"/>
        </w:rPr>
        <w:t>(</w:t>
      </w:r>
      <w:r>
        <w:rPr>
          <w:rFonts w:cs="Times New Roman" w:hint="eastAsia"/>
          <w:szCs w:val="24"/>
          <w:lang w:val="en-US"/>
        </w:rPr>
        <w:t>Regulation</w:t>
      </w:r>
      <w:r>
        <w:rPr>
          <w:rFonts w:cs="Times New Roman"/>
          <w:szCs w:val="24"/>
        </w:rPr>
        <w:t xml:space="preserve">) </w:t>
      </w:r>
      <w:r>
        <w:rPr>
          <w:rFonts w:cs="Times New Roman" w:hint="eastAsia"/>
          <w:szCs w:val="24"/>
        </w:rPr>
        <w:t>+0.</w:t>
      </w:r>
      <w:r>
        <w:rPr>
          <w:rFonts w:cs="Times New Roman" w:hint="eastAsia"/>
          <w:szCs w:val="24"/>
          <w:lang w:val="en-US"/>
        </w:rPr>
        <w:t>87</w:t>
      </w:r>
      <w:r>
        <w:rPr>
          <w:rFonts w:cs="Times New Roman" w:hint="eastAsia"/>
          <w:szCs w:val="24"/>
        </w:rPr>
        <w:t>9</w:t>
      </w:r>
      <w:r>
        <w:rPr>
          <w:rFonts w:cs="Times New Roman"/>
          <w:szCs w:val="24"/>
        </w:rPr>
        <w:t>(</w:t>
      </w:r>
      <w:r>
        <w:rPr>
          <w:rFonts w:cs="Times New Roman" w:hint="eastAsia"/>
          <w:szCs w:val="24"/>
          <w:lang w:val="en-US"/>
        </w:rPr>
        <w:t>Credit system</w:t>
      </w:r>
      <w:r>
        <w:rPr>
          <w:rFonts w:cs="Times New Roman"/>
          <w:szCs w:val="24"/>
        </w:rPr>
        <w:t xml:space="preserve">) – </w:t>
      </w:r>
      <w:r>
        <w:rPr>
          <w:rFonts w:cs="Times New Roman" w:hint="eastAsia"/>
          <w:szCs w:val="24"/>
          <w:lang w:val="en-US"/>
        </w:rPr>
        <w:t>0.087</w:t>
      </w:r>
      <w:r>
        <w:rPr>
          <w:rFonts w:cs="Times New Roman"/>
          <w:szCs w:val="24"/>
        </w:rPr>
        <w:t>(</w:t>
      </w:r>
      <w:r>
        <w:rPr>
          <w:rFonts w:cs="Times New Roman" w:hint="eastAsia"/>
          <w:szCs w:val="24"/>
          <w:lang w:val="en-US"/>
        </w:rPr>
        <w:t>Competition</w:t>
      </w:r>
      <w:r>
        <w:rPr>
          <w:rFonts w:cs="Times New Roman"/>
          <w:szCs w:val="24"/>
        </w:rPr>
        <w:t xml:space="preserve">) </w:t>
      </w:r>
    </w:p>
    <w:p w14:paraId="0A5C0EB6" w14:textId="77777777" w:rsidR="008F40BE" w:rsidRDefault="000C0A04">
      <w:pPr>
        <w:autoSpaceDE w:val="0"/>
        <w:autoSpaceDN w:val="0"/>
        <w:adjustRightInd w:val="0"/>
        <w:jc w:val="both"/>
        <w:rPr>
          <w:rFonts w:cs="Times New Roman"/>
          <w:szCs w:val="24"/>
        </w:rPr>
      </w:pPr>
      <w:r>
        <w:rPr>
          <w:rFonts w:cs="Times New Roman"/>
          <w:szCs w:val="24"/>
        </w:rPr>
        <w:t xml:space="preserve">Based on the P-value in the table, </w:t>
      </w:r>
      <w:r>
        <w:rPr>
          <w:rFonts w:cs="Times New Roman" w:hint="eastAsia"/>
          <w:szCs w:val="24"/>
          <w:lang w:val="en-US"/>
        </w:rPr>
        <w:t>regulation and credit system</w:t>
      </w:r>
      <w:r>
        <w:rPr>
          <w:rFonts w:cs="Times New Roman"/>
          <w:szCs w:val="24"/>
        </w:rPr>
        <w:t xml:space="preserve"> </w:t>
      </w:r>
      <w:r>
        <w:rPr>
          <w:rFonts w:cs="Times New Roman" w:hint="eastAsia"/>
          <w:szCs w:val="24"/>
        </w:rPr>
        <w:t>are</w:t>
      </w:r>
      <w:r>
        <w:rPr>
          <w:rFonts w:cs="Times New Roman"/>
          <w:szCs w:val="24"/>
        </w:rPr>
        <w:t xml:space="preserve"> significantly </w:t>
      </w:r>
      <w:proofErr w:type="spellStart"/>
      <w:r>
        <w:rPr>
          <w:rFonts w:cs="Times New Roman"/>
          <w:szCs w:val="24"/>
        </w:rPr>
        <w:t>influen</w:t>
      </w:r>
      <w:r>
        <w:rPr>
          <w:rFonts w:cs="Times New Roman" w:hint="eastAsia"/>
          <w:szCs w:val="24"/>
          <w:lang w:val="en-US"/>
        </w:rPr>
        <w:t>ce</w:t>
      </w:r>
      <w:proofErr w:type="spellEnd"/>
      <w:r>
        <w:rPr>
          <w:rFonts w:cs="Times New Roman" w:hint="eastAsia"/>
          <w:szCs w:val="24"/>
          <w:lang w:val="en-US"/>
        </w:rPr>
        <w:t xml:space="preserve"> P2P investment behavior</w:t>
      </w:r>
      <w:r>
        <w:rPr>
          <w:rFonts w:cs="Times New Roman"/>
          <w:szCs w:val="24"/>
        </w:rPr>
        <w:t xml:space="preserve"> whereas </w:t>
      </w:r>
      <w:r>
        <w:rPr>
          <w:rFonts w:cs="Times New Roman" w:hint="eastAsia"/>
          <w:szCs w:val="24"/>
          <w:lang w:val="en-US"/>
        </w:rPr>
        <w:t>competition</w:t>
      </w:r>
      <w:r>
        <w:rPr>
          <w:rFonts w:cs="Times New Roman"/>
          <w:szCs w:val="24"/>
        </w:rPr>
        <w:t xml:space="preserve"> is not showing it significance.</w:t>
      </w:r>
    </w:p>
    <w:p w14:paraId="08AD0675" w14:textId="753190A1" w:rsidR="008F40BE" w:rsidRDefault="00617A96" w:rsidP="00617A96">
      <w:pPr>
        <w:pStyle w:val="Heading1"/>
        <w:rPr>
          <w:lang w:val="en-US"/>
        </w:rPr>
      </w:pPr>
      <w:bookmarkStart w:id="104" w:name="_Toc58585161"/>
      <w:r>
        <w:rPr>
          <w:rFonts w:asciiTheme="minorEastAsia" w:eastAsiaTheme="minorEastAsia" w:hAnsiTheme="minorEastAsia" w:hint="eastAsia"/>
          <w:lang w:val="en-US"/>
        </w:rPr>
        <w:t>C</w:t>
      </w:r>
      <w:r w:rsidR="00AA55AA">
        <w:rPr>
          <w:rFonts w:asciiTheme="minorEastAsia" w:eastAsiaTheme="minorEastAsia" w:hAnsiTheme="minorEastAsia"/>
          <w:lang w:val="en-US"/>
        </w:rPr>
        <w:t>HAPTER</w:t>
      </w:r>
      <w:r>
        <w:rPr>
          <w:lang w:val="en-US"/>
        </w:rPr>
        <w:t xml:space="preserve"> </w:t>
      </w:r>
      <w:r w:rsidR="000C0A04">
        <w:rPr>
          <w:lang w:val="en-US"/>
        </w:rPr>
        <w:t>5</w:t>
      </w:r>
      <w:r>
        <w:rPr>
          <w:rFonts w:ascii="SimSun" w:eastAsia="SimSun" w:hAnsi="SimSun" w:cs="SimSun" w:hint="eastAsia"/>
          <w:lang w:val="en-US"/>
        </w:rPr>
        <w:t>：</w:t>
      </w:r>
      <w:r w:rsidR="000C0A04">
        <w:rPr>
          <w:lang w:val="en-US"/>
        </w:rPr>
        <w:t>CONCLUSION</w:t>
      </w:r>
      <w:bookmarkEnd w:id="104"/>
      <w:r w:rsidR="000C0A04">
        <w:rPr>
          <w:rFonts w:hint="eastAsia"/>
          <w:lang w:val="en-US"/>
        </w:rPr>
        <w:t xml:space="preserve"> </w:t>
      </w:r>
    </w:p>
    <w:p w14:paraId="70DD5BAA" w14:textId="5C5057F3" w:rsidR="008F40BE" w:rsidRDefault="000C0A04">
      <w:pPr>
        <w:autoSpaceDE w:val="0"/>
        <w:autoSpaceDN w:val="0"/>
        <w:adjustRightInd w:val="0"/>
        <w:jc w:val="both"/>
        <w:rPr>
          <w:rFonts w:eastAsia="Times New Roman" w:cs="Times New Roman"/>
          <w:bCs/>
          <w:szCs w:val="24"/>
          <w:lang w:val="en-US"/>
        </w:rPr>
      </w:pPr>
      <w:r>
        <w:rPr>
          <w:rFonts w:eastAsia="Times New Roman" w:cs="Times New Roman" w:hint="eastAsia"/>
          <w:bCs/>
          <w:szCs w:val="24"/>
          <w:lang w:val="en-US"/>
        </w:rPr>
        <w:t>The case studies in this paper are devoted to investigating these factors</w:t>
      </w:r>
      <w:r>
        <w:rPr>
          <w:rFonts w:eastAsia="Times New Roman" w:cs="Times New Roman"/>
          <w:bCs/>
          <w:szCs w:val="24"/>
          <w:lang w:val="en-US"/>
        </w:rPr>
        <w:t xml:space="preserve"> </w:t>
      </w:r>
      <w:r>
        <w:rPr>
          <w:rFonts w:eastAsia="SimSun" w:cs="Times New Roman" w:hint="eastAsia"/>
          <w:bCs/>
          <w:szCs w:val="24"/>
          <w:lang w:val="en-US"/>
        </w:rPr>
        <w:t>influencing P2P investment behavior</w:t>
      </w:r>
      <w:r>
        <w:rPr>
          <w:rFonts w:eastAsia="Times New Roman" w:cs="Times New Roman"/>
          <w:bCs/>
          <w:szCs w:val="24"/>
          <w:lang w:val="en-US"/>
        </w:rPr>
        <w:t xml:space="preserve">. Through these detailed related questionnaire surveys, we can specifically quantify and analyze the existing </w:t>
      </w:r>
      <w:r>
        <w:rPr>
          <w:rFonts w:eastAsia="SimSun" w:cs="Times New Roman" w:hint="eastAsia"/>
          <w:bCs/>
          <w:szCs w:val="24"/>
          <w:lang w:val="en-US"/>
        </w:rPr>
        <w:t>5</w:t>
      </w:r>
      <w:r>
        <w:rPr>
          <w:rFonts w:eastAsia="Times New Roman" w:cs="Times New Roman"/>
          <w:bCs/>
          <w:szCs w:val="24"/>
          <w:lang w:val="en-US"/>
        </w:rPr>
        <w:t xml:space="preserve">0 randomly selected </w:t>
      </w:r>
      <w:r>
        <w:rPr>
          <w:rFonts w:eastAsia="SimSun" w:cs="Times New Roman" w:hint="eastAsia"/>
          <w:bCs/>
          <w:szCs w:val="24"/>
          <w:lang w:val="en-US"/>
        </w:rPr>
        <w:t>P2P users</w:t>
      </w:r>
      <w:r>
        <w:rPr>
          <w:rFonts w:eastAsia="Times New Roman" w:cs="Times New Roman"/>
          <w:bCs/>
          <w:szCs w:val="24"/>
          <w:lang w:val="en-US"/>
        </w:rPr>
        <w:t xml:space="preserve">. There are 3 independent variable being used in this research such as </w:t>
      </w:r>
      <w:r>
        <w:rPr>
          <w:rFonts w:eastAsia="SimSun" w:cs="Times New Roman" w:hint="eastAsia"/>
          <w:szCs w:val="24"/>
          <w:lang w:val="en-US"/>
        </w:rPr>
        <w:t>regulation, credit system, competition</w:t>
      </w:r>
      <w:r>
        <w:rPr>
          <w:rFonts w:eastAsia="Times New Roman" w:cs="Times New Roman"/>
          <w:bCs/>
          <w:szCs w:val="24"/>
          <w:lang w:val="en-US"/>
        </w:rPr>
        <w:t xml:space="preserve">. According to the references previously referred to and mentioned, there is a certain degree of positive or negative correlation between the </w:t>
      </w:r>
      <w:r>
        <w:rPr>
          <w:rFonts w:eastAsia="SimSun" w:cs="Times New Roman" w:hint="eastAsia"/>
          <w:bCs/>
          <w:szCs w:val="24"/>
          <w:lang w:val="en-US"/>
        </w:rPr>
        <w:t xml:space="preserve">P2P investment behavior </w:t>
      </w:r>
      <w:r>
        <w:rPr>
          <w:rFonts w:eastAsia="Times New Roman" w:cs="Times New Roman"/>
          <w:bCs/>
          <w:szCs w:val="24"/>
          <w:lang w:val="en-US"/>
        </w:rPr>
        <w:t xml:space="preserve">and the related factors that affect </w:t>
      </w:r>
      <w:r>
        <w:rPr>
          <w:rFonts w:eastAsia="SimSun" w:cs="Times New Roman" w:hint="eastAsia"/>
          <w:bCs/>
          <w:szCs w:val="24"/>
          <w:lang w:val="en-US"/>
        </w:rPr>
        <w:t>the development of P2P lending industry.</w:t>
      </w:r>
      <w:r>
        <w:rPr>
          <w:rFonts w:eastAsia="Times New Roman" w:cs="Times New Roman" w:hint="eastAsia"/>
          <w:bCs/>
          <w:szCs w:val="24"/>
          <w:lang w:val="en-US"/>
        </w:rPr>
        <w:t xml:space="preserve"> </w:t>
      </w:r>
      <w:r>
        <w:rPr>
          <w:rFonts w:eastAsia="Times New Roman" w:cs="Times New Roman"/>
          <w:bCs/>
          <w:szCs w:val="24"/>
          <w:lang w:val="en-US"/>
        </w:rPr>
        <w:t>From the result,</w:t>
      </w:r>
      <w:r>
        <w:rPr>
          <w:rFonts w:eastAsia="SimSun" w:cs="Times New Roman" w:hint="eastAsia"/>
          <w:bCs/>
          <w:szCs w:val="24"/>
          <w:lang w:val="en-US"/>
        </w:rPr>
        <w:t xml:space="preserve"> a</w:t>
      </w:r>
      <w:r>
        <w:rPr>
          <w:rFonts w:eastAsia="Times New Roman" w:cs="Times New Roman" w:hint="eastAsia"/>
          <w:bCs/>
          <w:szCs w:val="24"/>
          <w:lang w:val="en-US"/>
        </w:rPr>
        <w:t>mong these factors, us</w:t>
      </w:r>
      <w:r w:rsidR="0015700C">
        <w:rPr>
          <w:rFonts w:eastAsia="Times New Roman" w:cs="Times New Roman"/>
          <w:bCs/>
          <w:szCs w:val="24"/>
          <w:lang w:val="en-US"/>
        </w:rPr>
        <w:t>ing</w:t>
      </w:r>
      <w:r>
        <w:rPr>
          <w:rFonts w:eastAsia="Times New Roman" w:cs="Times New Roman" w:hint="eastAsia"/>
          <w:bCs/>
          <w:szCs w:val="24"/>
          <w:lang w:val="en-US"/>
        </w:rPr>
        <w:t xml:space="preserve"> references to identify the most relevant influencing factors</w:t>
      </w:r>
      <w:r>
        <w:rPr>
          <w:rFonts w:eastAsia="SimSun" w:cs="Times New Roman" w:hint="eastAsia"/>
          <w:bCs/>
          <w:szCs w:val="24"/>
          <w:lang w:val="en-US"/>
        </w:rPr>
        <w:t xml:space="preserve"> </w:t>
      </w:r>
      <w:r>
        <w:rPr>
          <w:rFonts w:eastAsia="Times New Roman" w:cs="Times New Roman"/>
          <w:bCs/>
          <w:szCs w:val="24"/>
          <w:lang w:val="en-US"/>
        </w:rPr>
        <w:t>that in</w:t>
      </w:r>
      <w:r>
        <w:rPr>
          <w:rFonts w:eastAsia="Times New Roman" w:cs="Times New Roman" w:hint="eastAsia"/>
          <w:bCs/>
          <w:szCs w:val="24"/>
          <w:lang w:val="en-US"/>
        </w:rPr>
        <w:t xml:space="preserve">fluence </w:t>
      </w:r>
      <w:r>
        <w:rPr>
          <w:rFonts w:eastAsia="SimSun" w:cs="Times New Roman" w:hint="eastAsia"/>
          <w:bCs/>
          <w:szCs w:val="24"/>
          <w:lang w:val="en-US"/>
        </w:rPr>
        <w:t xml:space="preserve">P2P </w:t>
      </w:r>
      <w:r>
        <w:rPr>
          <w:rFonts w:eastAsia="Times New Roman" w:cs="Times New Roman"/>
          <w:bCs/>
          <w:szCs w:val="24"/>
          <w:lang w:val="en-US"/>
        </w:rPr>
        <w:t xml:space="preserve">which </w:t>
      </w:r>
      <w:r>
        <w:rPr>
          <w:rFonts w:eastAsia="Times New Roman" w:cs="Times New Roman" w:hint="eastAsia"/>
          <w:bCs/>
          <w:szCs w:val="24"/>
          <w:lang w:val="en-US"/>
        </w:rPr>
        <w:t>are</w:t>
      </w:r>
      <w:r>
        <w:rPr>
          <w:rFonts w:eastAsia="Times New Roman" w:cs="Times New Roman"/>
          <w:bCs/>
          <w:szCs w:val="24"/>
          <w:lang w:val="en-US"/>
        </w:rPr>
        <w:t xml:space="preserve"> </w:t>
      </w:r>
      <w:r>
        <w:rPr>
          <w:rFonts w:eastAsia="SimSun" w:cs="Times New Roman" w:hint="eastAsia"/>
          <w:szCs w:val="24"/>
          <w:lang w:val="en-US"/>
        </w:rPr>
        <w:t>regulation and credit system</w:t>
      </w:r>
      <w:r>
        <w:rPr>
          <w:rFonts w:eastAsia="Times New Roman" w:cs="Times New Roman"/>
          <w:bCs/>
          <w:szCs w:val="24"/>
          <w:lang w:val="en-US"/>
        </w:rPr>
        <w:t xml:space="preserve">. While for </w:t>
      </w:r>
      <w:r>
        <w:rPr>
          <w:rFonts w:eastAsia="SimSun" w:cs="Times New Roman" w:hint="eastAsia"/>
          <w:szCs w:val="24"/>
          <w:lang w:val="en-US"/>
        </w:rPr>
        <w:t xml:space="preserve">competition </w:t>
      </w:r>
      <w:r>
        <w:rPr>
          <w:rFonts w:eastAsia="Times New Roman" w:cs="Times New Roman"/>
          <w:bCs/>
          <w:szCs w:val="24"/>
          <w:lang w:val="en-US"/>
        </w:rPr>
        <w:t xml:space="preserve"> is not a concern for </w:t>
      </w:r>
      <w:r>
        <w:rPr>
          <w:rFonts w:eastAsia="SimSun" w:cs="Times New Roman" w:hint="eastAsia"/>
          <w:bCs/>
          <w:szCs w:val="24"/>
          <w:lang w:val="en-US"/>
        </w:rPr>
        <w:t>the development of P2P lending industry</w:t>
      </w:r>
      <w:r>
        <w:rPr>
          <w:rFonts w:eastAsia="Times New Roman" w:cs="Times New Roman"/>
          <w:bCs/>
          <w:szCs w:val="24"/>
          <w:lang w:val="en-US"/>
        </w:rPr>
        <w:t xml:space="preserve">. </w:t>
      </w:r>
    </w:p>
    <w:p w14:paraId="77128C8E" w14:textId="36D9A5E0" w:rsidR="008F40BE" w:rsidRDefault="000C0A04">
      <w:pPr>
        <w:autoSpaceDE w:val="0"/>
        <w:autoSpaceDN w:val="0"/>
        <w:adjustRightInd w:val="0"/>
        <w:jc w:val="both"/>
        <w:rPr>
          <w:rFonts w:cs="Times New Roman"/>
          <w:bCs/>
          <w:szCs w:val="24"/>
          <w:lang w:val="en-US"/>
        </w:rPr>
      </w:pPr>
      <w:r>
        <w:rPr>
          <w:rFonts w:eastAsia="Times New Roman" w:cs="Times New Roman"/>
          <w:bCs/>
          <w:szCs w:val="24"/>
          <w:lang w:val="en-US"/>
        </w:rPr>
        <w:t>Overall, this study concludes that the main factor</w:t>
      </w:r>
      <w:r>
        <w:rPr>
          <w:rFonts w:eastAsia="Times New Roman" w:cs="Times New Roman" w:hint="eastAsia"/>
          <w:bCs/>
          <w:szCs w:val="24"/>
          <w:lang w:val="en-US"/>
        </w:rPr>
        <w:t>s</w:t>
      </w:r>
      <w:r>
        <w:rPr>
          <w:rFonts w:eastAsia="Times New Roman" w:cs="Times New Roman"/>
          <w:bCs/>
          <w:szCs w:val="24"/>
          <w:lang w:val="en-US"/>
        </w:rPr>
        <w:t xml:space="preserve"> that links to </w:t>
      </w:r>
      <w:r>
        <w:rPr>
          <w:rFonts w:eastAsia="SimSun" w:cs="Times New Roman" w:hint="eastAsia"/>
          <w:bCs/>
          <w:szCs w:val="24"/>
          <w:lang w:val="en-US"/>
        </w:rPr>
        <w:t>P2P investment behavior</w:t>
      </w:r>
      <w:r>
        <w:rPr>
          <w:rFonts w:eastAsia="Times New Roman" w:cs="Times New Roman"/>
          <w:bCs/>
          <w:szCs w:val="24"/>
          <w:lang w:val="en-US"/>
        </w:rPr>
        <w:t xml:space="preserve"> are </w:t>
      </w:r>
      <w:r>
        <w:rPr>
          <w:rFonts w:eastAsia="SimSun" w:cs="Times New Roman" w:hint="eastAsia"/>
          <w:szCs w:val="24"/>
          <w:lang w:val="en-US"/>
        </w:rPr>
        <w:t>regulation and credit system</w:t>
      </w:r>
      <w:r>
        <w:rPr>
          <w:rFonts w:eastAsia="Times New Roman" w:cs="Times New Roman"/>
          <w:bCs/>
          <w:szCs w:val="24"/>
          <w:lang w:val="en-US"/>
        </w:rPr>
        <w:t>. Hence, recommend</w:t>
      </w:r>
      <w:r w:rsidR="00A64446">
        <w:rPr>
          <w:rFonts w:eastAsia="Times New Roman" w:cs="Times New Roman"/>
          <w:bCs/>
          <w:szCs w:val="24"/>
          <w:lang w:val="en-US"/>
        </w:rPr>
        <w:t>ing</w:t>
      </w:r>
      <w:r>
        <w:rPr>
          <w:rFonts w:eastAsia="Times New Roman" w:cs="Times New Roman"/>
          <w:bCs/>
          <w:szCs w:val="24"/>
          <w:lang w:val="en-US"/>
        </w:rPr>
        <w:t xml:space="preserve"> </w:t>
      </w:r>
      <w:r>
        <w:rPr>
          <w:rFonts w:eastAsia="SimSun" w:cs="Times New Roman" w:hint="eastAsia"/>
          <w:bCs/>
          <w:szCs w:val="24"/>
          <w:lang w:val="en-US"/>
        </w:rPr>
        <w:t>P2P platform</w:t>
      </w:r>
      <w:r>
        <w:rPr>
          <w:rFonts w:eastAsia="Times New Roman" w:cs="Times New Roman"/>
          <w:bCs/>
          <w:szCs w:val="24"/>
          <w:lang w:val="en-US"/>
        </w:rPr>
        <w:t xml:space="preserve"> </w:t>
      </w:r>
      <w:r>
        <w:rPr>
          <w:rFonts w:eastAsia="SimSun" w:cs="Times New Roman" w:hint="eastAsia"/>
          <w:bCs/>
          <w:szCs w:val="24"/>
          <w:lang w:val="en-US"/>
        </w:rPr>
        <w:t>to</w:t>
      </w:r>
      <w:r>
        <w:rPr>
          <w:rFonts w:eastAsia="Times New Roman" w:cs="Times New Roman"/>
          <w:bCs/>
          <w:szCs w:val="24"/>
          <w:lang w:val="en-US"/>
        </w:rPr>
        <w:t xml:space="preserve"> </w:t>
      </w:r>
      <w:r>
        <w:rPr>
          <w:rFonts w:eastAsia="Times New Roman" w:cs="Times New Roman" w:hint="eastAsia"/>
          <w:bCs/>
          <w:szCs w:val="24"/>
          <w:lang w:val="en-US"/>
        </w:rPr>
        <w:t>improve</w:t>
      </w:r>
      <w:r>
        <w:rPr>
          <w:rFonts w:eastAsia="Times New Roman" w:cs="Times New Roman"/>
          <w:bCs/>
          <w:szCs w:val="24"/>
          <w:lang w:val="en-US"/>
        </w:rPr>
        <w:t xml:space="preserve"> </w:t>
      </w:r>
      <w:r>
        <w:rPr>
          <w:rFonts w:eastAsia="SimSun" w:cs="Times New Roman" w:hint="eastAsia"/>
          <w:bCs/>
          <w:szCs w:val="24"/>
          <w:lang w:val="en-US"/>
        </w:rPr>
        <w:t>regulation</w:t>
      </w:r>
      <w:r>
        <w:rPr>
          <w:rFonts w:cs="Times New Roman" w:hint="eastAsia"/>
          <w:szCs w:val="24"/>
        </w:rPr>
        <w:t xml:space="preserve"> supervision and credit system</w:t>
      </w:r>
      <w:r>
        <w:rPr>
          <w:rFonts w:eastAsia="Times New Roman" w:cs="Times New Roman"/>
          <w:bCs/>
          <w:szCs w:val="24"/>
          <w:lang w:val="en-US"/>
        </w:rPr>
        <w:t xml:space="preserve">. According to relevant recommendations, the </w:t>
      </w:r>
      <w:r>
        <w:rPr>
          <w:rFonts w:eastAsia="SimSun" w:cs="Times New Roman" w:hint="eastAsia"/>
          <w:bCs/>
          <w:szCs w:val="24"/>
          <w:lang w:val="en-US"/>
        </w:rPr>
        <w:t>regulation</w:t>
      </w:r>
      <w:r>
        <w:rPr>
          <w:rFonts w:eastAsia="Times New Roman" w:cs="Times New Roman"/>
          <w:bCs/>
          <w:szCs w:val="24"/>
          <w:lang w:val="en-US"/>
        </w:rPr>
        <w:t xml:space="preserve"> of </w:t>
      </w:r>
      <w:r>
        <w:rPr>
          <w:rFonts w:eastAsia="SimSun" w:cs="Times New Roman" w:hint="eastAsia"/>
          <w:bCs/>
          <w:szCs w:val="24"/>
          <w:lang w:val="en-US"/>
        </w:rPr>
        <w:t>P2P platform</w:t>
      </w:r>
      <w:r>
        <w:rPr>
          <w:rFonts w:eastAsia="Times New Roman" w:cs="Times New Roman"/>
          <w:bCs/>
          <w:szCs w:val="24"/>
          <w:lang w:val="en-US"/>
        </w:rPr>
        <w:t xml:space="preserve"> should carry out </w:t>
      </w:r>
      <w:r>
        <w:rPr>
          <w:rFonts w:eastAsia="SimSun" w:cs="Times New Roman" w:hint="eastAsia"/>
          <w:bCs/>
          <w:szCs w:val="24"/>
          <w:lang w:val="en-US"/>
        </w:rPr>
        <w:t>serious supervision</w:t>
      </w:r>
      <w:r>
        <w:rPr>
          <w:rFonts w:eastAsia="Times New Roman" w:cs="Times New Roman"/>
          <w:bCs/>
          <w:szCs w:val="24"/>
          <w:lang w:val="en-US"/>
        </w:rPr>
        <w:t xml:space="preserve"> according to the specific conditions of the </w:t>
      </w:r>
      <w:r>
        <w:rPr>
          <w:rFonts w:eastAsia="SimSun" w:cs="Times New Roman" w:hint="eastAsia"/>
          <w:bCs/>
          <w:szCs w:val="24"/>
          <w:lang w:val="en-US"/>
        </w:rPr>
        <w:t>development of P2P</w:t>
      </w:r>
      <w:r>
        <w:rPr>
          <w:rFonts w:eastAsia="Times New Roman" w:cs="Times New Roman"/>
          <w:bCs/>
          <w:szCs w:val="24"/>
          <w:lang w:val="en-US"/>
        </w:rPr>
        <w:t xml:space="preserve">, continuously improve the workload and ability of the </w:t>
      </w:r>
      <w:r>
        <w:rPr>
          <w:rFonts w:eastAsia="SimSun" w:cs="Times New Roman" w:hint="eastAsia"/>
          <w:bCs/>
          <w:szCs w:val="24"/>
          <w:lang w:val="en-US"/>
        </w:rPr>
        <w:t>P2P lending industry</w:t>
      </w:r>
      <w:r>
        <w:rPr>
          <w:rFonts w:eastAsia="Times New Roman" w:cs="Times New Roman"/>
          <w:bCs/>
          <w:szCs w:val="24"/>
          <w:lang w:val="en-US"/>
        </w:rPr>
        <w:t xml:space="preserve">. </w:t>
      </w:r>
      <w:r>
        <w:rPr>
          <w:rFonts w:eastAsia="SimSun" w:cs="Times New Roman" w:hint="eastAsia"/>
          <w:bCs/>
          <w:szCs w:val="24"/>
          <w:lang w:val="en-US"/>
        </w:rPr>
        <w:t>In addition ,competition</w:t>
      </w:r>
      <w:r>
        <w:rPr>
          <w:rFonts w:eastAsia="Times New Roman" w:cs="Times New Roman"/>
          <w:bCs/>
          <w:szCs w:val="24"/>
          <w:lang w:val="en-US"/>
        </w:rPr>
        <w:t xml:space="preserve"> should be appropriately rewarded.</w:t>
      </w:r>
    </w:p>
    <w:p w14:paraId="1DA710E9" w14:textId="5D0ACD05" w:rsidR="008F40BE" w:rsidRDefault="00D349CE" w:rsidP="00D349CE">
      <w:pPr>
        <w:pStyle w:val="Heading2"/>
        <w:rPr>
          <w:lang w:val="en-US"/>
        </w:rPr>
      </w:pPr>
      <w:bookmarkStart w:id="105" w:name="_Toc58585162"/>
      <w:r>
        <w:rPr>
          <w:lang w:val="en-US"/>
        </w:rPr>
        <w:t>5.1 Recommendations</w:t>
      </w:r>
      <w:bookmarkEnd w:id="105"/>
      <w:r>
        <w:rPr>
          <w:lang w:val="en-US"/>
        </w:rPr>
        <w:t xml:space="preserve"> </w:t>
      </w:r>
    </w:p>
    <w:p w14:paraId="2D406EB9" w14:textId="77777777" w:rsidR="008F40BE" w:rsidRDefault="000C0A04">
      <w:pPr>
        <w:autoSpaceDE w:val="0"/>
        <w:autoSpaceDN w:val="0"/>
        <w:adjustRightInd w:val="0"/>
        <w:jc w:val="both"/>
        <w:rPr>
          <w:rFonts w:eastAsia="Times New Roman" w:cs="Times New Roman"/>
          <w:bCs/>
          <w:szCs w:val="24"/>
          <w:lang w:val="en-US"/>
        </w:rPr>
      </w:pPr>
      <w:r>
        <w:rPr>
          <w:rFonts w:eastAsia="SimSun" w:cs="Times New Roman" w:hint="eastAsia"/>
          <w:bCs/>
          <w:szCs w:val="24"/>
          <w:lang w:val="en-US"/>
        </w:rPr>
        <w:t>P2P investment behavior</w:t>
      </w:r>
      <w:r>
        <w:rPr>
          <w:rFonts w:eastAsia="Times New Roman" w:cs="Times New Roman"/>
          <w:bCs/>
          <w:szCs w:val="24"/>
          <w:lang w:val="en-US"/>
        </w:rPr>
        <w:t xml:space="preserve"> may have a great impact and impact on the business level of </w:t>
      </w:r>
      <w:r>
        <w:rPr>
          <w:rFonts w:eastAsia="SimSun" w:cs="Times New Roman" w:hint="eastAsia"/>
          <w:bCs/>
          <w:szCs w:val="24"/>
          <w:lang w:val="en-US"/>
        </w:rPr>
        <w:t>society</w:t>
      </w:r>
      <w:r>
        <w:rPr>
          <w:rFonts w:eastAsia="Times New Roman" w:cs="Times New Roman"/>
          <w:bCs/>
          <w:szCs w:val="24"/>
          <w:lang w:val="en-US"/>
        </w:rPr>
        <w:t xml:space="preserve">. According to this quantitative analysis and research, the relevant </w:t>
      </w:r>
      <w:proofErr w:type="spellStart"/>
      <w:r>
        <w:rPr>
          <w:rFonts w:eastAsia="SimSun" w:cs="Times New Roman" w:hint="eastAsia"/>
          <w:bCs/>
          <w:szCs w:val="24"/>
          <w:lang w:val="en-US"/>
        </w:rPr>
        <w:t>regulation,credit</w:t>
      </w:r>
      <w:proofErr w:type="spellEnd"/>
      <w:r>
        <w:rPr>
          <w:rFonts w:eastAsia="SimSun" w:cs="Times New Roman" w:hint="eastAsia"/>
          <w:bCs/>
          <w:szCs w:val="24"/>
          <w:lang w:val="en-US"/>
        </w:rPr>
        <w:t xml:space="preserve"> </w:t>
      </w:r>
      <w:proofErr w:type="spellStart"/>
      <w:r>
        <w:rPr>
          <w:rFonts w:eastAsia="SimSun" w:cs="Times New Roman" w:hint="eastAsia"/>
          <w:bCs/>
          <w:szCs w:val="24"/>
          <w:lang w:val="en-US"/>
        </w:rPr>
        <w:t>system,competition</w:t>
      </w:r>
      <w:proofErr w:type="spellEnd"/>
      <w:r>
        <w:rPr>
          <w:rFonts w:eastAsia="Times New Roman" w:cs="Times New Roman"/>
          <w:bCs/>
          <w:szCs w:val="24"/>
          <w:lang w:val="en-US"/>
        </w:rPr>
        <w:t xml:space="preserve"> are interrelated and have produced a domino chain effect, which has a </w:t>
      </w:r>
      <w:r>
        <w:rPr>
          <w:rFonts w:eastAsia="SimSun" w:cs="Times New Roman" w:hint="eastAsia"/>
          <w:bCs/>
          <w:szCs w:val="24"/>
          <w:lang w:val="en-US"/>
        </w:rPr>
        <w:t>positive</w:t>
      </w:r>
      <w:r>
        <w:rPr>
          <w:rFonts w:eastAsia="Times New Roman" w:cs="Times New Roman"/>
          <w:bCs/>
          <w:szCs w:val="24"/>
          <w:lang w:val="en-US"/>
        </w:rPr>
        <w:t xml:space="preserve"> impact on the </w:t>
      </w:r>
      <w:r>
        <w:rPr>
          <w:rFonts w:eastAsia="SimSun" w:cs="Times New Roman" w:hint="eastAsia"/>
          <w:bCs/>
          <w:szCs w:val="24"/>
          <w:lang w:val="en-US"/>
        </w:rPr>
        <w:t>P2P investment behavior</w:t>
      </w:r>
      <w:r>
        <w:rPr>
          <w:rFonts w:eastAsia="Times New Roman" w:cs="Times New Roman"/>
          <w:bCs/>
          <w:szCs w:val="24"/>
          <w:lang w:val="en-US"/>
        </w:rPr>
        <w:t xml:space="preserve"> , Which is consistent with the previous literature. However, factor like </w:t>
      </w:r>
      <w:r>
        <w:rPr>
          <w:rFonts w:eastAsia="SimSun" w:cs="Times New Roman" w:hint="eastAsia"/>
          <w:bCs/>
          <w:szCs w:val="24"/>
          <w:lang w:val="en-US"/>
        </w:rPr>
        <w:t>competition</w:t>
      </w:r>
      <w:r>
        <w:rPr>
          <w:rFonts w:eastAsia="Times New Roman" w:cs="Times New Roman"/>
          <w:bCs/>
          <w:szCs w:val="24"/>
          <w:lang w:val="en-US"/>
        </w:rPr>
        <w:t xml:space="preserve"> found not significantly affect the </w:t>
      </w:r>
      <w:r>
        <w:rPr>
          <w:rFonts w:eastAsia="SimSun" w:cs="Times New Roman" w:hint="eastAsia"/>
          <w:bCs/>
          <w:szCs w:val="24"/>
          <w:lang w:val="en-US"/>
        </w:rPr>
        <w:t>P2P investment behavior</w:t>
      </w:r>
      <w:r>
        <w:rPr>
          <w:rFonts w:eastAsia="Times New Roman" w:cs="Times New Roman" w:hint="eastAsia"/>
          <w:bCs/>
          <w:szCs w:val="24"/>
          <w:lang w:val="en-US"/>
        </w:rPr>
        <w:t xml:space="preserve">. </w:t>
      </w:r>
      <w:r>
        <w:rPr>
          <w:rFonts w:eastAsia="Times New Roman" w:cs="Times New Roman"/>
          <w:bCs/>
          <w:szCs w:val="24"/>
          <w:lang w:val="en-US"/>
        </w:rPr>
        <w:t xml:space="preserve">The findings in this study have discrepancy to the literature review on </w:t>
      </w:r>
      <w:r>
        <w:rPr>
          <w:rFonts w:eastAsia="Times New Roman" w:cs="Times New Roman" w:hint="eastAsia"/>
          <w:bCs/>
          <w:szCs w:val="24"/>
          <w:lang w:val="en-US"/>
        </w:rPr>
        <w:t>this</w:t>
      </w:r>
      <w:r>
        <w:rPr>
          <w:rFonts w:eastAsia="Times New Roman" w:cs="Times New Roman"/>
          <w:bCs/>
          <w:szCs w:val="24"/>
          <w:lang w:val="en-US"/>
        </w:rPr>
        <w:t xml:space="preserve"> factor. </w:t>
      </w:r>
    </w:p>
    <w:p w14:paraId="1BE46BE7" w14:textId="69C4CEB2" w:rsidR="008F40BE" w:rsidRDefault="000C0A04">
      <w:pPr>
        <w:autoSpaceDE w:val="0"/>
        <w:autoSpaceDN w:val="0"/>
        <w:adjustRightInd w:val="0"/>
        <w:jc w:val="both"/>
        <w:rPr>
          <w:rFonts w:eastAsia="Times New Roman" w:cs="Times New Roman"/>
          <w:bCs/>
          <w:szCs w:val="24"/>
          <w:lang w:val="en-US"/>
        </w:rPr>
      </w:pPr>
      <w:r>
        <w:rPr>
          <w:rFonts w:eastAsia="Times New Roman" w:cs="Times New Roman"/>
          <w:bCs/>
          <w:szCs w:val="24"/>
          <w:lang w:val="en-US"/>
        </w:rPr>
        <w:t xml:space="preserve">In this related research survey, </w:t>
      </w:r>
      <w:r w:rsidR="00A64446">
        <w:rPr>
          <w:rFonts w:eastAsia="Times New Roman" w:cs="Times New Roman"/>
          <w:bCs/>
          <w:szCs w:val="24"/>
          <w:lang w:val="en-US"/>
        </w:rPr>
        <w:t>this paper</w:t>
      </w:r>
      <w:r>
        <w:rPr>
          <w:rFonts w:eastAsia="Times New Roman" w:cs="Times New Roman"/>
          <w:bCs/>
          <w:szCs w:val="24"/>
          <w:lang w:val="en-US"/>
        </w:rPr>
        <w:t xml:space="preserve"> only investigated the factors that may affect the </w:t>
      </w:r>
      <w:r>
        <w:rPr>
          <w:rFonts w:eastAsia="SimSun" w:cs="Times New Roman" w:hint="eastAsia"/>
          <w:bCs/>
          <w:szCs w:val="24"/>
          <w:lang w:val="en-US"/>
        </w:rPr>
        <w:t>P2P investment behavior</w:t>
      </w:r>
      <w:r>
        <w:rPr>
          <w:rFonts w:eastAsia="Times New Roman" w:cs="Times New Roman"/>
          <w:bCs/>
          <w:szCs w:val="24"/>
          <w:lang w:val="en-US"/>
        </w:rPr>
        <w:t>. This article can further explore this specific research by investigating other variables that may be influential. In addition, the relevant scientific researchers in the future can conduct close interviews with the surveyed respondents.</w:t>
      </w:r>
      <w:r w:rsidR="00A64446">
        <w:rPr>
          <w:rFonts w:eastAsia="Times New Roman" w:cs="Times New Roman"/>
          <w:bCs/>
          <w:szCs w:val="24"/>
          <w:lang w:val="en-US"/>
        </w:rPr>
        <w:t xml:space="preserve"> </w:t>
      </w:r>
      <w:r>
        <w:rPr>
          <w:rFonts w:eastAsia="Times New Roman" w:cs="Times New Roman"/>
          <w:bCs/>
          <w:szCs w:val="24"/>
          <w:lang w:val="en-US"/>
        </w:rPr>
        <w:t>Through open questionnaires, it may be possible to obtain more explanations and accurate data to make the data more reliable and based.</w:t>
      </w:r>
      <w:r w:rsidR="00A64446" w:rsidRPr="00A64446">
        <w:t xml:space="preserve"> </w:t>
      </w:r>
      <w:r w:rsidR="00A64446" w:rsidRPr="00A64446">
        <w:rPr>
          <w:rFonts w:eastAsia="Times New Roman" w:cs="Times New Roman"/>
          <w:bCs/>
          <w:szCs w:val="24"/>
          <w:lang w:val="en-US"/>
        </w:rPr>
        <w:t>In future studies on similar topics, researchers can refer to this article to make the necessary trade-offs for the factor of competition.</w:t>
      </w:r>
    </w:p>
    <w:p w14:paraId="250C3557" w14:textId="44692994" w:rsidR="008F40BE" w:rsidRDefault="00D349CE" w:rsidP="00D349CE">
      <w:pPr>
        <w:pStyle w:val="Heading2"/>
        <w:rPr>
          <w:rFonts w:eastAsia="SimSun"/>
          <w:lang w:val="en-US"/>
        </w:rPr>
      </w:pPr>
      <w:bookmarkStart w:id="106" w:name="_Toc58585163"/>
      <w:r>
        <w:rPr>
          <w:rFonts w:eastAsia="SimSun"/>
          <w:lang w:val="en-US"/>
        </w:rPr>
        <w:t xml:space="preserve">5.2 </w:t>
      </w:r>
      <w:r>
        <w:rPr>
          <w:lang w:val="en-US"/>
        </w:rPr>
        <w:t>Future outlook</w:t>
      </w:r>
      <w:bookmarkEnd w:id="106"/>
    </w:p>
    <w:p w14:paraId="66DC5956" w14:textId="4397DFEC" w:rsidR="008F40BE" w:rsidRDefault="000C0A04" w:rsidP="00617A96">
      <w:pPr>
        <w:autoSpaceDE w:val="0"/>
        <w:autoSpaceDN w:val="0"/>
        <w:adjustRightInd w:val="0"/>
        <w:jc w:val="both"/>
        <w:rPr>
          <w:rFonts w:eastAsia="Times New Roman" w:cs="Times New Roman"/>
          <w:bCs/>
          <w:szCs w:val="24"/>
          <w:lang w:val="en-US"/>
        </w:rPr>
      </w:pPr>
      <w:r>
        <w:rPr>
          <w:rFonts w:eastAsia="Times New Roman" w:cs="Times New Roman" w:hint="eastAsia"/>
          <w:bCs/>
          <w:szCs w:val="24"/>
          <w:lang w:val="en-US"/>
        </w:rPr>
        <w:t>There are many different ideas about the future development of P2P, and the most important future development direction also depends on the government's policy. It is believed that there will be a lot of opportunities and prospects for the development of the whole P2P platform. Users will benefit more from this platform, which is conducive to the long-term development of the platform and social economy.</w:t>
      </w:r>
    </w:p>
    <w:p w14:paraId="34763E05" w14:textId="671E28DD" w:rsidR="00A64446" w:rsidRDefault="00A64446" w:rsidP="00617A96">
      <w:pPr>
        <w:autoSpaceDE w:val="0"/>
        <w:autoSpaceDN w:val="0"/>
        <w:adjustRightInd w:val="0"/>
        <w:jc w:val="both"/>
        <w:rPr>
          <w:rFonts w:eastAsia="Times New Roman" w:cs="Times New Roman"/>
          <w:bCs/>
          <w:szCs w:val="24"/>
          <w:lang w:val="en-US"/>
        </w:rPr>
      </w:pPr>
    </w:p>
    <w:p w14:paraId="0B129795" w14:textId="4AA31B51" w:rsidR="00A64446" w:rsidRDefault="00A64446" w:rsidP="00617A96">
      <w:pPr>
        <w:autoSpaceDE w:val="0"/>
        <w:autoSpaceDN w:val="0"/>
        <w:adjustRightInd w:val="0"/>
        <w:jc w:val="both"/>
        <w:rPr>
          <w:rFonts w:eastAsia="Times New Roman" w:cs="Times New Roman"/>
          <w:bCs/>
          <w:szCs w:val="24"/>
          <w:lang w:val="en-US"/>
        </w:rPr>
      </w:pPr>
    </w:p>
    <w:p w14:paraId="6E5BE058" w14:textId="7FE3B908" w:rsidR="00A64446" w:rsidRDefault="00A64446" w:rsidP="00617A96">
      <w:pPr>
        <w:autoSpaceDE w:val="0"/>
        <w:autoSpaceDN w:val="0"/>
        <w:adjustRightInd w:val="0"/>
        <w:jc w:val="both"/>
        <w:rPr>
          <w:rFonts w:eastAsia="Times New Roman" w:cs="Times New Roman"/>
          <w:bCs/>
          <w:szCs w:val="24"/>
          <w:lang w:val="en-US"/>
        </w:rPr>
      </w:pPr>
    </w:p>
    <w:p w14:paraId="5E3E6B07" w14:textId="77777777" w:rsidR="00A64446" w:rsidRPr="00617A96" w:rsidRDefault="00A64446" w:rsidP="00617A96">
      <w:pPr>
        <w:autoSpaceDE w:val="0"/>
        <w:autoSpaceDN w:val="0"/>
        <w:adjustRightInd w:val="0"/>
        <w:jc w:val="both"/>
        <w:rPr>
          <w:rFonts w:eastAsia="Times New Roman" w:cs="Times New Roman"/>
          <w:bCs/>
          <w:szCs w:val="24"/>
          <w:lang w:val="en-US"/>
        </w:rPr>
      </w:pPr>
    </w:p>
    <w:p w14:paraId="2E5C2B2F" w14:textId="77777777" w:rsidR="008F40BE" w:rsidRDefault="000C0A04" w:rsidP="00617A96">
      <w:pPr>
        <w:pStyle w:val="Heading1"/>
      </w:pPr>
      <w:bookmarkStart w:id="107" w:name="_Toc58585164"/>
      <w:bookmarkEnd w:id="3"/>
      <w:r>
        <w:t>BIBLIOGRAPHY</w:t>
      </w:r>
      <w:bookmarkEnd w:id="107"/>
    </w:p>
    <w:p w14:paraId="20F175FB" w14:textId="77777777" w:rsidR="008F40BE" w:rsidRDefault="000C0A04">
      <w:pPr>
        <w:rPr>
          <w:rFonts w:eastAsia="Times New Roman" w:cs="Times New Roman"/>
          <w:b/>
          <w:szCs w:val="24"/>
        </w:rPr>
      </w:pPr>
      <w:proofErr w:type="spellStart"/>
      <w:r>
        <w:rPr>
          <w:rFonts w:hint="eastAsia"/>
          <w:szCs w:val="24"/>
        </w:rPr>
        <w:t>Aberer</w:t>
      </w:r>
      <w:proofErr w:type="spellEnd"/>
      <w:r>
        <w:rPr>
          <w:rFonts w:hint="eastAsia"/>
          <w:szCs w:val="24"/>
        </w:rPr>
        <w:t xml:space="preserve">, K., </w:t>
      </w:r>
      <w:proofErr w:type="spellStart"/>
      <w:r>
        <w:rPr>
          <w:rFonts w:hint="eastAsia"/>
          <w:szCs w:val="24"/>
        </w:rPr>
        <w:t>Cudr</w:t>
      </w:r>
      <w:proofErr w:type="spellEnd"/>
      <w:r>
        <w:rPr>
          <w:rFonts w:hint="eastAsia"/>
          <w:szCs w:val="24"/>
        </w:rPr>
        <w:t>é</w:t>
      </w:r>
      <w:r>
        <w:rPr>
          <w:rFonts w:hint="eastAsia"/>
          <w:szCs w:val="24"/>
        </w:rPr>
        <w:t>-</w:t>
      </w:r>
      <w:proofErr w:type="spellStart"/>
      <w:r>
        <w:rPr>
          <w:rFonts w:hint="eastAsia"/>
          <w:szCs w:val="24"/>
        </w:rPr>
        <w:t>Mauroux</w:t>
      </w:r>
      <w:proofErr w:type="spellEnd"/>
      <w:r>
        <w:rPr>
          <w:rFonts w:hint="eastAsia"/>
          <w:szCs w:val="24"/>
        </w:rPr>
        <w:t xml:space="preserve">, P., Datta, A., </w:t>
      </w:r>
      <w:proofErr w:type="spellStart"/>
      <w:r>
        <w:rPr>
          <w:rFonts w:hint="eastAsia"/>
          <w:szCs w:val="24"/>
        </w:rPr>
        <w:t>Despotovic</w:t>
      </w:r>
      <w:proofErr w:type="spellEnd"/>
      <w:r>
        <w:rPr>
          <w:rFonts w:hint="eastAsia"/>
          <w:szCs w:val="24"/>
        </w:rPr>
        <w:t xml:space="preserve">, Z., Hauswirth, M., </w:t>
      </w:r>
      <w:proofErr w:type="spellStart"/>
      <w:r>
        <w:rPr>
          <w:rFonts w:hint="eastAsia"/>
          <w:szCs w:val="24"/>
        </w:rPr>
        <w:t>Punceva</w:t>
      </w:r>
      <w:proofErr w:type="spellEnd"/>
      <w:r>
        <w:rPr>
          <w:rFonts w:hint="eastAsia"/>
          <w:szCs w:val="24"/>
        </w:rPr>
        <w:t xml:space="preserve">, M., &amp; Schmidt, R. (2003). P-Grid: a self-organizing structured P2P system. ACM </w:t>
      </w:r>
      <w:proofErr w:type="spellStart"/>
      <w:r>
        <w:rPr>
          <w:rFonts w:hint="eastAsia"/>
          <w:szCs w:val="24"/>
        </w:rPr>
        <w:t>SiGMOD</w:t>
      </w:r>
      <w:proofErr w:type="spellEnd"/>
      <w:r>
        <w:rPr>
          <w:rFonts w:hint="eastAsia"/>
          <w:szCs w:val="24"/>
        </w:rPr>
        <w:t xml:space="preserve"> Record, 32(3), 29-33.</w:t>
      </w:r>
    </w:p>
    <w:p w14:paraId="6A47D1BB" w14:textId="77777777" w:rsidR="008F40BE" w:rsidRDefault="000C0A04">
      <w:pPr>
        <w:rPr>
          <w:szCs w:val="24"/>
        </w:rPr>
      </w:pPr>
      <w:r>
        <w:rPr>
          <w:rFonts w:hint="eastAsia"/>
          <w:szCs w:val="24"/>
        </w:rPr>
        <w:t xml:space="preserve">Aggarwal, V., Feldmann, A., &amp; </w:t>
      </w:r>
      <w:proofErr w:type="spellStart"/>
      <w:r>
        <w:rPr>
          <w:rFonts w:hint="eastAsia"/>
          <w:szCs w:val="24"/>
        </w:rPr>
        <w:t>Scheideler</w:t>
      </w:r>
      <w:proofErr w:type="spellEnd"/>
      <w:r>
        <w:rPr>
          <w:rFonts w:hint="eastAsia"/>
          <w:szCs w:val="24"/>
        </w:rPr>
        <w:t>, C. (2007). Can ISPs and P2P users cooperate for improved performance?. ACM SIGCOMM Computer Communication Review, 37(3), 29-40.</w:t>
      </w:r>
    </w:p>
    <w:p w14:paraId="6045F1EF" w14:textId="77777777" w:rsidR="008F40BE" w:rsidRDefault="000C0A04">
      <w:pPr>
        <w:rPr>
          <w:rFonts w:eastAsia="Times New Roman" w:cs="Times New Roman"/>
          <w:b/>
          <w:szCs w:val="24"/>
        </w:rPr>
      </w:pPr>
      <w:r>
        <w:rPr>
          <w:rFonts w:hint="eastAsia"/>
          <w:szCs w:val="24"/>
        </w:rPr>
        <w:t xml:space="preserve">Balakrishnan, H., </w:t>
      </w:r>
      <w:proofErr w:type="spellStart"/>
      <w:r>
        <w:rPr>
          <w:rFonts w:hint="eastAsia"/>
          <w:szCs w:val="24"/>
        </w:rPr>
        <w:t>Kaashoek</w:t>
      </w:r>
      <w:proofErr w:type="spellEnd"/>
      <w:r>
        <w:rPr>
          <w:rFonts w:hint="eastAsia"/>
          <w:szCs w:val="24"/>
        </w:rPr>
        <w:t xml:space="preserve">, M. F., Karger, D., Morris, R., &amp; </w:t>
      </w:r>
      <w:proofErr w:type="spellStart"/>
      <w:r>
        <w:rPr>
          <w:rFonts w:hint="eastAsia"/>
          <w:szCs w:val="24"/>
        </w:rPr>
        <w:t>Stoica</w:t>
      </w:r>
      <w:proofErr w:type="spellEnd"/>
      <w:r>
        <w:rPr>
          <w:rFonts w:hint="eastAsia"/>
          <w:szCs w:val="24"/>
        </w:rPr>
        <w:t>, I. (2003). Looking up data in P2P systems. Communications of the ACM, 46(2), 43-48.</w:t>
      </w:r>
    </w:p>
    <w:p w14:paraId="765F5974" w14:textId="77777777" w:rsidR="008F40BE" w:rsidRDefault="000C0A04">
      <w:pPr>
        <w:rPr>
          <w:szCs w:val="24"/>
        </w:rPr>
      </w:pPr>
      <w:proofErr w:type="spellStart"/>
      <w:r>
        <w:rPr>
          <w:rFonts w:hint="eastAsia"/>
          <w:szCs w:val="24"/>
        </w:rPr>
        <w:t>Chawathe</w:t>
      </w:r>
      <w:proofErr w:type="spellEnd"/>
      <w:r>
        <w:rPr>
          <w:rFonts w:hint="eastAsia"/>
          <w:szCs w:val="24"/>
        </w:rPr>
        <w:t xml:space="preserve">, Y., </w:t>
      </w:r>
      <w:proofErr w:type="spellStart"/>
      <w:r>
        <w:rPr>
          <w:rFonts w:hint="eastAsia"/>
          <w:szCs w:val="24"/>
        </w:rPr>
        <w:t>Ratnasamy</w:t>
      </w:r>
      <w:proofErr w:type="spellEnd"/>
      <w:r>
        <w:rPr>
          <w:rFonts w:hint="eastAsia"/>
          <w:szCs w:val="24"/>
        </w:rPr>
        <w:t xml:space="preserve">, S., Breslau, L., Lanham, N., &amp; </w:t>
      </w:r>
      <w:proofErr w:type="spellStart"/>
      <w:r>
        <w:rPr>
          <w:rFonts w:hint="eastAsia"/>
          <w:szCs w:val="24"/>
        </w:rPr>
        <w:t>Shenker</w:t>
      </w:r>
      <w:proofErr w:type="spellEnd"/>
      <w:r>
        <w:rPr>
          <w:rFonts w:hint="eastAsia"/>
          <w:szCs w:val="24"/>
        </w:rPr>
        <w:t xml:space="preserve">, S. (2003, August). Making </w:t>
      </w:r>
      <w:proofErr w:type="spellStart"/>
      <w:r>
        <w:rPr>
          <w:rFonts w:hint="eastAsia"/>
          <w:szCs w:val="24"/>
        </w:rPr>
        <w:t>gnutella</w:t>
      </w:r>
      <w:proofErr w:type="spellEnd"/>
      <w:r>
        <w:rPr>
          <w:rFonts w:hint="eastAsia"/>
          <w:szCs w:val="24"/>
        </w:rPr>
        <w:t>-like p2p systems scalable. In Proceedings of the 2003 conference on Applications, technologies, architectures, and protocols for computer communications (pp. 407-418).</w:t>
      </w:r>
    </w:p>
    <w:p w14:paraId="42F7AC1B" w14:textId="77777777" w:rsidR="008F40BE" w:rsidRDefault="000C0A04">
      <w:pPr>
        <w:rPr>
          <w:szCs w:val="24"/>
        </w:rPr>
      </w:pPr>
      <w:r>
        <w:rPr>
          <w:rFonts w:hint="eastAsia"/>
          <w:szCs w:val="24"/>
        </w:rPr>
        <w:t>Crespo, A., &amp; Garcia-Molina, H. (2004, July). Semantic overlay networks for p2p systems. In International Workshop on Agents and P2P Computing (pp. 1-13). Springer, Berlin, Heidelberg.</w:t>
      </w:r>
    </w:p>
    <w:p w14:paraId="3292501E" w14:textId="77777777" w:rsidR="008F40BE" w:rsidRDefault="000C0A04">
      <w:pPr>
        <w:rPr>
          <w:szCs w:val="24"/>
        </w:rPr>
      </w:pPr>
      <w:r>
        <w:rPr>
          <w:rFonts w:hint="eastAsia"/>
          <w:szCs w:val="24"/>
        </w:rPr>
        <w:t xml:space="preserve">Ding </w:t>
      </w:r>
      <w:proofErr w:type="spellStart"/>
      <w:r>
        <w:rPr>
          <w:rFonts w:hint="eastAsia"/>
          <w:szCs w:val="24"/>
        </w:rPr>
        <w:t>guofeng</w:t>
      </w:r>
      <w:proofErr w:type="spellEnd"/>
      <w:r>
        <w:rPr>
          <w:rFonts w:hint="eastAsia"/>
          <w:szCs w:val="24"/>
        </w:rPr>
        <w:t>, 2018. Legal regulation of alienated operations on online lending platforms.[online] Available at: &lt;https://qks.sufe.edu.cn/mv_html/j00003/201704/d9d2fcc8-9791-414f-8f49-9d9c533db2b2_WEB.html&gt; [Accessed 29 July 2020].</w:t>
      </w:r>
    </w:p>
    <w:p w14:paraId="32184D3D" w14:textId="77777777" w:rsidR="008F40BE" w:rsidRDefault="000C0A04">
      <w:pPr>
        <w:rPr>
          <w:szCs w:val="24"/>
        </w:rPr>
      </w:pPr>
      <w:r>
        <w:rPr>
          <w:rFonts w:hint="eastAsia"/>
          <w:szCs w:val="24"/>
        </w:rPr>
        <w:t xml:space="preserve">Dai </w:t>
      </w:r>
      <w:proofErr w:type="spellStart"/>
      <w:r>
        <w:rPr>
          <w:rFonts w:hint="eastAsia"/>
          <w:szCs w:val="24"/>
        </w:rPr>
        <w:t>julie</w:t>
      </w:r>
      <w:proofErr w:type="spellEnd"/>
      <w:r>
        <w:rPr>
          <w:rFonts w:hint="eastAsia"/>
          <w:szCs w:val="24"/>
        </w:rPr>
        <w:t xml:space="preserve">, Liu </w:t>
      </w:r>
      <w:proofErr w:type="spellStart"/>
      <w:r>
        <w:rPr>
          <w:rFonts w:hint="eastAsia"/>
          <w:szCs w:val="24"/>
        </w:rPr>
        <w:t>yixin</w:t>
      </w:r>
      <w:proofErr w:type="spellEnd"/>
      <w:r>
        <w:rPr>
          <w:rFonts w:hint="eastAsia"/>
          <w:szCs w:val="24"/>
        </w:rPr>
        <w:t xml:space="preserve">, Sun </w:t>
      </w:r>
      <w:proofErr w:type="spellStart"/>
      <w:r>
        <w:rPr>
          <w:rFonts w:hint="eastAsia"/>
          <w:szCs w:val="24"/>
        </w:rPr>
        <w:t>yuanyuan</w:t>
      </w:r>
      <w:proofErr w:type="spellEnd"/>
      <w:r>
        <w:rPr>
          <w:rFonts w:hint="eastAsia"/>
          <w:szCs w:val="24"/>
        </w:rPr>
        <w:t>, 2019. Situation and Risk Management of P2P Default Risk Based on Stakeholder Theory.[online] Available at: &lt;https://m.hanspub.org/journal/paper/30159&gt; [Accessed 30 July 2020].</w:t>
      </w:r>
    </w:p>
    <w:p w14:paraId="6957FBCB" w14:textId="77777777" w:rsidR="008F40BE" w:rsidRDefault="000C0A04">
      <w:pPr>
        <w:rPr>
          <w:rFonts w:eastAsia="Times New Roman" w:cs="Times New Roman"/>
          <w:b/>
          <w:szCs w:val="24"/>
        </w:rPr>
      </w:pPr>
      <w:r>
        <w:rPr>
          <w:rFonts w:hint="eastAsia"/>
          <w:szCs w:val="24"/>
        </w:rPr>
        <w:t xml:space="preserve">Du </w:t>
      </w:r>
      <w:proofErr w:type="spellStart"/>
      <w:r>
        <w:rPr>
          <w:rFonts w:hint="eastAsia"/>
          <w:szCs w:val="24"/>
        </w:rPr>
        <w:t>lianjun</w:t>
      </w:r>
      <w:proofErr w:type="spellEnd"/>
      <w:r>
        <w:rPr>
          <w:rFonts w:hint="eastAsia"/>
          <w:szCs w:val="24"/>
        </w:rPr>
        <w:t>, 2019. Online loan platform regulatory policy combing and criminal risk perspective.[online] Available at: &lt;https://s3.amazonaws.com/documents.lexology.com/d0bba186-fff1-4d79-99fa-2307025826f2.pdf?AWSAccessKeyId=AKIAVYILUYJ754JTDY6T&amp;Expires=1596850817&amp;Signature=294dnps4v9CC6B9RNQrDA7bhIVQ%3DP2P&gt; [Accessed 28 July 2020].</w:t>
      </w:r>
    </w:p>
    <w:p w14:paraId="6F638464" w14:textId="77777777" w:rsidR="008F40BE" w:rsidRDefault="000C0A04">
      <w:pPr>
        <w:rPr>
          <w:szCs w:val="24"/>
        </w:rPr>
      </w:pPr>
      <w:r>
        <w:rPr>
          <w:szCs w:val="24"/>
        </w:rPr>
        <w:t>Hu, R., Liu, M., He, P. and Ma, Y., 2019. Can Investors on P2P Lending Platforms Identify Default Risk?. International Journal of Electronic Commerce, 23(1), pp.63-84.</w:t>
      </w:r>
    </w:p>
    <w:p w14:paraId="57DAF4E0" w14:textId="77777777" w:rsidR="008F40BE" w:rsidRDefault="000C0A04">
      <w:pPr>
        <w:rPr>
          <w:szCs w:val="24"/>
        </w:rPr>
      </w:pPr>
      <w:proofErr w:type="spellStart"/>
      <w:r>
        <w:rPr>
          <w:rFonts w:hint="eastAsia"/>
          <w:szCs w:val="24"/>
        </w:rPr>
        <w:t>Hei</w:t>
      </w:r>
      <w:proofErr w:type="spellEnd"/>
      <w:r>
        <w:rPr>
          <w:rFonts w:hint="eastAsia"/>
          <w:szCs w:val="24"/>
        </w:rPr>
        <w:t>, X., Liang, C., Liang, J., Liu, Y., &amp; Ross, K. W. (2007). A measurement study of a large-scale P2P IPTV system. IEEE transactions on multimedia, 9(8), 1672-1687.</w:t>
      </w:r>
    </w:p>
    <w:p w14:paraId="05F11BA8" w14:textId="77777777" w:rsidR="008F40BE" w:rsidRDefault="000C0A04">
      <w:pPr>
        <w:rPr>
          <w:szCs w:val="24"/>
        </w:rPr>
      </w:pPr>
      <w:r>
        <w:rPr>
          <w:rFonts w:hint="eastAsia"/>
          <w:szCs w:val="24"/>
        </w:rPr>
        <w:t>Huang, Y., Fu, T. Z., Chiu, D. M., Lui, J. C., &amp; Huang, C. (2008). Challenges, design and analysis of a large-scale p2p-vod system. ACM SIGCOMM computer communication review, 38(4), 375-388.</w:t>
      </w:r>
    </w:p>
    <w:p w14:paraId="0DBEAD30" w14:textId="77777777" w:rsidR="008F40BE" w:rsidRDefault="000C0A04">
      <w:pPr>
        <w:rPr>
          <w:szCs w:val="24"/>
        </w:rPr>
      </w:pPr>
      <w:proofErr w:type="spellStart"/>
      <w:r>
        <w:rPr>
          <w:szCs w:val="24"/>
        </w:rPr>
        <w:t>Jin</w:t>
      </w:r>
      <w:proofErr w:type="spellEnd"/>
      <w:r>
        <w:rPr>
          <w:szCs w:val="24"/>
        </w:rPr>
        <w:t xml:space="preserve"> Li and </w:t>
      </w:r>
      <w:proofErr w:type="spellStart"/>
      <w:r>
        <w:rPr>
          <w:szCs w:val="24"/>
        </w:rPr>
        <w:t>Ke</w:t>
      </w:r>
      <w:proofErr w:type="spellEnd"/>
      <w:r>
        <w:rPr>
          <w:szCs w:val="24"/>
        </w:rPr>
        <w:t xml:space="preserve"> </w:t>
      </w:r>
      <w:proofErr w:type="spellStart"/>
      <w:r>
        <w:rPr>
          <w:szCs w:val="24"/>
        </w:rPr>
        <w:t>Jin</w:t>
      </w:r>
      <w:proofErr w:type="spellEnd"/>
      <w:r>
        <w:rPr>
          <w:rFonts w:hint="eastAsia"/>
          <w:szCs w:val="24"/>
        </w:rPr>
        <w:t>, 2017.</w:t>
      </w:r>
      <w:r>
        <w:rPr>
          <w:szCs w:val="24"/>
        </w:rPr>
        <w:t xml:space="preserve"> 'Financial consumer protection in the regulation of China's P2P lending </w:t>
      </w:r>
      <w:proofErr w:type="spellStart"/>
      <w:r>
        <w:rPr>
          <w:szCs w:val="24"/>
        </w:rPr>
        <w:t>industry’,Available</w:t>
      </w:r>
      <w:proofErr w:type="spellEnd"/>
      <w:r>
        <w:rPr>
          <w:szCs w:val="24"/>
        </w:rPr>
        <w:t xml:space="preserve"> at </w:t>
      </w:r>
      <w:hyperlink r:id="rId20" w:history="1">
        <w:r>
          <w:rPr>
            <w:rStyle w:val="Hyperlink"/>
            <w:szCs w:val="24"/>
          </w:rPr>
          <w:t>https://search-ebscohost-com.eresources.newinti.edu.my/login.aspx?direct=true&amp;db=edskci&amp;AN=edskci.ARTI.1919856&amp;site=eds-live.</w:t>
        </w:r>
      </w:hyperlink>
    </w:p>
    <w:p w14:paraId="6706C3E8" w14:textId="77777777" w:rsidR="008F40BE" w:rsidRDefault="000C0A04">
      <w:pPr>
        <w:rPr>
          <w:szCs w:val="24"/>
        </w:rPr>
      </w:pPr>
      <w:proofErr w:type="spellStart"/>
      <w:r>
        <w:rPr>
          <w:rFonts w:hint="eastAsia"/>
          <w:szCs w:val="24"/>
        </w:rPr>
        <w:t>Karagiannis</w:t>
      </w:r>
      <w:proofErr w:type="spellEnd"/>
      <w:r>
        <w:rPr>
          <w:rFonts w:hint="eastAsia"/>
          <w:szCs w:val="24"/>
        </w:rPr>
        <w:t xml:space="preserve">, T., </w:t>
      </w:r>
      <w:proofErr w:type="spellStart"/>
      <w:r>
        <w:rPr>
          <w:rFonts w:hint="eastAsia"/>
          <w:szCs w:val="24"/>
        </w:rPr>
        <w:t>Broido</w:t>
      </w:r>
      <w:proofErr w:type="spellEnd"/>
      <w:r>
        <w:rPr>
          <w:rFonts w:hint="eastAsia"/>
          <w:szCs w:val="24"/>
        </w:rPr>
        <w:t xml:space="preserve">, A., </w:t>
      </w:r>
      <w:proofErr w:type="spellStart"/>
      <w:r>
        <w:rPr>
          <w:rFonts w:hint="eastAsia"/>
          <w:szCs w:val="24"/>
        </w:rPr>
        <w:t>Faloutsos</w:t>
      </w:r>
      <w:proofErr w:type="spellEnd"/>
      <w:r>
        <w:rPr>
          <w:rFonts w:hint="eastAsia"/>
          <w:szCs w:val="24"/>
        </w:rPr>
        <w:t xml:space="preserve">, M., &amp; </w:t>
      </w:r>
      <w:proofErr w:type="spellStart"/>
      <w:r>
        <w:rPr>
          <w:rFonts w:hint="eastAsia"/>
          <w:szCs w:val="24"/>
        </w:rPr>
        <w:t>Claffy</w:t>
      </w:r>
      <w:proofErr w:type="spellEnd"/>
      <w:r>
        <w:rPr>
          <w:rFonts w:hint="eastAsia"/>
          <w:szCs w:val="24"/>
        </w:rPr>
        <w:t>, K. C. (2004, October). Transport layer identification of P2P traffic. In Proceedings of the 4th ACM SIGCOMM conference on Internet measurement (pp. 121-134).</w:t>
      </w:r>
    </w:p>
    <w:p w14:paraId="09968156" w14:textId="77777777" w:rsidR="008F40BE" w:rsidRDefault="000C0A04">
      <w:pPr>
        <w:rPr>
          <w:szCs w:val="24"/>
        </w:rPr>
      </w:pPr>
      <w:proofErr w:type="spellStart"/>
      <w:r>
        <w:rPr>
          <w:rFonts w:hint="eastAsia"/>
          <w:szCs w:val="24"/>
        </w:rPr>
        <w:t>Kamvar</w:t>
      </w:r>
      <w:proofErr w:type="spellEnd"/>
      <w:r>
        <w:rPr>
          <w:rFonts w:hint="eastAsia"/>
          <w:szCs w:val="24"/>
        </w:rPr>
        <w:t xml:space="preserve">, S. D., Schlosser, M. T., &amp; Garcia-Molina, H. (2003, May). The </w:t>
      </w:r>
      <w:proofErr w:type="spellStart"/>
      <w:r>
        <w:rPr>
          <w:rFonts w:hint="eastAsia"/>
          <w:szCs w:val="24"/>
        </w:rPr>
        <w:t>eigentrust</w:t>
      </w:r>
      <w:proofErr w:type="spellEnd"/>
      <w:r>
        <w:rPr>
          <w:rFonts w:hint="eastAsia"/>
          <w:szCs w:val="24"/>
        </w:rPr>
        <w:t xml:space="preserve"> algorithm for reputation management in p2p networks. In Proceedings of the 12th international conference on World Wide Web (pp. 640-651).</w:t>
      </w:r>
    </w:p>
    <w:p w14:paraId="6DEC82DA" w14:textId="77777777" w:rsidR="008F40BE" w:rsidRDefault="000C0A04">
      <w:pPr>
        <w:rPr>
          <w:szCs w:val="24"/>
        </w:rPr>
      </w:pPr>
      <w:proofErr w:type="spellStart"/>
      <w:r>
        <w:rPr>
          <w:rFonts w:hint="eastAsia"/>
          <w:szCs w:val="24"/>
        </w:rPr>
        <w:t>Karagiannis</w:t>
      </w:r>
      <w:proofErr w:type="spellEnd"/>
      <w:r>
        <w:rPr>
          <w:rFonts w:hint="eastAsia"/>
          <w:szCs w:val="24"/>
        </w:rPr>
        <w:t xml:space="preserve">, T., </w:t>
      </w:r>
      <w:proofErr w:type="spellStart"/>
      <w:r>
        <w:rPr>
          <w:rFonts w:hint="eastAsia"/>
          <w:szCs w:val="24"/>
        </w:rPr>
        <w:t>Broido</w:t>
      </w:r>
      <w:proofErr w:type="spellEnd"/>
      <w:r>
        <w:rPr>
          <w:rFonts w:hint="eastAsia"/>
          <w:szCs w:val="24"/>
        </w:rPr>
        <w:t xml:space="preserve">, A., Brownlee, N., </w:t>
      </w:r>
      <w:proofErr w:type="spellStart"/>
      <w:r>
        <w:rPr>
          <w:rFonts w:hint="eastAsia"/>
          <w:szCs w:val="24"/>
        </w:rPr>
        <w:t>Claffy</w:t>
      </w:r>
      <w:proofErr w:type="spellEnd"/>
      <w:r>
        <w:rPr>
          <w:rFonts w:hint="eastAsia"/>
          <w:szCs w:val="24"/>
        </w:rPr>
        <w:t xml:space="preserve">, K. C., &amp; </w:t>
      </w:r>
      <w:proofErr w:type="spellStart"/>
      <w:r>
        <w:rPr>
          <w:rFonts w:hint="eastAsia"/>
          <w:szCs w:val="24"/>
        </w:rPr>
        <w:t>Faloutsos</w:t>
      </w:r>
      <w:proofErr w:type="spellEnd"/>
      <w:r>
        <w:rPr>
          <w:rFonts w:hint="eastAsia"/>
          <w:szCs w:val="24"/>
        </w:rPr>
        <w:t>, M. (2004, November). Is p2p dying or just hiding?[p2p traffic measurement]. In IEEE Global Telecommunications Conference, 2004. GLOBECOM'04. (Vol. 3, pp. 1532-1538). IEEE.</w:t>
      </w:r>
    </w:p>
    <w:p w14:paraId="2564D165" w14:textId="77777777" w:rsidR="008F40BE" w:rsidRDefault="000C0A04">
      <w:pPr>
        <w:rPr>
          <w:szCs w:val="24"/>
        </w:rPr>
      </w:pPr>
      <w:r>
        <w:rPr>
          <w:szCs w:val="24"/>
        </w:rPr>
        <w:t>Li Xin</w:t>
      </w:r>
      <w:r>
        <w:rPr>
          <w:rFonts w:hint="eastAsia"/>
          <w:szCs w:val="24"/>
        </w:rPr>
        <w:t xml:space="preserve">, </w:t>
      </w:r>
      <w:r>
        <w:rPr>
          <w:szCs w:val="24"/>
        </w:rPr>
        <w:t>2019</w:t>
      </w:r>
      <w:r>
        <w:rPr>
          <w:rFonts w:hint="eastAsia"/>
          <w:szCs w:val="24"/>
        </w:rPr>
        <w:t>.</w:t>
      </w:r>
      <w:r>
        <w:rPr>
          <w:szCs w:val="24"/>
        </w:rPr>
        <w:t xml:space="preserve"> Borrowers’ Reputation and Risk Identification Based on P2P Network Lending’, Journal of Financial Development Research, (6), p. 3. </w:t>
      </w:r>
      <w:proofErr w:type="spellStart"/>
      <w:r>
        <w:rPr>
          <w:szCs w:val="24"/>
        </w:rPr>
        <w:t>doi</w:t>
      </w:r>
      <w:proofErr w:type="spellEnd"/>
      <w:r>
        <w:rPr>
          <w:szCs w:val="24"/>
        </w:rPr>
        <w:t>: 10.19647/j.cnki.37-1462/f.2019.06.001.</w:t>
      </w:r>
    </w:p>
    <w:p w14:paraId="27C1CE42" w14:textId="77777777" w:rsidR="008F40BE" w:rsidRDefault="000C0A04">
      <w:pPr>
        <w:rPr>
          <w:szCs w:val="24"/>
        </w:rPr>
      </w:pPr>
      <w:r>
        <w:rPr>
          <w:rFonts w:hint="eastAsia"/>
          <w:szCs w:val="24"/>
        </w:rPr>
        <w:t xml:space="preserve">Liu Yi, Zhao Xuan, Luo </w:t>
      </w:r>
      <w:proofErr w:type="spellStart"/>
      <w:r>
        <w:rPr>
          <w:rFonts w:hint="eastAsia"/>
          <w:szCs w:val="24"/>
        </w:rPr>
        <w:t>Chunrong</w:t>
      </w:r>
      <w:proofErr w:type="spellEnd"/>
      <w:r>
        <w:rPr>
          <w:rFonts w:hint="eastAsia"/>
          <w:szCs w:val="24"/>
        </w:rPr>
        <w:t>, 2018. P2P Lending Research.    [online] Available at: &lt;https://www.xzbu.com/3/view-7098816.htm &gt; [Accessed 1 Aug 2020].</w:t>
      </w:r>
    </w:p>
    <w:p w14:paraId="51128727" w14:textId="77777777" w:rsidR="008F40BE" w:rsidRDefault="000C0A04">
      <w:pPr>
        <w:rPr>
          <w:szCs w:val="24"/>
        </w:rPr>
      </w:pPr>
      <w:r>
        <w:rPr>
          <w:rFonts w:hint="eastAsia"/>
          <w:szCs w:val="24"/>
        </w:rPr>
        <w:t xml:space="preserve">Li Yan, Zhang </w:t>
      </w:r>
      <w:proofErr w:type="spellStart"/>
      <w:r>
        <w:rPr>
          <w:rFonts w:hint="eastAsia"/>
          <w:szCs w:val="24"/>
        </w:rPr>
        <w:t>Yingxin</w:t>
      </w:r>
      <w:proofErr w:type="spellEnd"/>
      <w:r>
        <w:rPr>
          <w:rFonts w:hint="eastAsia"/>
          <w:szCs w:val="24"/>
        </w:rPr>
        <w:t>, Wang Lin, 2018. Information Content of Reputation - Evidence from P2P Lending.[online]Available at:&lt;file:///D:/software/%E5%A3%B0%E8%AA%89%E7%9A%84%E4%BF%A1%E6%81%AF%E5%90%AB%E9%87%8F&amp;mdash_&amp;mdash_%E6%9D%A5%E8%87%AAP2P%E7%BD%91%E7%BB%9C%E5%80%9F%E8%B4%B7%E7%9A%84%E8%AF%81%E6%8D%AE.pdf&gt; [Accessed 29 July 2020].</w:t>
      </w:r>
    </w:p>
    <w:p w14:paraId="4ED7C074" w14:textId="77777777" w:rsidR="008F40BE" w:rsidRDefault="000C0A04">
      <w:pPr>
        <w:rPr>
          <w:szCs w:val="24"/>
        </w:rPr>
      </w:pPr>
      <w:r>
        <w:rPr>
          <w:rFonts w:hint="eastAsia"/>
          <w:szCs w:val="24"/>
        </w:rPr>
        <w:t xml:space="preserve">Montresor, A., &amp; </w:t>
      </w:r>
      <w:proofErr w:type="spellStart"/>
      <w:r>
        <w:rPr>
          <w:rFonts w:hint="eastAsia"/>
          <w:szCs w:val="24"/>
        </w:rPr>
        <w:t>Jelasity</w:t>
      </w:r>
      <w:proofErr w:type="spellEnd"/>
      <w:r>
        <w:rPr>
          <w:rFonts w:hint="eastAsia"/>
          <w:szCs w:val="24"/>
        </w:rPr>
        <w:t xml:space="preserve">, M. (2009, September). </w:t>
      </w:r>
      <w:proofErr w:type="spellStart"/>
      <w:r>
        <w:rPr>
          <w:rFonts w:hint="eastAsia"/>
          <w:szCs w:val="24"/>
        </w:rPr>
        <w:t>PeerSim</w:t>
      </w:r>
      <w:proofErr w:type="spellEnd"/>
      <w:r>
        <w:rPr>
          <w:rFonts w:hint="eastAsia"/>
          <w:szCs w:val="24"/>
        </w:rPr>
        <w:t>: A scalable P2P simulator. In 2009 IEEE Ninth International Conference on Peer-to-Peer Computing (pp. 99-100). IEEE.</w:t>
      </w:r>
    </w:p>
    <w:p w14:paraId="45FF0173" w14:textId="77777777" w:rsidR="008F40BE" w:rsidRDefault="000C0A04">
      <w:pPr>
        <w:rPr>
          <w:szCs w:val="24"/>
        </w:rPr>
      </w:pPr>
      <w:r>
        <w:rPr>
          <w:rFonts w:hint="eastAsia"/>
          <w:szCs w:val="24"/>
        </w:rPr>
        <w:t xml:space="preserve">Ng, W. S., </w:t>
      </w:r>
      <w:proofErr w:type="spellStart"/>
      <w:r>
        <w:rPr>
          <w:rFonts w:hint="eastAsia"/>
          <w:szCs w:val="24"/>
        </w:rPr>
        <w:t>Ooi</w:t>
      </w:r>
      <w:proofErr w:type="spellEnd"/>
      <w:r>
        <w:rPr>
          <w:rFonts w:hint="eastAsia"/>
          <w:szCs w:val="24"/>
        </w:rPr>
        <w:t xml:space="preserve">, B. C., Tan, K. L., &amp; Zhou, A. (2003, March). </w:t>
      </w:r>
      <w:proofErr w:type="spellStart"/>
      <w:r>
        <w:rPr>
          <w:rFonts w:hint="eastAsia"/>
          <w:szCs w:val="24"/>
        </w:rPr>
        <w:t>PeerDB</w:t>
      </w:r>
      <w:proofErr w:type="spellEnd"/>
      <w:r>
        <w:rPr>
          <w:rFonts w:hint="eastAsia"/>
          <w:szCs w:val="24"/>
        </w:rPr>
        <w:t>: A P2P-based system for distributed data sharing. In Proceedings 19th International Conference on Data Engineering (Cat. No. 03CH37405) (pp. 633-644). IEEE.</w:t>
      </w:r>
    </w:p>
    <w:p w14:paraId="62E7746A" w14:textId="77777777" w:rsidR="008F40BE" w:rsidRDefault="000C0A04">
      <w:pPr>
        <w:rPr>
          <w:szCs w:val="24"/>
        </w:rPr>
      </w:pPr>
      <w:proofErr w:type="spellStart"/>
      <w:r>
        <w:rPr>
          <w:rFonts w:hint="eastAsia"/>
          <w:szCs w:val="24"/>
        </w:rPr>
        <w:t>Pouwelse</w:t>
      </w:r>
      <w:proofErr w:type="spellEnd"/>
      <w:r>
        <w:rPr>
          <w:rFonts w:hint="eastAsia"/>
          <w:szCs w:val="24"/>
        </w:rPr>
        <w:t xml:space="preserve">, J., </w:t>
      </w:r>
      <w:proofErr w:type="spellStart"/>
      <w:r>
        <w:rPr>
          <w:rFonts w:hint="eastAsia"/>
          <w:szCs w:val="24"/>
        </w:rPr>
        <w:t>Garbacki</w:t>
      </w:r>
      <w:proofErr w:type="spellEnd"/>
      <w:r>
        <w:rPr>
          <w:rFonts w:hint="eastAsia"/>
          <w:szCs w:val="24"/>
        </w:rPr>
        <w:t xml:space="preserve">, P., </w:t>
      </w:r>
      <w:proofErr w:type="spellStart"/>
      <w:r>
        <w:rPr>
          <w:rFonts w:hint="eastAsia"/>
          <w:szCs w:val="24"/>
        </w:rPr>
        <w:t>Epema</w:t>
      </w:r>
      <w:proofErr w:type="spellEnd"/>
      <w:r>
        <w:rPr>
          <w:rFonts w:hint="eastAsia"/>
          <w:szCs w:val="24"/>
        </w:rPr>
        <w:t xml:space="preserve">, D., &amp; Sips, H. (2005, February). The </w:t>
      </w:r>
      <w:proofErr w:type="spellStart"/>
      <w:r>
        <w:rPr>
          <w:rFonts w:hint="eastAsia"/>
          <w:szCs w:val="24"/>
        </w:rPr>
        <w:t>bittorrent</w:t>
      </w:r>
      <w:proofErr w:type="spellEnd"/>
      <w:r>
        <w:rPr>
          <w:rFonts w:hint="eastAsia"/>
          <w:szCs w:val="24"/>
        </w:rPr>
        <w:t xml:space="preserve"> p2p file-sharing system: Measurements and analysis. In International Workshop on Peer-to-Peer Systems (pp. 205-216). Springer, Berlin, Heidelberg.</w:t>
      </w:r>
    </w:p>
    <w:p w14:paraId="6469E5F7" w14:textId="77777777" w:rsidR="008F40BE" w:rsidRDefault="000C0A04">
      <w:pPr>
        <w:rPr>
          <w:szCs w:val="24"/>
        </w:rPr>
      </w:pPr>
      <w:r>
        <w:rPr>
          <w:rFonts w:hint="eastAsia"/>
          <w:szCs w:val="24"/>
        </w:rPr>
        <w:t xml:space="preserve">Ren </w:t>
      </w:r>
      <w:proofErr w:type="spellStart"/>
      <w:r>
        <w:rPr>
          <w:rFonts w:hint="eastAsia"/>
          <w:szCs w:val="24"/>
        </w:rPr>
        <w:t>zeping</w:t>
      </w:r>
      <w:proofErr w:type="spellEnd"/>
      <w:r>
        <w:rPr>
          <w:rFonts w:hint="eastAsia"/>
          <w:szCs w:val="24"/>
        </w:rPr>
        <w:t>, 2018. P2P rectification path is unclear, still facing five contradictions. [online] Available at: &lt;http://finance.sina.com.cn/zl/china/2018-09-03/zl-ihiqtcan0825469.shtml&gt; [Accessed 27 July 2020].</w:t>
      </w:r>
    </w:p>
    <w:p w14:paraId="4DA81E4E" w14:textId="77777777" w:rsidR="008F40BE" w:rsidRDefault="000C0A04">
      <w:pPr>
        <w:rPr>
          <w:szCs w:val="24"/>
        </w:rPr>
      </w:pPr>
      <w:r>
        <w:rPr>
          <w:rFonts w:hint="eastAsia"/>
          <w:szCs w:val="24"/>
        </w:rPr>
        <w:t xml:space="preserve">Sen, S., </w:t>
      </w:r>
      <w:proofErr w:type="spellStart"/>
      <w:r>
        <w:rPr>
          <w:rFonts w:hint="eastAsia"/>
          <w:szCs w:val="24"/>
        </w:rPr>
        <w:t>Spatscheck</w:t>
      </w:r>
      <w:proofErr w:type="spellEnd"/>
      <w:r>
        <w:rPr>
          <w:rFonts w:hint="eastAsia"/>
          <w:szCs w:val="24"/>
        </w:rPr>
        <w:t>, O., &amp; Wang, D. (2004, May). Accurate, scalable in-network identification of p2p traffic using application signatures. In Proceedings of the 13th international conference on World Wide Web (pp. 512-521).</w:t>
      </w:r>
    </w:p>
    <w:p w14:paraId="459F6D8D" w14:textId="77777777" w:rsidR="008F40BE" w:rsidRDefault="000C0A04">
      <w:pPr>
        <w:rPr>
          <w:szCs w:val="24"/>
        </w:rPr>
      </w:pPr>
      <w:r>
        <w:rPr>
          <w:szCs w:val="24"/>
        </w:rPr>
        <w:t>Wang, J., Shen, Y. and Huang, Y., 2016. Evaluating the regulatory scheme for internet finance in China: the case of peer-to-peer lending. China Economic Journal, 9(3), pp.272-287.</w:t>
      </w:r>
    </w:p>
    <w:p w14:paraId="103AA48D" w14:textId="77777777" w:rsidR="008F40BE" w:rsidRDefault="000C0A04">
      <w:pPr>
        <w:rPr>
          <w:szCs w:val="24"/>
        </w:rPr>
      </w:pPr>
      <w:r>
        <w:rPr>
          <w:rFonts w:hint="eastAsia"/>
          <w:szCs w:val="24"/>
        </w:rPr>
        <w:t xml:space="preserve">Wu </w:t>
      </w:r>
      <w:proofErr w:type="spellStart"/>
      <w:r>
        <w:rPr>
          <w:rFonts w:hint="eastAsia"/>
          <w:szCs w:val="24"/>
        </w:rPr>
        <w:t>Jiazhe</w:t>
      </w:r>
      <w:proofErr w:type="spellEnd"/>
      <w:r>
        <w:rPr>
          <w:rFonts w:hint="eastAsia"/>
          <w:szCs w:val="24"/>
        </w:rPr>
        <w:t>, 2016. A study of the p2p network lending model based on the herd effect[online] Available at: &lt;https://wenku.baidu.com/view/038267810722192e4436f639.html&gt; [Accessed 30 July 2020].</w:t>
      </w:r>
    </w:p>
    <w:p w14:paraId="34C75F09" w14:textId="77777777" w:rsidR="008F40BE" w:rsidRDefault="000C0A04">
      <w:pPr>
        <w:rPr>
          <w:szCs w:val="24"/>
        </w:rPr>
      </w:pPr>
      <w:r>
        <w:rPr>
          <w:rFonts w:hint="eastAsia"/>
          <w:szCs w:val="24"/>
        </w:rPr>
        <w:t xml:space="preserve">Wang </w:t>
      </w:r>
      <w:proofErr w:type="spellStart"/>
      <w:r>
        <w:rPr>
          <w:rFonts w:hint="eastAsia"/>
          <w:szCs w:val="24"/>
        </w:rPr>
        <w:t>zhigang</w:t>
      </w:r>
      <w:proofErr w:type="spellEnd"/>
      <w:r>
        <w:rPr>
          <w:rFonts w:hint="eastAsia"/>
          <w:szCs w:val="24"/>
        </w:rPr>
        <w:t xml:space="preserve"> ,2018. The Effect of borrowing and </w:t>
      </w:r>
      <w:proofErr w:type="spellStart"/>
      <w:r>
        <w:rPr>
          <w:rFonts w:hint="eastAsia"/>
          <w:szCs w:val="24"/>
        </w:rPr>
        <w:t>Ivesting</w:t>
      </w:r>
      <w:proofErr w:type="spellEnd"/>
      <w:r>
        <w:rPr>
          <w:rFonts w:hint="eastAsia"/>
          <w:szCs w:val="24"/>
        </w:rPr>
        <w:t xml:space="preserve"> Experience on the Success of funding in </w:t>
      </w:r>
      <w:proofErr w:type="spellStart"/>
      <w:r>
        <w:rPr>
          <w:rFonts w:hint="eastAsia"/>
          <w:szCs w:val="24"/>
        </w:rPr>
        <w:t>Oinline</w:t>
      </w:r>
      <w:proofErr w:type="spellEnd"/>
      <w:r>
        <w:rPr>
          <w:rFonts w:hint="eastAsia"/>
          <w:szCs w:val="24"/>
        </w:rPr>
        <w:t xml:space="preserve"> Lending.[online] Available at: &lt;http://www.doc88.com/p-54387013332517.html&gt; [Accessed 1 Aug 2020].</w:t>
      </w:r>
    </w:p>
    <w:p w14:paraId="5F959D61" w14:textId="77777777" w:rsidR="008F40BE" w:rsidRDefault="000C0A04">
      <w:pPr>
        <w:rPr>
          <w:szCs w:val="24"/>
        </w:rPr>
      </w:pPr>
      <w:r>
        <w:rPr>
          <w:szCs w:val="24"/>
        </w:rPr>
        <w:t>Xia, L. and Li, J.F., 2016. Analysis on credit risk assessment of P2P. In Proceedings of the 22nd International Conference on Industrial Engineering and Engineering Management 2015 (pp. 907-914). Atlantis Press, Paris.</w:t>
      </w:r>
    </w:p>
    <w:p w14:paraId="09C38C86" w14:textId="77777777" w:rsidR="008F40BE" w:rsidRDefault="000C0A04">
      <w:pPr>
        <w:rPr>
          <w:szCs w:val="24"/>
        </w:rPr>
      </w:pPr>
      <w:r>
        <w:rPr>
          <w:szCs w:val="24"/>
        </w:rPr>
        <w:t>Yang, D., Chen, P., Shi, F. and Wen, C., 2018. Internet finance: Its uncertain legal foundations and the role of big data in its development. Emerging Markets Finance and Trade, 54(4), pp.721-732.</w:t>
      </w:r>
    </w:p>
    <w:p w14:paraId="2DF2B4F1" w14:textId="77777777" w:rsidR="008F40BE" w:rsidRDefault="000C0A04">
      <w:pPr>
        <w:rPr>
          <w:szCs w:val="24"/>
        </w:rPr>
      </w:pPr>
      <w:r>
        <w:rPr>
          <w:szCs w:val="24"/>
        </w:rPr>
        <w:t>Yoon, Y, Li, Y &amp; Feng, Y 2019, ‘Factors affecting platform default risk in online peer-to-peer (P2P) lending business: an empirical study using Chinese online P2P platform data’, Electronic Commerce Research, vol. 19, no. 1, pp. 131–158</w:t>
      </w:r>
    </w:p>
    <w:p w14:paraId="5314473C" w14:textId="77777777" w:rsidR="008F40BE" w:rsidRDefault="000C0A04">
      <w:pPr>
        <w:rPr>
          <w:szCs w:val="24"/>
        </w:rPr>
      </w:pPr>
      <w:r>
        <w:rPr>
          <w:rFonts w:hint="eastAsia"/>
          <w:szCs w:val="24"/>
        </w:rPr>
        <w:t xml:space="preserve">Zhou </w:t>
      </w:r>
      <w:proofErr w:type="spellStart"/>
      <w:r>
        <w:rPr>
          <w:rFonts w:hint="eastAsia"/>
          <w:szCs w:val="24"/>
        </w:rPr>
        <w:t>meiling</w:t>
      </w:r>
      <w:proofErr w:type="spellEnd"/>
      <w:r>
        <w:rPr>
          <w:rFonts w:hint="eastAsia"/>
          <w:szCs w:val="24"/>
        </w:rPr>
        <w:t xml:space="preserve"> and Wang li, 2019. Network lending operating model and its risk analysis.[online] Available at: &lt;http://www.shxsj.com/uploadfile/kanwu/160314.pdf&gt; [Accessed 27 July 2020].</w:t>
      </w:r>
    </w:p>
    <w:p w14:paraId="4BFD9FCA" w14:textId="77777777" w:rsidR="008F40BE" w:rsidRDefault="000C0A04">
      <w:pPr>
        <w:rPr>
          <w:szCs w:val="24"/>
        </w:rPr>
      </w:pPr>
      <w:r>
        <w:rPr>
          <w:rFonts w:hint="eastAsia"/>
          <w:szCs w:val="24"/>
        </w:rPr>
        <w:t xml:space="preserve">Zheng </w:t>
      </w:r>
      <w:proofErr w:type="spellStart"/>
      <w:r>
        <w:rPr>
          <w:rFonts w:hint="eastAsia"/>
          <w:szCs w:val="24"/>
        </w:rPr>
        <w:t>pengcheng</w:t>
      </w:r>
      <w:proofErr w:type="spellEnd"/>
      <w:r>
        <w:rPr>
          <w:rFonts w:hint="eastAsia"/>
          <w:szCs w:val="24"/>
        </w:rPr>
        <w:t xml:space="preserve"> and Chen </w:t>
      </w:r>
      <w:proofErr w:type="spellStart"/>
      <w:r>
        <w:rPr>
          <w:rFonts w:hint="eastAsia"/>
          <w:szCs w:val="24"/>
        </w:rPr>
        <w:t>jia</w:t>
      </w:r>
      <w:proofErr w:type="spellEnd"/>
      <w:r>
        <w:rPr>
          <w:rFonts w:hint="eastAsia"/>
          <w:szCs w:val="24"/>
        </w:rPr>
        <w:t>, 2018. The regulatory path of China's P2P online.[online] Available at: &lt;https://www.sinoss.net/uploadfile/2015/0514/20150514012754363.pdf&gt; [Accessed 29 July 2020].</w:t>
      </w:r>
    </w:p>
    <w:p w14:paraId="5BE7DDCD" w14:textId="77777777" w:rsidR="008F40BE" w:rsidRDefault="000C0A04">
      <w:pPr>
        <w:rPr>
          <w:szCs w:val="24"/>
        </w:rPr>
      </w:pPr>
      <w:proofErr w:type="spellStart"/>
      <w:r>
        <w:rPr>
          <w:rFonts w:hint="eastAsia"/>
          <w:szCs w:val="24"/>
        </w:rPr>
        <w:t>Zhaoyang</w:t>
      </w:r>
      <w:proofErr w:type="spellEnd"/>
      <w:r>
        <w:rPr>
          <w:rFonts w:hint="eastAsia"/>
          <w:szCs w:val="24"/>
        </w:rPr>
        <w:t xml:space="preserve"> </w:t>
      </w:r>
      <w:proofErr w:type="spellStart"/>
      <w:r>
        <w:rPr>
          <w:rFonts w:hint="eastAsia"/>
          <w:szCs w:val="24"/>
        </w:rPr>
        <w:t>Xie</w:t>
      </w:r>
      <w:proofErr w:type="spellEnd"/>
      <w:r>
        <w:rPr>
          <w:rFonts w:hint="eastAsia"/>
          <w:szCs w:val="24"/>
        </w:rPr>
        <w:t>, Jiao Wang, 2015. Research on Credit Risk of P2P Network Lending Platform   [online] Available at: &lt;https://image.hanspub.org/Html/1-1140136_14684.htm&gt; [Accessed 1 Aug 2020].</w:t>
      </w:r>
    </w:p>
    <w:p w14:paraId="6934DE02" w14:textId="77777777" w:rsidR="008F40BE" w:rsidRDefault="000C0A04">
      <w:pPr>
        <w:rPr>
          <w:szCs w:val="24"/>
        </w:rPr>
      </w:pPr>
      <w:r>
        <w:rPr>
          <w:rFonts w:hint="eastAsia"/>
          <w:szCs w:val="24"/>
        </w:rPr>
        <w:t xml:space="preserve">Zhang </w:t>
      </w:r>
      <w:proofErr w:type="spellStart"/>
      <w:r>
        <w:rPr>
          <w:rFonts w:hint="eastAsia"/>
          <w:szCs w:val="24"/>
        </w:rPr>
        <w:t>shijun</w:t>
      </w:r>
      <w:proofErr w:type="spellEnd"/>
      <w:r>
        <w:rPr>
          <w:rFonts w:hint="eastAsia"/>
          <w:szCs w:val="24"/>
        </w:rPr>
        <w:t xml:space="preserve"> and Wang </w:t>
      </w:r>
      <w:proofErr w:type="spellStart"/>
      <w:r>
        <w:rPr>
          <w:rFonts w:hint="eastAsia"/>
          <w:szCs w:val="24"/>
        </w:rPr>
        <w:t>chengzhang</w:t>
      </w:r>
      <w:proofErr w:type="spellEnd"/>
      <w:r>
        <w:rPr>
          <w:rFonts w:hint="eastAsia"/>
          <w:szCs w:val="24"/>
        </w:rPr>
        <w:t>, 2019. Information asymmetry in P2P lending disrupts lending relationships, causing lenders to lose money.[online] Available at: &lt;https://finance.sina.com.cn/money/bank/bank_hydt/2019-01-07/doc-ihqhqcis3979676.shtml&gt; [Accessed 1 Aug 2020].</w:t>
      </w:r>
    </w:p>
    <w:p w14:paraId="2C35D915" w14:textId="77777777" w:rsidR="008F40BE" w:rsidRDefault="008F40BE">
      <w:pPr>
        <w:rPr>
          <w:szCs w:val="24"/>
        </w:rPr>
      </w:pPr>
    </w:p>
    <w:p w14:paraId="28D5B2C0" w14:textId="77777777" w:rsidR="008F40BE" w:rsidRDefault="008F40BE">
      <w:pPr>
        <w:rPr>
          <w:szCs w:val="24"/>
        </w:rPr>
      </w:pPr>
    </w:p>
    <w:p w14:paraId="29374B77" w14:textId="77777777" w:rsidR="008F40BE" w:rsidRDefault="008F40BE">
      <w:pPr>
        <w:rPr>
          <w:szCs w:val="24"/>
        </w:rPr>
      </w:pPr>
    </w:p>
    <w:p w14:paraId="4956D44B" w14:textId="77777777" w:rsidR="008F40BE" w:rsidRDefault="008F40BE">
      <w:pPr>
        <w:rPr>
          <w:szCs w:val="24"/>
        </w:rPr>
      </w:pPr>
    </w:p>
    <w:p w14:paraId="231B26B3" w14:textId="77777777" w:rsidR="008F40BE" w:rsidRDefault="008F40BE">
      <w:pPr>
        <w:rPr>
          <w:szCs w:val="24"/>
        </w:rPr>
      </w:pPr>
    </w:p>
    <w:p w14:paraId="63A8789E" w14:textId="77777777" w:rsidR="008F40BE" w:rsidRDefault="000C0A04" w:rsidP="00617A96">
      <w:pPr>
        <w:pStyle w:val="Heading1"/>
        <w:rPr>
          <w:sz w:val="24"/>
          <w:szCs w:val="24"/>
        </w:rPr>
      </w:pPr>
      <w:bookmarkStart w:id="108" w:name="_Toc58585165"/>
      <w:r w:rsidRPr="00617A96">
        <w:rPr>
          <w:rStyle w:val="Heading1Char"/>
        </w:rPr>
        <w:t>APPENDIX A</w:t>
      </w:r>
      <w:r>
        <w:rPr>
          <w:sz w:val="24"/>
          <w:szCs w:val="24"/>
        </w:rPr>
        <w:t>:</w:t>
      </w:r>
      <w:bookmarkEnd w:id="108"/>
    </w:p>
    <w:p w14:paraId="51282C33" w14:textId="77777777" w:rsidR="008F40BE" w:rsidRDefault="000C0A04">
      <w:pPr>
        <w:jc w:val="both"/>
        <w:rPr>
          <w:rFonts w:cs="Times New Roman"/>
          <w:szCs w:val="24"/>
          <w:u w:val="single"/>
          <w:lang w:val="en-US"/>
        </w:rPr>
      </w:pPr>
      <w:r>
        <w:rPr>
          <w:rFonts w:cs="Times New Roman"/>
          <w:szCs w:val="24"/>
          <w:u w:val="single"/>
          <w:lang w:val="en-US"/>
        </w:rPr>
        <w:t xml:space="preserve">Questionnaires to be filled by </w:t>
      </w:r>
      <w:r>
        <w:rPr>
          <w:rFonts w:cs="Times New Roman" w:hint="eastAsia"/>
          <w:szCs w:val="24"/>
          <w:u w:val="single"/>
          <w:lang w:val="en-US"/>
        </w:rPr>
        <w:t>5</w:t>
      </w:r>
      <w:r>
        <w:rPr>
          <w:rFonts w:cs="Times New Roman"/>
          <w:szCs w:val="24"/>
          <w:u w:val="single"/>
          <w:lang w:val="en-US"/>
        </w:rPr>
        <w:t>0</w:t>
      </w:r>
      <w:r>
        <w:rPr>
          <w:rFonts w:cs="Times New Roman" w:hint="eastAsia"/>
          <w:szCs w:val="24"/>
          <w:u w:val="single"/>
          <w:lang w:val="en-US"/>
        </w:rPr>
        <w:t xml:space="preserve"> workers with a college degree or above</w:t>
      </w:r>
      <w:r>
        <w:rPr>
          <w:rFonts w:cs="Times New Roman"/>
          <w:szCs w:val="24"/>
          <w:u w:val="single"/>
          <w:lang w:val="en-US"/>
        </w:rPr>
        <w:t xml:space="preserve"> were distributed</w:t>
      </w:r>
    </w:p>
    <w:p w14:paraId="0D348276" w14:textId="77777777" w:rsidR="008F40BE" w:rsidRDefault="000C0A04">
      <w:pPr>
        <w:jc w:val="both"/>
        <w:rPr>
          <w:rFonts w:cs="Times New Roman"/>
          <w:b/>
          <w:szCs w:val="24"/>
        </w:rPr>
      </w:pPr>
      <w:r>
        <w:rPr>
          <w:rFonts w:cs="Times New Roman"/>
          <w:b/>
          <w:szCs w:val="24"/>
        </w:rPr>
        <w:t>Dear Participants:</w:t>
      </w:r>
    </w:p>
    <w:p w14:paraId="327DABDB" w14:textId="77777777" w:rsidR="008F40BE" w:rsidRDefault="000C0A04">
      <w:pPr>
        <w:jc w:val="both"/>
        <w:rPr>
          <w:rFonts w:cs="Times New Roman"/>
          <w:szCs w:val="24"/>
        </w:rPr>
      </w:pPr>
      <w:r>
        <w:rPr>
          <w:rFonts w:cs="Times New Roman"/>
          <w:szCs w:val="24"/>
        </w:rPr>
        <w:t xml:space="preserve">This study is a requirement for the partial fulfilment of Master of Business management program (MBA) at the INTI International University. The purpose of this study is </w:t>
      </w:r>
      <w:r>
        <w:rPr>
          <w:rFonts w:cs="Times New Roman"/>
          <w:szCs w:val="24"/>
          <w:lang w:val="en-US"/>
        </w:rPr>
        <w:t xml:space="preserve">aimed at </w:t>
      </w:r>
      <w:r>
        <w:rPr>
          <w:rFonts w:cs="Times New Roman"/>
          <w:caps/>
          <w:szCs w:val="24"/>
          <w:lang w:val="en-US"/>
        </w:rPr>
        <w:t>Chinese investors and the p2p lending industry in China</w:t>
      </w:r>
      <w:r>
        <w:rPr>
          <w:rFonts w:cs="Times New Roman"/>
          <w:szCs w:val="24"/>
        </w:rPr>
        <w:t>. This questionnaire takes only a few moments of your time to complete. Please respond by ticking the appropriate box or filling in your answers in the blank spaces provided. This is an academic exercise and all information collected from respondents will be treated with strict confidentiality. Thank you very much for your cooperation.</w:t>
      </w:r>
    </w:p>
    <w:p w14:paraId="1A36B2DF" w14:textId="77777777" w:rsidR="008F40BE" w:rsidRDefault="000C0A04">
      <w:pPr>
        <w:autoSpaceDE w:val="0"/>
        <w:autoSpaceDN w:val="0"/>
        <w:adjustRightInd w:val="0"/>
        <w:jc w:val="both"/>
        <w:rPr>
          <w:b/>
          <w:szCs w:val="24"/>
        </w:rPr>
      </w:pPr>
      <w:r>
        <w:rPr>
          <w:b/>
          <w:szCs w:val="24"/>
        </w:rPr>
        <w:t>SECTION A: DEMOGRAPHIC PROFILE OF THE RESPONDENTS</w:t>
      </w:r>
    </w:p>
    <w:p w14:paraId="3F78E556" w14:textId="77777777" w:rsidR="008F40BE" w:rsidRDefault="000C0A04">
      <w:pPr>
        <w:autoSpaceDE w:val="0"/>
        <w:autoSpaceDN w:val="0"/>
        <w:adjustRightInd w:val="0"/>
        <w:jc w:val="both"/>
        <w:rPr>
          <w:szCs w:val="24"/>
        </w:rPr>
      </w:pPr>
      <w:r>
        <w:rPr>
          <w:szCs w:val="24"/>
        </w:rPr>
        <w:t xml:space="preserve">Please circle the letter of your choice for questions 1 to </w:t>
      </w:r>
      <w:r>
        <w:rPr>
          <w:rFonts w:hint="eastAsia"/>
          <w:szCs w:val="24"/>
        </w:rPr>
        <w:t>7</w:t>
      </w:r>
      <w:r>
        <w:rPr>
          <w:szCs w:val="24"/>
        </w:rPr>
        <w:t xml:space="preserve"> which are related to your background information:</w:t>
      </w:r>
    </w:p>
    <w:p w14:paraId="1C02E34B" w14:textId="77777777" w:rsidR="008F40BE" w:rsidRDefault="000C0A04">
      <w:pPr>
        <w:spacing w:before="240"/>
        <w:rPr>
          <w:rFonts w:cs="Times New Roman"/>
          <w:szCs w:val="24"/>
        </w:rPr>
      </w:pPr>
      <w:r>
        <w:rPr>
          <w:rFonts w:cs="Times New Roman" w:hint="eastAsia"/>
          <w:szCs w:val="24"/>
        </w:rPr>
        <w:t xml:space="preserve">1. </w:t>
      </w:r>
      <w:r>
        <w:rPr>
          <w:rFonts w:cs="Times New Roman"/>
          <w:szCs w:val="24"/>
        </w:rPr>
        <w:t>Gender :</w:t>
      </w:r>
      <w:r>
        <w:rPr>
          <w:rFonts w:cs="Times New Roman"/>
          <w:szCs w:val="24"/>
        </w:rPr>
        <w:tab/>
        <w:t xml:space="preserve">A. Male </w:t>
      </w:r>
      <w:r>
        <w:rPr>
          <w:rFonts w:cs="Times New Roman"/>
          <w:szCs w:val="24"/>
        </w:rPr>
        <w:tab/>
        <w:t xml:space="preserve">B. Female </w:t>
      </w:r>
    </w:p>
    <w:p w14:paraId="35D67FED" w14:textId="77777777" w:rsidR="008F40BE" w:rsidRDefault="000C0A04">
      <w:pPr>
        <w:spacing w:before="240"/>
        <w:ind w:left="1440" w:hanging="1440"/>
        <w:rPr>
          <w:rFonts w:cs="Times New Roman"/>
          <w:szCs w:val="24"/>
        </w:rPr>
      </w:pPr>
      <w:r>
        <w:rPr>
          <w:rFonts w:cs="Times New Roman" w:hint="eastAsia"/>
          <w:szCs w:val="24"/>
        </w:rPr>
        <w:t xml:space="preserve">2. </w:t>
      </w:r>
      <w:r>
        <w:rPr>
          <w:rFonts w:cs="Times New Roman"/>
          <w:szCs w:val="24"/>
        </w:rPr>
        <w:t>Age :</w:t>
      </w:r>
      <w:r>
        <w:rPr>
          <w:rFonts w:cs="Times New Roman"/>
          <w:szCs w:val="24"/>
        </w:rPr>
        <w:tab/>
        <w:t xml:space="preserve">A. 18 - 25 years </w:t>
      </w:r>
      <w:r>
        <w:rPr>
          <w:rFonts w:cs="Times New Roman"/>
          <w:szCs w:val="24"/>
        </w:rPr>
        <w:tab/>
        <w:t xml:space="preserve">B. 26 - 30 years </w:t>
      </w:r>
      <w:r>
        <w:rPr>
          <w:rFonts w:cs="Times New Roman"/>
          <w:szCs w:val="24"/>
        </w:rPr>
        <w:tab/>
      </w:r>
      <w:r>
        <w:rPr>
          <w:rFonts w:cs="Times New Roman" w:hint="eastAsia"/>
          <w:szCs w:val="24"/>
        </w:rPr>
        <w:t>C</w:t>
      </w:r>
      <w:r>
        <w:rPr>
          <w:rFonts w:cs="Times New Roman"/>
          <w:szCs w:val="24"/>
        </w:rPr>
        <w:t>. 31 – 40 years</w:t>
      </w:r>
      <w:r>
        <w:rPr>
          <w:rFonts w:cs="Times New Roman"/>
          <w:szCs w:val="24"/>
        </w:rPr>
        <w:tab/>
      </w:r>
      <w:r>
        <w:rPr>
          <w:rFonts w:cs="Times New Roman"/>
          <w:szCs w:val="24"/>
        </w:rPr>
        <w:tab/>
        <w:t xml:space="preserve"> </w:t>
      </w:r>
      <w:r>
        <w:rPr>
          <w:rFonts w:cs="Times New Roman" w:hint="eastAsia"/>
          <w:szCs w:val="24"/>
        </w:rPr>
        <w:t>D</w:t>
      </w:r>
      <w:r>
        <w:rPr>
          <w:rFonts w:cs="Times New Roman"/>
          <w:szCs w:val="24"/>
        </w:rPr>
        <w:t xml:space="preserve">. 41 – 50 years </w:t>
      </w:r>
      <w:r>
        <w:rPr>
          <w:rFonts w:cs="Times New Roman"/>
          <w:szCs w:val="24"/>
        </w:rPr>
        <w:tab/>
      </w:r>
      <w:r>
        <w:rPr>
          <w:rFonts w:cs="Times New Roman" w:hint="eastAsia"/>
          <w:szCs w:val="24"/>
        </w:rPr>
        <w:t>E</w:t>
      </w:r>
      <w:r>
        <w:rPr>
          <w:rFonts w:cs="Times New Roman"/>
          <w:szCs w:val="24"/>
        </w:rPr>
        <w:t xml:space="preserve">. 51 – 60 years </w:t>
      </w:r>
      <w:r>
        <w:rPr>
          <w:rFonts w:cs="Times New Roman"/>
          <w:szCs w:val="24"/>
        </w:rPr>
        <w:tab/>
      </w:r>
      <w:r>
        <w:rPr>
          <w:rFonts w:cs="Times New Roman" w:hint="eastAsia"/>
          <w:szCs w:val="24"/>
        </w:rPr>
        <w:t>F</w:t>
      </w:r>
      <w:r>
        <w:rPr>
          <w:rFonts w:cs="Times New Roman"/>
          <w:szCs w:val="24"/>
        </w:rPr>
        <w:t xml:space="preserve">. Above 60 years </w:t>
      </w:r>
    </w:p>
    <w:p w14:paraId="00F66C1C" w14:textId="77777777" w:rsidR="008F40BE" w:rsidRDefault="000C0A04">
      <w:pPr>
        <w:spacing w:before="240"/>
        <w:ind w:left="1440" w:hanging="1440"/>
        <w:rPr>
          <w:rFonts w:cs="Times New Roman"/>
          <w:szCs w:val="24"/>
        </w:rPr>
      </w:pPr>
      <w:r>
        <w:rPr>
          <w:rFonts w:cs="Times New Roman" w:hint="eastAsia"/>
          <w:szCs w:val="24"/>
        </w:rPr>
        <w:t>3</w:t>
      </w:r>
      <w:r>
        <w:rPr>
          <w:rFonts w:cs="Times New Roman"/>
          <w:szCs w:val="24"/>
        </w:rPr>
        <w:t>. Education:</w:t>
      </w:r>
      <w:r>
        <w:rPr>
          <w:rFonts w:cs="Times New Roman"/>
          <w:szCs w:val="24"/>
        </w:rPr>
        <w:tab/>
        <w:t xml:space="preserve"> A. Illiterate</w:t>
      </w:r>
      <w:r>
        <w:rPr>
          <w:rFonts w:cs="Times New Roman"/>
          <w:szCs w:val="24"/>
        </w:rPr>
        <w:tab/>
      </w:r>
      <w:r>
        <w:rPr>
          <w:rFonts w:cs="Times New Roman"/>
          <w:szCs w:val="24"/>
        </w:rPr>
        <w:tab/>
        <w:t xml:space="preserve"> B. High school </w:t>
      </w:r>
      <w:r>
        <w:rPr>
          <w:rFonts w:cs="Times New Roman"/>
          <w:szCs w:val="24"/>
        </w:rPr>
        <w:tab/>
        <w:t>C. Intermediate</w:t>
      </w:r>
      <w:r>
        <w:rPr>
          <w:rFonts w:cs="Times New Roman"/>
          <w:szCs w:val="24"/>
        </w:rPr>
        <w:tab/>
        <w:t xml:space="preserve"> D. Degree </w:t>
      </w:r>
      <w:r>
        <w:rPr>
          <w:rFonts w:cs="Times New Roman"/>
          <w:szCs w:val="24"/>
        </w:rPr>
        <w:tab/>
      </w:r>
      <w:r>
        <w:rPr>
          <w:rFonts w:cs="Times New Roman"/>
          <w:szCs w:val="24"/>
        </w:rPr>
        <w:tab/>
        <w:t xml:space="preserve">E. </w:t>
      </w:r>
      <w:proofErr w:type="spellStart"/>
      <w:r>
        <w:rPr>
          <w:rFonts w:cs="Times New Roman"/>
          <w:szCs w:val="24"/>
        </w:rPr>
        <w:t>Masters</w:t>
      </w:r>
      <w:proofErr w:type="spellEnd"/>
      <w:r>
        <w:rPr>
          <w:rFonts w:cs="Times New Roman"/>
          <w:szCs w:val="24"/>
        </w:rPr>
        <w:t xml:space="preserve"> Degree </w:t>
      </w:r>
      <w:r>
        <w:rPr>
          <w:rFonts w:cs="Times New Roman"/>
          <w:szCs w:val="24"/>
        </w:rPr>
        <w:tab/>
        <w:t xml:space="preserve">F. </w:t>
      </w:r>
      <w:r>
        <w:rPr>
          <w:rFonts w:cs="Times New Roman" w:hint="eastAsia"/>
          <w:szCs w:val="24"/>
        </w:rPr>
        <w:t>Doctor Degree</w:t>
      </w:r>
      <w:r>
        <w:rPr>
          <w:rFonts w:cs="Times New Roman"/>
          <w:szCs w:val="24"/>
        </w:rPr>
        <w:tab/>
      </w:r>
    </w:p>
    <w:p w14:paraId="089E2CD1" w14:textId="77777777" w:rsidR="008F40BE" w:rsidRDefault="000C0A04">
      <w:pPr>
        <w:spacing w:before="240"/>
        <w:rPr>
          <w:rFonts w:cs="Times New Roman"/>
          <w:szCs w:val="24"/>
        </w:rPr>
      </w:pPr>
      <w:r>
        <w:rPr>
          <w:rFonts w:cs="Times New Roman" w:hint="eastAsia"/>
          <w:szCs w:val="24"/>
        </w:rPr>
        <w:t>4</w:t>
      </w:r>
      <w:r>
        <w:rPr>
          <w:rFonts w:cs="Times New Roman"/>
          <w:szCs w:val="24"/>
        </w:rPr>
        <w:t>. Marital Status:</w:t>
      </w:r>
      <w:r>
        <w:rPr>
          <w:rFonts w:cs="Times New Roman"/>
          <w:szCs w:val="24"/>
        </w:rPr>
        <w:tab/>
        <w:t xml:space="preserve"> A. Married</w:t>
      </w:r>
      <w:r>
        <w:rPr>
          <w:rFonts w:cs="Times New Roman"/>
          <w:szCs w:val="24"/>
        </w:rPr>
        <w:tab/>
        <w:t xml:space="preserve"> B. Single</w:t>
      </w:r>
      <w:r>
        <w:rPr>
          <w:rFonts w:cs="Times New Roman"/>
          <w:szCs w:val="24"/>
        </w:rPr>
        <w:tab/>
        <w:t xml:space="preserve"> C. </w:t>
      </w:r>
      <w:r>
        <w:rPr>
          <w:rFonts w:cs="Times New Roman" w:hint="eastAsia"/>
          <w:szCs w:val="24"/>
        </w:rPr>
        <w:t>W</w:t>
      </w:r>
      <w:r>
        <w:rPr>
          <w:rFonts w:cs="Times New Roman"/>
          <w:szCs w:val="24"/>
        </w:rPr>
        <w:t xml:space="preserve">idowed </w:t>
      </w:r>
      <w:r>
        <w:rPr>
          <w:rFonts w:cs="Times New Roman"/>
          <w:szCs w:val="24"/>
        </w:rPr>
        <w:tab/>
        <w:t xml:space="preserve">D. Divorced </w:t>
      </w:r>
    </w:p>
    <w:p w14:paraId="3729FBB6" w14:textId="77777777" w:rsidR="008F40BE" w:rsidRDefault="000C0A04">
      <w:pPr>
        <w:spacing w:before="240"/>
        <w:rPr>
          <w:rFonts w:cs="Times New Roman"/>
          <w:szCs w:val="24"/>
        </w:rPr>
      </w:pPr>
      <w:r>
        <w:rPr>
          <w:rFonts w:cs="Times New Roman" w:hint="eastAsia"/>
          <w:szCs w:val="24"/>
        </w:rPr>
        <w:t>5</w:t>
      </w:r>
      <w:r>
        <w:rPr>
          <w:rFonts w:cs="Times New Roman"/>
          <w:szCs w:val="24"/>
        </w:rPr>
        <w:t>. Monthly Income :</w:t>
      </w:r>
      <w:r>
        <w:rPr>
          <w:rFonts w:cs="Times New Roman"/>
          <w:szCs w:val="24"/>
        </w:rPr>
        <w:tab/>
        <w:t xml:space="preserve">A. below </w:t>
      </w:r>
      <w:r>
        <w:rPr>
          <w:rFonts w:cs="Times New Roman" w:hint="eastAsia"/>
          <w:szCs w:val="24"/>
        </w:rPr>
        <w:t>CNY</w:t>
      </w:r>
      <w:r>
        <w:rPr>
          <w:rFonts w:cs="Times New Roman"/>
          <w:szCs w:val="24"/>
        </w:rPr>
        <w:t>3000</w:t>
      </w:r>
      <w:r>
        <w:rPr>
          <w:rFonts w:cs="Times New Roman"/>
          <w:szCs w:val="24"/>
        </w:rPr>
        <w:tab/>
        <w:t xml:space="preserve">B. </w:t>
      </w:r>
      <w:r>
        <w:rPr>
          <w:rFonts w:cs="Times New Roman" w:hint="eastAsia"/>
          <w:szCs w:val="24"/>
        </w:rPr>
        <w:t>CNY</w:t>
      </w:r>
      <w:r>
        <w:rPr>
          <w:rFonts w:cs="Times New Roman"/>
          <w:szCs w:val="24"/>
        </w:rPr>
        <w:t xml:space="preserve"> 3001 -</w:t>
      </w:r>
      <w:r>
        <w:rPr>
          <w:rFonts w:cs="Times New Roman" w:hint="eastAsia"/>
          <w:szCs w:val="24"/>
        </w:rPr>
        <w:t xml:space="preserve"> CNY</w:t>
      </w:r>
      <w:r>
        <w:rPr>
          <w:rFonts w:cs="Times New Roman"/>
          <w:szCs w:val="24"/>
        </w:rPr>
        <w:t>7000</w:t>
      </w:r>
      <w:r>
        <w:rPr>
          <w:rFonts w:cs="Times New Roman"/>
          <w:szCs w:val="24"/>
        </w:rPr>
        <w:tab/>
      </w:r>
    </w:p>
    <w:p w14:paraId="60AA336B" w14:textId="77777777" w:rsidR="008F40BE" w:rsidRDefault="000C0A04">
      <w:pPr>
        <w:spacing w:before="240"/>
        <w:ind w:left="1440" w:firstLine="720"/>
        <w:rPr>
          <w:rFonts w:cs="Times New Roman"/>
          <w:szCs w:val="24"/>
        </w:rPr>
      </w:pPr>
      <w:r>
        <w:rPr>
          <w:rFonts w:cs="Times New Roman"/>
          <w:szCs w:val="24"/>
        </w:rPr>
        <w:t xml:space="preserve">C.  </w:t>
      </w:r>
      <w:r>
        <w:rPr>
          <w:rFonts w:cs="Times New Roman" w:hint="eastAsia"/>
          <w:szCs w:val="24"/>
        </w:rPr>
        <w:t>CNY</w:t>
      </w:r>
      <w:r>
        <w:rPr>
          <w:rFonts w:cs="Times New Roman"/>
          <w:szCs w:val="24"/>
        </w:rPr>
        <w:t xml:space="preserve"> 7001- </w:t>
      </w:r>
      <w:r>
        <w:rPr>
          <w:rFonts w:cs="Times New Roman" w:hint="eastAsia"/>
          <w:szCs w:val="24"/>
        </w:rPr>
        <w:t>CNY</w:t>
      </w:r>
      <w:r>
        <w:rPr>
          <w:rFonts w:cs="Times New Roman"/>
          <w:szCs w:val="24"/>
        </w:rPr>
        <w:t>12000</w:t>
      </w:r>
      <w:r>
        <w:rPr>
          <w:rFonts w:cs="Times New Roman"/>
          <w:szCs w:val="24"/>
        </w:rPr>
        <w:tab/>
        <w:t xml:space="preserve">D. more than </w:t>
      </w:r>
      <w:r>
        <w:rPr>
          <w:rFonts w:cs="Times New Roman" w:hint="eastAsia"/>
          <w:szCs w:val="24"/>
        </w:rPr>
        <w:t>CNY</w:t>
      </w:r>
      <w:r>
        <w:rPr>
          <w:rFonts w:cs="Times New Roman"/>
          <w:szCs w:val="24"/>
        </w:rPr>
        <w:t xml:space="preserve">12001 </w:t>
      </w:r>
    </w:p>
    <w:p w14:paraId="7C837E2A" w14:textId="77777777" w:rsidR="008F40BE" w:rsidRDefault="000C0A04">
      <w:pPr>
        <w:spacing w:line="240" w:lineRule="auto"/>
        <w:rPr>
          <w:szCs w:val="24"/>
        </w:rPr>
      </w:pPr>
      <w:r>
        <w:rPr>
          <w:rFonts w:hint="eastAsia"/>
          <w:szCs w:val="24"/>
        </w:rPr>
        <w:t>6. Background</w:t>
      </w:r>
      <w:r>
        <w:rPr>
          <w:rFonts w:hint="eastAsia"/>
          <w:szCs w:val="24"/>
        </w:rPr>
        <w:t>：</w:t>
      </w:r>
      <w:r>
        <w:rPr>
          <w:rFonts w:hint="eastAsia"/>
          <w:szCs w:val="24"/>
        </w:rPr>
        <w:t xml:space="preserve"> </w:t>
      </w:r>
      <w:proofErr w:type="spellStart"/>
      <w:r>
        <w:rPr>
          <w:rFonts w:hint="eastAsia"/>
          <w:szCs w:val="24"/>
        </w:rPr>
        <w:t>A.Financial</w:t>
      </w:r>
      <w:proofErr w:type="spellEnd"/>
      <w:r>
        <w:rPr>
          <w:rFonts w:hint="eastAsia"/>
          <w:szCs w:val="24"/>
        </w:rPr>
        <w:t xml:space="preserve"> context    </w:t>
      </w:r>
      <w:proofErr w:type="spellStart"/>
      <w:r>
        <w:rPr>
          <w:rFonts w:hint="eastAsia"/>
          <w:szCs w:val="24"/>
        </w:rPr>
        <w:t>B.Transacted</w:t>
      </w:r>
      <w:proofErr w:type="spellEnd"/>
      <w:r>
        <w:rPr>
          <w:rFonts w:hint="eastAsia"/>
          <w:szCs w:val="24"/>
        </w:rPr>
        <w:t xml:space="preserve"> on a P2P platform </w:t>
      </w:r>
    </w:p>
    <w:p w14:paraId="5B8BF97B" w14:textId="77777777" w:rsidR="008F40BE" w:rsidRDefault="000C0A04">
      <w:pPr>
        <w:spacing w:line="240" w:lineRule="auto"/>
        <w:ind w:firstLineChars="800" w:firstLine="1920"/>
        <w:rPr>
          <w:rFonts w:cs="Times New Roman"/>
          <w:szCs w:val="24"/>
        </w:rPr>
      </w:pPr>
      <w:proofErr w:type="spellStart"/>
      <w:r>
        <w:rPr>
          <w:rFonts w:hint="eastAsia"/>
          <w:szCs w:val="24"/>
        </w:rPr>
        <w:t>C.Don't</w:t>
      </w:r>
      <w:proofErr w:type="spellEnd"/>
      <w:r>
        <w:rPr>
          <w:rFonts w:hint="eastAsia"/>
          <w:szCs w:val="24"/>
        </w:rPr>
        <w:t xml:space="preserve"> understand finance and P2P</w:t>
      </w:r>
    </w:p>
    <w:p w14:paraId="23EED700" w14:textId="77777777" w:rsidR="008F40BE" w:rsidRDefault="000C0A04">
      <w:pPr>
        <w:spacing w:line="240" w:lineRule="auto"/>
        <w:ind w:left="1920" w:hangingChars="800" w:hanging="1920"/>
        <w:rPr>
          <w:szCs w:val="24"/>
        </w:rPr>
      </w:pPr>
      <w:r>
        <w:rPr>
          <w:rFonts w:cs="Times New Roman" w:hint="eastAsia"/>
          <w:szCs w:val="24"/>
        </w:rPr>
        <w:t>7.</w:t>
      </w:r>
      <w:r>
        <w:rPr>
          <w:rFonts w:hint="eastAsia"/>
          <w:szCs w:val="24"/>
        </w:rPr>
        <w:t xml:space="preserve"> </w:t>
      </w:r>
      <w:r>
        <w:rPr>
          <w:szCs w:val="24"/>
        </w:rPr>
        <w:t>Job Category:</w:t>
      </w:r>
      <w:r>
        <w:rPr>
          <w:rFonts w:hint="eastAsia"/>
          <w:szCs w:val="24"/>
        </w:rPr>
        <w:t xml:space="preserve">   </w:t>
      </w:r>
      <w:proofErr w:type="spellStart"/>
      <w:r>
        <w:rPr>
          <w:rFonts w:hint="eastAsia"/>
          <w:szCs w:val="24"/>
        </w:rPr>
        <w:t>A.Employees</w:t>
      </w:r>
      <w:proofErr w:type="spellEnd"/>
      <w:r>
        <w:rPr>
          <w:rFonts w:hint="eastAsia"/>
          <w:szCs w:val="24"/>
        </w:rPr>
        <w:t xml:space="preserve"> of State-owned enterprises   B.</w:t>
      </w:r>
      <w:r>
        <w:rPr>
          <w:rFonts w:hint="eastAsia"/>
          <w:szCs w:val="24"/>
          <w:lang w:val="en-US"/>
        </w:rPr>
        <w:t>C</w:t>
      </w:r>
      <w:proofErr w:type="spellStart"/>
      <w:r>
        <w:rPr>
          <w:rFonts w:hint="eastAsia"/>
          <w:szCs w:val="24"/>
        </w:rPr>
        <w:t>ivil</w:t>
      </w:r>
      <w:proofErr w:type="spellEnd"/>
      <w:r>
        <w:rPr>
          <w:rFonts w:hint="eastAsia"/>
          <w:szCs w:val="24"/>
        </w:rPr>
        <w:t xml:space="preserve"> service  </w:t>
      </w:r>
      <w:r>
        <w:rPr>
          <w:rFonts w:hint="eastAsia"/>
          <w:szCs w:val="24"/>
          <w:lang w:val="en-US"/>
        </w:rPr>
        <w:t xml:space="preserve">    </w:t>
      </w:r>
      <w:r>
        <w:rPr>
          <w:rFonts w:hint="eastAsia"/>
          <w:szCs w:val="24"/>
        </w:rPr>
        <w:t xml:space="preserve"> C.</w:t>
      </w:r>
      <w:r>
        <w:rPr>
          <w:rFonts w:hint="eastAsia"/>
          <w:szCs w:val="24"/>
          <w:lang w:val="en-US"/>
        </w:rPr>
        <w:t>F</w:t>
      </w:r>
      <w:proofErr w:type="spellStart"/>
      <w:r>
        <w:rPr>
          <w:rFonts w:hint="eastAsia"/>
          <w:szCs w:val="24"/>
        </w:rPr>
        <w:t>ree</w:t>
      </w:r>
      <w:proofErr w:type="spellEnd"/>
      <w:r>
        <w:rPr>
          <w:rFonts w:hint="eastAsia"/>
          <w:szCs w:val="24"/>
        </w:rPr>
        <w:t xml:space="preserve"> investor    </w:t>
      </w:r>
      <w:proofErr w:type="spellStart"/>
      <w:r>
        <w:rPr>
          <w:rFonts w:hint="eastAsia"/>
          <w:szCs w:val="24"/>
        </w:rPr>
        <w:t>D.Financial</w:t>
      </w:r>
      <w:proofErr w:type="spellEnd"/>
      <w:r>
        <w:rPr>
          <w:rFonts w:hint="eastAsia"/>
          <w:szCs w:val="24"/>
        </w:rPr>
        <w:t xml:space="preserve"> professionals    </w:t>
      </w:r>
      <w:proofErr w:type="spellStart"/>
      <w:r>
        <w:rPr>
          <w:rFonts w:hint="eastAsia"/>
          <w:szCs w:val="24"/>
        </w:rPr>
        <w:t>E.Employees</w:t>
      </w:r>
      <w:proofErr w:type="spellEnd"/>
      <w:r>
        <w:rPr>
          <w:rFonts w:hint="eastAsia"/>
          <w:szCs w:val="24"/>
        </w:rPr>
        <w:t xml:space="preserve"> of private enterprises</w:t>
      </w:r>
      <w:r>
        <w:rPr>
          <w:rFonts w:hint="eastAsia"/>
          <w:szCs w:val="24"/>
          <w:lang w:val="en-US"/>
        </w:rPr>
        <w:t xml:space="preserve">   </w:t>
      </w:r>
      <w:r>
        <w:rPr>
          <w:rFonts w:hint="eastAsia"/>
          <w:szCs w:val="24"/>
        </w:rPr>
        <w:t xml:space="preserve"> F.</w:t>
      </w:r>
      <w:r>
        <w:rPr>
          <w:rFonts w:hint="eastAsia"/>
          <w:szCs w:val="24"/>
          <w:lang w:val="en-US"/>
        </w:rPr>
        <w:t>A</w:t>
      </w:r>
      <w:r>
        <w:rPr>
          <w:rFonts w:hint="eastAsia"/>
          <w:szCs w:val="24"/>
        </w:rPr>
        <w:t xml:space="preserve"> self-employed individual </w:t>
      </w:r>
      <w:r>
        <w:rPr>
          <w:rFonts w:hint="eastAsia"/>
          <w:szCs w:val="24"/>
          <w:lang w:val="en-US"/>
        </w:rPr>
        <w:t xml:space="preserve">   </w:t>
      </w:r>
      <w:r>
        <w:rPr>
          <w:rFonts w:hint="eastAsia"/>
          <w:szCs w:val="24"/>
        </w:rPr>
        <w:t>G.</w:t>
      </w:r>
      <w:r>
        <w:rPr>
          <w:rFonts w:hint="eastAsia"/>
          <w:szCs w:val="24"/>
          <w:lang w:val="en-US"/>
        </w:rPr>
        <w:t>S</w:t>
      </w:r>
      <w:proofErr w:type="spellStart"/>
      <w:r>
        <w:rPr>
          <w:rFonts w:hint="eastAsia"/>
          <w:szCs w:val="24"/>
        </w:rPr>
        <w:t>tudents</w:t>
      </w:r>
      <w:proofErr w:type="spellEnd"/>
      <w:r>
        <w:rPr>
          <w:rFonts w:hint="eastAsia"/>
          <w:szCs w:val="24"/>
        </w:rPr>
        <w:t xml:space="preserve"> H.</w:t>
      </w:r>
      <w:r>
        <w:rPr>
          <w:rFonts w:hint="eastAsia"/>
          <w:szCs w:val="24"/>
          <w:lang w:val="en-US"/>
        </w:rPr>
        <w:t>O</w:t>
      </w:r>
      <w:proofErr w:type="spellStart"/>
      <w:r>
        <w:rPr>
          <w:rFonts w:hint="eastAsia"/>
          <w:szCs w:val="24"/>
        </w:rPr>
        <w:t>ther</w:t>
      </w:r>
      <w:proofErr w:type="spellEnd"/>
    </w:p>
    <w:p w14:paraId="1CBAE362" w14:textId="77777777" w:rsidR="008F40BE" w:rsidRDefault="008F40BE">
      <w:pPr>
        <w:spacing w:line="240" w:lineRule="auto"/>
        <w:ind w:left="1920" w:hangingChars="800" w:hanging="1920"/>
        <w:rPr>
          <w:szCs w:val="24"/>
        </w:rPr>
      </w:pPr>
    </w:p>
    <w:p w14:paraId="48B1EBE9" w14:textId="77777777" w:rsidR="008F40BE" w:rsidRDefault="008F40BE">
      <w:pPr>
        <w:spacing w:line="240" w:lineRule="auto"/>
        <w:ind w:left="1920" w:hangingChars="800" w:hanging="1920"/>
        <w:rPr>
          <w:szCs w:val="24"/>
        </w:rPr>
      </w:pPr>
    </w:p>
    <w:p w14:paraId="6CB42428" w14:textId="77777777" w:rsidR="008F40BE" w:rsidRDefault="000C0A04">
      <w:pPr>
        <w:spacing w:before="240"/>
        <w:jc w:val="both"/>
        <w:rPr>
          <w:b/>
          <w:bCs/>
          <w:szCs w:val="24"/>
          <w:lang w:val="en-US"/>
        </w:rPr>
      </w:pPr>
      <w:r>
        <w:rPr>
          <w:b/>
          <w:szCs w:val="24"/>
        </w:rPr>
        <w:t xml:space="preserve">SECTION B: FACTORS </w:t>
      </w:r>
      <w:r>
        <w:rPr>
          <w:rFonts w:hint="eastAsia"/>
          <w:b/>
          <w:szCs w:val="24"/>
        </w:rPr>
        <w:t xml:space="preserve">AFFECTING THE </w:t>
      </w:r>
      <w:r>
        <w:rPr>
          <w:rFonts w:hint="eastAsia"/>
          <w:b/>
          <w:szCs w:val="24"/>
          <w:lang w:val="en-US"/>
        </w:rPr>
        <w:t xml:space="preserve">STATUS OF DEVELOPMENT OF </w:t>
      </w:r>
      <w:r>
        <w:rPr>
          <w:rFonts w:cs="Times New Roman"/>
          <w:b/>
          <w:bCs/>
          <w:caps/>
          <w:szCs w:val="24"/>
          <w:lang w:val="en-US"/>
        </w:rPr>
        <w:t>p2p lending industry in China</w:t>
      </w:r>
    </w:p>
    <w:p w14:paraId="55DBFC8E" w14:textId="77777777" w:rsidR="008F40BE" w:rsidRDefault="000C0A04">
      <w:pPr>
        <w:spacing w:before="240"/>
        <w:jc w:val="both"/>
        <w:rPr>
          <w:szCs w:val="24"/>
        </w:rPr>
      </w:pPr>
      <w:r>
        <w:rPr>
          <w:szCs w:val="24"/>
        </w:rPr>
        <w:t>Please tick [</w:t>
      </w:r>
      <w:r>
        <w:rPr>
          <w:rFonts w:ascii="Arial Narrow" w:hAnsi="Arial Narrow"/>
          <w:szCs w:val="24"/>
        </w:rPr>
        <w:t>√</w:t>
      </w:r>
      <w:r>
        <w:rPr>
          <w:szCs w:val="24"/>
        </w:rPr>
        <w:t xml:space="preserve">] the box in this section to rate your agreement or disagreement level on each statement. The statements below involve </w:t>
      </w:r>
      <w:r>
        <w:rPr>
          <w:rFonts w:hint="eastAsia"/>
          <w:szCs w:val="24"/>
        </w:rPr>
        <w:t>three</w:t>
      </w:r>
      <w:r>
        <w:rPr>
          <w:szCs w:val="24"/>
        </w:rPr>
        <w:t xml:space="preserve"> factors which contributing to the</w:t>
      </w:r>
      <w:r>
        <w:rPr>
          <w:rFonts w:hint="eastAsia"/>
          <w:szCs w:val="24"/>
        </w:rPr>
        <w:t xml:space="preserve"> </w:t>
      </w:r>
      <w:r>
        <w:rPr>
          <w:rFonts w:hint="eastAsia"/>
          <w:szCs w:val="24"/>
          <w:lang w:val="en-US"/>
        </w:rPr>
        <w:t xml:space="preserve">status of development of </w:t>
      </w:r>
      <w:r>
        <w:rPr>
          <w:rFonts w:cs="Times New Roman"/>
          <w:caps/>
          <w:szCs w:val="24"/>
          <w:lang w:val="en-US"/>
        </w:rPr>
        <w:t>p2p lending industry in China</w:t>
      </w:r>
      <w:r>
        <w:rPr>
          <w:rFonts w:hint="eastAsia"/>
          <w:szCs w:val="24"/>
        </w:rPr>
        <w:t>.</w:t>
      </w:r>
    </w:p>
    <w:p w14:paraId="7374AE52" w14:textId="77777777" w:rsidR="008F40BE" w:rsidRDefault="000C0A04">
      <w:pPr>
        <w:spacing w:after="0"/>
        <w:jc w:val="both"/>
        <w:rPr>
          <w:szCs w:val="24"/>
          <w:u w:val="single"/>
        </w:rPr>
      </w:pPr>
      <w:r>
        <w:rPr>
          <w:szCs w:val="24"/>
          <w:u w:val="single"/>
        </w:rPr>
        <w:t>Rating Scale:</w:t>
      </w:r>
    </w:p>
    <w:p w14:paraId="5E507EB7" w14:textId="77777777" w:rsidR="008F40BE" w:rsidRDefault="000C0A04">
      <w:pPr>
        <w:spacing w:after="0"/>
        <w:jc w:val="both"/>
        <w:rPr>
          <w:szCs w:val="24"/>
        </w:rPr>
      </w:pPr>
      <w:r>
        <w:rPr>
          <w:szCs w:val="24"/>
        </w:rPr>
        <w:t>1 = Strongly disagree</w:t>
      </w:r>
      <w:r>
        <w:rPr>
          <w:szCs w:val="24"/>
        </w:rPr>
        <w:tab/>
      </w:r>
      <w:r>
        <w:rPr>
          <w:szCs w:val="24"/>
        </w:rPr>
        <w:tab/>
      </w:r>
      <w:r>
        <w:rPr>
          <w:szCs w:val="24"/>
        </w:rPr>
        <w:tab/>
        <w:t>2 = Disagree</w:t>
      </w:r>
      <w:r>
        <w:rPr>
          <w:szCs w:val="24"/>
        </w:rPr>
        <w:tab/>
      </w:r>
      <w:r>
        <w:rPr>
          <w:szCs w:val="24"/>
        </w:rPr>
        <w:tab/>
      </w:r>
      <w:r>
        <w:rPr>
          <w:szCs w:val="24"/>
        </w:rPr>
        <w:tab/>
        <w:t>3 = Neutral</w:t>
      </w:r>
      <w:r>
        <w:rPr>
          <w:szCs w:val="24"/>
        </w:rPr>
        <w:tab/>
      </w:r>
      <w:r>
        <w:rPr>
          <w:szCs w:val="24"/>
        </w:rPr>
        <w:tab/>
      </w:r>
    </w:p>
    <w:p w14:paraId="511A274B" w14:textId="77777777" w:rsidR="008F40BE" w:rsidRDefault="000C0A04">
      <w:pPr>
        <w:jc w:val="both"/>
        <w:rPr>
          <w:b/>
          <w:szCs w:val="24"/>
          <w:u w:val="single"/>
        </w:rPr>
      </w:pPr>
      <w:r>
        <w:rPr>
          <w:szCs w:val="24"/>
        </w:rPr>
        <w:t>4 = Agree</w:t>
      </w:r>
      <w:r>
        <w:rPr>
          <w:szCs w:val="24"/>
        </w:rPr>
        <w:tab/>
      </w:r>
      <w:r>
        <w:rPr>
          <w:szCs w:val="24"/>
        </w:rPr>
        <w:tab/>
      </w:r>
      <w:r>
        <w:rPr>
          <w:szCs w:val="24"/>
        </w:rPr>
        <w:tab/>
      </w:r>
      <w:r>
        <w:rPr>
          <w:szCs w:val="24"/>
        </w:rPr>
        <w:tab/>
        <w:t>5 = Strongly agree</w:t>
      </w:r>
    </w:p>
    <w:p w14:paraId="736248E7" w14:textId="77777777" w:rsidR="008F40BE" w:rsidRDefault="000C0A04">
      <w:pPr>
        <w:spacing w:before="240" w:after="0"/>
        <w:jc w:val="both"/>
        <w:rPr>
          <w:b/>
          <w:szCs w:val="24"/>
          <w:u w:val="single"/>
          <w:lang w:val="en-US"/>
        </w:rPr>
      </w:pPr>
      <w:r>
        <w:rPr>
          <w:b/>
          <w:szCs w:val="24"/>
          <w:u w:val="single"/>
        </w:rPr>
        <w:t xml:space="preserve">Factor </w:t>
      </w:r>
      <w:r>
        <w:rPr>
          <w:rFonts w:hint="eastAsia"/>
          <w:b/>
          <w:szCs w:val="24"/>
          <w:u w:val="single"/>
        </w:rPr>
        <w:t>1</w:t>
      </w:r>
      <w:r>
        <w:rPr>
          <w:b/>
          <w:szCs w:val="24"/>
          <w:u w:val="single"/>
        </w:rPr>
        <w:t xml:space="preserve">: </w:t>
      </w:r>
      <w:r>
        <w:rPr>
          <w:rFonts w:hint="eastAsia"/>
          <w:b/>
          <w:szCs w:val="24"/>
          <w:u w:val="single"/>
          <w:lang w:val="en-US"/>
        </w:rPr>
        <w:t>Status of development of P2P</w:t>
      </w:r>
    </w:p>
    <w:tbl>
      <w:tblPr>
        <w:tblW w:w="5000" w:type="pct"/>
        <w:tblLook w:val="04A0" w:firstRow="1" w:lastRow="0" w:firstColumn="1" w:lastColumn="0" w:noHBand="0" w:noVBand="1"/>
      </w:tblPr>
      <w:tblGrid>
        <w:gridCol w:w="581"/>
        <w:gridCol w:w="6933"/>
        <w:gridCol w:w="346"/>
        <w:gridCol w:w="346"/>
        <w:gridCol w:w="346"/>
        <w:gridCol w:w="346"/>
        <w:gridCol w:w="344"/>
      </w:tblGrid>
      <w:tr w:rsidR="008F40BE" w14:paraId="03561522" w14:textId="77777777">
        <w:trPr>
          <w:trHeight w:val="324"/>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C93ABE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 xml:space="preserve">No.  </w:t>
            </w:r>
          </w:p>
        </w:tc>
        <w:tc>
          <w:tcPr>
            <w:tcW w:w="37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8365245" w14:textId="77777777" w:rsidR="008F40BE" w:rsidRDefault="000C0A04">
            <w:pPr>
              <w:spacing w:after="0" w:line="240" w:lineRule="auto"/>
              <w:jc w:val="center"/>
              <w:rPr>
                <w:rFonts w:eastAsia="SimSun" w:cs="Times New Roman"/>
                <w:b/>
                <w:bCs/>
                <w:color w:val="000000"/>
                <w:szCs w:val="24"/>
                <w:lang w:val="en-US"/>
              </w:rPr>
            </w:pPr>
            <w:r>
              <w:rPr>
                <w:rFonts w:eastAsia="SimSun" w:cs="Times New Roman" w:hint="eastAsia"/>
                <w:b/>
                <w:bCs/>
                <w:color w:val="000000"/>
                <w:szCs w:val="24"/>
                <w:lang w:val="en-US"/>
              </w:rPr>
              <w:t>Status of development of P2P</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tcPr>
          <w:p w14:paraId="06FF185B"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Scale</w:t>
            </w:r>
          </w:p>
        </w:tc>
      </w:tr>
      <w:tr w:rsidR="008F40BE" w14:paraId="27FD7ECC" w14:textId="77777777">
        <w:trPr>
          <w:trHeight w:val="324"/>
        </w:trPr>
        <w:tc>
          <w:tcPr>
            <w:tcW w:w="315" w:type="pct"/>
            <w:vMerge/>
            <w:tcBorders>
              <w:top w:val="single" w:sz="8" w:space="0" w:color="000000"/>
              <w:left w:val="single" w:sz="8" w:space="0" w:color="000000"/>
              <w:bottom w:val="single" w:sz="8" w:space="0" w:color="000000"/>
              <w:right w:val="single" w:sz="8" w:space="0" w:color="000000"/>
            </w:tcBorders>
            <w:vAlign w:val="center"/>
          </w:tcPr>
          <w:p w14:paraId="18756410" w14:textId="77777777" w:rsidR="008F40BE" w:rsidRDefault="008F40BE">
            <w:pPr>
              <w:spacing w:after="0" w:line="240" w:lineRule="auto"/>
              <w:rPr>
                <w:rFonts w:eastAsia="Times New Roman" w:cs="Times New Roman"/>
                <w:b/>
                <w:bCs/>
                <w:color w:val="000000"/>
                <w:szCs w:val="24"/>
                <w:lang w:val="en-US"/>
              </w:rPr>
            </w:pPr>
          </w:p>
        </w:tc>
        <w:tc>
          <w:tcPr>
            <w:tcW w:w="3751" w:type="pct"/>
            <w:vMerge/>
            <w:tcBorders>
              <w:top w:val="single" w:sz="8" w:space="0" w:color="000000"/>
              <w:left w:val="single" w:sz="8" w:space="0" w:color="000000"/>
              <w:bottom w:val="single" w:sz="8" w:space="0" w:color="000000"/>
              <w:right w:val="single" w:sz="8" w:space="0" w:color="000000"/>
            </w:tcBorders>
            <w:vAlign w:val="center"/>
          </w:tcPr>
          <w:p w14:paraId="6A8C81D1" w14:textId="77777777" w:rsidR="008F40BE" w:rsidRDefault="008F40BE">
            <w:pPr>
              <w:spacing w:after="0" w:line="240" w:lineRule="auto"/>
              <w:rPr>
                <w:rFonts w:eastAsia="Times New Roman" w:cs="Times New Roman"/>
                <w:b/>
                <w:bCs/>
                <w:color w:val="000000"/>
                <w:szCs w:val="24"/>
                <w:lang w:val="en-US"/>
              </w:rPr>
            </w:pPr>
          </w:p>
        </w:tc>
        <w:tc>
          <w:tcPr>
            <w:tcW w:w="187" w:type="pct"/>
            <w:tcBorders>
              <w:top w:val="nil"/>
              <w:left w:val="nil"/>
              <w:bottom w:val="single" w:sz="8" w:space="0" w:color="000000"/>
              <w:right w:val="single" w:sz="8" w:space="0" w:color="000000"/>
            </w:tcBorders>
            <w:shd w:val="clear" w:color="auto" w:fill="auto"/>
            <w:vAlign w:val="center"/>
          </w:tcPr>
          <w:p w14:paraId="2B5D1E1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1</w:t>
            </w:r>
          </w:p>
        </w:tc>
        <w:tc>
          <w:tcPr>
            <w:tcW w:w="187" w:type="pct"/>
            <w:tcBorders>
              <w:top w:val="nil"/>
              <w:left w:val="nil"/>
              <w:bottom w:val="single" w:sz="8" w:space="0" w:color="000000"/>
              <w:right w:val="single" w:sz="8" w:space="0" w:color="000000"/>
            </w:tcBorders>
            <w:shd w:val="clear" w:color="auto" w:fill="auto"/>
            <w:vAlign w:val="center"/>
          </w:tcPr>
          <w:p w14:paraId="2E595405"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2</w:t>
            </w:r>
          </w:p>
        </w:tc>
        <w:tc>
          <w:tcPr>
            <w:tcW w:w="187" w:type="pct"/>
            <w:tcBorders>
              <w:top w:val="nil"/>
              <w:left w:val="nil"/>
              <w:bottom w:val="single" w:sz="8" w:space="0" w:color="000000"/>
              <w:right w:val="single" w:sz="8" w:space="0" w:color="000000"/>
            </w:tcBorders>
            <w:shd w:val="clear" w:color="auto" w:fill="auto"/>
            <w:vAlign w:val="center"/>
          </w:tcPr>
          <w:p w14:paraId="33F9059B"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3</w:t>
            </w:r>
          </w:p>
        </w:tc>
        <w:tc>
          <w:tcPr>
            <w:tcW w:w="187" w:type="pct"/>
            <w:tcBorders>
              <w:top w:val="nil"/>
              <w:left w:val="nil"/>
              <w:bottom w:val="single" w:sz="8" w:space="0" w:color="000000"/>
              <w:right w:val="single" w:sz="8" w:space="0" w:color="000000"/>
            </w:tcBorders>
            <w:shd w:val="clear" w:color="auto" w:fill="auto"/>
            <w:vAlign w:val="center"/>
          </w:tcPr>
          <w:p w14:paraId="7358D137"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4</w:t>
            </w:r>
          </w:p>
        </w:tc>
        <w:tc>
          <w:tcPr>
            <w:tcW w:w="185" w:type="pct"/>
            <w:tcBorders>
              <w:top w:val="nil"/>
              <w:left w:val="nil"/>
              <w:bottom w:val="single" w:sz="8" w:space="0" w:color="000000"/>
              <w:right w:val="single" w:sz="8" w:space="0" w:color="000000"/>
            </w:tcBorders>
            <w:shd w:val="clear" w:color="auto" w:fill="auto"/>
            <w:vAlign w:val="center"/>
          </w:tcPr>
          <w:p w14:paraId="315F16E1"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5</w:t>
            </w:r>
          </w:p>
        </w:tc>
      </w:tr>
      <w:tr w:rsidR="008F40BE" w14:paraId="0AD1DDCB"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42F60F6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3751" w:type="pct"/>
            <w:tcBorders>
              <w:top w:val="nil"/>
              <w:left w:val="nil"/>
              <w:bottom w:val="single" w:sz="8" w:space="0" w:color="000000"/>
              <w:right w:val="single" w:sz="8" w:space="0" w:color="000000"/>
            </w:tcBorders>
            <w:shd w:val="clear" w:color="auto" w:fill="auto"/>
            <w:vAlign w:val="center"/>
          </w:tcPr>
          <w:p w14:paraId="74B9E491" w14:textId="77777777" w:rsidR="008F40BE" w:rsidRDefault="000C0A04">
            <w:pPr>
              <w:spacing w:after="0" w:line="240" w:lineRule="auto"/>
              <w:rPr>
                <w:rFonts w:eastAsia="Times New Roman" w:cs="Times New Roman"/>
                <w:color w:val="000000"/>
                <w:szCs w:val="24"/>
                <w:lang w:val="en-US"/>
              </w:rPr>
            </w:pPr>
            <w:r>
              <w:rPr>
                <w:rFonts w:eastAsia="Times New Roman" w:cs="Times New Roman" w:hint="eastAsia"/>
                <w:color w:val="000000"/>
                <w:szCs w:val="24"/>
                <w:lang w:val="en-US"/>
              </w:rPr>
              <w:t>The profitability of P2P is not stable</w:t>
            </w:r>
          </w:p>
        </w:tc>
        <w:tc>
          <w:tcPr>
            <w:tcW w:w="187" w:type="pct"/>
            <w:tcBorders>
              <w:top w:val="nil"/>
              <w:left w:val="nil"/>
              <w:bottom w:val="single" w:sz="8" w:space="0" w:color="000000"/>
              <w:right w:val="single" w:sz="8" w:space="0" w:color="000000"/>
            </w:tcBorders>
            <w:shd w:val="clear" w:color="auto" w:fill="auto"/>
            <w:vAlign w:val="center"/>
          </w:tcPr>
          <w:p w14:paraId="1A827C1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ADE9FE0"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9A805FA"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DFA2B19"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315451C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7CCC52EC"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3036657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2</w:t>
            </w:r>
          </w:p>
        </w:tc>
        <w:tc>
          <w:tcPr>
            <w:tcW w:w="3751" w:type="pct"/>
            <w:tcBorders>
              <w:top w:val="nil"/>
              <w:left w:val="nil"/>
              <w:bottom w:val="single" w:sz="8" w:space="0" w:color="000000"/>
              <w:right w:val="single" w:sz="8" w:space="0" w:color="000000"/>
            </w:tcBorders>
            <w:shd w:val="clear" w:color="auto" w:fill="auto"/>
            <w:vAlign w:val="center"/>
          </w:tcPr>
          <w:p w14:paraId="31DEC92A" w14:textId="77777777" w:rsidR="008F40BE" w:rsidRDefault="000C0A04">
            <w:pPr>
              <w:spacing w:after="0" w:line="240" w:lineRule="auto"/>
              <w:rPr>
                <w:rFonts w:eastAsia="Times New Roman" w:cs="Times New Roman"/>
                <w:color w:val="000000"/>
                <w:szCs w:val="24"/>
                <w:lang w:val="en-US"/>
              </w:rPr>
            </w:pPr>
            <w:r>
              <w:rPr>
                <w:rFonts w:eastAsia="SimSun" w:cs="Times New Roman" w:hint="eastAsia"/>
                <w:color w:val="000000"/>
                <w:szCs w:val="24"/>
                <w:lang w:val="en-US"/>
              </w:rPr>
              <w:t>Low c</w:t>
            </w:r>
            <w:r>
              <w:rPr>
                <w:rFonts w:eastAsia="Times New Roman" w:cs="Times New Roman"/>
                <w:color w:val="000000"/>
                <w:szCs w:val="24"/>
                <w:lang w:val="en-US"/>
              </w:rPr>
              <w:t>ompany reputation</w:t>
            </w:r>
          </w:p>
        </w:tc>
        <w:tc>
          <w:tcPr>
            <w:tcW w:w="187" w:type="pct"/>
            <w:tcBorders>
              <w:top w:val="nil"/>
              <w:left w:val="nil"/>
              <w:bottom w:val="single" w:sz="8" w:space="0" w:color="000000"/>
              <w:right w:val="single" w:sz="8" w:space="0" w:color="000000"/>
            </w:tcBorders>
            <w:shd w:val="clear" w:color="auto" w:fill="auto"/>
            <w:vAlign w:val="center"/>
          </w:tcPr>
          <w:p w14:paraId="4AD828A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19D353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70F339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D3AA23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5D6EC01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2CC38155"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459631C1"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3751" w:type="pct"/>
            <w:tcBorders>
              <w:top w:val="nil"/>
              <w:left w:val="nil"/>
              <w:bottom w:val="single" w:sz="8" w:space="0" w:color="000000"/>
              <w:right w:val="single" w:sz="8" w:space="0" w:color="000000"/>
            </w:tcBorders>
            <w:shd w:val="clear" w:color="auto" w:fill="auto"/>
            <w:vAlign w:val="center"/>
          </w:tcPr>
          <w:p w14:paraId="2DFF8312" w14:textId="77777777" w:rsidR="008F40BE" w:rsidRDefault="000C0A04">
            <w:pPr>
              <w:spacing w:after="0" w:line="240" w:lineRule="auto"/>
              <w:rPr>
                <w:rFonts w:eastAsia="Times New Roman" w:cs="Times New Roman"/>
                <w:color w:val="000000"/>
                <w:szCs w:val="24"/>
                <w:lang w:val="en-US"/>
              </w:rPr>
            </w:pPr>
            <w:r>
              <w:rPr>
                <w:rFonts w:eastAsia="Times New Roman" w:cs="Times New Roman" w:hint="eastAsia"/>
                <w:color w:val="000000"/>
                <w:szCs w:val="24"/>
                <w:lang w:val="en-US"/>
              </w:rPr>
              <w:t>Low user loyalty</w:t>
            </w:r>
          </w:p>
        </w:tc>
        <w:tc>
          <w:tcPr>
            <w:tcW w:w="187" w:type="pct"/>
            <w:tcBorders>
              <w:top w:val="nil"/>
              <w:left w:val="nil"/>
              <w:bottom w:val="single" w:sz="8" w:space="0" w:color="000000"/>
              <w:right w:val="single" w:sz="8" w:space="0" w:color="000000"/>
            </w:tcBorders>
            <w:shd w:val="clear" w:color="auto" w:fill="auto"/>
            <w:vAlign w:val="center"/>
          </w:tcPr>
          <w:p w14:paraId="3E5407B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8B961A2"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AE34F61"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D6919AD"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040AC8B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1B74B413"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634553B9"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4</w:t>
            </w:r>
          </w:p>
        </w:tc>
        <w:tc>
          <w:tcPr>
            <w:tcW w:w="3751" w:type="pct"/>
            <w:tcBorders>
              <w:top w:val="nil"/>
              <w:left w:val="nil"/>
              <w:bottom w:val="single" w:sz="8" w:space="0" w:color="000000"/>
              <w:right w:val="single" w:sz="8" w:space="0" w:color="000000"/>
            </w:tcBorders>
            <w:shd w:val="clear" w:color="auto" w:fill="auto"/>
            <w:vAlign w:val="center"/>
          </w:tcPr>
          <w:p w14:paraId="75A9C2BC" w14:textId="77777777" w:rsidR="008F40BE" w:rsidRDefault="000C0A04">
            <w:pPr>
              <w:spacing w:after="0" w:line="240" w:lineRule="auto"/>
              <w:rPr>
                <w:rFonts w:eastAsia="Times New Roman" w:cs="Times New Roman"/>
                <w:color w:val="000000"/>
                <w:szCs w:val="24"/>
                <w:lang w:val="en-US"/>
              </w:rPr>
            </w:pPr>
            <w:r>
              <w:rPr>
                <w:rFonts w:eastAsia="Times New Roman" w:cs="Times New Roman" w:hint="eastAsia"/>
                <w:color w:val="000000"/>
                <w:szCs w:val="24"/>
                <w:lang w:val="en-US"/>
              </w:rPr>
              <w:t>The follow-up service was not very good</w:t>
            </w:r>
          </w:p>
        </w:tc>
        <w:tc>
          <w:tcPr>
            <w:tcW w:w="187" w:type="pct"/>
            <w:tcBorders>
              <w:top w:val="nil"/>
              <w:left w:val="nil"/>
              <w:bottom w:val="single" w:sz="8" w:space="0" w:color="000000"/>
              <w:right w:val="single" w:sz="8" w:space="0" w:color="000000"/>
            </w:tcBorders>
            <w:shd w:val="clear" w:color="auto" w:fill="auto"/>
            <w:vAlign w:val="center"/>
          </w:tcPr>
          <w:p w14:paraId="0CA0A10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94E77C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2555519"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EAE711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4534F3A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39B559DB"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672D054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5</w:t>
            </w:r>
          </w:p>
        </w:tc>
        <w:tc>
          <w:tcPr>
            <w:tcW w:w="3751" w:type="pct"/>
            <w:tcBorders>
              <w:top w:val="nil"/>
              <w:left w:val="nil"/>
              <w:bottom w:val="single" w:sz="8" w:space="0" w:color="000000"/>
              <w:right w:val="single" w:sz="8" w:space="0" w:color="000000"/>
            </w:tcBorders>
            <w:shd w:val="clear" w:color="auto" w:fill="auto"/>
            <w:vAlign w:val="center"/>
          </w:tcPr>
          <w:p w14:paraId="453086D4" w14:textId="77777777" w:rsidR="008F40BE" w:rsidRDefault="000C0A04">
            <w:pPr>
              <w:spacing w:after="0" w:line="240" w:lineRule="auto"/>
              <w:rPr>
                <w:rFonts w:eastAsia="Times New Roman" w:cs="Times New Roman"/>
                <w:color w:val="000000"/>
                <w:szCs w:val="24"/>
                <w:lang w:val="en-US"/>
              </w:rPr>
            </w:pPr>
            <w:r>
              <w:rPr>
                <w:rFonts w:eastAsia="SimSun" w:cs="Times New Roman" w:hint="eastAsia"/>
                <w:color w:val="000000"/>
                <w:szCs w:val="24"/>
                <w:lang w:val="en-US"/>
              </w:rPr>
              <w:t>Low d</w:t>
            </w:r>
            <w:r>
              <w:rPr>
                <w:rFonts w:eastAsia="Times New Roman" w:cs="Times New Roman"/>
                <w:color w:val="000000"/>
                <w:szCs w:val="24"/>
                <w:lang w:val="en-US"/>
              </w:rPr>
              <w:t>evelopment capacity</w:t>
            </w:r>
          </w:p>
        </w:tc>
        <w:tc>
          <w:tcPr>
            <w:tcW w:w="187" w:type="pct"/>
            <w:tcBorders>
              <w:top w:val="nil"/>
              <w:left w:val="nil"/>
              <w:bottom w:val="single" w:sz="8" w:space="0" w:color="000000"/>
              <w:right w:val="single" w:sz="8" w:space="0" w:color="000000"/>
            </w:tcBorders>
            <w:shd w:val="clear" w:color="auto" w:fill="auto"/>
            <w:vAlign w:val="center"/>
          </w:tcPr>
          <w:p w14:paraId="71B14D8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9F81E11"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7EA64CE9"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CE1859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02CE26D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bl>
    <w:p w14:paraId="7D44E62C" w14:textId="77777777" w:rsidR="008F40BE" w:rsidRDefault="008F40BE">
      <w:pPr>
        <w:spacing w:before="240" w:after="0"/>
        <w:jc w:val="both"/>
        <w:rPr>
          <w:b/>
          <w:szCs w:val="24"/>
          <w:u w:val="single"/>
        </w:rPr>
      </w:pPr>
    </w:p>
    <w:p w14:paraId="573F1EFE" w14:textId="77777777" w:rsidR="008F40BE" w:rsidRDefault="000C0A04">
      <w:pPr>
        <w:spacing w:before="240" w:after="0"/>
        <w:jc w:val="both"/>
        <w:rPr>
          <w:b/>
          <w:szCs w:val="24"/>
          <w:u w:val="single"/>
          <w:lang w:val="en-US"/>
        </w:rPr>
      </w:pPr>
      <w:r>
        <w:rPr>
          <w:b/>
          <w:szCs w:val="24"/>
          <w:u w:val="single"/>
        </w:rPr>
        <w:t xml:space="preserve">Factor </w:t>
      </w:r>
      <w:r>
        <w:rPr>
          <w:rFonts w:hint="eastAsia"/>
          <w:b/>
          <w:szCs w:val="24"/>
          <w:u w:val="single"/>
        </w:rPr>
        <w:t>2</w:t>
      </w:r>
      <w:r>
        <w:rPr>
          <w:b/>
          <w:szCs w:val="24"/>
          <w:u w:val="single"/>
        </w:rPr>
        <w:t xml:space="preserve">: </w:t>
      </w:r>
      <w:r>
        <w:rPr>
          <w:rFonts w:hint="eastAsia"/>
          <w:b/>
          <w:szCs w:val="24"/>
          <w:u w:val="single"/>
          <w:lang w:val="en-US"/>
        </w:rPr>
        <w:t>Regulatory issues</w:t>
      </w:r>
    </w:p>
    <w:tbl>
      <w:tblPr>
        <w:tblW w:w="5000" w:type="pct"/>
        <w:tblLook w:val="04A0" w:firstRow="1" w:lastRow="0" w:firstColumn="1" w:lastColumn="0" w:noHBand="0" w:noVBand="1"/>
      </w:tblPr>
      <w:tblGrid>
        <w:gridCol w:w="581"/>
        <w:gridCol w:w="6933"/>
        <w:gridCol w:w="346"/>
        <w:gridCol w:w="346"/>
        <w:gridCol w:w="346"/>
        <w:gridCol w:w="346"/>
        <w:gridCol w:w="344"/>
      </w:tblGrid>
      <w:tr w:rsidR="008F40BE" w14:paraId="283B58AB" w14:textId="77777777">
        <w:trPr>
          <w:trHeight w:val="324"/>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B94DD9A"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 xml:space="preserve">No.  </w:t>
            </w:r>
          </w:p>
        </w:tc>
        <w:tc>
          <w:tcPr>
            <w:tcW w:w="37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90622EF" w14:textId="77777777" w:rsidR="008F40BE" w:rsidRDefault="000C0A04">
            <w:pPr>
              <w:spacing w:after="0" w:line="240" w:lineRule="auto"/>
              <w:jc w:val="center"/>
              <w:rPr>
                <w:rFonts w:eastAsia="Times New Roman" w:cs="Times New Roman"/>
                <w:b/>
                <w:bCs/>
                <w:color w:val="000000"/>
                <w:szCs w:val="24"/>
                <w:lang w:val="en-US"/>
              </w:rPr>
            </w:pPr>
            <w:r>
              <w:rPr>
                <w:rFonts w:hint="eastAsia"/>
                <w:b/>
                <w:bCs/>
                <w:szCs w:val="24"/>
              </w:rPr>
              <w:t>Regulatory issues</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tcPr>
          <w:p w14:paraId="4B76D0F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Scale</w:t>
            </w:r>
          </w:p>
        </w:tc>
      </w:tr>
      <w:tr w:rsidR="008F40BE" w14:paraId="18616BA7" w14:textId="77777777">
        <w:trPr>
          <w:trHeight w:val="324"/>
        </w:trPr>
        <w:tc>
          <w:tcPr>
            <w:tcW w:w="315" w:type="pct"/>
            <w:vMerge/>
            <w:tcBorders>
              <w:top w:val="single" w:sz="8" w:space="0" w:color="000000"/>
              <w:left w:val="single" w:sz="8" w:space="0" w:color="000000"/>
              <w:bottom w:val="single" w:sz="8" w:space="0" w:color="000000"/>
              <w:right w:val="single" w:sz="8" w:space="0" w:color="000000"/>
            </w:tcBorders>
            <w:vAlign w:val="center"/>
          </w:tcPr>
          <w:p w14:paraId="07C54FCC" w14:textId="77777777" w:rsidR="008F40BE" w:rsidRDefault="008F40BE">
            <w:pPr>
              <w:spacing w:after="0" w:line="240" w:lineRule="auto"/>
              <w:rPr>
                <w:rFonts w:eastAsia="Times New Roman" w:cs="Times New Roman"/>
                <w:b/>
                <w:bCs/>
                <w:color w:val="000000"/>
                <w:szCs w:val="24"/>
                <w:lang w:val="en-US"/>
              </w:rPr>
            </w:pPr>
          </w:p>
        </w:tc>
        <w:tc>
          <w:tcPr>
            <w:tcW w:w="3751" w:type="pct"/>
            <w:vMerge/>
            <w:tcBorders>
              <w:top w:val="single" w:sz="8" w:space="0" w:color="000000"/>
              <w:left w:val="single" w:sz="8" w:space="0" w:color="000000"/>
              <w:bottom w:val="single" w:sz="8" w:space="0" w:color="000000"/>
              <w:right w:val="single" w:sz="8" w:space="0" w:color="000000"/>
            </w:tcBorders>
            <w:vAlign w:val="center"/>
          </w:tcPr>
          <w:p w14:paraId="3792F703" w14:textId="77777777" w:rsidR="008F40BE" w:rsidRDefault="008F40BE">
            <w:pPr>
              <w:spacing w:after="0" w:line="240" w:lineRule="auto"/>
              <w:rPr>
                <w:rFonts w:eastAsia="Times New Roman" w:cs="Times New Roman"/>
                <w:b/>
                <w:bCs/>
                <w:color w:val="000000"/>
                <w:szCs w:val="24"/>
                <w:lang w:val="en-US"/>
              </w:rPr>
            </w:pPr>
          </w:p>
        </w:tc>
        <w:tc>
          <w:tcPr>
            <w:tcW w:w="187" w:type="pct"/>
            <w:tcBorders>
              <w:top w:val="nil"/>
              <w:left w:val="nil"/>
              <w:bottom w:val="single" w:sz="8" w:space="0" w:color="000000"/>
              <w:right w:val="single" w:sz="8" w:space="0" w:color="000000"/>
            </w:tcBorders>
            <w:shd w:val="clear" w:color="auto" w:fill="auto"/>
            <w:vAlign w:val="center"/>
          </w:tcPr>
          <w:p w14:paraId="1C1B06E2"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1</w:t>
            </w:r>
          </w:p>
        </w:tc>
        <w:tc>
          <w:tcPr>
            <w:tcW w:w="187" w:type="pct"/>
            <w:tcBorders>
              <w:top w:val="nil"/>
              <w:left w:val="nil"/>
              <w:bottom w:val="single" w:sz="8" w:space="0" w:color="000000"/>
              <w:right w:val="single" w:sz="8" w:space="0" w:color="000000"/>
            </w:tcBorders>
            <w:shd w:val="clear" w:color="auto" w:fill="auto"/>
            <w:vAlign w:val="center"/>
          </w:tcPr>
          <w:p w14:paraId="53E3C8F1"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2</w:t>
            </w:r>
          </w:p>
        </w:tc>
        <w:tc>
          <w:tcPr>
            <w:tcW w:w="187" w:type="pct"/>
            <w:tcBorders>
              <w:top w:val="nil"/>
              <w:left w:val="nil"/>
              <w:bottom w:val="single" w:sz="8" w:space="0" w:color="000000"/>
              <w:right w:val="single" w:sz="8" w:space="0" w:color="000000"/>
            </w:tcBorders>
            <w:shd w:val="clear" w:color="auto" w:fill="auto"/>
            <w:vAlign w:val="center"/>
          </w:tcPr>
          <w:p w14:paraId="64A0B245"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3</w:t>
            </w:r>
          </w:p>
        </w:tc>
        <w:tc>
          <w:tcPr>
            <w:tcW w:w="187" w:type="pct"/>
            <w:tcBorders>
              <w:top w:val="nil"/>
              <w:left w:val="nil"/>
              <w:bottom w:val="single" w:sz="8" w:space="0" w:color="000000"/>
              <w:right w:val="single" w:sz="8" w:space="0" w:color="000000"/>
            </w:tcBorders>
            <w:shd w:val="clear" w:color="auto" w:fill="auto"/>
            <w:vAlign w:val="center"/>
          </w:tcPr>
          <w:p w14:paraId="03E3F06A"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4</w:t>
            </w:r>
          </w:p>
        </w:tc>
        <w:tc>
          <w:tcPr>
            <w:tcW w:w="185" w:type="pct"/>
            <w:tcBorders>
              <w:top w:val="nil"/>
              <w:left w:val="nil"/>
              <w:bottom w:val="single" w:sz="8" w:space="0" w:color="000000"/>
              <w:right w:val="single" w:sz="8" w:space="0" w:color="000000"/>
            </w:tcBorders>
            <w:shd w:val="clear" w:color="auto" w:fill="auto"/>
            <w:vAlign w:val="center"/>
          </w:tcPr>
          <w:p w14:paraId="5A8AC2D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5</w:t>
            </w:r>
          </w:p>
        </w:tc>
      </w:tr>
      <w:tr w:rsidR="008F40BE" w14:paraId="19A071F1"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6C6BAC5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3751" w:type="pct"/>
            <w:tcBorders>
              <w:top w:val="nil"/>
              <w:left w:val="nil"/>
              <w:bottom w:val="single" w:sz="8" w:space="0" w:color="000000"/>
              <w:right w:val="single" w:sz="8" w:space="0" w:color="000000"/>
            </w:tcBorders>
            <w:shd w:val="clear" w:color="auto" w:fill="auto"/>
            <w:vAlign w:val="center"/>
          </w:tcPr>
          <w:p w14:paraId="79BED101" w14:textId="77777777" w:rsidR="008F40BE" w:rsidRDefault="000C0A04">
            <w:pPr>
              <w:spacing w:after="0" w:line="240" w:lineRule="auto"/>
              <w:rPr>
                <w:rFonts w:eastAsia="Times New Roman" w:cs="Times New Roman"/>
                <w:color w:val="000000"/>
                <w:szCs w:val="24"/>
                <w:lang w:val="en-US"/>
              </w:rPr>
            </w:pPr>
            <w:r>
              <w:rPr>
                <w:szCs w:val="24"/>
              </w:rPr>
              <w:t>With the rise in regulatory intensity and filing requirements, it is inevitable that the number of P2P lending platforms will shrink significantly</w:t>
            </w:r>
          </w:p>
        </w:tc>
        <w:tc>
          <w:tcPr>
            <w:tcW w:w="187" w:type="pct"/>
            <w:tcBorders>
              <w:top w:val="nil"/>
              <w:left w:val="nil"/>
              <w:bottom w:val="single" w:sz="8" w:space="0" w:color="000000"/>
              <w:right w:val="single" w:sz="8" w:space="0" w:color="000000"/>
            </w:tcBorders>
            <w:shd w:val="clear" w:color="auto" w:fill="auto"/>
            <w:vAlign w:val="center"/>
          </w:tcPr>
          <w:p w14:paraId="2865001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5C1150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B514B0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8B7DA9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604A335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39AC89C6"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3B3FDC2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2</w:t>
            </w:r>
          </w:p>
        </w:tc>
        <w:tc>
          <w:tcPr>
            <w:tcW w:w="3751" w:type="pct"/>
            <w:tcBorders>
              <w:top w:val="nil"/>
              <w:left w:val="nil"/>
              <w:bottom w:val="single" w:sz="8" w:space="0" w:color="000000"/>
              <w:right w:val="single" w:sz="8" w:space="0" w:color="000000"/>
            </w:tcBorders>
            <w:shd w:val="clear" w:color="auto" w:fill="auto"/>
            <w:vAlign w:val="center"/>
          </w:tcPr>
          <w:p w14:paraId="1BEDA773" w14:textId="77777777" w:rsidR="008F40BE" w:rsidRDefault="000C0A04">
            <w:pPr>
              <w:spacing w:after="0" w:line="240" w:lineRule="auto"/>
              <w:rPr>
                <w:rFonts w:eastAsia="Times New Roman" w:cs="Times New Roman"/>
                <w:color w:val="000000"/>
                <w:szCs w:val="24"/>
                <w:lang w:val="en-US"/>
              </w:rPr>
            </w:pPr>
            <w:r>
              <w:rPr>
                <w:szCs w:val="24"/>
              </w:rPr>
              <w:t>Frequent laws and regulations have stabilized the lender's favor to some extent, but have limited the platform's scale and momentum</w:t>
            </w:r>
          </w:p>
        </w:tc>
        <w:tc>
          <w:tcPr>
            <w:tcW w:w="187" w:type="pct"/>
            <w:tcBorders>
              <w:top w:val="nil"/>
              <w:left w:val="nil"/>
              <w:bottom w:val="single" w:sz="8" w:space="0" w:color="000000"/>
              <w:right w:val="single" w:sz="8" w:space="0" w:color="000000"/>
            </w:tcBorders>
            <w:shd w:val="clear" w:color="auto" w:fill="auto"/>
            <w:vAlign w:val="center"/>
          </w:tcPr>
          <w:p w14:paraId="073DB41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53334AA"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78785B2F"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C4F1CD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4211A325"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62DC15A4"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2B2E47C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3751" w:type="pct"/>
            <w:tcBorders>
              <w:top w:val="nil"/>
              <w:left w:val="nil"/>
              <w:bottom w:val="single" w:sz="8" w:space="0" w:color="000000"/>
              <w:right w:val="single" w:sz="8" w:space="0" w:color="000000"/>
            </w:tcBorders>
            <w:shd w:val="clear" w:color="auto" w:fill="auto"/>
            <w:vAlign w:val="center"/>
          </w:tcPr>
          <w:p w14:paraId="29843E6A" w14:textId="77777777" w:rsidR="008F40BE" w:rsidRDefault="000C0A04">
            <w:pPr>
              <w:spacing w:after="0" w:line="240" w:lineRule="auto"/>
              <w:rPr>
                <w:rFonts w:eastAsia="Times New Roman" w:cs="Times New Roman"/>
                <w:color w:val="000000"/>
                <w:szCs w:val="24"/>
                <w:lang w:val="en-US"/>
              </w:rPr>
            </w:pPr>
            <w:r>
              <w:rPr>
                <w:rFonts w:hint="eastAsia"/>
                <w:szCs w:val="24"/>
              </w:rPr>
              <w:t>China's regulatory policies aim to stabilize society, with P2P industry in second place</w:t>
            </w:r>
          </w:p>
        </w:tc>
        <w:tc>
          <w:tcPr>
            <w:tcW w:w="187" w:type="pct"/>
            <w:tcBorders>
              <w:top w:val="nil"/>
              <w:left w:val="nil"/>
              <w:bottom w:val="single" w:sz="8" w:space="0" w:color="000000"/>
              <w:right w:val="single" w:sz="8" w:space="0" w:color="000000"/>
            </w:tcBorders>
            <w:shd w:val="clear" w:color="auto" w:fill="auto"/>
            <w:vAlign w:val="center"/>
          </w:tcPr>
          <w:p w14:paraId="515B26E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0F1115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B32F5C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D0B6520"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19335F4F"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0E3374E2"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30371A6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4</w:t>
            </w:r>
          </w:p>
        </w:tc>
        <w:tc>
          <w:tcPr>
            <w:tcW w:w="3751" w:type="pct"/>
            <w:tcBorders>
              <w:top w:val="nil"/>
              <w:left w:val="nil"/>
              <w:bottom w:val="single" w:sz="8" w:space="0" w:color="000000"/>
              <w:right w:val="single" w:sz="8" w:space="0" w:color="000000"/>
            </w:tcBorders>
            <w:shd w:val="clear" w:color="auto" w:fill="auto"/>
            <w:vAlign w:val="center"/>
          </w:tcPr>
          <w:p w14:paraId="4CFCDBDA" w14:textId="77777777" w:rsidR="008F40BE" w:rsidRDefault="000C0A04">
            <w:pPr>
              <w:spacing w:after="0" w:line="240" w:lineRule="auto"/>
              <w:rPr>
                <w:rFonts w:eastAsia="Times New Roman" w:cs="Times New Roman"/>
                <w:color w:val="000000"/>
                <w:szCs w:val="24"/>
                <w:lang w:val="en-US"/>
              </w:rPr>
            </w:pPr>
            <w:r>
              <w:rPr>
                <w:rFonts w:hint="eastAsia"/>
                <w:szCs w:val="24"/>
              </w:rPr>
              <w:t>China's P2P legal and regulatory construction is still not sound enough, there is still a considerable number of problematic platforms</w:t>
            </w:r>
          </w:p>
        </w:tc>
        <w:tc>
          <w:tcPr>
            <w:tcW w:w="187" w:type="pct"/>
            <w:tcBorders>
              <w:top w:val="nil"/>
              <w:left w:val="nil"/>
              <w:bottom w:val="single" w:sz="8" w:space="0" w:color="000000"/>
              <w:right w:val="single" w:sz="8" w:space="0" w:color="000000"/>
            </w:tcBorders>
            <w:shd w:val="clear" w:color="auto" w:fill="auto"/>
            <w:vAlign w:val="center"/>
          </w:tcPr>
          <w:p w14:paraId="1B8B0C65"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0673C22"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37ABC17"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68EB31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4B79796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r w:rsidR="008F40BE" w14:paraId="1C48FE8D" w14:textId="77777777">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tcPr>
          <w:p w14:paraId="6717BD5E"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5</w:t>
            </w:r>
          </w:p>
        </w:tc>
        <w:tc>
          <w:tcPr>
            <w:tcW w:w="3751" w:type="pct"/>
            <w:tcBorders>
              <w:top w:val="nil"/>
              <w:left w:val="nil"/>
              <w:bottom w:val="single" w:sz="8" w:space="0" w:color="000000"/>
              <w:right w:val="single" w:sz="8" w:space="0" w:color="000000"/>
            </w:tcBorders>
            <w:shd w:val="clear" w:color="auto" w:fill="auto"/>
            <w:vAlign w:val="center"/>
          </w:tcPr>
          <w:p w14:paraId="14C8B2FE" w14:textId="77777777" w:rsidR="008F40BE" w:rsidRDefault="000C0A04">
            <w:pPr>
              <w:spacing w:after="0" w:line="240" w:lineRule="auto"/>
              <w:rPr>
                <w:rFonts w:eastAsia="Times New Roman" w:cs="Times New Roman"/>
                <w:color w:val="000000"/>
                <w:szCs w:val="24"/>
                <w:lang w:val="en-US"/>
              </w:rPr>
            </w:pPr>
            <w:r>
              <w:rPr>
                <w:rFonts w:hint="eastAsia"/>
                <w:szCs w:val="24"/>
              </w:rPr>
              <w:t xml:space="preserve">China's P2P regulation is in limbo for retrieval and handling of investment funds after investment problems  </w:t>
            </w:r>
          </w:p>
        </w:tc>
        <w:tc>
          <w:tcPr>
            <w:tcW w:w="187" w:type="pct"/>
            <w:tcBorders>
              <w:top w:val="nil"/>
              <w:left w:val="nil"/>
              <w:bottom w:val="single" w:sz="8" w:space="0" w:color="000000"/>
              <w:right w:val="single" w:sz="8" w:space="0" w:color="000000"/>
            </w:tcBorders>
            <w:shd w:val="clear" w:color="auto" w:fill="auto"/>
            <w:vAlign w:val="center"/>
          </w:tcPr>
          <w:p w14:paraId="728766B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F7BFC9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29596E6"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FCAED4B"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185" w:type="pct"/>
            <w:tcBorders>
              <w:top w:val="nil"/>
              <w:left w:val="nil"/>
              <w:bottom w:val="single" w:sz="8" w:space="0" w:color="000000"/>
              <w:right w:val="single" w:sz="8" w:space="0" w:color="000000"/>
            </w:tcBorders>
            <w:shd w:val="clear" w:color="auto" w:fill="auto"/>
            <w:vAlign w:val="center"/>
          </w:tcPr>
          <w:p w14:paraId="46FE13C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r>
    </w:tbl>
    <w:p w14:paraId="375A317A" w14:textId="77777777" w:rsidR="008F40BE" w:rsidRDefault="008F40BE">
      <w:pPr>
        <w:spacing w:after="0"/>
        <w:jc w:val="both"/>
        <w:rPr>
          <w:b/>
          <w:szCs w:val="24"/>
          <w:u w:val="single"/>
        </w:rPr>
      </w:pPr>
    </w:p>
    <w:p w14:paraId="1A28EF63" w14:textId="77777777" w:rsidR="008F40BE" w:rsidRDefault="008F40BE">
      <w:pPr>
        <w:spacing w:after="0"/>
        <w:jc w:val="both"/>
        <w:rPr>
          <w:b/>
          <w:szCs w:val="24"/>
          <w:u w:val="single"/>
        </w:rPr>
      </w:pPr>
    </w:p>
    <w:p w14:paraId="2F74692E" w14:textId="77777777" w:rsidR="008F40BE" w:rsidRDefault="008F40BE">
      <w:pPr>
        <w:spacing w:after="0"/>
        <w:jc w:val="both"/>
        <w:rPr>
          <w:b/>
          <w:szCs w:val="24"/>
          <w:u w:val="single"/>
        </w:rPr>
      </w:pPr>
    </w:p>
    <w:p w14:paraId="1FF3D6BD" w14:textId="77777777" w:rsidR="008F40BE" w:rsidRDefault="008F40BE">
      <w:pPr>
        <w:spacing w:after="0"/>
        <w:jc w:val="both"/>
        <w:rPr>
          <w:b/>
          <w:szCs w:val="24"/>
          <w:u w:val="single"/>
        </w:rPr>
      </w:pPr>
    </w:p>
    <w:p w14:paraId="6881E002" w14:textId="77777777" w:rsidR="008F40BE" w:rsidRDefault="000C0A04">
      <w:pPr>
        <w:spacing w:after="0"/>
        <w:jc w:val="both"/>
        <w:rPr>
          <w:b/>
          <w:szCs w:val="24"/>
          <w:u w:val="single"/>
          <w:lang w:val="en-US"/>
        </w:rPr>
      </w:pPr>
      <w:r>
        <w:rPr>
          <w:b/>
          <w:szCs w:val="24"/>
          <w:u w:val="single"/>
        </w:rPr>
        <w:t xml:space="preserve">Factor </w:t>
      </w:r>
      <w:r>
        <w:rPr>
          <w:rFonts w:hint="eastAsia"/>
          <w:b/>
          <w:szCs w:val="24"/>
          <w:u w:val="single"/>
        </w:rPr>
        <w:t>3</w:t>
      </w:r>
      <w:r>
        <w:rPr>
          <w:b/>
          <w:szCs w:val="24"/>
          <w:u w:val="single"/>
        </w:rPr>
        <w:t xml:space="preserve">: </w:t>
      </w:r>
      <w:r>
        <w:rPr>
          <w:rFonts w:hint="eastAsia"/>
          <w:b/>
          <w:szCs w:val="24"/>
          <w:u w:val="single"/>
          <w:lang w:val="en-US"/>
        </w:rPr>
        <w:t>Credit system</w:t>
      </w:r>
    </w:p>
    <w:tbl>
      <w:tblPr>
        <w:tblW w:w="5000" w:type="pct"/>
        <w:tblLook w:val="04A0" w:firstRow="1" w:lastRow="0" w:firstColumn="1" w:lastColumn="0" w:noHBand="0" w:noVBand="1"/>
      </w:tblPr>
      <w:tblGrid>
        <w:gridCol w:w="583"/>
        <w:gridCol w:w="6931"/>
        <w:gridCol w:w="346"/>
        <w:gridCol w:w="346"/>
        <w:gridCol w:w="346"/>
        <w:gridCol w:w="346"/>
        <w:gridCol w:w="344"/>
      </w:tblGrid>
      <w:tr w:rsidR="008F40BE" w14:paraId="27C8798A" w14:textId="77777777">
        <w:trPr>
          <w:trHeight w:val="324"/>
        </w:trPr>
        <w:tc>
          <w:tcPr>
            <w:tcW w:w="31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97B9447"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xml:space="preserve">No.  </w:t>
            </w:r>
          </w:p>
        </w:tc>
        <w:tc>
          <w:tcPr>
            <w:tcW w:w="37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F442AE" w14:textId="77777777" w:rsidR="008F40BE" w:rsidRDefault="000C0A04">
            <w:pPr>
              <w:spacing w:after="0" w:line="240" w:lineRule="auto"/>
              <w:jc w:val="center"/>
              <w:rPr>
                <w:rFonts w:eastAsia="SimSun" w:cs="Times New Roman"/>
                <w:b/>
                <w:bCs/>
                <w:color w:val="000000"/>
                <w:szCs w:val="24"/>
                <w:lang w:val="en-US"/>
              </w:rPr>
            </w:pPr>
            <w:r>
              <w:rPr>
                <w:rFonts w:eastAsia="SimSun" w:cs="Times New Roman" w:hint="eastAsia"/>
                <w:b/>
                <w:bCs/>
                <w:color w:val="000000"/>
                <w:szCs w:val="24"/>
                <w:lang w:val="en-US"/>
              </w:rPr>
              <w:t>Credit system</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tcPr>
          <w:p w14:paraId="59AEF3B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Scale</w:t>
            </w:r>
          </w:p>
        </w:tc>
      </w:tr>
      <w:tr w:rsidR="008F40BE" w14:paraId="76AAAE25" w14:textId="77777777">
        <w:trPr>
          <w:trHeight w:val="324"/>
        </w:trPr>
        <w:tc>
          <w:tcPr>
            <w:tcW w:w="316" w:type="pct"/>
            <w:vMerge/>
            <w:tcBorders>
              <w:top w:val="single" w:sz="8" w:space="0" w:color="000000"/>
              <w:left w:val="single" w:sz="8" w:space="0" w:color="000000"/>
              <w:bottom w:val="single" w:sz="8" w:space="0" w:color="000000"/>
              <w:right w:val="single" w:sz="8" w:space="0" w:color="000000"/>
            </w:tcBorders>
            <w:vAlign w:val="center"/>
          </w:tcPr>
          <w:p w14:paraId="50EB769A" w14:textId="77777777" w:rsidR="008F40BE" w:rsidRDefault="008F40BE">
            <w:pPr>
              <w:spacing w:after="0" w:line="240" w:lineRule="auto"/>
              <w:rPr>
                <w:rFonts w:eastAsia="Times New Roman" w:cs="Times New Roman"/>
                <w:b/>
                <w:bCs/>
                <w:color w:val="000000"/>
                <w:szCs w:val="24"/>
                <w:lang w:val="en-US"/>
              </w:rPr>
            </w:pPr>
          </w:p>
        </w:tc>
        <w:tc>
          <w:tcPr>
            <w:tcW w:w="3750" w:type="pct"/>
            <w:vMerge/>
            <w:tcBorders>
              <w:top w:val="single" w:sz="8" w:space="0" w:color="000000"/>
              <w:left w:val="single" w:sz="8" w:space="0" w:color="000000"/>
              <w:bottom w:val="single" w:sz="8" w:space="0" w:color="000000"/>
              <w:right w:val="single" w:sz="8" w:space="0" w:color="000000"/>
            </w:tcBorders>
            <w:vAlign w:val="center"/>
          </w:tcPr>
          <w:p w14:paraId="7431D91E" w14:textId="77777777" w:rsidR="008F40BE" w:rsidRDefault="008F40BE">
            <w:pPr>
              <w:spacing w:after="0" w:line="240" w:lineRule="auto"/>
              <w:rPr>
                <w:rFonts w:eastAsia="Times New Roman" w:cs="Times New Roman"/>
                <w:b/>
                <w:bCs/>
                <w:color w:val="000000"/>
                <w:szCs w:val="24"/>
                <w:lang w:val="en-US"/>
              </w:rPr>
            </w:pPr>
          </w:p>
        </w:tc>
        <w:tc>
          <w:tcPr>
            <w:tcW w:w="187" w:type="pct"/>
            <w:tcBorders>
              <w:top w:val="nil"/>
              <w:left w:val="nil"/>
              <w:bottom w:val="single" w:sz="8" w:space="0" w:color="000000"/>
              <w:right w:val="single" w:sz="8" w:space="0" w:color="000000"/>
            </w:tcBorders>
            <w:shd w:val="clear" w:color="auto" w:fill="auto"/>
            <w:vAlign w:val="center"/>
          </w:tcPr>
          <w:p w14:paraId="376358AC"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1</w:t>
            </w:r>
          </w:p>
        </w:tc>
        <w:tc>
          <w:tcPr>
            <w:tcW w:w="187" w:type="pct"/>
            <w:tcBorders>
              <w:top w:val="nil"/>
              <w:left w:val="nil"/>
              <w:bottom w:val="single" w:sz="8" w:space="0" w:color="000000"/>
              <w:right w:val="single" w:sz="8" w:space="0" w:color="000000"/>
            </w:tcBorders>
            <w:shd w:val="clear" w:color="auto" w:fill="auto"/>
            <w:vAlign w:val="center"/>
          </w:tcPr>
          <w:p w14:paraId="794D933A"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2</w:t>
            </w:r>
          </w:p>
        </w:tc>
        <w:tc>
          <w:tcPr>
            <w:tcW w:w="187" w:type="pct"/>
            <w:tcBorders>
              <w:top w:val="nil"/>
              <w:left w:val="nil"/>
              <w:bottom w:val="single" w:sz="8" w:space="0" w:color="000000"/>
              <w:right w:val="single" w:sz="8" w:space="0" w:color="000000"/>
            </w:tcBorders>
            <w:shd w:val="clear" w:color="auto" w:fill="auto"/>
            <w:vAlign w:val="center"/>
          </w:tcPr>
          <w:p w14:paraId="3016029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3</w:t>
            </w:r>
          </w:p>
        </w:tc>
        <w:tc>
          <w:tcPr>
            <w:tcW w:w="187" w:type="pct"/>
            <w:tcBorders>
              <w:top w:val="nil"/>
              <w:left w:val="nil"/>
              <w:bottom w:val="single" w:sz="8" w:space="0" w:color="000000"/>
              <w:right w:val="single" w:sz="8" w:space="0" w:color="000000"/>
            </w:tcBorders>
            <w:shd w:val="clear" w:color="auto" w:fill="auto"/>
            <w:vAlign w:val="center"/>
          </w:tcPr>
          <w:p w14:paraId="576F4CA0"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4</w:t>
            </w:r>
          </w:p>
        </w:tc>
        <w:tc>
          <w:tcPr>
            <w:tcW w:w="187" w:type="pct"/>
            <w:tcBorders>
              <w:top w:val="nil"/>
              <w:left w:val="nil"/>
              <w:bottom w:val="single" w:sz="8" w:space="0" w:color="000000"/>
              <w:right w:val="single" w:sz="8" w:space="0" w:color="000000"/>
            </w:tcBorders>
            <w:shd w:val="clear" w:color="auto" w:fill="auto"/>
            <w:vAlign w:val="center"/>
          </w:tcPr>
          <w:p w14:paraId="63DB7F2C"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5</w:t>
            </w:r>
          </w:p>
        </w:tc>
      </w:tr>
      <w:tr w:rsidR="008F40BE" w14:paraId="71E6CCC9" w14:textId="7777777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tcPr>
          <w:p w14:paraId="0CE7C89E"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3750" w:type="pct"/>
            <w:tcBorders>
              <w:top w:val="nil"/>
              <w:left w:val="nil"/>
              <w:bottom w:val="single" w:sz="8" w:space="0" w:color="000000"/>
              <w:right w:val="single" w:sz="8" w:space="0" w:color="000000"/>
            </w:tcBorders>
            <w:shd w:val="clear" w:color="auto" w:fill="auto"/>
            <w:vAlign w:val="center"/>
          </w:tcPr>
          <w:p w14:paraId="3307FC96" w14:textId="77777777" w:rsidR="008F40BE" w:rsidRDefault="000C0A04">
            <w:pPr>
              <w:spacing w:after="0" w:line="240" w:lineRule="auto"/>
              <w:rPr>
                <w:rFonts w:eastAsia="Times New Roman" w:cs="Times New Roman"/>
                <w:color w:val="000000"/>
                <w:szCs w:val="24"/>
                <w:lang w:val="en-US"/>
              </w:rPr>
            </w:pPr>
            <w:r>
              <w:rPr>
                <w:rFonts w:hint="eastAsia"/>
                <w:szCs w:val="24"/>
              </w:rPr>
              <w:t xml:space="preserve">Unsound regulatory regime does not protect investors well </w:t>
            </w:r>
          </w:p>
        </w:tc>
        <w:tc>
          <w:tcPr>
            <w:tcW w:w="187" w:type="pct"/>
            <w:tcBorders>
              <w:top w:val="nil"/>
              <w:left w:val="nil"/>
              <w:bottom w:val="single" w:sz="8" w:space="0" w:color="000000"/>
              <w:right w:val="single" w:sz="8" w:space="0" w:color="000000"/>
            </w:tcBorders>
            <w:shd w:val="clear" w:color="auto" w:fill="auto"/>
            <w:vAlign w:val="center"/>
          </w:tcPr>
          <w:p w14:paraId="5471E041"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FB50EAE"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00106B9"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26BB50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90DCFBA"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r>
      <w:tr w:rsidR="008F40BE" w14:paraId="261C3BC7" w14:textId="7777777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tcPr>
          <w:p w14:paraId="3E4B4064"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2</w:t>
            </w:r>
          </w:p>
        </w:tc>
        <w:tc>
          <w:tcPr>
            <w:tcW w:w="3750" w:type="pct"/>
            <w:tcBorders>
              <w:top w:val="nil"/>
              <w:left w:val="nil"/>
              <w:bottom w:val="single" w:sz="8" w:space="0" w:color="000000"/>
              <w:right w:val="single" w:sz="8" w:space="0" w:color="000000"/>
            </w:tcBorders>
            <w:shd w:val="clear" w:color="auto" w:fill="auto"/>
            <w:vAlign w:val="center"/>
          </w:tcPr>
          <w:p w14:paraId="67F22274" w14:textId="77777777" w:rsidR="008F40BE" w:rsidRDefault="000C0A04">
            <w:pPr>
              <w:spacing w:after="0" w:line="240" w:lineRule="auto"/>
              <w:rPr>
                <w:rFonts w:eastAsia="Times New Roman" w:cs="Times New Roman"/>
                <w:color w:val="000000"/>
                <w:szCs w:val="24"/>
                <w:lang w:val="en-US"/>
              </w:rPr>
            </w:pPr>
            <w:r>
              <w:rPr>
                <w:rFonts w:hint="eastAsia"/>
                <w:szCs w:val="24"/>
              </w:rPr>
              <w:t>Reports and information show a variety of negative P2P lending events, reducing investor investment enthusiasm</w:t>
            </w:r>
          </w:p>
        </w:tc>
        <w:tc>
          <w:tcPr>
            <w:tcW w:w="187" w:type="pct"/>
            <w:tcBorders>
              <w:top w:val="nil"/>
              <w:left w:val="nil"/>
              <w:bottom w:val="single" w:sz="8" w:space="0" w:color="000000"/>
              <w:right w:val="single" w:sz="8" w:space="0" w:color="000000"/>
            </w:tcBorders>
            <w:shd w:val="clear" w:color="auto" w:fill="auto"/>
            <w:vAlign w:val="center"/>
          </w:tcPr>
          <w:p w14:paraId="4F20AC15"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37689B5"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58DA3B1"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5CDAD53"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E7EEB78"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r>
      <w:tr w:rsidR="008F40BE" w14:paraId="312C5E6C" w14:textId="7777777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tcPr>
          <w:p w14:paraId="242E0B5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3750" w:type="pct"/>
            <w:tcBorders>
              <w:top w:val="nil"/>
              <w:left w:val="nil"/>
              <w:bottom w:val="single" w:sz="8" w:space="0" w:color="000000"/>
              <w:right w:val="single" w:sz="8" w:space="0" w:color="000000"/>
            </w:tcBorders>
            <w:shd w:val="clear" w:color="auto" w:fill="auto"/>
            <w:vAlign w:val="center"/>
          </w:tcPr>
          <w:p w14:paraId="15753450" w14:textId="77777777" w:rsidR="008F40BE" w:rsidRDefault="000C0A04">
            <w:pPr>
              <w:spacing w:after="0" w:line="240" w:lineRule="auto"/>
              <w:rPr>
                <w:rFonts w:eastAsia="Times New Roman" w:cs="Times New Roman"/>
                <w:color w:val="000000"/>
                <w:szCs w:val="24"/>
                <w:lang w:val="en-US"/>
              </w:rPr>
            </w:pPr>
            <w:r>
              <w:rPr>
                <w:rFonts w:hint="eastAsia"/>
                <w:szCs w:val="24"/>
              </w:rPr>
              <w:t>Investors cannot identify investment risks from borrower information provided by the platform</w:t>
            </w:r>
          </w:p>
        </w:tc>
        <w:tc>
          <w:tcPr>
            <w:tcW w:w="187" w:type="pct"/>
            <w:tcBorders>
              <w:top w:val="nil"/>
              <w:left w:val="nil"/>
              <w:bottom w:val="single" w:sz="8" w:space="0" w:color="000000"/>
              <w:right w:val="single" w:sz="8" w:space="0" w:color="000000"/>
            </w:tcBorders>
            <w:shd w:val="clear" w:color="auto" w:fill="auto"/>
            <w:vAlign w:val="center"/>
          </w:tcPr>
          <w:p w14:paraId="4C64ADA4"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D66387B"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591A098"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ECAE639"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8EEEDF9"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r>
      <w:tr w:rsidR="008F40BE" w14:paraId="40722A09" w14:textId="7777777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tcPr>
          <w:p w14:paraId="0E2F1D78"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4</w:t>
            </w:r>
          </w:p>
        </w:tc>
        <w:tc>
          <w:tcPr>
            <w:tcW w:w="3750" w:type="pct"/>
            <w:tcBorders>
              <w:top w:val="nil"/>
              <w:left w:val="nil"/>
              <w:bottom w:val="single" w:sz="8" w:space="0" w:color="000000"/>
              <w:right w:val="single" w:sz="8" w:space="0" w:color="000000"/>
            </w:tcBorders>
            <w:shd w:val="clear" w:color="auto" w:fill="auto"/>
            <w:vAlign w:val="center"/>
          </w:tcPr>
          <w:p w14:paraId="408A3BF7" w14:textId="77777777" w:rsidR="008F40BE" w:rsidRDefault="000C0A04">
            <w:pPr>
              <w:spacing w:after="0" w:line="240" w:lineRule="auto"/>
              <w:rPr>
                <w:rFonts w:eastAsia="Times New Roman" w:cs="Times New Roman"/>
                <w:color w:val="000000"/>
                <w:szCs w:val="24"/>
                <w:lang w:val="en-US"/>
              </w:rPr>
            </w:pPr>
            <w:r>
              <w:rPr>
                <w:rFonts w:hint="eastAsia"/>
                <w:szCs w:val="24"/>
              </w:rPr>
              <w:t>Lower yields are acceptable when returns can be guaranteed</w:t>
            </w:r>
          </w:p>
        </w:tc>
        <w:tc>
          <w:tcPr>
            <w:tcW w:w="187" w:type="pct"/>
            <w:tcBorders>
              <w:top w:val="nil"/>
              <w:left w:val="nil"/>
              <w:bottom w:val="single" w:sz="8" w:space="0" w:color="000000"/>
              <w:right w:val="single" w:sz="8" w:space="0" w:color="000000"/>
            </w:tcBorders>
            <w:shd w:val="clear" w:color="auto" w:fill="auto"/>
            <w:vAlign w:val="center"/>
          </w:tcPr>
          <w:p w14:paraId="122B557D"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37B5F53"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F04AE7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1A7129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180ACC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r>
      <w:tr w:rsidR="008F40BE" w14:paraId="777B8649" w14:textId="7777777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tcPr>
          <w:p w14:paraId="76C38061"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5</w:t>
            </w:r>
          </w:p>
        </w:tc>
        <w:tc>
          <w:tcPr>
            <w:tcW w:w="3750" w:type="pct"/>
            <w:tcBorders>
              <w:top w:val="nil"/>
              <w:left w:val="nil"/>
              <w:bottom w:val="single" w:sz="8" w:space="0" w:color="000000"/>
              <w:right w:val="single" w:sz="8" w:space="0" w:color="000000"/>
            </w:tcBorders>
            <w:shd w:val="clear" w:color="auto" w:fill="auto"/>
            <w:vAlign w:val="center"/>
          </w:tcPr>
          <w:p w14:paraId="45210A6A" w14:textId="77777777" w:rsidR="008F40BE" w:rsidRDefault="000C0A04">
            <w:pPr>
              <w:spacing w:after="0" w:line="240" w:lineRule="auto"/>
              <w:rPr>
                <w:rFonts w:cs="Times New Roman"/>
                <w:color w:val="000000"/>
                <w:szCs w:val="24"/>
                <w:lang w:val="en-US"/>
              </w:rPr>
            </w:pPr>
            <w:r>
              <w:rPr>
                <w:rFonts w:hint="eastAsia"/>
                <w:szCs w:val="24"/>
              </w:rPr>
              <w:t>Inadequate disclosure of the borrower's historical loan information</w:t>
            </w:r>
          </w:p>
        </w:tc>
        <w:tc>
          <w:tcPr>
            <w:tcW w:w="187" w:type="pct"/>
            <w:tcBorders>
              <w:top w:val="nil"/>
              <w:left w:val="nil"/>
              <w:bottom w:val="single" w:sz="8" w:space="0" w:color="000000"/>
              <w:right w:val="single" w:sz="8" w:space="0" w:color="000000"/>
            </w:tcBorders>
            <w:shd w:val="clear" w:color="auto" w:fill="auto"/>
            <w:vAlign w:val="center"/>
          </w:tcPr>
          <w:p w14:paraId="1F99640B"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A9FC42C"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E35C572"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FE46AC0"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8E01466"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w:t>
            </w:r>
          </w:p>
        </w:tc>
      </w:tr>
    </w:tbl>
    <w:p w14:paraId="58DB9AAD" w14:textId="77777777" w:rsidR="008F40BE" w:rsidRDefault="000C0A04">
      <w:pPr>
        <w:spacing w:before="240" w:after="0"/>
        <w:jc w:val="both"/>
        <w:rPr>
          <w:b/>
          <w:szCs w:val="24"/>
          <w:u w:val="single"/>
          <w:lang w:val="en-US"/>
        </w:rPr>
      </w:pPr>
      <w:r>
        <w:rPr>
          <w:b/>
          <w:szCs w:val="24"/>
          <w:u w:val="single"/>
        </w:rPr>
        <w:t xml:space="preserve">Factor </w:t>
      </w:r>
      <w:r>
        <w:rPr>
          <w:rFonts w:hint="eastAsia"/>
          <w:b/>
          <w:szCs w:val="24"/>
          <w:u w:val="single"/>
        </w:rPr>
        <w:t>4</w:t>
      </w:r>
      <w:r>
        <w:rPr>
          <w:b/>
          <w:szCs w:val="24"/>
          <w:u w:val="single"/>
        </w:rPr>
        <w:t xml:space="preserve">: </w:t>
      </w:r>
      <w:r>
        <w:rPr>
          <w:rFonts w:hint="eastAsia"/>
          <w:b/>
          <w:szCs w:val="24"/>
          <w:u w:val="single"/>
          <w:lang w:val="en-US"/>
        </w:rPr>
        <w:t>Competition</w:t>
      </w:r>
    </w:p>
    <w:tbl>
      <w:tblPr>
        <w:tblW w:w="5000" w:type="pct"/>
        <w:tblLook w:val="04A0" w:firstRow="1" w:lastRow="0" w:firstColumn="1" w:lastColumn="0" w:noHBand="0" w:noVBand="1"/>
      </w:tblPr>
      <w:tblGrid>
        <w:gridCol w:w="583"/>
        <w:gridCol w:w="6933"/>
        <w:gridCol w:w="346"/>
        <w:gridCol w:w="346"/>
        <w:gridCol w:w="346"/>
        <w:gridCol w:w="346"/>
        <w:gridCol w:w="342"/>
      </w:tblGrid>
      <w:tr w:rsidR="008F40BE" w14:paraId="317C3503" w14:textId="77777777">
        <w:trPr>
          <w:trHeight w:val="324"/>
        </w:trPr>
        <w:tc>
          <w:tcPr>
            <w:tcW w:w="316"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BC9B7EF"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 xml:space="preserve">No. </w:t>
            </w:r>
          </w:p>
        </w:tc>
        <w:tc>
          <w:tcPr>
            <w:tcW w:w="375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04A24AE8" w14:textId="77777777" w:rsidR="008F40BE" w:rsidRDefault="000C0A04">
            <w:pPr>
              <w:spacing w:after="0" w:line="240" w:lineRule="auto"/>
              <w:jc w:val="center"/>
              <w:rPr>
                <w:rFonts w:eastAsia="SimSun" w:cs="Times New Roman"/>
                <w:b/>
                <w:bCs/>
                <w:color w:val="000000"/>
                <w:szCs w:val="24"/>
                <w:lang w:val="en-US"/>
              </w:rPr>
            </w:pPr>
            <w:r>
              <w:rPr>
                <w:rFonts w:eastAsia="SimSun" w:cs="Times New Roman" w:hint="eastAsia"/>
                <w:b/>
                <w:bCs/>
                <w:color w:val="000000"/>
                <w:szCs w:val="24"/>
                <w:lang w:val="en-US"/>
              </w:rPr>
              <w:t>Competition</w:t>
            </w:r>
          </w:p>
        </w:tc>
        <w:tc>
          <w:tcPr>
            <w:tcW w:w="933" w:type="pct"/>
            <w:gridSpan w:val="5"/>
            <w:tcBorders>
              <w:top w:val="single" w:sz="8" w:space="0" w:color="auto"/>
              <w:left w:val="nil"/>
              <w:bottom w:val="single" w:sz="8" w:space="0" w:color="000000"/>
              <w:right w:val="single" w:sz="8" w:space="0" w:color="000000"/>
            </w:tcBorders>
            <w:shd w:val="clear" w:color="auto" w:fill="auto"/>
            <w:vAlign w:val="center"/>
          </w:tcPr>
          <w:p w14:paraId="61205C27" w14:textId="77777777" w:rsidR="008F40BE" w:rsidRDefault="000C0A04">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Scale</w:t>
            </w:r>
          </w:p>
        </w:tc>
      </w:tr>
      <w:tr w:rsidR="008F40BE" w14:paraId="3125BEFC" w14:textId="77777777">
        <w:trPr>
          <w:trHeight w:val="324"/>
        </w:trPr>
        <w:tc>
          <w:tcPr>
            <w:tcW w:w="316" w:type="pct"/>
            <w:vMerge/>
            <w:tcBorders>
              <w:top w:val="single" w:sz="8" w:space="0" w:color="auto"/>
              <w:left w:val="single" w:sz="8" w:space="0" w:color="auto"/>
              <w:bottom w:val="single" w:sz="8" w:space="0" w:color="000000"/>
              <w:right w:val="single" w:sz="8" w:space="0" w:color="000000"/>
            </w:tcBorders>
            <w:vAlign w:val="center"/>
          </w:tcPr>
          <w:p w14:paraId="050A7CB3" w14:textId="77777777" w:rsidR="008F40BE" w:rsidRDefault="008F40BE">
            <w:pPr>
              <w:spacing w:after="0" w:line="240" w:lineRule="auto"/>
              <w:rPr>
                <w:rFonts w:eastAsia="Times New Roman" w:cs="Times New Roman"/>
                <w:b/>
                <w:bCs/>
                <w:color w:val="000000"/>
                <w:szCs w:val="24"/>
                <w:lang w:val="en-US"/>
              </w:rPr>
            </w:pPr>
          </w:p>
        </w:tc>
        <w:tc>
          <w:tcPr>
            <w:tcW w:w="3751" w:type="pct"/>
            <w:vMerge/>
            <w:tcBorders>
              <w:top w:val="single" w:sz="8" w:space="0" w:color="auto"/>
              <w:left w:val="single" w:sz="8" w:space="0" w:color="000000"/>
              <w:bottom w:val="single" w:sz="8" w:space="0" w:color="000000"/>
              <w:right w:val="single" w:sz="8" w:space="0" w:color="000000"/>
            </w:tcBorders>
            <w:vAlign w:val="center"/>
          </w:tcPr>
          <w:p w14:paraId="7E5E92E0" w14:textId="77777777" w:rsidR="008F40BE" w:rsidRDefault="008F40BE">
            <w:pPr>
              <w:spacing w:after="0" w:line="240" w:lineRule="auto"/>
              <w:rPr>
                <w:rFonts w:eastAsia="Times New Roman" w:cs="Times New Roman"/>
                <w:b/>
                <w:bCs/>
                <w:color w:val="000000"/>
                <w:szCs w:val="24"/>
                <w:lang w:val="en-US"/>
              </w:rPr>
            </w:pPr>
          </w:p>
        </w:tc>
        <w:tc>
          <w:tcPr>
            <w:tcW w:w="187" w:type="pct"/>
            <w:tcBorders>
              <w:top w:val="nil"/>
              <w:left w:val="nil"/>
              <w:bottom w:val="single" w:sz="8" w:space="0" w:color="000000"/>
              <w:right w:val="single" w:sz="8" w:space="0" w:color="000000"/>
            </w:tcBorders>
            <w:shd w:val="clear" w:color="auto" w:fill="auto"/>
            <w:vAlign w:val="center"/>
          </w:tcPr>
          <w:p w14:paraId="0D358FE4"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rPr>
              <w:t>1</w:t>
            </w:r>
          </w:p>
        </w:tc>
        <w:tc>
          <w:tcPr>
            <w:tcW w:w="187" w:type="pct"/>
            <w:tcBorders>
              <w:top w:val="nil"/>
              <w:left w:val="nil"/>
              <w:bottom w:val="single" w:sz="8" w:space="0" w:color="000000"/>
              <w:right w:val="single" w:sz="8" w:space="0" w:color="000000"/>
            </w:tcBorders>
            <w:shd w:val="clear" w:color="auto" w:fill="auto"/>
            <w:vAlign w:val="center"/>
          </w:tcPr>
          <w:p w14:paraId="5ADDE2B0"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rPr>
              <w:t>2</w:t>
            </w:r>
          </w:p>
        </w:tc>
        <w:tc>
          <w:tcPr>
            <w:tcW w:w="187" w:type="pct"/>
            <w:tcBorders>
              <w:top w:val="nil"/>
              <w:left w:val="nil"/>
              <w:bottom w:val="single" w:sz="8" w:space="0" w:color="000000"/>
              <w:right w:val="single" w:sz="8" w:space="0" w:color="000000"/>
            </w:tcBorders>
            <w:shd w:val="clear" w:color="auto" w:fill="auto"/>
            <w:vAlign w:val="center"/>
          </w:tcPr>
          <w:p w14:paraId="0D4E5102"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rPr>
              <w:t>3</w:t>
            </w:r>
          </w:p>
        </w:tc>
        <w:tc>
          <w:tcPr>
            <w:tcW w:w="187" w:type="pct"/>
            <w:tcBorders>
              <w:top w:val="nil"/>
              <w:left w:val="nil"/>
              <w:bottom w:val="single" w:sz="8" w:space="0" w:color="000000"/>
              <w:right w:val="single" w:sz="8" w:space="0" w:color="000000"/>
            </w:tcBorders>
            <w:shd w:val="clear" w:color="auto" w:fill="auto"/>
            <w:vAlign w:val="center"/>
          </w:tcPr>
          <w:p w14:paraId="10866FC1"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rPr>
              <w:t>4</w:t>
            </w:r>
          </w:p>
        </w:tc>
        <w:tc>
          <w:tcPr>
            <w:tcW w:w="187" w:type="pct"/>
            <w:tcBorders>
              <w:top w:val="nil"/>
              <w:left w:val="nil"/>
              <w:bottom w:val="single" w:sz="8" w:space="0" w:color="000000"/>
              <w:right w:val="single" w:sz="8" w:space="0" w:color="auto"/>
            </w:tcBorders>
            <w:shd w:val="clear" w:color="auto" w:fill="auto"/>
            <w:vAlign w:val="center"/>
          </w:tcPr>
          <w:p w14:paraId="1079F12B"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rPr>
              <w:t>5</w:t>
            </w:r>
          </w:p>
        </w:tc>
      </w:tr>
      <w:tr w:rsidR="008F40BE" w14:paraId="786C9393" w14:textId="77777777">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tcPr>
          <w:p w14:paraId="101CA483"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3751" w:type="pct"/>
            <w:tcBorders>
              <w:top w:val="nil"/>
              <w:left w:val="nil"/>
              <w:bottom w:val="single" w:sz="8" w:space="0" w:color="000000"/>
              <w:right w:val="single" w:sz="8" w:space="0" w:color="000000"/>
            </w:tcBorders>
            <w:shd w:val="clear" w:color="auto" w:fill="auto"/>
            <w:vAlign w:val="center"/>
          </w:tcPr>
          <w:p w14:paraId="35DFFCB3" w14:textId="77777777" w:rsidR="008F40BE" w:rsidRDefault="000C0A04">
            <w:pPr>
              <w:spacing w:line="240" w:lineRule="auto"/>
              <w:rPr>
                <w:rFonts w:eastAsia="Times New Roman" w:cs="Times New Roman"/>
                <w:color w:val="000000"/>
                <w:szCs w:val="24"/>
                <w:lang w:val="en-US"/>
              </w:rPr>
            </w:pPr>
            <w:r>
              <w:rPr>
                <w:rFonts w:hint="eastAsia"/>
                <w:szCs w:val="24"/>
                <w:lang w:val="en-US"/>
              </w:rPr>
              <w:t>T</w:t>
            </w:r>
            <w:r>
              <w:rPr>
                <w:rFonts w:hint="eastAsia"/>
                <w:szCs w:val="24"/>
              </w:rPr>
              <w:t>here are other better ways to invest such as the stock market, funds, etc.</w:t>
            </w:r>
          </w:p>
        </w:tc>
        <w:tc>
          <w:tcPr>
            <w:tcW w:w="187" w:type="pct"/>
            <w:tcBorders>
              <w:top w:val="nil"/>
              <w:left w:val="nil"/>
              <w:bottom w:val="single" w:sz="8" w:space="0" w:color="000000"/>
              <w:right w:val="single" w:sz="8" w:space="0" w:color="000000"/>
            </w:tcBorders>
            <w:shd w:val="clear" w:color="auto" w:fill="auto"/>
            <w:vAlign w:val="center"/>
          </w:tcPr>
          <w:p w14:paraId="6CEE20F6"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6737794"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6BF2622"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E26B720"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auto"/>
            </w:tcBorders>
            <w:shd w:val="clear" w:color="auto" w:fill="auto"/>
            <w:vAlign w:val="center"/>
          </w:tcPr>
          <w:p w14:paraId="6E4C191E"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r>
      <w:tr w:rsidR="008F40BE" w14:paraId="03449355" w14:textId="77777777">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tcPr>
          <w:p w14:paraId="78665C05"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2</w:t>
            </w:r>
          </w:p>
        </w:tc>
        <w:tc>
          <w:tcPr>
            <w:tcW w:w="3751" w:type="pct"/>
            <w:tcBorders>
              <w:top w:val="nil"/>
              <w:left w:val="nil"/>
              <w:bottom w:val="single" w:sz="8" w:space="0" w:color="000000"/>
              <w:right w:val="single" w:sz="8" w:space="0" w:color="000000"/>
            </w:tcBorders>
            <w:shd w:val="clear" w:color="auto" w:fill="auto"/>
            <w:vAlign w:val="center"/>
          </w:tcPr>
          <w:p w14:paraId="09E52222" w14:textId="77777777" w:rsidR="008F40BE" w:rsidRDefault="000C0A04">
            <w:pPr>
              <w:spacing w:after="0" w:line="240" w:lineRule="auto"/>
              <w:rPr>
                <w:rFonts w:cs="Times New Roman"/>
                <w:color w:val="000000"/>
                <w:szCs w:val="24"/>
                <w:lang w:val="en-US"/>
              </w:rPr>
            </w:pPr>
            <w:r>
              <w:rPr>
                <w:rFonts w:hint="eastAsia"/>
                <w:szCs w:val="24"/>
              </w:rPr>
              <w:t xml:space="preserve">The interest rate of other investment means is </w:t>
            </w:r>
            <w:r>
              <w:rPr>
                <w:rFonts w:hint="eastAsia"/>
                <w:szCs w:val="24"/>
                <w:lang w:val="en-US"/>
              </w:rPr>
              <w:t>high</w:t>
            </w:r>
          </w:p>
        </w:tc>
        <w:tc>
          <w:tcPr>
            <w:tcW w:w="187" w:type="pct"/>
            <w:tcBorders>
              <w:top w:val="nil"/>
              <w:left w:val="nil"/>
              <w:bottom w:val="single" w:sz="8" w:space="0" w:color="000000"/>
              <w:right w:val="single" w:sz="8" w:space="0" w:color="000000"/>
            </w:tcBorders>
            <w:shd w:val="clear" w:color="auto" w:fill="auto"/>
            <w:vAlign w:val="center"/>
          </w:tcPr>
          <w:p w14:paraId="365B1EA3"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60B3141A"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51170ED3"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7CA08546"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auto"/>
            </w:tcBorders>
            <w:shd w:val="clear" w:color="auto" w:fill="auto"/>
            <w:vAlign w:val="center"/>
          </w:tcPr>
          <w:p w14:paraId="3525B95A"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r>
      <w:tr w:rsidR="008F40BE" w14:paraId="23E2CBD7" w14:textId="77777777">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tcPr>
          <w:p w14:paraId="78D4CAFD"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3751" w:type="pct"/>
            <w:tcBorders>
              <w:top w:val="nil"/>
              <w:left w:val="nil"/>
              <w:bottom w:val="single" w:sz="8" w:space="0" w:color="000000"/>
              <w:right w:val="single" w:sz="8" w:space="0" w:color="000000"/>
            </w:tcBorders>
            <w:shd w:val="clear" w:color="auto" w:fill="auto"/>
            <w:vAlign w:val="center"/>
          </w:tcPr>
          <w:p w14:paraId="167C4513" w14:textId="77777777" w:rsidR="008F40BE" w:rsidRDefault="000C0A04">
            <w:pPr>
              <w:spacing w:after="0" w:line="240" w:lineRule="auto"/>
              <w:rPr>
                <w:rFonts w:eastAsia="Times New Roman" w:cs="Times New Roman"/>
                <w:color w:val="000000"/>
                <w:szCs w:val="24"/>
                <w:lang w:val="en-US"/>
              </w:rPr>
            </w:pPr>
            <w:r>
              <w:rPr>
                <w:rFonts w:eastAsia="Times New Roman" w:cs="Times New Roman" w:hint="eastAsia"/>
                <w:color w:val="000000"/>
                <w:szCs w:val="24"/>
                <w:lang w:val="en-US"/>
              </w:rPr>
              <w:t>The information of other investment means is more transparent and symmetrical</w:t>
            </w:r>
          </w:p>
        </w:tc>
        <w:tc>
          <w:tcPr>
            <w:tcW w:w="187" w:type="pct"/>
            <w:tcBorders>
              <w:top w:val="nil"/>
              <w:left w:val="nil"/>
              <w:bottom w:val="single" w:sz="8" w:space="0" w:color="000000"/>
              <w:right w:val="single" w:sz="8" w:space="0" w:color="000000"/>
            </w:tcBorders>
            <w:shd w:val="clear" w:color="auto" w:fill="auto"/>
            <w:vAlign w:val="center"/>
          </w:tcPr>
          <w:p w14:paraId="3872A95E"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21D84F38"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263E98B"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4E0336F0"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auto"/>
            </w:tcBorders>
            <w:shd w:val="clear" w:color="auto" w:fill="auto"/>
            <w:vAlign w:val="center"/>
          </w:tcPr>
          <w:p w14:paraId="6C5F6CEE"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r>
      <w:tr w:rsidR="008F40BE" w14:paraId="729D96A3" w14:textId="77777777">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tcPr>
          <w:p w14:paraId="4EB2C7CD"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4</w:t>
            </w:r>
          </w:p>
        </w:tc>
        <w:tc>
          <w:tcPr>
            <w:tcW w:w="3751" w:type="pct"/>
            <w:tcBorders>
              <w:top w:val="nil"/>
              <w:left w:val="nil"/>
              <w:bottom w:val="single" w:sz="8" w:space="0" w:color="000000"/>
              <w:right w:val="single" w:sz="8" w:space="0" w:color="000000"/>
            </w:tcBorders>
            <w:shd w:val="clear" w:color="auto" w:fill="auto"/>
            <w:vAlign w:val="center"/>
          </w:tcPr>
          <w:p w14:paraId="3BA7F55D" w14:textId="77777777" w:rsidR="008F40BE" w:rsidRDefault="000C0A04">
            <w:pPr>
              <w:spacing w:after="0" w:line="240" w:lineRule="auto"/>
              <w:rPr>
                <w:rFonts w:eastAsia="Times New Roman" w:cs="Times New Roman"/>
                <w:color w:val="000000"/>
                <w:szCs w:val="24"/>
                <w:lang w:val="en-US"/>
              </w:rPr>
            </w:pPr>
            <w:r>
              <w:rPr>
                <w:rFonts w:hint="eastAsia"/>
                <w:szCs w:val="24"/>
              </w:rPr>
              <w:t>Other means of investment</w:t>
            </w:r>
            <w:r>
              <w:rPr>
                <w:rFonts w:hint="eastAsia"/>
                <w:szCs w:val="24"/>
                <w:lang w:val="en-US"/>
              </w:rPr>
              <w:t xml:space="preserve"> b</w:t>
            </w:r>
            <w:proofErr w:type="spellStart"/>
            <w:r>
              <w:rPr>
                <w:rFonts w:hint="eastAsia"/>
                <w:szCs w:val="24"/>
              </w:rPr>
              <w:t>orrower</w:t>
            </w:r>
            <w:proofErr w:type="spellEnd"/>
            <w:r>
              <w:rPr>
                <w:rFonts w:hint="eastAsia"/>
                <w:szCs w:val="24"/>
              </w:rPr>
              <w:t xml:space="preserve"> disclosure issues</w:t>
            </w:r>
          </w:p>
        </w:tc>
        <w:tc>
          <w:tcPr>
            <w:tcW w:w="187" w:type="pct"/>
            <w:tcBorders>
              <w:top w:val="nil"/>
              <w:left w:val="nil"/>
              <w:bottom w:val="single" w:sz="8" w:space="0" w:color="000000"/>
              <w:right w:val="single" w:sz="8" w:space="0" w:color="000000"/>
            </w:tcBorders>
            <w:shd w:val="clear" w:color="auto" w:fill="auto"/>
            <w:vAlign w:val="center"/>
          </w:tcPr>
          <w:p w14:paraId="357CCE39"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10002798"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70FB9F3F"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0193A76"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auto"/>
            </w:tcBorders>
            <w:shd w:val="clear" w:color="auto" w:fill="auto"/>
            <w:vAlign w:val="center"/>
          </w:tcPr>
          <w:p w14:paraId="62E47D08"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r>
      <w:tr w:rsidR="008F40BE" w14:paraId="0E59BAF4" w14:textId="77777777">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tcPr>
          <w:p w14:paraId="22A8E6EC" w14:textId="77777777" w:rsidR="008F40BE" w:rsidRDefault="000C0A04">
            <w:pPr>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5</w:t>
            </w:r>
          </w:p>
        </w:tc>
        <w:tc>
          <w:tcPr>
            <w:tcW w:w="3751" w:type="pct"/>
            <w:tcBorders>
              <w:top w:val="nil"/>
              <w:left w:val="nil"/>
              <w:bottom w:val="single" w:sz="8" w:space="0" w:color="000000"/>
              <w:right w:val="single" w:sz="8" w:space="0" w:color="000000"/>
            </w:tcBorders>
            <w:shd w:val="clear" w:color="auto" w:fill="auto"/>
            <w:vAlign w:val="center"/>
          </w:tcPr>
          <w:p w14:paraId="44AFC161" w14:textId="77777777" w:rsidR="008F40BE" w:rsidRDefault="000C0A04">
            <w:pPr>
              <w:spacing w:after="0" w:line="240" w:lineRule="auto"/>
              <w:rPr>
                <w:rFonts w:eastAsia="Times New Roman" w:cs="Times New Roman"/>
                <w:color w:val="000000"/>
                <w:szCs w:val="24"/>
                <w:lang w:val="en-US"/>
              </w:rPr>
            </w:pPr>
            <w:r>
              <w:rPr>
                <w:rFonts w:hint="eastAsia"/>
                <w:szCs w:val="24"/>
              </w:rPr>
              <w:t>Other means of investment</w:t>
            </w:r>
            <w:r>
              <w:rPr>
                <w:rFonts w:hint="eastAsia"/>
                <w:szCs w:val="24"/>
                <w:lang w:val="en-US"/>
              </w:rPr>
              <w:t xml:space="preserve"> b</w:t>
            </w:r>
            <w:proofErr w:type="spellStart"/>
            <w:r>
              <w:rPr>
                <w:rFonts w:hint="eastAsia"/>
                <w:szCs w:val="24"/>
              </w:rPr>
              <w:t>orrower's</w:t>
            </w:r>
            <w:proofErr w:type="spellEnd"/>
            <w:r>
              <w:rPr>
                <w:rFonts w:hint="eastAsia"/>
                <w:szCs w:val="24"/>
              </w:rPr>
              <w:t xml:space="preserve"> basic personal information is very helpful in identifying investment risk</w:t>
            </w:r>
          </w:p>
        </w:tc>
        <w:tc>
          <w:tcPr>
            <w:tcW w:w="187" w:type="pct"/>
            <w:tcBorders>
              <w:top w:val="nil"/>
              <w:left w:val="nil"/>
              <w:bottom w:val="single" w:sz="8" w:space="0" w:color="000000"/>
              <w:right w:val="single" w:sz="8" w:space="0" w:color="000000"/>
            </w:tcBorders>
            <w:shd w:val="clear" w:color="auto" w:fill="auto"/>
            <w:vAlign w:val="center"/>
          </w:tcPr>
          <w:p w14:paraId="259A7152"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0FA0A6A"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036E641F"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000000"/>
            </w:tcBorders>
            <w:shd w:val="clear" w:color="auto" w:fill="auto"/>
            <w:vAlign w:val="center"/>
          </w:tcPr>
          <w:p w14:paraId="3D03A40C"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c>
          <w:tcPr>
            <w:tcW w:w="187" w:type="pct"/>
            <w:tcBorders>
              <w:top w:val="nil"/>
              <w:left w:val="nil"/>
              <w:bottom w:val="single" w:sz="8" w:space="0" w:color="000000"/>
              <w:right w:val="single" w:sz="8" w:space="0" w:color="auto"/>
            </w:tcBorders>
            <w:shd w:val="clear" w:color="auto" w:fill="auto"/>
            <w:vAlign w:val="center"/>
          </w:tcPr>
          <w:p w14:paraId="4FB92F55" w14:textId="77777777" w:rsidR="008F40BE" w:rsidRDefault="000C0A04">
            <w:pPr>
              <w:spacing w:after="0" w:line="240" w:lineRule="auto"/>
              <w:jc w:val="both"/>
              <w:rPr>
                <w:rFonts w:eastAsia="Times New Roman" w:cs="Times New Roman"/>
                <w:color w:val="000000"/>
                <w:szCs w:val="24"/>
                <w:lang w:val="en-US"/>
              </w:rPr>
            </w:pPr>
            <w:r>
              <w:rPr>
                <w:rFonts w:eastAsia="Times New Roman" w:cs="Times New Roman"/>
                <w:color w:val="000000"/>
                <w:szCs w:val="24"/>
                <w:lang w:val="en-US"/>
              </w:rPr>
              <w:t> </w:t>
            </w:r>
          </w:p>
        </w:tc>
      </w:tr>
    </w:tbl>
    <w:p w14:paraId="2365EBC6" w14:textId="77777777" w:rsidR="008F40BE" w:rsidRDefault="008F40BE">
      <w:pPr>
        <w:rPr>
          <w:szCs w:val="24"/>
        </w:rPr>
      </w:pPr>
    </w:p>
    <w:p w14:paraId="1812C933" w14:textId="77777777" w:rsidR="008F40BE" w:rsidRDefault="000C0A04">
      <w:pPr>
        <w:rPr>
          <w:szCs w:val="24"/>
        </w:rPr>
      </w:pPr>
      <w:r>
        <w:rPr>
          <w:szCs w:val="24"/>
        </w:rPr>
        <w:t xml:space="preserve">The questionnaire’s questions in used in the study adapted and adopted from different researches, included Mobley,  Horner  and Hollingsworth, (1978) Chen,  Hui  and  Sego, (1998) – Turnover intention; </w:t>
      </w:r>
      <w:proofErr w:type="spellStart"/>
      <w:r>
        <w:rPr>
          <w:szCs w:val="24"/>
        </w:rPr>
        <w:t>Hooi</w:t>
      </w:r>
      <w:proofErr w:type="spellEnd"/>
      <w:r>
        <w:rPr>
          <w:szCs w:val="24"/>
        </w:rPr>
        <w:t xml:space="preserve"> (2007) - Training and development opportunities; Demo, Neiva, Nunes, &amp; </w:t>
      </w:r>
      <w:proofErr w:type="spellStart"/>
      <w:r>
        <w:rPr>
          <w:szCs w:val="24"/>
        </w:rPr>
        <w:t>Rozzett</w:t>
      </w:r>
      <w:proofErr w:type="spellEnd"/>
      <w:r>
        <w:rPr>
          <w:szCs w:val="24"/>
        </w:rPr>
        <w:t xml:space="preserve"> (2012) - Working Environment; Rowden &amp; Ahmad (1999) - Staff Benefit. Table shows the question contributors for the questionnaire that used in this study:</w:t>
      </w:r>
    </w:p>
    <w:tbl>
      <w:tblPr>
        <w:tblStyle w:val="TableGrid"/>
        <w:tblW w:w="9646" w:type="dxa"/>
        <w:tblLook w:val="04A0" w:firstRow="1" w:lastRow="0" w:firstColumn="1" w:lastColumn="0" w:noHBand="0" w:noVBand="1"/>
      </w:tblPr>
      <w:tblGrid>
        <w:gridCol w:w="3005"/>
        <w:gridCol w:w="1674"/>
        <w:gridCol w:w="4967"/>
      </w:tblGrid>
      <w:tr w:rsidR="008F40BE" w14:paraId="325264C9" w14:textId="77777777">
        <w:tc>
          <w:tcPr>
            <w:tcW w:w="9646" w:type="dxa"/>
            <w:gridSpan w:val="3"/>
          </w:tcPr>
          <w:p w14:paraId="23BD5AD5" w14:textId="77777777" w:rsidR="008F40BE" w:rsidRDefault="000C0A04">
            <w:pPr>
              <w:rPr>
                <w:szCs w:val="24"/>
              </w:rPr>
            </w:pPr>
            <w:r>
              <w:rPr>
                <w:szCs w:val="24"/>
              </w:rPr>
              <w:t>Section A</w:t>
            </w:r>
          </w:p>
        </w:tc>
      </w:tr>
      <w:tr w:rsidR="008F40BE" w14:paraId="481036A5" w14:textId="77777777">
        <w:tc>
          <w:tcPr>
            <w:tcW w:w="3005" w:type="dxa"/>
          </w:tcPr>
          <w:p w14:paraId="1DF150D5" w14:textId="77777777" w:rsidR="008F40BE" w:rsidRDefault="000C0A04">
            <w:pPr>
              <w:rPr>
                <w:szCs w:val="24"/>
              </w:rPr>
            </w:pPr>
            <w:r>
              <w:rPr>
                <w:szCs w:val="24"/>
              </w:rPr>
              <w:t>Information</w:t>
            </w:r>
          </w:p>
        </w:tc>
        <w:tc>
          <w:tcPr>
            <w:tcW w:w="1674" w:type="dxa"/>
          </w:tcPr>
          <w:p w14:paraId="4DB6BEBD" w14:textId="77777777" w:rsidR="008F40BE" w:rsidRDefault="000C0A04">
            <w:pPr>
              <w:rPr>
                <w:szCs w:val="24"/>
              </w:rPr>
            </w:pPr>
            <w:r>
              <w:rPr>
                <w:szCs w:val="24"/>
              </w:rPr>
              <w:t>Item</w:t>
            </w:r>
          </w:p>
        </w:tc>
        <w:tc>
          <w:tcPr>
            <w:tcW w:w="4967" w:type="dxa"/>
          </w:tcPr>
          <w:p w14:paraId="76C03DCF" w14:textId="77777777" w:rsidR="008F40BE" w:rsidRDefault="000C0A04">
            <w:pPr>
              <w:rPr>
                <w:szCs w:val="24"/>
              </w:rPr>
            </w:pPr>
            <w:r>
              <w:rPr>
                <w:szCs w:val="24"/>
              </w:rPr>
              <w:t>Source</w:t>
            </w:r>
          </w:p>
        </w:tc>
      </w:tr>
      <w:tr w:rsidR="008F40BE" w14:paraId="7CFE7C94" w14:textId="77777777">
        <w:tc>
          <w:tcPr>
            <w:tcW w:w="3005" w:type="dxa"/>
          </w:tcPr>
          <w:p w14:paraId="310D28F1" w14:textId="77777777" w:rsidR="008F40BE" w:rsidRDefault="000C0A04">
            <w:pPr>
              <w:rPr>
                <w:szCs w:val="24"/>
              </w:rPr>
            </w:pPr>
            <w:r>
              <w:rPr>
                <w:szCs w:val="24"/>
              </w:rPr>
              <w:t>Demographic Profile</w:t>
            </w:r>
          </w:p>
        </w:tc>
        <w:tc>
          <w:tcPr>
            <w:tcW w:w="1674" w:type="dxa"/>
          </w:tcPr>
          <w:p w14:paraId="60E86696" w14:textId="77777777" w:rsidR="008F40BE" w:rsidRDefault="000C0A04">
            <w:pPr>
              <w:tabs>
                <w:tab w:val="center" w:pos="1394"/>
              </w:tabs>
              <w:rPr>
                <w:szCs w:val="24"/>
              </w:rPr>
            </w:pPr>
            <w:r>
              <w:rPr>
                <w:rFonts w:hint="eastAsia"/>
                <w:szCs w:val="24"/>
              </w:rPr>
              <w:t>7</w:t>
            </w:r>
          </w:p>
        </w:tc>
        <w:tc>
          <w:tcPr>
            <w:tcW w:w="4967" w:type="dxa"/>
          </w:tcPr>
          <w:p w14:paraId="4EB47BCE" w14:textId="77777777" w:rsidR="008F40BE" w:rsidRDefault="000C0A04">
            <w:pPr>
              <w:rPr>
                <w:szCs w:val="24"/>
              </w:rPr>
            </w:pPr>
            <w:r>
              <w:rPr>
                <w:szCs w:val="24"/>
              </w:rPr>
              <w:t xml:space="preserve">Self-developed </w:t>
            </w:r>
          </w:p>
        </w:tc>
      </w:tr>
      <w:tr w:rsidR="008F40BE" w14:paraId="35EF1447" w14:textId="77777777">
        <w:tc>
          <w:tcPr>
            <w:tcW w:w="9646" w:type="dxa"/>
            <w:gridSpan w:val="3"/>
          </w:tcPr>
          <w:p w14:paraId="49FE2570" w14:textId="77777777" w:rsidR="008F40BE" w:rsidRDefault="000C0A04">
            <w:pPr>
              <w:rPr>
                <w:szCs w:val="24"/>
              </w:rPr>
            </w:pPr>
            <w:r>
              <w:rPr>
                <w:szCs w:val="24"/>
              </w:rPr>
              <w:t>Section B</w:t>
            </w:r>
          </w:p>
        </w:tc>
      </w:tr>
      <w:tr w:rsidR="008F40BE" w14:paraId="7806FA99" w14:textId="77777777">
        <w:tc>
          <w:tcPr>
            <w:tcW w:w="3005" w:type="dxa"/>
          </w:tcPr>
          <w:p w14:paraId="2FE9B26C" w14:textId="77777777" w:rsidR="008F40BE" w:rsidRDefault="000C0A04">
            <w:pPr>
              <w:rPr>
                <w:szCs w:val="24"/>
              </w:rPr>
            </w:pPr>
            <w:r>
              <w:rPr>
                <w:szCs w:val="24"/>
              </w:rPr>
              <w:t xml:space="preserve">Questions </w:t>
            </w:r>
          </w:p>
        </w:tc>
        <w:tc>
          <w:tcPr>
            <w:tcW w:w="1674" w:type="dxa"/>
          </w:tcPr>
          <w:p w14:paraId="336EAFC7" w14:textId="77777777" w:rsidR="008F40BE" w:rsidRDefault="000C0A04">
            <w:pPr>
              <w:rPr>
                <w:szCs w:val="24"/>
              </w:rPr>
            </w:pPr>
            <w:r>
              <w:rPr>
                <w:szCs w:val="24"/>
              </w:rPr>
              <w:t>Item</w:t>
            </w:r>
          </w:p>
        </w:tc>
        <w:tc>
          <w:tcPr>
            <w:tcW w:w="4967" w:type="dxa"/>
          </w:tcPr>
          <w:p w14:paraId="385A3744" w14:textId="77777777" w:rsidR="008F40BE" w:rsidRDefault="000C0A04">
            <w:pPr>
              <w:rPr>
                <w:szCs w:val="24"/>
              </w:rPr>
            </w:pPr>
            <w:r>
              <w:rPr>
                <w:szCs w:val="24"/>
              </w:rPr>
              <w:t>Source</w:t>
            </w:r>
          </w:p>
        </w:tc>
      </w:tr>
      <w:tr w:rsidR="008F40BE" w14:paraId="0C64EC46" w14:textId="77777777">
        <w:tc>
          <w:tcPr>
            <w:tcW w:w="3005" w:type="dxa"/>
          </w:tcPr>
          <w:p w14:paraId="3EC8CA0D" w14:textId="77777777" w:rsidR="008F40BE" w:rsidRDefault="000C0A04">
            <w:pPr>
              <w:rPr>
                <w:szCs w:val="24"/>
              </w:rPr>
            </w:pPr>
            <w:r>
              <w:rPr>
                <w:rFonts w:hint="eastAsia"/>
                <w:szCs w:val="24"/>
              </w:rPr>
              <w:t xml:space="preserve">Group management </w:t>
            </w:r>
          </w:p>
        </w:tc>
        <w:tc>
          <w:tcPr>
            <w:tcW w:w="1674" w:type="dxa"/>
          </w:tcPr>
          <w:p w14:paraId="37FC21F9" w14:textId="77777777" w:rsidR="008F40BE" w:rsidRDefault="000C0A04">
            <w:pPr>
              <w:rPr>
                <w:szCs w:val="24"/>
              </w:rPr>
            </w:pPr>
            <w:r>
              <w:rPr>
                <w:szCs w:val="24"/>
              </w:rPr>
              <w:t>5</w:t>
            </w:r>
          </w:p>
        </w:tc>
        <w:tc>
          <w:tcPr>
            <w:tcW w:w="4967" w:type="dxa"/>
          </w:tcPr>
          <w:p w14:paraId="5EB031B6" w14:textId="77777777" w:rsidR="008F40BE" w:rsidRDefault="000C0A04">
            <w:pPr>
              <w:rPr>
                <w:szCs w:val="24"/>
              </w:rPr>
            </w:pPr>
            <w:r>
              <w:rPr>
                <w:szCs w:val="24"/>
              </w:rPr>
              <w:t xml:space="preserve">Mobley,  Horner  and </w:t>
            </w:r>
          </w:p>
          <w:p w14:paraId="286FEE4F" w14:textId="77777777" w:rsidR="008F40BE" w:rsidRDefault="000C0A04">
            <w:pPr>
              <w:rPr>
                <w:szCs w:val="24"/>
              </w:rPr>
            </w:pPr>
            <w:r>
              <w:rPr>
                <w:szCs w:val="24"/>
              </w:rPr>
              <w:t>Hollingsworth, (1978)</w:t>
            </w:r>
          </w:p>
          <w:p w14:paraId="69160258" w14:textId="77777777" w:rsidR="008F40BE" w:rsidRDefault="000C0A04">
            <w:pPr>
              <w:rPr>
                <w:szCs w:val="24"/>
              </w:rPr>
            </w:pPr>
            <w:r>
              <w:rPr>
                <w:szCs w:val="24"/>
              </w:rPr>
              <w:t>Chen,  Hui  and  Sego, (1998)</w:t>
            </w:r>
          </w:p>
        </w:tc>
      </w:tr>
      <w:tr w:rsidR="008F40BE" w14:paraId="0E06BEF4" w14:textId="77777777">
        <w:tc>
          <w:tcPr>
            <w:tcW w:w="3005" w:type="dxa"/>
          </w:tcPr>
          <w:p w14:paraId="16C8E80A" w14:textId="77777777" w:rsidR="008F40BE" w:rsidRDefault="000C0A04">
            <w:pPr>
              <w:rPr>
                <w:szCs w:val="24"/>
              </w:rPr>
            </w:pPr>
            <w:r>
              <w:rPr>
                <w:rFonts w:hint="eastAsia"/>
                <w:szCs w:val="24"/>
              </w:rPr>
              <w:t>Relevant policies</w:t>
            </w:r>
          </w:p>
        </w:tc>
        <w:tc>
          <w:tcPr>
            <w:tcW w:w="1674" w:type="dxa"/>
          </w:tcPr>
          <w:p w14:paraId="347A7A5C" w14:textId="77777777" w:rsidR="008F40BE" w:rsidRDefault="000C0A04">
            <w:pPr>
              <w:rPr>
                <w:szCs w:val="24"/>
              </w:rPr>
            </w:pPr>
            <w:r>
              <w:rPr>
                <w:szCs w:val="24"/>
              </w:rPr>
              <w:t>5</w:t>
            </w:r>
          </w:p>
        </w:tc>
        <w:tc>
          <w:tcPr>
            <w:tcW w:w="4967" w:type="dxa"/>
          </w:tcPr>
          <w:p w14:paraId="59B4F423" w14:textId="77777777" w:rsidR="008F40BE" w:rsidRDefault="000C0A04">
            <w:pPr>
              <w:rPr>
                <w:szCs w:val="24"/>
              </w:rPr>
            </w:pPr>
            <w:r>
              <w:rPr>
                <w:szCs w:val="24"/>
              </w:rPr>
              <w:t>Rowden &amp; Ahmad (1999)</w:t>
            </w:r>
          </w:p>
        </w:tc>
      </w:tr>
      <w:tr w:rsidR="008F40BE" w14:paraId="468C4C6F" w14:textId="77777777">
        <w:tc>
          <w:tcPr>
            <w:tcW w:w="3005" w:type="dxa"/>
          </w:tcPr>
          <w:p w14:paraId="33D8611F" w14:textId="77777777" w:rsidR="008F40BE" w:rsidRDefault="000C0A04">
            <w:pPr>
              <w:rPr>
                <w:szCs w:val="24"/>
              </w:rPr>
            </w:pPr>
            <w:r>
              <w:rPr>
                <w:rFonts w:hint="eastAsia"/>
                <w:szCs w:val="24"/>
              </w:rPr>
              <w:t>Technology and Training</w:t>
            </w:r>
          </w:p>
        </w:tc>
        <w:tc>
          <w:tcPr>
            <w:tcW w:w="1674" w:type="dxa"/>
          </w:tcPr>
          <w:p w14:paraId="0F12AADF" w14:textId="77777777" w:rsidR="008F40BE" w:rsidRDefault="000C0A04">
            <w:pPr>
              <w:rPr>
                <w:szCs w:val="24"/>
              </w:rPr>
            </w:pPr>
            <w:r>
              <w:rPr>
                <w:szCs w:val="24"/>
              </w:rPr>
              <w:t>5</w:t>
            </w:r>
          </w:p>
        </w:tc>
        <w:tc>
          <w:tcPr>
            <w:tcW w:w="4967" w:type="dxa"/>
          </w:tcPr>
          <w:p w14:paraId="5A31E0DC" w14:textId="77777777" w:rsidR="008F40BE" w:rsidRDefault="000C0A04">
            <w:pPr>
              <w:rPr>
                <w:szCs w:val="24"/>
              </w:rPr>
            </w:pPr>
            <w:r>
              <w:rPr>
                <w:szCs w:val="24"/>
              </w:rPr>
              <w:t xml:space="preserve">Demo, Neiva, Nunes, &amp; </w:t>
            </w:r>
            <w:proofErr w:type="spellStart"/>
            <w:r>
              <w:rPr>
                <w:szCs w:val="24"/>
              </w:rPr>
              <w:t>Rozzett</w:t>
            </w:r>
            <w:proofErr w:type="spellEnd"/>
            <w:r>
              <w:rPr>
                <w:szCs w:val="24"/>
              </w:rPr>
              <w:t xml:space="preserve"> (2012)</w:t>
            </w:r>
          </w:p>
        </w:tc>
      </w:tr>
      <w:tr w:rsidR="008F40BE" w14:paraId="3A59E343" w14:textId="77777777">
        <w:tc>
          <w:tcPr>
            <w:tcW w:w="3005" w:type="dxa"/>
          </w:tcPr>
          <w:p w14:paraId="0F5D297A" w14:textId="77777777" w:rsidR="008F40BE" w:rsidRDefault="000C0A04">
            <w:pPr>
              <w:rPr>
                <w:szCs w:val="24"/>
              </w:rPr>
            </w:pPr>
            <w:r>
              <w:rPr>
                <w:szCs w:val="24"/>
              </w:rPr>
              <w:t>Total</w:t>
            </w:r>
          </w:p>
        </w:tc>
        <w:tc>
          <w:tcPr>
            <w:tcW w:w="1674" w:type="dxa"/>
          </w:tcPr>
          <w:p w14:paraId="040CD70F" w14:textId="77777777" w:rsidR="008F40BE" w:rsidRDefault="000C0A04">
            <w:pPr>
              <w:rPr>
                <w:szCs w:val="24"/>
              </w:rPr>
            </w:pPr>
            <w:r>
              <w:rPr>
                <w:szCs w:val="24"/>
              </w:rPr>
              <w:t>2</w:t>
            </w:r>
            <w:r>
              <w:rPr>
                <w:rFonts w:hint="eastAsia"/>
                <w:szCs w:val="24"/>
              </w:rPr>
              <w:t>2</w:t>
            </w:r>
          </w:p>
        </w:tc>
        <w:tc>
          <w:tcPr>
            <w:tcW w:w="4967" w:type="dxa"/>
          </w:tcPr>
          <w:p w14:paraId="7BA31497" w14:textId="77777777" w:rsidR="008F40BE" w:rsidRDefault="008F40BE">
            <w:pPr>
              <w:rPr>
                <w:szCs w:val="24"/>
              </w:rPr>
            </w:pPr>
          </w:p>
        </w:tc>
      </w:tr>
    </w:tbl>
    <w:p w14:paraId="2570454D" w14:textId="77777777" w:rsidR="008F40BE" w:rsidRDefault="008F40BE">
      <w:pPr>
        <w:autoSpaceDE w:val="0"/>
        <w:autoSpaceDN w:val="0"/>
        <w:adjustRightInd w:val="0"/>
        <w:jc w:val="both"/>
        <w:rPr>
          <w:b/>
          <w:szCs w:val="24"/>
        </w:rPr>
      </w:pPr>
    </w:p>
    <w:p w14:paraId="5F1F6B25" w14:textId="77777777" w:rsidR="008F40BE" w:rsidRDefault="000C0A04" w:rsidP="00617A96">
      <w:pPr>
        <w:pStyle w:val="Heading1"/>
      </w:pPr>
      <w:bookmarkStart w:id="109" w:name="_Toc58585166"/>
      <w:r>
        <w:t>APPENDIX B:</w:t>
      </w:r>
      <w:bookmarkEnd w:id="109"/>
    </w:p>
    <w:tbl>
      <w:tblPr>
        <w:tblW w:w="69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092"/>
        <w:gridCol w:w="1169"/>
        <w:gridCol w:w="1030"/>
        <w:gridCol w:w="1399"/>
        <w:gridCol w:w="1476"/>
      </w:tblGrid>
      <w:tr w:rsidR="008F40BE" w14:paraId="6479784A" w14:textId="77777777">
        <w:trPr>
          <w:cantSplit/>
        </w:trPr>
        <w:tc>
          <w:tcPr>
            <w:tcW w:w="6898" w:type="dxa"/>
            <w:gridSpan w:val="6"/>
            <w:tcBorders>
              <w:top w:val="nil"/>
              <w:left w:val="nil"/>
              <w:bottom w:val="nil"/>
              <w:right w:val="nil"/>
              <w:tl2br w:val="nil"/>
              <w:tr2bl w:val="nil"/>
            </w:tcBorders>
            <w:shd w:val="clear" w:color="auto" w:fill="FFFFFF"/>
            <w:vAlign w:val="center"/>
          </w:tcPr>
          <w:p w14:paraId="535E51EB" w14:textId="77777777" w:rsidR="008F40BE" w:rsidRDefault="000C0A04">
            <w:pPr>
              <w:spacing w:line="320" w:lineRule="atLeast"/>
              <w:ind w:left="60" w:right="60"/>
              <w:jc w:val="center"/>
              <w:rPr>
                <w:rFonts w:ascii="Arial" w:hAnsi="Arial"/>
                <w:color w:val="010205"/>
              </w:rPr>
            </w:pPr>
            <w:r>
              <w:rPr>
                <w:rFonts w:ascii="Arial" w:hAnsi="Arial"/>
                <w:b/>
                <w:color w:val="010205"/>
              </w:rPr>
              <w:t>Gender</w:t>
            </w:r>
          </w:p>
        </w:tc>
      </w:tr>
      <w:tr w:rsidR="008F40BE" w14:paraId="50E2EF64" w14:textId="77777777">
        <w:trPr>
          <w:cantSplit/>
        </w:trPr>
        <w:tc>
          <w:tcPr>
            <w:tcW w:w="1828" w:type="dxa"/>
            <w:gridSpan w:val="2"/>
            <w:tcBorders>
              <w:top w:val="nil"/>
              <w:left w:val="nil"/>
              <w:bottom w:val="single" w:sz="8" w:space="0" w:color="152935"/>
              <w:right w:val="nil"/>
              <w:tl2br w:val="nil"/>
              <w:tr2bl w:val="nil"/>
            </w:tcBorders>
            <w:shd w:val="clear" w:color="auto" w:fill="FFFFFF"/>
            <w:vAlign w:val="bottom"/>
          </w:tcPr>
          <w:p w14:paraId="23089982"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1BF5D5E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11C22A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F699CA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41AACF6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61A3F47"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2D06B4C8"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091" w:type="dxa"/>
            <w:tcBorders>
              <w:top w:val="single" w:sz="8" w:space="0" w:color="152935"/>
              <w:left w:val="nil"/>
              <w:bottom w:val="single" w:sz="8" w:space="0" w:color="AEAEAE"/>
              <w:right w:val="nil"/>
              <w:tl2br w:val="nil"/>
              <w:tr2bl w:val="nil"/>
            </w:tcBorders>
            <w:shd w:val="clear" w:color="auto" w:fill="E0E0E0"/>
          </w:tcPr>
          <w:p w14:paraId="7552343F" w14:textId="77777777" w:rsidR="008F40BE" w:rsidRDefault="000C0A04">
            <w:pPr>
              <w:spacing w:line="320" w:lineRule="atLeast"/>
              <w:ind w:left="60" w:right="60"/>
              <w:rPr>
                <w:rFonts w:ascii="Arial" w:hAnsi="Arial"/>
                <w:color w:val="264A60"/>
                <w:sz w:val="18"/>
              </w:rPr>
            </w:pPr>
            <w:r>
              <w:rPr>
                <w:rFonts w:ascii="Arial" w:hAnsi="Arial"/>
                <w:color w:val="264A60"/>
                <w:sz w:val="18"/>
              </w:rPr>
              <w:t>1.Male</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6DAB3BB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D1DB0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7171E1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2CE988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r>
      <w:tr w:rsidR="008F40BE" w14:paraId="59AFC298"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7FA5639" w14:textId="77777777" w:rsidR="008F40BE" w:rsidRDefault="008F40BE">
            <w:pPr>
              <w:rPr>
                <w:rFonts w:ascii="Arial" w:hAnsi="Arial"/>
                <w:color w:val="010205"/>
                <w:sz w:val="18"/>
              </w:rPr>
            </w:pPr>
          </w:p>
        </w:tc>
        <w:tc>
          <w:tcPr>
            <w:tcW w:w="1091" w:type="dxa"/>
            <w:tcBorders>
              <w:top w:val="single" w:sz="8" w:space="0" w:color="AEAEAE"/>
              <w:left w:val="nil"/>
              <w:bottom w:val="single" w:sz="8" w:space="0" w:color="AEAEAE"/>
              <w:right w:val="nil"/>
              <w:tl2br w:val="nil"/>
              <w:tr2bl w:val="nil"/>
            </w:tcBorders>
            <w:shd w:val="clear" w:color="auto" w:fill="E0E0E0"/>
          </w:tcPr>
          <w:p w14:paraId="29CA6A80" w14:textId="77777777" w:rsidR="008F40BE" w:rsidRDefault="000C0A04">
            <w:pPr>
              <w:spacing w:line="320" w:lineRule="atLeast"/>
              <w:ind w:left="60" w:right="60"/>
              <w:rPr>
                <w:rFonts w:ascii="Arial" w:hAnsi="Arial"/>
                <w:color w:val="264A60"/>
                <w:sz w:val="18"/>
              </w:rPr>
            </w:pPr>
            <w:r>
              <w:rPr>
                <w:rFonts w:ascii="Arial" w:hAnsi="Arial"/>
                <w:color w:val="264A60"/>
                <w:sz w:val="18"/>
              </w:rPr>
              <w:t>2.Female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5564874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A6229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C8970A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FB40EF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5C3064B2"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6C93462" w14:textId="77777777" w:rsidR="008F40BE" w:rsidRDefault="008F40BE">
            <w:pPr>
              <w:rPr>
                <w:rFonts w:ascii="Arial" w:hAnsi="Arial"/>
                <w:color w:val="010205"/>
                <w:sz w:val="18"/>
              </w:rPr>
            </w:pPr>
          </w:p>
        </w:tc>
        <w:tc>
          <w:tcPr>
            <w:tcW w:w="1091" w:type="dxa"/>
            <w:tcBorders>
              <w:top w:val="single" w:sz="8" w:space="0" w:color="AEAEAE"/>
              <w:left w:val="nil"/>
              <w:bottom w:val="single" w:sz="8" w:space="0" w:color="152935"/>
              <w:right w:val="nil"/>
              <w:tl2br w:val="nil"/>
              <w:tr2bl w:val="nil"/>
            </w:tcBorders>
            <w:shd w:val="clear" w:color="auto" w:fill="E0E0E0"/>
          </w:tcPr>
          <w:p w14:paraId="2FEB7469"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76DDADB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15D5F6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622C9D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FA51C02" w14:textId="77777777" w:rsidR="008F40BE" w:rsidRDefault="008F40BE"/>
        </w:tc>
      </w:tr>
    </w:tbl>
    <w:p w14:paraId="4793F70D" w14:textId="77777777" w:rsidR="008F40BE" w:rsidRDefault="000C0A04">
      <w:r>
        <w:rPr>
          <w:noProof/>
        </w:rPr>
        <w:drawing>
          <wp:inline distT="0" distB="0" distL="114300" distR="114300" wp14:anchorId="5DE4761C" wp14:editId="2093F447">
            <wp:extent cx="5972175" cy="3515995"/>
            <wp:effectExtent l="0" t="0" r="9525" b="825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2"/>
                    <a:stretch>
                      <a:fillRect/>
                    </a:stretch>
                  </pic:blipFill>
                  <pic:spPr>
                    <a:xfrm>
                      <a:off x="0" y="0"/>
                      <a:ext cx="5972175" cy="3515995"/>
                    </a:xfrm>
                    <a:prstGeom prst="rect">
                      <a:avLst/>
                    </a:prstGeom>
                    <a:noFill/>
                    <a:ln>
                      <a:noFill/>
                    </a:ln>
                  </pic:spPr>
                </pic:pic>
              </a:graphicData>
            </a:graphic>
          </wp:inline>
        </w:drawing>
      </w:r>
    </w:p>
    <w:p w14:paraId="12798744" w14:textId="77777777" w:rsidR="008F40BE" w:rsidRDefault="008F40BE"/>
    <w:p w14:paraId="5B46F180" w14:textId="77777777" w:rsidR="008F40BE" w:rsidRDefault="008F40BE"/>
    <w:p w14:paraId="4BABA560" w14:textId="77777777" w:rsidR="008F40BE" w:rsidRDefault="008F40BE"/>
    <w:p w14:paraId="12F4209B" w14:textId="77777777" w:rsidR="008F40BE" w:rsidRDefault="008F40BE"/>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630"/>
        <w:gridCol w:w="1169"/>
        <w:gridCol w:w="1030"/>
        <w:gridCol w:w="1399"/>
        <w:gridCol w:w="1476"/>
      </w:tblGrid>
      <w:tr w:rsidR="008F40BE" w14:paraId="49B329B1" w14:textId="77777777">
        <w:trPr>
          <w:cantSplit/>
        </w:trPr>
        <w:tc>
          <w:tcPr>
            <w:tcW w:w="7436" w:type="dxa"/>
            <w:gridSpan w:val="6"/>
            <w:tcBorders>
              <w:top w:val="nil"/>
              <w:left w:val="nil"/>
              <w:bottom w:val="nil"/>
              <w:right w:val="nil"/>
              <w:tl2br w:val="nil"/>
              <w:tr2bl w:val="nil"/>
            </w:tcBorders>
            <w:shd w:val="clear" w:color="auto" w:fill="FFFFFF"/>
            <w:vAlign w:val="center"/>
          </w:tcPr>
          <w:p w14:paraId="3A938DC9" w14:textId="77777777" w:rsidR="008F40BE" w:rsidRDefault="000C0A04">
            <w:pPr>
              <w:spacing w:line="320" w:lineRule="atLeast"/>
              <w:ind w:left="60" w:right="60"/>
              <w:jc w:val="center"/>
              <w:rPr>
                <w:rFonts w:ascii="Arial" w:hAnsi="Arial"/>
                <w:color w:val="010205"/>
              </w:rPr>
            </w:pPr>
            <w:r>
              <w:rPr>
                <w:rFonts w:ascii="Arial" w:hAnsi="Arial"/>
                <w:b/>
                <w:color w:val="010205"/>
              </w:rPr>
              <w:t>Age</w:t>
            </w:r>
          </w:p>
        </w:tc>
      </w:tr>
      <w:tr w:rsidR="008F40BE" w14:paraId="464BD5E5" w14:textId="77777777">
        <w:trPr>
          <w:cantSplit/>
        </w:trPr>
        <w:tc>
          <w:tcPr>
            <w:tcW w:w="2366" w:type="dxa"/>
            <w:gridSpan w:val="2"/>
            <w:tcBorders>
              <w:top w:val="nil"/>
              <w:left w:val="nil"/>
              <w:bottom w:val="single" w:sz="8" w:space="0" w:color="152935"/>
              <w:right w:val="nil"/>
              <w:tl2br w:val="nil"/>
              <w:tr2bl w:val="nil"/>
            </w:tcBorders>
            <w:shd w:val="clear" w:color="auto" w:fill="FFFFFF"/>
            <w:vAlign w:val="bottom"/>
          </w:tcPr>
          <w:p w14:paraId="795344B0"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0A7F088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676EEC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BB3D41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1CDC30E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FF62C61"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665987D5"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629" w:type="dxa"/>
            <w:tcBorders>
              <w:top w:val="single" w:sz="8" w:space="0" w:color="152935"/>
              <w:left w:val="nil"/>
              <w:bottom w:val="single" w:sz="8" w:space="0" w:color="AEAEAE"/>
              <w:right w:val="nil"/>
              <w:tl2br w:val="nil"/>
              <w:tr2bl w:val="nil"/>
            </w:tcBorders>
            <w:shd w:val="clear" w:color="auto" w:fill="E0E0E0"/>
          </w:tcPr>
          <w:p w14:paraId="13BCE7D3" w14:textId="77777777" w:rsidR="008F40BE" w:rsidRDefault="000C0A04">
            <w:pPr>
              <w:spacing w:line="320" w:lineRule="atLeast"/>
              <w:ind w:left="60" w:right="60"/>
              <w:rPr>
                <w:rFonts w:ascii="Arial" w:hAnsi="Arial"/>
                <w:color w:val="264A60"/>
                <w:sz w:val="18"/>
              </w:rPr>
            </w:pPr>
            <w:r>
              <w:rPr>
                <w:rFonts w:ascii="Arial" w:hAnsi="Arial"/>
                <w:color w:val="264A60"/>
                <w:sz w:val="18"/>
              </w:rPr>
              <w:t>1. 18 - 25 years</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51163D4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D39AC6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897BC9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4029D5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r>
      <w:tr w:rsidR="008F40BE" w14:paraId="5B162EC1"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2114E5E"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AEAEAE"/>
              <w:right w:val="nil"/>
              <w:tl2br w:val="nil"/>
              <w:tr2bl w:val="nil"/>
            </w:tcBorders>
            <w:shd w:val="clear" w:color="auto" w:fill="E0E0E0"/>
          </w:tcPr>
          <w:p w14:paraId="2CF850C7" w14:textId="77777777" w:rsidR="008F40BE" w:rsidRDefault="000C0A04">
            <w:pPr>
              <w:spacing w:line="320" w:lineRule="atLeast"/>
              <w:ind w:left="60" w:right="60"/>
              <w:rPr>
                <w:rFonts w:ascii="Arial" w:hAnsi="Arial"/>
                <w:color w:val="264A60"/>
                <w:sz w:val="18"/>
              </w:rPr>
            </w:pPr>
            <w:r>
              <w:rPr>
                <w:rFonts w:ascii="Arial" w:hAnsi="Arial"/>
                <w:color w:val="264A60"/>
                <w:sz w:val="18"/>
              </w:rPr>
              <w:t>2. 26 - 30 years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D3FB9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29</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CDD9C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285E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6BC7626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76.0</w:t>
            </w:r>
          </w:p>
        </w:tc>
      </w:tr>
      <w:tr w:rsidR="008F40BE" w14:paraId="42DB231C"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D0C8457"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AEAEAE"/>
              <w:right w:val="nil"/>
              <w:tl2br w:val="nil"/>
              <w:tr2bl w:val="nil"/>
            </w:tcBorders>
            <w:shd w:val="clear" w:color="auto" w:fill="E0E0E0"/>
          </w:tcPr>
          <w:p w14:paraId="643E02D3" w14:textId="77777777" w:rsidR="008F40BE" w:rsidRDefault="000C0A04">
            <w:pPr>
              <w:spacing w:line="320" w:lineRule="atLeast"/>
              <w:ind w:left="60" w:right="60"/>
              <w:rPr>
                <w:rFonts w:ascii="Arial" w:hAnsi="Arial"/>
                <w:color w:val="264A60"/>
                <w:sz w:val="18"/>
                <w:lang w:val="en-US"/>
              </w:rPr>
            </w:pPr>
            <w:r>
              <w:rPr>
                <w:rFonts w:ascii="Arial" w:hAnsi="Arial"/>
                <w:color w:val="264A60"/>
                <w:sz w:val="18"/>
              </w:rPr>
              <w:t xml:space="preserve">3. 31 </w:t>
            </w:r>
            <w:r>
              <w:rPr>
                <w:rFonts w:ascii="Arial" w:hAnsi="Arial" w:hint="eastAsia"/>
                <w:color w:val="264A60"/>
                <w:sz w:val="18"/>
                <w:lang w:val="en-US"/>
              </w:rPr>
              <w:t>-</w:t>
            </w:r>
            <w:r>
              <w:rPr>
                <w:rFonts w:ascii="Arial" w:hAnsi="Arial"/>
                <w:color w:val="264A60"/>
                <w:sz w:val="18"/>
              </w:rPr>
              <w:t xml:space="preserve"> 40 yea</w:t>
            </w:r>
            <w:r>
              <w:rPr>
                <w:rFonts w:ascii="Arial" w:hAnsi="Arial" w:hint="eastAsia"/>
                <w:color w:val="264A60"/>
                <w:sz w:val="18"/>
                <w:lang w:val="en-US"/>
              </w:rPr>
              <w:t>rs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39FF57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C71DD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CFBA0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341FCB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2F04B92E"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BDED19F" w14:textId="77777777" w:rsidR="008F40BE" w:rsidRDefault="008F40BE">
            <w:pPr>
              <w:rPr>
                <w:rFonts w:ascii="Arial" w:hAnsi="Arial"/>
                <w:color w:val="010205"/>
                <w:sz w:val="18"/>
              </w:rPr>
            </w:pPr>
          </w:p>
        </w:tc>
        <w:tc>
          <w:tcPr>
            <w:tcW w:w="1629" w:type="dxa"/>
            <w:tcBorders>
              <w:top w:val="single" w:sz="8" w:space="0" w:color="AEAEAE"/>
              <w:left w:val="nil"/>
              <w:bottom w:val="single" w:sz="8" w:space="0" w:color="152935"/>
              <w:right w:val="nil"/>
              <w:tl2br w:val="nil"/>
              <w:tr2bl w:val="nil"/>
            </w:tcBorders>
            <w:shd w:val="clear" w:color="auto" w:fill="E0E0E0"/>
          </w:tcPr>
          <w:p w14:paraId="5E1CA28B"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0B9489F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C7E5A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6522FF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4A07F9BE" w14:textId="77777777" w:rsidR="008F40BE" w:rsidRDefault="008F40BE"/>
        </w:tc>
      </w:tr>
    </w:tbl>
    <w:p w14:paraId="6340D44E" w14:textId="77777777" w:rsidR="008F40BE" w:rsidRDefault="008F40BE">
      <w:pPr>
        <w:spacing w:line="400" w:lineRule="atLeast"/>
        <w:rPr>
          <w:rFonts w:eastAsia="Times New Roman"/>
        </w:rPr>
      </w:pPr>
    </w:p>
    <w:p w14:paraId="491D8FD3" w14:textId="77777777" w:rsidR="008F40BE" w:rsidRDefault="000C0A04">
      <w:r>
        <w:rPr>
          <w:noProof/>
        </w:rPr>
        <w:drawing>
          <wp:inline distT="0" distB="0" distL="114300" distR="114300" wp14:anchorId="670F150B" wp14:editId="48A72B40">
            <wp:extent cx="5972175" cy="3515995"/>
            <wp:effectExtent l="0" t="0" r="9525" b="825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5972175" cy="3515995"/>
                    </a:xfrm>
                    <a:prstGeom prst="rect">
                      <a:avLst/>
                    </a:prstGeom>
                    <a:noFill/>
                    <a:ln>
                      <a:noFill/>
                    </a:ln>
                  </pic:spPr>
                </pic:pic>
              </a:graphicData>
            </a:graphic>
          </wp:inline>
        </w:drawing>
      </w:r>
    </w:p>
    <w:p w14:paraId="0E23632D" w14:textId="77777777" w:rsidR="008F40BE" w:rsidRDefault="008F40BE"/>
    <w:p w14:paraId="7EA080CC" w14:textId="77777777" w:rsidR="008F40BE" w:rsidRDefault="008F40BE"/>
    <w:p w14:paraId="6E7A0EF0" w14:textId="77777777" w:rsidR="008F40BE" w:rsidRDefault="008F40BE"/>
    <w:p w14:paraId="5B9BFEB4" w14:textId="77777777" w:rsidR="008F40BE" w:rsidRDefault="008F40BE"/>
    <w:p w14:paraId="0A87206D" w14:textId="77777777" w:rsidR="008F40BE" w:rsidRDefault="008F40BE"/>
    <w:p w14:paraId="7CF3B1B0" w14:textId="77777777" w:rsidR="008F40BE" w:rsidRDefault="008F40BE"/>
    <w:p w14:paraId="2BF4A0B4" w14:textId="77777777" w:rsidR="008F40BE" w:rsidRDefault="008F40BE"/>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845"/>
        <w:gridCol w:w="1169"/>
        <w:gridCol w:w="1030"/>
        <w:gridCol w:w="1399"/>
        <w:gridCol w:w="1476"/>
      </w:tblGrid>
      <w:tr w:rsidR="008F40BE" w14:paraId="5CFA4829" w14:textId="77777777">
        <w:trPr>
          <w:cantSplit/>
        </w:trPr>
        <w:tc>
          <w:tcPr>
            <w:tcW w:w="7651" w:type="dxa"/>
            <w:gridSpan w:val="6"/>
            <w:tcBorders>
              <w:top w:val="nil"/>
              <w:left w:val="nil"/>
              <w:bottom w:val="nil"/>
              <w:right w:val="nil"/>
              <w:tl2br w:val="nil"/>
              <w:tr2bl w:val="nil"/>
            </w:tcBorders>
            <w:shd w:val="clear" w:color="auto" w:fill="FFFFFF"/>
            <w:vAlign w:val="center"/>
          </w:tcPr>
          <w:p w14:paraId="62C5E54B" w14:textId="77777777" w:rsidR="008F40BE" w:rsidRDefault="000C0A04">
            <w:pPr>
              <w:spacing w:line="320" w:lineRule="atLeast"/>
              <w:ind w:left="60" w:right="60"/>
              <w:jc w:val="center"/>
              <w:rPr>
                <w:rFonts w:ascii="Arial" w:hAnsi="Arial"/>
                <w:color w:val="010205"/>
              </w:rPr>
            </w:pPr>
            <w:r>
              <w:rPr>
                <w:rFonts w:ascii="Arial" w:hAnsi="Arial"/>
                <w:b/>
                <w:color w:val="010205"/>
              </w:rPr>
              <w:t>Education</w:t>
            </w:r>
          </w:p>
        </w:tc>
      </w:tr>
      <w:tr w:rsidR="008F40BE" w14:paraId="1158B28D" w14:textId="77777777">
        <w:trPr>
          <w:cantSplit/>
        </w:trPr>
        <w:tc>
          <w:tcPr>
            <w:tcW w:w="2581" w:type="dxa"/>
            <w:gridSpan w:val="2"/>
            <w:tcBorders>
              <w:top w:val="nil"/>
              <w:left w:val="nil"/>
              <w:bottom w:val="single" w:sz="8" w:space="0" w:color="152935"/>
              <w:right w:val="nil"/>
              <w:tl2br w:val="nil"/>
              <w:tr2bl w:val="nil"/>
            </w:tcBorders>
            <w:shd w:val="clear" w:color="auto" w:fill="FFFFFF"/>
            <w:vAlign w:val="bottom"/>
          </w:tcPr>
          <w:p w14:paraId="08AF258A"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423FCE0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4D0243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00ADA0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1B5B1C4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49D8778B"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12C68E23"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844" w:type="dxa"/>
            <w:tcBorders>
              <w:top w:val="single" w:sz="8" w:space="0" w:color="152935"/>
              <w:left w:val="nil"/>
              <w:bottom w:val="single" w:sz="8" w:space="0" w:color="AEAEAE"/>
              <w:right w:val="nil"/>
              <w:tl2br w:val="nil"/>
              <w:tr2bl w:val="nil"/>
            </w:tcBorders>
            <w:shd w:val="clear" w:color="auto" w:fill="E0E0E0"/>
          </w:tcPr>
          <w:p w14:paraId="6647900E" w14:textId="77777777" w:rsidR="008F40BE" w:rsidRDefault="000C0A04">
            <w:pPr>
              <w:spacing w:line="320" w:lineRule="atLeast"/>
              <w:ind w:left="60" w:right="60"/>
              <w:rPr>
                <w:rFonts w:ascii="Arial" w:hAnsi="Arial"/>
                <w:color w:val="264A60"/>
                <w:sz w:val="18"/>
              </w:rPr>
            </w:pPr>
            <w:r>
              <w:rPr>
                <w:rFonts w:ascii="Arial" w:hAnsi="Arial"/>
                <w:color w:val="264A60"/>
                <w:sz w:val="18"/>
              </w:rPr>
              <w:t>2. High school</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626E63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FFB16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EA911D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571E8B7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r>
      <w:tr w:rsidR="008F40BE" w14:paraId="17CF0A35"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106EF540"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0BC3655B" w14:textId="77777777" w:rsidR="008F40BE" w:rsidRDefault="000C0A04">
            <w:pPr>
              <w:spacing w:line="320" w:lineRule="atLeast"/>
              <w:ind w:left="60" w:right="60"/>
              <w:rPr>
                <w:rFonts w:ascii="Arial" w:hAnsi="Arial"/>
                <w:color w:val="264A60"/>
                <w:sz w:val="18"/>
              </w:rPr>
            </w:pPr>
            <w:r>
              <w:rPr>
                <w:rFonts w:ascii="Arial" w:hAnsi="Arial"/>
                <w:color w:val="264A60"/>
                <w:sz w:val="18"/>
              </w:rPr>
              <w:t>3. Intermediate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6214040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EACA8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682B9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6D5CAF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r>
      <w:tr w:rsidR="008F40BE" w14:paraId="7220C59A"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CC7423B"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0344CD5E" w14:textId="77777777" w:rsidR="008F40BE" w:rsidRDefault="000C0A04">
            <w:pPr>
              <w:spacing w:line="320" w:lineRule="atLeast"/>
              <w:ind w:left="60" w:right="60"/>
              <w:rPr>
                <w:rFonts w:ascii="Arial" w:hAnsi="Arial"/>
                <w:color w:val="264A60"/>
                <w:sz w:val="18"/>
              </w:rPr>
            </w:pPr>
            <w:r>
              <w:rPr>
                <w:rFonts w:ascii="Arial" w:hAnsi="Arial"/>
                <w:color w:val="264A60"/>
                <w:sz w:val="18"/>
              </w:rPr>
              <w:t>4. Degree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018753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97A8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34BB0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59F6F4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3CA06F9D"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E499A48"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AEAEAE"/>
              <w:right w:val="nil"/>
              <w:tl2br w:val="nil"/>
              <w:tr2bl w:val="nil"/>
            </w:tcBorders>
            <w:shd w:val="clear" w:color="auto" w:fill="E0E0E0"/>
          </w:tcPr>
          <w:p w14:paraId="18B0A762" w14:textId="77777777" w:rsidR="008F40BE" w:rsidRDefault="000C0A04">
            <w:pPr>
              <w:spacing w:line="320" w:lineRule="atLeast"/>
              <w:ind w:left="60" w:right="60"/>
              <w:rPr>
                <w:rFonts w:ascii="Arial" w:hAnsi="Arial"/>
                <w:color w:val="264A60"/>
                <w:sz w:val="18"/>
              </w:rPr>
            </w:pPr>
            <w:r>
              <w:rPr>
                <w:rFonts w:ascii="Arial" w:hAnsi="Arial"/>
                <w:color w:val="264A60"/>
                <w:sz w:val="18"/>
              </w:rPr>
              <w:t xml:space="preserve">5. </w:t>
            </w:r>
            <w:proofErr w:type="spellStart"/>
            <w:r>
              <w:rPr>
                <w:rFonts w:ascii="Arial" w:hAnsi="Arial"/>
                <w:color w:val="264A60"/>
                <w:sz w:val="18"/>
              </w:rPr>
              <w:t>Masters</w:t>
            </w:r>
            <w:proofErr w:type="spellEnd"/>
            <w:r>
              <w:rPr>
                <w:rFonts w:ascii="Arial" w:hAnsi="Arial"/>
                <w:color w:val="264A60"/>
                <w:sz w:val="18"/>
              </w:rPr>
              <w:t xml:space="preserve"> Degree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4C120B6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4B6B9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76B7A8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0147DAC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4B1C62AC"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1E6AEC7" w14:textId="77777777" w:rsidR="008F40BE" w:rsidRDefault="008F40BE">
            <w:pPr>
              <w:rPr>
                <w:rFonts w:ascii="Arial" w:hAnsi="Arial"/>
                <w:color w:val="010205"/>
                <w:sz w:val="18"/>
              </w:rPr>
            </w:pPr>
          </w:p>
        </w:tc>
        <w:tc>
          <w:tcPr>
            <w:tcW w:w="1844" w:type="dxa"/>
            <w:tcBorders>
              <w:top w:val="single" w:sz="8" w:space="0" w:color="AEAEAE"/>
              <w:left w:val="nil"/>
              <w:bottom w:val="single" w:sz="8" w:space="0" w:color="152935"/>
              <w:right w:val="nil"/>
              <w:tl2br w:val="nil"/>
              <w:tr2bl w:val="nil"/>
            </w:tcBorders>
            <w:shd w:val="clear" w:color="auto" w:fill="E0E0E0"/>
          </w:tcPr>
          <w:p w14:paraId="39CBFE4E"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61E7D3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5A89A5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0356C6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C8C3D67" w14:textId="77777777" w:rsidR="008F40BE" w:rsidRDefault="008F40BE"/>
        </w:tc>
      </w:tr>
    </w:tbl>
    <w:p w14:paraId="1B0248F0" w14:textId="77777777" w:rsidR="008F40BE" w:rsidRDefault="000C0A04">
      <w:pPr>
        <w:rPr>
          <w:rFonts w:eastAsia="Times New Roman"/>
        </w:rPr>
      </w:pPr>
      <w:r>
        <w:rPr>
          <w:noProof/>
        </w:rPr>
        <w:drawing>
          <wp:inline distT="0" distB="0" distL="114300" distR="114300" wp14:anchorId="50331170" wp14:editId="5230D1B3">
            <wp:extent cx="5972175" cy="4309745"/>
            <wp:effectExtent l="0" t="0" r="9525" b="1460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4"/>
                    <a:stretch>
                      <a:fillRect/>
                    </a:stretch>
                  </pic:blipFill>
                  <pic:spPr>
                    <a:xfrm>
                      <a:off x="0" y="0"/>
                      <a:ext cx="5972175" cy="4309745"/>
                    </a:xfrm>
                    <a:prstGeom prst="rect">
                      <a:avLst/>
                    </a:prstGeom>
                    <a:noFill/>
                    <a:ln>
                      <a:noFill/>
                    </a:ln>
                  </pic:spPr>
                </pic:pic>
              </a:graphicData>
            </a:graphic>
          </wp:inline>
        </w:drawing>
      </w:r>
    </w:p>
    <w:p w14:paraId="41B4DA9B" w14:textId="77777777" w:rsidR="008F40BE" w:rsidRDefault="008F40BE"/>
    <w:p w14:paraId="523347B8" w14:textId="77777777" w:rsidR="008F40BE" w:rsidRDefault="008F40BE"/>
    <w:p w14:paraId="14534EC4" w14:textId="77777777" w:rsidR="008F40BE" w:rsidRDefault="008F40BE"/>
    <w:p w14:paraId="5B015E6A" w14:textId="77777777" w:rsidR="008F40BE" w:rsidRDefault="008F40BE"/>
    <w:p w14:paraId="5E8FDE99" w14:textId="77777777" w:rsidR="008F40BE" w:rsidRDefault="008F40BE"/>
    <w:tbl>
      <w:tblPr>
        <w:tblW w:w="7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30"/>
        <w:gridCol w:w="1169"/>
        <w:gridCol w:w="1030"/>
        <w:gridCol w:w="1399"/>
        <w:gridCol w:w="1476"/>
      </w:tblGrid>
      <w:tr w:rsidR="008F40BE" w14:paraId="628F4B38" w14:textId="77777777">
        <w:trPr>
          <w:cantSplit/>
        </w:trPr>
        <w:tc>
          <w:tcPr>
            <w:tcW w:w="7036" w:type="dxa"/>
            <w:gridSpan w:val="6"/>
            <w:tcBorders>
              <w:top w:val="nil"/>
              <w:left w:val="nil"/>
              <w:bottom w:val="nil"/>
              <w:right w:val="nil"/>
              <w:tl2br w:val="nil"/>
              <w:tr2bl w:val="nil"/>
            </w:tcBorders>
            <w:shd w:val="clear" w:color="auto" w:fill="FFFFFF"/>
            <w:vAlign w:val="center"/>
          </w:tcPr>
          <w:p w14:paraId="505B8878"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MaritalStatus</w:t>
            </w:r>
            <w:proofErr w:type="spellEnd"/>
          </w:p>
        </w:tc>
      </w:tr>
      <w:tr w:rsidR="008F40BE" w14:paraId="034F5482" w14:textId="77777777">
        <w:trPr>
          <w:cantSplit/>
        </w:trPr>
        <w:tc>
          <w:tcPr>
            <w:tcW w:w="1966" w:type="dxa"/>
            <w:gridSpan w:val="2"/>
            <w:tcBorders>
              <w:top w:val="nil"/>
              <w:left w:val="nil"/>
              <w:bottom w:val="single" w:sz="8" w:space="0" w:color="152935"/>
              <w:right w:val="nil"/>
              <w:tl2br w:val="nil"/>
              <w:tr2bl w:val="nil"/>
            </w:tcBorders>
            <w:shd w:val="clear" w:color="auto" w:fill="FFFFFF"/>
            <w:vAlign w:val="bottom"/>
          </w:tcPr>
          <w:p w14:paraId="2E458534"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3C13D7E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04ECC1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9F7EB3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47076F8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5AAEE263"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1569C25E"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1229" w:type="dxa"/>
            <w:tcBorders>
              <w:top w:val="single" w:sz="8" w:space="0" w:color="152935"/>
              <w:left w:val="nil"/>
              <w:bottom w:val="single" w:sz="8" w:space="0" w:color="AEAEAE"/>
              <w:right w:val="nil"/>
              <w:tl2br w:val="nil"/>
              <w:tr2bl w:val="nil"/>
            </w:tcBorders>
            <w:shd w:val="clear" w:color="auto" w:fill="E0E0E0"/>
          </w:tcPr>
          <w:p w14:paraId="15523A0A" w14:textId="77777777" w:rsidR="008F40BE" w:rsidRDefault="000C0A04">
            <w:pPr>
              <w:spacing w:line="320" w:lineRule="atLeast"/>
              <w:ind w:left="60" w:right="60"/>
              <w:rPr>
                <w:rFonts w:ascii="Arial" w:hAnsi="Arial"/>
                <w:color w:val="264A60"/>
                <w:sz w:val="18"/>
              </w:rPr>
            </w:pPr>
            <w:r>
              <w:rPr>
                <w:rFonts w:ascii="Arial" w:hAnsi="Arial"/>
                <w:color w:val="264A60"/>
                <w:sz w:val="18"/>
              </w:rPr>
              <w:t>1. Married</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0E894A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3F64BC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AC6703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09CB635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r>
      <w:tr w:rsidR="008F40BE" w14:paraId="3548A8D2"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022FCB62"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AEAEAE"/>
              <w:right w:val="nil"/>
              <w:tl2br w:val="nil"/>
              <w:tr2bl w:val="nil"/>
            </w:tcBorders>
            <w:shd w:val="clear" w:color="auto" w:fill="E0E0E0"/>
          </w:tcPr>
          <w:p w14:paraId="7E9A12CA" w14:textId="77777777" w:rsidR="008F40BE" w:rsidRDefault="000C0A04">
            <w:pPr>
              <w:spacing w:line="320" w:lineRule="atLeast"/>
              <w:ind w:left="60" w:right="60"/>
              <w:rPr>
                <w:rFonts w:ascii="Arial" w:hAnsi="Arial"/>
                <w:color w:val="264A60"/>
                <w:sz w:val="18"/>
              </w:rPr>
            </w:pPr>
            <w:r>
              <w:rPr>
                <w:rFonts w:ascii="Arial" w:hAnsi="Arial"/>
                <w:color w:val="264A60"/>
                <w:sz w:val="18"/>
              </w:rPr>
              <w:t>2. Single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7CFC55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8D1C7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F0F4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0EED40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96.0</w:t>
            </w:r>
          </w:p>
        </w:tc>
      </w:tr>
      <w:tr w:rsidR="008F40BE" w14:paraId="0DAE79AE"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F81546F"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AEAEAE"/>
              <w:right w:val="nil"/>
              <w:tl2br w:val="nil"/>
              <w:tr2bl w:val="nil"/>
            </w:tcBorders>
            <w:shd w:val="clear" w:color="auto" w:fill="E0E0E0"/>
          </w:tcPr>
          <w:p w14:paraId="5F90FF7D" w14:textId="77777777" w:rsidR="008F40BE" w:rsidRDefault="000C0A04">
            <w:pPr>
              <w:spacing w:line="320" w:lineRule="atLeast"/>
              <w:ind w:left="60" w:right="60"/>
              <w:rPr>
                <w:rFonts w:ascii="Arial" w:hAnsi="Arial"/>
                <w:color w:val="264A60"/>
                <w:sz w:val="18"/>
              </w:rPr>
            </w:pPr>
            <w:r>
              <w:rPr>
                <w:rFonts w:ascii="Arial" w:hAnsi="Arial"/>
                <w:color w:val="264A60"/>
                <w:sz w:val="18"/>
              </w:rPr>
              <w:t>4. Divorced</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58A63E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CA8F6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123A9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4B5EC4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143C4550"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97EB4B7" w14:textId="77777777" w:rsidR="008F40BE" w:rsidRDefault="008F40BE">
            <w:pPr>
              <w:rPr>
                <w:rFonts w:ascii="Arial" w:hAnsi="Arial"/>
                <w:color w:val="010205"/>
                <w:sz w:val="18"/>
              </w:rPr>
            </w:pPr>
          </w:p>
        </w:tc>
        <w:tc>
          <w:tcPr>
            <w:tcW w:w="1229" w:type="dxa"/>
            <w:tcBorders>
              <w:top w:val="single" w:sz="8" w:space="0" w:color="AEAEAE"/>
              <w:left w:val="nil"/>
              <w:bottom w:val="single" w:sz="8" w:space="0" w:color="152935"/>
              <w:right w:val="nil"/>
              <w:tl2br w:val="nil"/>
              <w:tr2bl w:val="nil"/>
            </w:tcBorders>
            <w:shd w:val="clear" w:color="auto" w:fill="E0E0E0"/>
          </w:tcPr>
          <w:p w14:paraId="0CE7CCA4"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33A2624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7A2230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22785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14AF8EB" w14:textId="77777777" w:rsidR="008F40BE" w:rsidRDefault="008F40BE"/>
        </w:tc>
      </w:tr>
    </w:tbl>
    <w:p w14:paraId="673BBDCA" w14:textId="77777777" w:rsidR="008F40BE" w:rsidRDefault="000C0A04">
      <w:r>
        <w:rPr>
          <w:noProof/>
        </w:rPr>
        <w:drawing>
          <wp:inline distT="0" distB="0" distL="114300" distR="114300" wp14:anchorId="35E99BF7" wp14:editId="5E1127B3">
            <wp:extent cx="5972175" cy="3515995"/>
            <wp:effectExtent l="0" t="0" r="9525" b="825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a:stretch>
                      <a:fillRect/>
                    </a:stretch>
                  </pic:blipFill>
                  <pic:spPr>
                    <a:xfrm>
                      <a:off x="0" y="0"/>
                      <a:ext cx="5972175" cy="3515995"/>
                    </a:xfrm>
                    <a:prstGeom prst="rect">
                      <a:avLst/>
                    </a:prstGeom>
                    <a:noFill/>
                    <a:ln>
                      <a:noFill/>
                    </a:ln>
                  </pic:spPr>
                </pic:pic>
              </a:graphicData>
            </a:graphic>
          </wp:inline>
        </w:drawing>
      </w:r>
    </w:p>
    <w:tbl>
      <w:tblPr>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29"/>
        <w:gridCol w:w="1169"/>
        <w:gridCol w:w="1029"/>
        <w:gridCol w:w="1399"/>
        <w:gridCol w:w="1476"/>
      </w:tblGrid>
      <w:tr w:rsidR="008F40BE" w14:paraId="0FD7B5B2" w14:textId="77777777">
        <w:trPr>
          <w:cantSplit/>
        </w:trPr>
        <w:tc>
          <w:tcPr>
            <w:tcW w:w="8235" w:type="dxa"/>
            <w:gridSpan w:val="6"/>
            <w:tcBorders>
              <w:top w:val="nil"/>
              <w:left w:val="nil"/>
              <w:bottom w:val="nil"/>
              <w:right w:val="nil"/>
              <w:tl2br w:val="nil"/>
              <w:tr2bl w:val="nil"/>
            </w:tcBorders>
            <w:shd w:val="clear" w:color="auto" w:fill="FFFFFF"/>
            <w:vAlign w:val="center"/>
          </w:tcPr>
          <w:p w14:paraId="79ECE345"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MonthlyIncome</w:t>
            </w:r>
            <w:proofErr w:type="spellEnd"/>
          </w:p>
        </w:tc>
      </w:tr>
      <w:tr w:rsidR="008F40BE" w14:paraId="4B274D3A" w14:textId="77777777">
        <w:trPr>
          <w:cantSplit/>
        </w:trPr>
        <w:tc>
          <w:tcPr>
            <w:tcW w:w="3165" w:type="dxa"/>
            <w:gridSpan w:val="2"/>
            <w:tcBorders>
              <w:top w:val="nil"/>
              <w:left w:val="nil"/>
              <w:bottom w:val="single" w:sz="8" w:space="0" w:color="152935"/>
              <w:right w:val="nil"/>
              <w:tl2br w:val="nil"/>
              <w:tr2bl w:val="nil"/>
            </w:tcBorders>
            <w:shd w:val="clear" w:color="auto" w:fill="FFFFFF"/>
            <w:vAlign w:val="bottom"/>
          </w:tcPr>
          <w:p w14:paraId="6162293B"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0DD4A5C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1E8D25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BD9D73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7F21B4F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6AF83E65"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3DCA9598"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28" w:type="dxa"/>
            <w:tcBorders>
              <w:top w:val="single" w:sz="8" w:space="0" w:color="152935"/>
              <w:left w:val="nil"/>
              <w:bottom w:val="single" w:sz="8" w:space="0" w:color="AEAEAE"/>
              <w:right w:val="nil"/>
              <w:tl2br w:val="nil"/>
              <w:tr2bl w:val="nil"/>
            </w:tcBorders>
            <w:shd w:val="clear" w:color="auto" w:fill="E0E0E0"/>
          </w:tcPr>
          <w:p w14:paraId="1FD9B4CC" w14:textId="77777777" w:rsidR="008F40BE" w:rsidRDefault="000C0A04">
            <w:pPr>
              <w:spacing w:line="320" w:lineRule="atLeast"/>
              <w:ind w:left="60" w:right="60"/>
              <w:rPr>
                <w:rFonts w:ascii="Arial" w:hAnsi="Arial"/>
                <w:color w:val="264A60"/>
                <w:sz w:val="18"/>
              </w:rPr>
            </w:pPr>
            <w:r>
              <w:rPr>
                <w:rFonts w:ascii="Arial" w:hAnsi="Arial"/>
                <w:color w:val="264A60"/>
                <w:sz w:val="18"/>
              </w:rPr>
              <w:t>1. below CNY3000</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7DF9C20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194C70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3A34A0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5A5ADDB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r>
      <w:tr w:rsidR="008F40BE" w14:paraId="06393DF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07E9A22"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23EBE47E" w14:textId="77777777" w:rsidR="008F40BE" w:rsidRDefault="000C0A04">
            <w:pPr>
              <w:spacing w:line="320" w:lineRule="atLeast"/>
              <w:ind w:left="60" w:right="60"/>
              <w:rPr>
                <w:rFonts w:ascii="Arial" w:hAnsi="Arial"/>
                <w:color w:val="264A60"/>
                <w:sz w:val="18"/>
              </w:rPr>
            </w:pPr>
            <w:r>
              <w:rPr>
                <w:rFonts w:ascii="Arial" w:hAnsi="Arial"/>
                <w:color w:val="264A60"/>
                <w:sz w:val="18"/>
              </w:rPr>
              <w:t>2. CNY 3001 - CNY7000</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2BA97C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23</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2B8BE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A3395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DDCAF2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r>
      <w:tr w:rsidR="008F40BE" w14:paraId="6153140A"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D0C21A6"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3573B81E" w14:textId="77777777" w:rsidR="008F40BE" w:rsidRDefault="000C0A04">
            <w:pPr>
              <w:spacing w:line="320" w:lineRule="atLeast"/>
              <w:ind w:left="60" w:right="60"/>
              <w:rPr>
                <w:rFonts w:ascii="Arial" w:hAnsi="Arial"/>
                <w:color w:val="264A60"/>
                <w:sz w:val="18"/>
              </w:rPr>
            </w:pPr>
            <w:r>
              <w:rPr>
                <w:rFonts w:ascii="Arial" w:hAnsi="Arial"/>
                <w:color w:val="264A60"/>
                <w:sz w:val="18"/>
              </w:rPr>
              <w:t>3.  CNY 7001- CNY12000</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336B36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3140A8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E3C9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7C7A6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72BC39C7"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B34BCDE"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AEAEAE"/>
              <w:right w:val="nil"/>
              <w:tl2br w:val="nil"/>
              <w:tr2bl w:val="nil"/>
            </w:tcBorders>
            <w:shd w:val="clear" w:color="auto" w:fill="E0E0E0"/>
          </w:tcPr>
          <w:p w14:paraId="413E6671" w14:textId="77777777" w:rsidR="008F40BE" w:rsidRDefault="000C0A04">
            <w:pPr>
              <w:spacing w:line="320" w:lineRule="atLeast"/>
              <w:ind w:left="60" w:right="60"/>
              <w:rPr>
                <w:rFonts w:ascii="Arial" w:hAnsi="Arial"/>
                <w:color w:val="264A60"/>
                <w:sz w:val="18"/>
              </w:rPr>
            </w:pPr>
            <w:r>
              <w:rPr>
                <w:rFonts w:ascii="Arial" w:hAnsi="Arial"/>
                <w:color w:val="264A60"/>
                <w:sz w:val="18"/>
              </w:rPr>
              <w:t>4. more than CNY12001</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11ECD61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5DD1BE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850D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61541BD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AA392B8"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3A01761D" w14:textId="77777777" w:rsidR="008F40BE" w:rsidRDefault="008F40BE">
            <w:pPr>
              <w:rPr>
                <w:rFonts w:ascii="Arial" w:hAnsi="Arial"/>
                <w:color w:val="010205"/>
                <w:sz w:val="18"/>
              </w:rPr>
            </w:pPr>
          </w:p>
        </w:tc>
        <w:tc>
          <w:tcPr>
            <w:tcW w:w="2428" w:type="dxa"/>
            <w:tcBorders>
              <w:top w:val="single" w:sz="8" w:space="0" w:color="AEAEAE"/>
              <w:left w:val="nil"/>
              <w:bottom w:val="single" w:sz="8" w:space="0" w:color="152935"/>
              <w:right w:val="nil"/>
              <w:tl2br w:val="nil"/>
              <w:tr2bl w:val="nil"/>
            </w:tcBorders>
            <w:shd w:val="clear" w:color="auto" w:fill="E0E0E0"/>
          </w:tcPr>
          <w:p w14:paraId="651D02E3"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25049BD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CDAD3E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20128F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718DDEA7" w14:textId="77777777" w:rsidR="008F40BE" w:rsidRDefault="008F40BE"/>
        </w:tc>
      </w:tr>
    </w:tbl>
    <w:p w14:paraId="204085F8" w14:textId="77777777" w:rsidR="008F40BE" w:rsidRDefault="000C0A04">
      <w:pPr>
        <w:rPr>
          <w:rFonts w:eastAsia="Times New Roman"/>
        </w:rPr>
      </w:pPr>
      <w:r>
        <w:rPr>
          <w:noProof/>
        </w:rPr>
        <w:drawing>
          <wp:inline distT="0" distB="0" distL="114300" distR="114300" wp14:anchorId="532CD71E" wp14:editId="7A45729C">
            <wp:extent cx="5972175" cy="3515995"/>
            <wp:effectExtent l="0" t="0" r="9525" b="825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6"/>
                    <a:stretch>
                      <a:fillRect/>
                    </a:stretch>
                  </pic:blipFill>
                  <pic:spPr>
                    <a:xfrm>
                      <a:off x="0" y="0"/>
                      <a:ext cx="5972175" cy="3515995"/>
                    </a:xfrm>
                    <a:prstGeom prst="rect">
                      <a:avLst/>
                    </a:prstGeom>
                    <a:noFill/>
                    <a:ln>
                      <a:noFill/>
                    </a:ln>
                  </pic:spPr>
                </pic:pic>
              </a:graphicData>
            </a:graphic>
          </wp:inline>
        </w:drawing>
      </w:r>
    </w:p>
    <w:p w14:paraId="66604EDD" w14:textId="77777777" w:rsidR="008F40BE" w:rsidRDefault="008F40BE"/>
    <w:p w14:paraId="17BE50F9" w14:textId="77777777" w:rsidR="008F40BE" w:rsidRDefault="008F40BE"/>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60"/>
        <w:gridCol w:w="1169"/>
        <w:gridCol w:w="1029"/>
        <w:gridCol w:w="1399"/>
        <w:gridCol w:w="1476"/>
      </w:tblGrid>
      <w:tr w:rsidR="008F40BE" w14:paraId="42413BD8" w14:textId="77777777">
        <w:trPr>
          <w:cantSplit/>
        </w:trPr>
        <w:tc>
          <w:tcPr>
            <w:tcW w:w="8266" w:type="dxa"/>
            <w:gridSpan w:val="6"/>
            <w:tcBorders>
              <w:top w:val="nil"/>
              <w:left w:val="nil"/>
              <w:bottom w:val="nil"/>
              <w:right w:val="nil"/>
              <w:tl2br w:val="nil"/>
              <w:tr2bl w:val="nil"/>
            </w:tcBorders>
            <w:shd w:val="clear" w:color="auto" w:fill="FFFFFF"/>
            <w:vAlign w:val="center"/>
          </w:tcPr>
          <w:p w14:paraId="7B352E61" w14:textId="77777777" w:rsidR="008F40BE" w:rsidRDefault="000C0A04">
            <w:pPr>
              <w:spacing w:line="320" w:lineRule="atLeast"/>
              <w:ind w:left="60" w:right="60"/>
              <w:jc w:val="center"/>
              <w:rPr>
                <w:rFonts w:ascii="Arial" w:hAnsi="Arial"/>
                <w:color w:val="010205"/>
              </w:rPr>
            </w:pPr>
            <w:r>
              <w:rPr>
                <w:rFonts w:ascii="Arial" w:hAnsi="Arial"/>
                <w:b/>
                <w:color w:val="010205"/>
              </w:rPr>
              <w:t>Background</w:t>
            </w:r>
          </w:p>
        </w:tc>
      </w:tr>
      <w:tr w:rsidR="008F40BE" w14:paraId="5DF55163" w14:textId="77777777">
        <w:trPr>
          <w:cantSplit/>
        </w:trPr>
        <w:tc>
          <w:tcPr>
            <w:tcW w:w="3196" w:type="dxa"/>
            <w:gridSpan w:val="2"/>
            <w:tcBorders>
              <w:top w:val="nil"/>
              <w:left w:val="nil"/>
              <w:bottom w:val="single" w:sz="8" w:space="0" w:color="152935"/>
              <w:right w:val="nil"/>
              <w:tl2br w:val="nil"/>
              <w:tr2bl w:val="nil"/>
            </w:tcBorders>
            <w:shd w:val="clear" w:color="auto" w:fill="FFFFFF"/>
            <w:vAlign w:val="bottom"/>
          </w:tcPr>
          <w:p w14:paraId="5BA1AA01"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6403CEB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11E20F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BE37F7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619CF87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467BFFEE" w14:textId="77777777">
        <w:trPr>
          <w:cantSplit/>
        </w:trPr>
        <w:tc>
          <w:tcPr>
            <w:tcW w:w="737" w:type="dxa"/>
            <w:tcBorders>
              <w:top w:val="single" w:sz="8" w:space="0" w:color="152935"/>
              <w:left w:val="nil"/>
              <w:bottom w:val="single" w:sz="8" w:space="0" w:color="152935"/>
              <w:right w:val="nil"/>
              <w:tl2br w:val="nil"/>
              <w:tr2bl w:val="nil"/>
            </w:tcBorders>
            <w:shd w:val="clear" w:color="auto" w:fill="E0E0E0"/>
          </w:tcPr>
          <w:p w14:paraId="2740207A"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59" w:type="dxa"/>
            <w:tcBorders>
              <w:top w:val="single" w:sz="8" w:space="0" w:color="152935"/>
              <w:left w:val="nil"/>
              <w:bottom w:val="single" w:sz="8" w:space="0" w:color="152935"/>
              <w:right w:val="nil"/>
              <w:tl2br w:val="nil"/>
              <w:tr2bl w:val="nil"/>
            </w:tcBorders>
            <w:shd w:val="clear" w:color="auto" w:fill="E0E0E0"/>
          </w:tcPr>
          <w:p w14:paraId="622AB62B" w14:textId="77777777" w:rsidR="008F40BE" w:rsidRDefault="000C0A04">
            <w:pPr>
              <w:spacing w:line="320" w:lineRule="atLeast"/>
              <w:ind w:left="60" w:right="60"/>
              <w:rPr>
                <w:rFonts w:ascii="Arial" w:hAnsi="Arial"/>
                <w:color w:val="264A60"/>
                <w:sz w:val="18"/>
              </w:rPr>
            </w:pPr>
            <w:r>
              <w:rPr>
                <w:rFonts w:ascii="Arial" w:hAnsi="Arial"/>
                <w:color w:val="264A60"/>
                <w:sz w:val="18"/>
              </w:rPr>
              <w:t>2.Transacted on a P2P platform</w:t>
            </w:r>
          </w:p>
        </w:tc>
        <w:tc>
          <w:tcPr>
            <w:tcW w:w="1168" w:type="dxa"/>
            <w:tcBorders>
              <w:top w:val="single" w:sz="8" w:space="0" w:color="152935"/>
              <w:left w:val="nil"/>
              <w:bottom w:val="single" w:sz="8" w:space="0" w:color="152935"/>
              <w:right w:val="single" w:sz="8" w:space="0" w:color="E0E0E0"/>
              <w:tl2br w:val="nil"/>
              <w:tr2bl w:val="nil"/>
            </w:tcBorders>
            <w:shd w:val="clear" w:color="auto" w:fill="FFFFFF"/>
          </w:tcPr>
          <w:p w14:paraId="1B9B854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854158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CCBED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152935"/>
              <w:left w:val="single" w:sz="8" w:space="0" w:color="E0E0E0"/>
              <w:bottom w:val="single" w:sz="8" w:space="0" w:color="152935"/>
              <w:right w:val="nil"/>
              <w:tl2br w:val="nil"/>
              <w:tr2bl w:val="nil"/>
            </w:tcBorders>
            <w:shd w:val="clear" w:color="auto" w:fill="FFFFFF"/>
          </w:tcPr>
          <w:p w14:paraId="0674B62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bl>
    <w:p w14:paraId="1E16358A" w14:textId="77777777" w:rsidR="008F40BE" w:rsidRDefault="000C0A04">
      <w:r>
        <w:rPr>
          <w:noProof/>
        </w:rPr>
        <w:drawing>
          <wp:inline distT="0" distB="0" distL="114300" distR="114300" wp14:anchorId="554ACD45" wp14:editId="31B1C0FC">
            <wp:extent cx="5972175" cy="3515995"/>
            <wp:effectExtent l="0" t="0" r="9525" b="825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7"/>
                    <a:stretch>
                      <a:fillRect/>
                    </a:stretch>
                  </pic:blipFill>
                  <pic:spPr>
                    <a:xfrm>
                      <a:off x="0" y="0"/>
                      <a:ext cx="5972175" cy="3515995"/>
                    </a:xfrm>
                    <a:prstGeom prst="rect">
                      <a:avLst/>
                    </a:prstGeom>
                    <a:noFill/>
                    <a:ln>
                      <a:noFill/>
                    </a:ln>
                  </pic:spPr>
                </pic:pic>
              </a:graphicData>
            </a:graphic>
          </wp:inline>
        </w:drawing>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60"/>
        <w:gridCol w:w="1169"/>
        <w:gridCol w:w="1029"/>
        <w:gridCol w:w="1399"/>
        <w:gridCol w:w="1476"/>
      </w:tblGrid>
      <w:tr w:rsidR="008F40BE" w14:paraId="7BF2D88E" w14:textId="77777777">
        <w:trPr>
          <w:cantSplit/>
        </w:trPr>
        <w:tc>
          <w:tcPr>
            <w:tcW w:w="8266" w:type="dxa"/>
            <w:gridSpan w:val="6"/>
            <w:tcBorders>
              <w:top w:val="nil"/>
              <w:left w:val="nil"/>
              <w:bottom w:val="nil"/>
              <w:right w:val="nil"/>
              <w:tl2br w:val="nil"/>
              <w:tr2bl w:val="nil"/>
            </w:tcBorders>
            <w:shd w:val="clear" w:color="auto" w:fill="FFFFFF"/>
            <w:vAlign w:val="center"/>
          </w:tcPr>
          <w:p w14:paraId="5510AE12"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JobCategory</w:t>
            </w:r>
            <w:proofErr w:type="spellEnd"/>
          </w:p>
        </w:tc>
      </w:tr>
      <w:tr w:rsidR="008F40BE" w14:paraId="2A1E900C" w14:textId="77777777">
        <w:trPr>
          <w:cantSplit/>
        </w:trPr>
        <w:tc>
          <w:tcPr>
            <w:tcW w:w="3196" w:type="dxa"/>
            <w:gridSpan w:val="2"/>
            <w:tcBorders>
              <w:top w:val="nil"/>
              <w:left w:val="nil"/>
              <w:bottom w:val="single" w:sz="8" w:space="0" w:color="152935"/>
              <w:right w:val="nil"/>
              <w:tl2br w:val="nil"/>
              <w:tr2bl w:val="nil"/>
            </w:tcBorders>
            <w:shd w:val="clear" w:color="auto" w:fill="FFFFFF"/>
            <w:vAlign w:val="bottom"/>
          </w:tcPr>
          <w:p w14:paraId="2E6AAEA2" w14:textId="77777777" w:rsidR="008F40BE" w:rsidRDefault="008F40BE"/>
        </w:tc>
        <w:tc>
          <w:tcPr>
            <w:tcW w:w="1168" w:type="dxa"/>
            <w:tcBorders>
              <w:top w:val="nil"/>
              <w:left w:val="nil"/>
              <w:bottom w:val="single" w:sz="8" w:space="0" w:color="152935"/>
              <w:right w:val="single" w:sz="8" w:space="0" w:color="E0E0E0"/>
              <w:tl2br w:val="nil"/>
              <w:tr2bl w:val="nil"/>
            </w:tcBorders>
            <w:shd w:val="clear" w:color="auto" w:fill="FFFFFF"/>
            <w:vAlign w:val="bottom"/>
          </w:tcPr>
          <w:p w14:paraId="4DBA37D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BFC4B4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39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8DFDFE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5F9D219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688823C0"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7188EF4D"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2459" w:type="dxa"/>
            <w:tcBorders>
              <w:top w:val="single" w:sz="8" w:space="0" w:color="152935"/>
              <w:left w:val="nil"/>
              <w:bottom w:val="single" w:sz="8" w:space="0" w:color="AEAEAE"/>
              <w:right w:val="nil"/>
              <w:tl2br w:val="nil"/>
              <w:tr2bl w:val="nil"/>
            </w:tcBorders>
            <w:shd w:val="clear" w:color="auto" w:fill="E0E0E0"/>
          </w:tcPr>
          <w:p w14:paraId="2D516019" w14:textId="77777777" w:rsidR="008F40BE" w:rsidRDefault="000C0A04">
            <w:pPr>
              <w:spacing w:line="320" w:lineRule="atLeast"/>
              <w:ind w:left="60" w:right="60"/>
              <w:rPr>
                <w:rFonts w:ascii="Arial" w:hAnsi="Arial"/>
                <w:color w:val="264A60"/>
                <w:sz w:val="18"/>
              </w:rPr>
            </w:pPr>
            <w:r>
              <w:rPr>
                <w:rFonts w:ascii="Arial" w:hAnsi="Arial"/>
                <w:color w:val="264A60"/>
                <w:sz w:val="18"/>
              </w:rPr>
              <w:t>1.Employees of State-owned enterprises</w:t>
            </w:r>
          </w:p>
        </w:tc>
        <w:tc>
          <w:tcPr>
            <w:tcW w:w="1168" w:type="dxa"/>
            <w:tcBorders>
              <w:top w:val="single" w:sz="8" w:space="0" w:color="152935"/>
              <w:left w:val="nil"/>
              <w:bottom w:val="single" w:sz="8" w:space="0" w:color="AEAEAE"/>
              <w:right w:val="single" w:sz="8" w:space="0" w:color="E0E0E0"/>
              <w:tl2br w:val="nil"/>
              <w:tr2bl w:val="nil"/>
            </w:tcBorders>
            <w:shd w:val="clear" w:color="auto" w:fill="FFFFFF"/>
          </w:tcPr>
          <w:p w14:paraId="25E0742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ED3CF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39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ED3412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5977EB3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7F0ABD3A"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9D07D7A"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5E6A8D68" w14:textId="77777777" w:rsidR="008F40BE" w:rsidRDefault="000C0A04">
            <w:pPr>
              <w:spacing w:line="320" w:lineRule="atLeast"/>
              <w:ind w:left="60" w:right="60"/>
              <w:rPr>
                <w:rFonts w:ascii="Arial" w:hAnsi="Arial"/>
                <w:color w:val="264A60"/>
                <w:sz w:val="18"/>
              </w:rPr>
            </w:pPr>
            <w:r>
              <w:rPr>
                <w:rFonts w:ascii="Arial" w:hAnsi="Arial"/>
                <w:color w:val="264A60"/>
                <w:sz w:val="18"/>
              </w:rPr>
              <w:t>2.Civil service</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38BFB1B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107DC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CB661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BC6A73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28C5D589"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A0A53C1"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593BEC5A" w14:textId="77777777" w:rsidR="008F40BE" w:rsidRDefault="000C0A04">
            <w:pPr>
              <w:spacing w:line="320" w:lineRule="atLeast"/>
              <w:ind w:left="60" w:right="60"/>
              <w:rPr>
                <w:rFonts w:ascii="Arial" w:hAnsi="Arial"/>
                <w:color w:val="264A60"/>
                <w:sz w:val="18"/>
              </w:rPr>
            </w:pPr>
            <w:r>
              <w:rPr>
                <w:rFonts w:ascii="Arial" w:hAnsi="Arial"/>
                <w:color w:val="264A60"/>
                <w:sz w:val="18"/>
              </w:rPr>
              <w:t>3.Free investor</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6AE71F5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AA6D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30FA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5A1312D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36.0</w:t>
            </w:r>
          </w:p>
        </w:tc>
      </w:tr>
      <w:tr w:rsidR="008F40BE" w14:paraId="4D35F9E1"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89DBB0A"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661D5967" w14:textId="77777777" w:rsidR="008F40BE" w:rsidRDefault="000C0A04">
            <w:pPr>
              <w:spacing w:line="320" w:lineRule="atLeast"/>
              <w:ind w:left="60" w:right="60"/>
              <w:rPr>
                <w:rFonts w:ascii="Arial" w:hAnsi="Arial"/>
                <w:color w:val="264A60"/>
                <w:sz w:val="18"/>
              </w:rPr>
            </w:pPr>
            <w:r>
              <w:rPr>
                <w:rFonts w:ascii="Arial" w:hAnsi="Arial"/>
                <w:color w:val="264A60"/>
                <w:sz w:val="18"/>
              </w:rPr>
              <w:t>4.Financial professionals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0EFBBE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C4442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77FB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440349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48.0</w:t>
            </w:r>
          </w:p>
        </w:tc>
      </w:tr>
      <w:tr w:rsidR="008F40BE" w14:paraId="11E6DDD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AC00EF9"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250B1EF4" w14:textId="77777777" w:rsidR="008F40BE" w:rsidRDefault="000C0A04">
            <w:pPr>
              <w:spacing w:line="320" w:lineRule="atLeast"/>
              <w:ind w:left="60" w:right="60"/>
              <w:rPr>
                <w:rFonts w:ascii="Arial" w:hAnsi="Arial"/>
                <w:color w:val="264A60"/>
                <w:sz w:val="18"/>
              </w:rPr>
            </w:pPr>
            <w:r>
              <w:rPr>
                <w:rFonts w:ascii="Arial" w:hAnsi="Arial"/>
                <w:color w:val="264A60"/>
                <w:sz w:val="18"/>
              </w:rPr>
              <w:t>5.Employees of private enterprises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36AF4E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E7013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9D72D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F4C019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70.0</w:t>
            </w:r>
          </w:p>
        </w:tc>
      </w:tr>
      <w:tr w:rsidR="008F40BE" w14:paraId="662822BA"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60DA74D3"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37C0A110" w14:textId="77777777" w:rsidR="008F40BE" w:rsidRDefault="000C0A04">
            <w:pPr>
              <w:spacing w:line="320" w:lineRule="atLeast"/>
              <w:ind w:left="60" w:right="60"/>
              <w:rPr>
                <w:rFonts w:ascii="Arial" w:hAnsi="Arial"/>
                <w:color w:val="264A60"/>
                <w:sz w:val="18"/>
              </w:rPr>
            </w:pPr>
            <w:r>
              <w:rPr>
                <w:rFonts w:ascii="Arial" w:hAnsi="Arial"/>
                <w:color w:val="264A60"/>
                <w:sz w:val="18"/>
              </w:rPr>
              <w:t>6.A self-employed individual</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73EFB7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61AD2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3BD69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56A3D4D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63520BF0"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CC91A61"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3A05C8CA" w14:textId="77777777" w:rsidR="008F40BE" w:rsidRDefault="000C0A04">
            <w:pPr>
              <w:spacing w:line="320" w:lineRule="atLeast"/>
              <w:ind w:left="60" w:right="60"/>
              <w:rPr>
                <w:rFonts w:ascii="Arial" w:hAnsi="Arial"/>
                <w:color w:val="264A60"/>
                <w:sz w:val="18"/>
              </w:rPr>
            </w:pPr>
            <w:r>
              <w:rPr>
                <w:rFonts w:ascii="Arial" w:hAnsi="Arial"/>
                <w:color w:val="264A60"/>
                <w:sz w:val="18"/>
              </w:rPr>
              <w:t>7.Students</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0AF4C7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88C78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5AA3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548578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88.0</w:t>
            </w:r>
          </w:p>
        </w:tc>
      </w:tr>
      <w:tr w:rsidR="008F40BE" w14:paraId="1D0B24F0"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DA0DDBD"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AEAEAE"/>
              <w:right w:val="nil"/>
              <w:tl2br w:val="nil"/>
              <w:tr2bl w:val="nil"/>
            </w:tcBorders>
            <w:shd w:val="clear" w:color="auto" w:fill="E0E0E0"/>
          </w:tcPr>
          <w:p w14:paraId="7F67768B" w14:textId="77777777" w:rsidR="008F40BE" w:rsidRDefault="000C0A04">
            <w:pPr>
              <w:spacing w:line="320" w:lineRule="atLeast"/>
              <w:ind w:left="60" w:right="60"/>
              <w:rPr>
                <w:rFonts w:ascii="Arial" w:hAnsi="Arial"/>
                <w:color w:val="264A60"/>
                <w:sz w:val="18"/>
              </w:rPr>
            </w:pPr>
            <w:r>
              <w:rPr>
                <w:rFonts w:ascii="Arial" w:hAnsi="Arial"/>
                <w:color w:val="264A60"/>
                <w:sz w:val="18"/>
              </w:rPr>
              <w:t>8.Other</w:t>
            </w:r>
          </w:p>
        </w:tc>
        <w:tc>
          <w:tcPr>
            <w:tcW w:w="1168" w:type="dxa"/>
            <w:tcBorders>
              <w:top w:val="single" w:sz="8" w:space="0" w:color="AEAEAE"/>
              <w:left w:val="nil"/>
              <w:bottom w:val="single" w:sz="8" w:space="0" w:color="AEAEAE"/>
              <w:right w:val="single" w:sz="8" w:space="0" w:color="E0E0E0"/>
              <w:tl2br w:val="nil"/>
              <w:tr2bl w:val="nil"/>
            </w:tcBorders>
            <w:shd w:val="clear" w:color="auto" w:fill="FFFFFF"/>
          </w:tcPr>
          <w:p w14:paraId="3F3BBF5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2918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39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AAE9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10DD838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7A87A6F"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F94D7B0" w14:textId="77777777" w:rsidR="008F40BE" w:rsidRDefault="008F40BE">
            <w:pPr>
              <w:rPr>
                <w:rFonts w:ascii="Arial" w:hAnsi="Arial"/>
                <w:color w:val="010205"/>
                <w:sz w:val="18"/>
              </w:rPr>
            </w:pPr>
          </w:p>
        </w:tc>
        <w:tc>
          <w:tcPr>
            <w:tcW w:w="2459" w:type="dxa"/>
            <w:tcBorders>
              <w:top w:val="single" w:sz="8" w:space="0" w:color="AEAEAE"/>
              <w:left w:val="nil"/>
              <w:bottom w:val="single" w:sz="8" w:space="0" w:color="152935"/>
              <w:right w:val="nil"/>
              <w:tl2br w:val="nil"/>
              <w:tr2bl w:val="nil"/>
            </w:tcBorders>
            <w:shd w:val="clear" w:color="auto" w:fill="E0E0E0"/>
          </w:tcPr>
          <w:p w14:paraId="1C23663D"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168" w:type="dxa"/>
            <w:tcBorders>
              <w:top w:val="single" w:sz="8" w:space="0" w:color="AEAEAE"/>
              <w:left w:val="nil"/>
              <w:bottom w:val="single" w:sz="8" w:space="0" w:color="152935"/>
              <w:right w:val="single" w:sz="8" w:space="0" w:color="E0E0E0"/>
              <w:tl2br w:val="nil"/>
              <w:tr2bl w:val="nil"/>
            </w:tcBorders>
            <w:shd w:val="clear" w:color="auto" w:fill="FFFFFF"/>
          </w:tcPr>
          <w:p w14:paraId="1515E9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4B868A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39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1935A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7D0C9B23" w14:textId="77777777" w:rsidR="008F40BE" w:rsidRDefault="008F40BE"/>
        </w:tc>
      </w:tr>
    </w:tbl>
    <w:p w14:paraId="456DE3BE" w14:textId="77777777" w:rsidR="008F40BE" w:rsidRDefault="008F40BE">
      <w:pPr>
        <w:spacing w:line="400" w:lineRule="atLeast"/>
        <w:rPr>
          <w:rFonts w:eastAsia="Times New Roman"/>
        </w:rPr>
      </w:pPr>
    </w:p>
    <w:p w14:paraId="23C6CDB0" w14:textId="77777777" w:rsidR="008F40BE" w:rsidRDefault="000C0A04">
      <w:r>
        <w:rPr>
          <w:noProof/>
        </w:rPr>
        <w:drawing>
          <wp:inline distT="0" distB="0" distL="114300" distR="114300" wp14:anchorId="0B455320" wp14:editId="7D92A25A">
            <wp:extent cx="5972175" cy="3515995"/>
            <wp:effectExtent l="0" t="0" r="9525" b="8255"/>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8"/>
                    <a:stretch>
                      <a:fillRect/>
                    </a:stretch>
                  </pic:blipFill>
                  <pic:spPr>
                    <a:xfrm>
                      <a:off x="0" y="0"/>
                      <a:ext cx="5972175" cy="3515995"/>
                    </a:xfrm>
                    <a:prstGeom prst="rect">
                      <a:avLst/>
                    </a:prstGeom>
                    <a:noFill/>
                    <a:ln>
                      <a:noFill/>
                    </a:ln>
                  </pic:spPr>
                </pic:pic>
              </a:graphicData>
            </a:graphic>
          </wp:inline>
        </w:drawing>
      </w:r>
    </w:p>
    <w:p w14:paraId="1CCD8E5D" w14:textId="77777777" w:rsidR="008F40BE" w:rsidRDefault="008F40BE"/>
    <w:tbl>
      <w:tblPr>
        <w:tblW w:w="4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4"/>
        <w:gridCol w:w="1503"/>
        <w:gridCol w:w="1174"/>
      </w:tblGrid>
      <w:tr w:rsidR="008F40BE" w14:paraId="3C1ECF42" w14:textId="77777777">
        <w:trPr>
          <w:cantSplit/>
        </w:trPr>
        <w:tc>
          <w:tcPr>
            <w:tcW w:w="4180" w:type="dxa"/>
            <w:gridSpan w:val="3"/>
            <w:tcBorders>
              <w:top w:val="nil"/>
              <w:left w:val="nil"/>
              <w:bottom w:val="nil"/>
              <w:right w:val="nil"/>
              <w:tl2br w:val="nil"/>
              <w:tr2bl w:val="nil"/>
            </w:tcBorders>
            <w:shd w:val="clear" w:color="auto" w:fill="FFFFFF"/>
            <w:vAlign w:val="center"/>
          </w:tcPr>
          <w:p w14:paraId="14DB4CD2" w14:textId="77777777" w:rsidR="008F40BE" w:rsidRDefault="000C0A04">
            <w:pPr>
              <w:spacing w:line="320" w:lineRule="atLeast"/>
              <w:ind w:left="60" w:right="60"/>
              <w:jc w:val="center"/>
              <w:rPr>
                <w:rFonts w:ascii="Arial" w:hAnsi="Arial"/>
                <w:color w:val="010205"/>
              </w:rPr>
            </w:pPr>
            <w:r>
              <w:rPr>
                <w:rFonts w:ascii="Arial" w:hAnsi="Arial"/>
                <w:b/>
                <w:color w:val="010205"/>
              </w:rPr>
              <w:t>Reliability Statistics</w:t>
            </w:r>
          </w:p>
        </w:tc>
      </w:tr>
      <w:tr w:rsidR="008F40BE" w14:paraId="6929629C" w14:textId="77777777">
        <w:trPr>
          <w:cantSplit/>
        </w:trPr>
        <w:tc>
          <w:tcPr>
            <w:tcW w:w="1503" w:type="dxa"/>
            <w:tcBorders>
              <w:top w:val="nil"/>
              <w:left w:val="nil"/>
              <w:bottom w:val="single" w:sz="8" w:space="0" w:color="152935"/>
              <w:right w:val="single" w:sz="8" w:space="0" w:color="E0E0E0"/>
              <w:tl2br w:val="nil"/>
              <w:tr2bl w:val="nil"/>
            </w:tcBorders>
            <w:shd w:val="clear" w:color="auto" w:fill="FFFFFF"/>
            <w:vAlign w:val="bottom"/>
          </w:tcPr>
          <w:p w14:paraId="0501EEF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Cronbach's Alpha</w:t>
            </w:r>
          </w:p>
        </w:tc>
        <w:tc>
          <w:tcPr>
            <w:tcW w:w="150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63876D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Cronbach's Alpha Based on Standardized Items</w:t>
            </w:r>
          </w:p>
        </w:tc>
        <w:tc>
          <w:tcPr>
            <w:tcW w:w="1174" w:type="dxa"/>
            <w:tcBorders>
              <w:top w:val="nil"/>
              <w:left w:val="single" w:sz="8" w:space="0" w:color="E0E0E0"/>
              <w:bottom w:val="single" w:sz="8" w:space="0" w:color="152935"/>
              <w:right w:val="nil"/>
              <w:tl2br w:val="nil"/>
              <w:tr2bl w:val="nil"/>
            </w:tcBorders>
            <w:shd w:val="clear" w:color="auto" w:fill="FFFFFF"/>
            <w:vAlign w:val="bottom"/>
          </w:tcPr>
          <w:p w14:paraId="2F3396B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 of Items</w:t>
            </w:r>
          </w:p>
        </w:tc>
      </w:tr>
      <w:tr w:rsidR="008F40BE" w14:paraId="69646A57" w14:textId="77777777">
        <w:trPr>
          <w:cantSplit/>
        </w:trPr>
        <w:tc>
          <w:tcPr>
            <w:tcW w:w="1503" w:type="dxa"/>
            <w:tcBorders>
              <w:top w:val="single" w:sz="8" w:space="0" w:color="152935"/>
              <w:left w:val="nil"/>
              <w:bottom w:val="single" w:sz="8" w:space="0" w:color="152935"/>
              <w:right w:val="single" w:sz="8" w:space="0" w:color="E0E0E0"/>
              <w:tl2br w:val="nil"/>
              <w:tr2bl w:val="nil"/>
            </w:tcBorders>
            <w:shd w:val="clear" w:color="auto" w:fill="FFFFFF"/>
          </w:tcPr>
          <w:p w14:paraId="73B8F81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.847</w:t>
            </w:r>
          </w:p>
        </w:tc>
        <w:tc>
          <w:tcPr>
            <w:tcW w:w="150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A12D9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.852</w:t>
            </w:r>
          </w:p>
        </w:tc>
        <w:tc>
          <w:tcPr>
            <w:tcW w:w="1174" w:type="dxa"/>
            <w:tcBorders>
              <w:top w:val="single" w:sz="8" w:space="0" w:color="152935"/>
              <w:left w:val="single" w:sz="8" w:space="0" w:color="E0E0E0"/>
              <w:bottom w:val="single" w:sz="8" w:space="0" w:color="152935"/>
              <w:right w:val="nil"/>
              <w:tl2br w:val="nil"/>
              <w:tr2bl w:val="nil"/>
            </w:tcBorders>
            <w:shd w:val="clear" w:color="auto" w:fill="FFFFFF"/>
          </w:tcPr>
          <w:p w14:paraId="603B98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bl>
    <w:p w14:paraId="4C5088CF" w14:textId="77777777" w:rsidR="008F40BE" w:rsidRDefault="000C0A04">
      <w:pPr>
        <w:widowControl w:val="0"/>
        <w:autoSpaceDE w:val="0"/>
        <w:autoSpaceDN w:val="0"/>
        <w:adjustRightInd w:val="0"/>
        <w:spacing w:after="0" w:line="400" w:lineRule="atLeast"/>
        <w:rPr>
          <w:rFonts w:ascii="Arial" w:hAnsi="Arial" w:cs="Arial"/>
          <w:color w:val="264A60"/>
          <w:sz w:val="18"/>
          <w:szCs w:val="18"/>
          <w:lang w:val="en-US"/>
        </w:rPr>
      </w:pPr>
      <w:r>
        <w:rPr>
          <w:rFonts w:ascii="Arial" w:hAnsi="Arial" w:cs="Arial"/>
          <w:color w:val="264A60"/>
          <w:sz w:val="18"/>
          <w:szCs w:val="18"/>
          <w:lang w:val="en-US"/>
        </w:rPr>
        <w:t>Cronbach's Alpha</w:t>
      </w:r>
      <w:r>
        <w:rPr>
          <w:rFonts w:ascii="Arial" w:hAnsi="Arial" w:cs="Arial" w:hint="eastAsia"/>
          <w:color w:val="264A60"/>
          <w:sz w:val="18"/>
          <w:szCs w:val="18"/>
          <w:lang w:val="en-US"/>
        </w:rPr>
        <w:t>&gt;0.7</w:t>
      </w:r>
    </w:p>
    <w:p w14:paraId="489D5B0B" w14:textId="77777777" w:rsidR="008F40BE" w:rsidRDefault="008F40BE">
      <w:pPr>
        <w:widowControl w:val="0"/>
        <w:autoSpaceDE w:val="0"/>
        <w:autoSpaceDN w:val="0"/>
        <w:adjustRightInd w:val="0"/>
        <w:spacing w:after="0" w:line="240" w:lineRule="auto"/>
        <w:rPr>
          <w:rFonts w:cs="Times New Roman"/>
          <w:szCs w:val="24"/>
          <w:lang w:val="en-US"/>
        </w:rPr>
      </w:pPr>
    </w:p>
    <w:p w14:paraId="57BA99C6" w14:textId="77777777" w:rsidR="008F40BE" w:rsidRDefault="008F40BE">
      <w:pPr>
        <w:widowControl w:val="0"/>
        <w:autoSpaceDE w:val="0"/>
        <w:autoSpaceDN w:val="0"/>
        <w:adjustRightInd w:val="0"/>
        <w:spacing w:after="0" w:line="240" w:lineRule="auto"/>
        <w:rPr>
          <w:rFonts w:cs="Times New Roman"/>
          <w:szCs w:val="24"/>
          <w:lang w:val="en-US"/>
        </w:rPr>
      </w:pPr>
    </w:p>
    <w:p w14:paraId="2CAA2689" w14:textId="77777777" w:rsidR="008F40BE" w:rsidRDefault="008F40BE">
      <w:pPr>
        <w:widowControl w:val="0"/>
        <w:autoSpaceDE w:val="0"/>
        <w:autoSpaceDN w:val="0"/>
        <w:adjustRightInd w:val="0"/>
        <w:spacing w:after="0" w:line="240" w:lineRule="auto"/>
        <w:rPr>
          <w:rFonts w:cs="Times New Roman"/>
          <w:szCs w:val="24"/>
          <w:lang w:val="en-US"/>
        </w:rPr>
      </w:pPr>
    </w:p>
    <w:p w14:paraId="169514F0" w14:textId="77777777" w:rsidR="008F40BE" w:rsidRDefault="008F40BE">
      <w:pPr>
        <w:widowControl w:val="0"/>
        <w:autoSpaceDE w:val="0"/>
        <w:autoSpaceDN w:val="0"/>
        <w:adjustRightInd w:val="0"/>
        <w:spacing w:after="0" w:line="240" w:lineRule="auto"/>
        <w:rPr>
          <w:rFonts w:cs="Times New Roman"/>
          <w:szCs w:val="24"/>
          <w:lang w:val="en-US"/>
        </w:rPr>
      </w:pPr>
    </w:p>
    <w:p w14:paraId="7050F362" w14:textId="77777777" w:rsidR="008F40BE" w:rsidRDefault="008F40BE">
      <w:pPr>
        <w:widowControl w:val="0"/>
        <w:autoSpaceDE w:val="0"/>
        <w:autoSpaceDN w:val="0"/>
        <w:adjustRightInd w:val="0"/>
        <w:spacing w:after="0" w:line="240" w:lineRule="auto"/>
        <w:rPr>
          <w:rFonts w:cs="Times New Roman"/>
          <w:szCs w:val="24"/>
          <w:lang w:val="en-US"/>
        </w:rPr>
      </w:pPr>
    </w:p>
    <w:p w14:paraId="6C95D948" w14:textId="77777777" w:rsidR="008F40BE" w:rsidRDefault="008F40BE">
      <w:pPr>
        <w:widowControl w:val="0"/>
        <w:autoSpaceDE w:val="0"/>
        <w:autoSpaceDN w:val="0"/>
        <w:adjustRightInd w:val="0"/>
        <w:spacing w:after="0" w:line="240" w:lineRule="auto"/>
        <w:rPr>
          <w:rFonts w:cs="Times New Roman"/>
          <w:szCs w:val="24"/>
          <w:lang w:val="en-US"/>
        </w:rPr>
      </w:pPr>
    </w:p>
    <w:p w14:paraId="4BBD8189" w14:textId="77777777" w:rsidR="008F40BE" w:rsidRDefault="008F40BE">
      <w:pPr>
        <w:widowControl w:val="0"/>
        <w:autoSpaceDE w:val="0"/>
        <w:autoSpaceDN w:val="0"/>
        <w:adjustRightInd w:val="0"/>
        <w:spacing w:after="0" w:line="240" w:lineRule="auto"/>
        <w:rPr>
          <w:rFonts w:cs="Times New Roman"/>
          <w:szCs w:val="24"/>
          <w:lang w:val="en-US"/>
        </w:rPr>
      </w:pPr>
    </w:p>
    <w:p w14:paraId="401F51A4" w14:textId="77777777" w:rsidR="008F40BE" w:rsidRDefault="008F40BE">
      <w:pPr>
        <w:widowControl w:val="0"/>
        <w:autoSpaceDE w:val="0"/>
        <w:autoSpaceDN w:val="0"/>
        <w:adjustRightInd w:val="0"/>
        <w:spacing w:after="0" w:line="240" w:lineRule="auto"/>
        <w:rPr>
          <w:rFonts w:cs="Times New Roman"/>
          <w:szCs w:val="24"/>
          <w:lang w:val="en-US"/>
        </w:rPr>
      </w:pPr>
    </w:p>
    <w:p w14:paraId="0C8BD780" w14:textId="77777777" w:rsidR="008F40BE" w:rsidRDefault="008F40BE">
      <w:pPr>
        <w:widowControl w:val="0"/>
        <w:autoSpaceDE w:val="0"/>
        <w:autoSpaceDN w:val="0"/>
        <w:adjustRightInd w:val="0"/>
        <w:spacing w:after="0" w:line="240" w:lineRule="auto"/>
        <w:rPr>
          <w:rFonts w:cs="Times New Roman"/>
          <w:szCs w:val="24"/>
          <w:lang w:val="en-US"/>
        </w:rPr>
      </w:pPr>
    </w:p>
    <w:p w14:paraId="6BD6F196" w14:textId="77777777" w:rsidR="008F40BE" w:rsidRDefault="008F40BE">
      <w:pPr>
        <w:widowControl w:val="0"/>
        <w:autoSpaceDE w:val="0"/>
        <w:autoSpaceDN w:val="0"/>
        <w:adjustRightInd w:val="0"/>
        <w:spacing w:after="0" w:line="240" w:lineRule="auto"/>
        <w:rPr>
          <w:rFonts w:cs="Times New Roman"/>
          <w:szCs w:val="24"/>
          <w:lang w:val="en-US"/>
        </w:rPr>
      </w:pPr>
    </w:p>
    <w:p w14:paraId="2FFEE827" w14:textId="77777777" w:rsidR="008F40BE" w:rsidRDefault="008F40BE">
      <w:pPr>
        <w:widowControl w:val="0"/>
        <w:autoSpaceDE w:val="0"/>
        <w:autoSpaceDN w:val="0"/>
        <w:adjustRightInd w:val="0"/>
        <w:spacing w:after="0" w:line="240" w:lineRule="auto"/>
        <w:rPr>
          <w:rFonts w:cs="Times New Roman"/>
          <w:szCs w:val="24"/>
          <w:lang w:val="en-US"/>
        </w:rPr>
      </w:pPr>
    </w:p>
    <w:p w14:paraId="611CDFEE" w14:textId="77777777" w:rsidR="008F40BE" w:rsidRDefault="008F40BE">
      <w:pPr>
        <w:widowControl w:val="0"/>
        <w:autoSpaceDE w:val="0"/>
        <w:autoSpaceDN w:val="0"/>
        <w:adjustRightInd w:val="0"/>
        <w:spacing w:after="0" w:line="240" w:lineRule="auto"/>
        <w:rPr>
          <w:rFonts w:cs="Times New Roman"/>
          <w:szCs w:val="24"/>
          <w:lang w:val="en-US"/>
        </w:rPr>
      </w:pPr>
    </w:p>
    <w:p w14:paraId="2BC79D68" w14:textId="77777777" w:rsidR="008F40BE" w:rsidRDefault="008F40BE">
      <w:pPr>
        <w:widowControl w:val="0"/>
        <w:autoSpaceDE w:val="0"/>
        <w:autoSpaceDN w:val="0"/>
        <w:adjustRightInd w:val="0"/>
        <w:spacing w:after="0" w:line="240" w:lineRule="auto"/>
        <w:rPr>
          <w:rFonts w:cs="Times New Roman"/>
          <w:szCs w:val="24"/>
          <w:lang w:val="en-US"/>
        </w:rPr>
      </w:pPr>
    </w:p>
    <w:p w14:paraId="23EE607F" w14:textId="77777777" w:rsidR="008F40BE" w:rsidRDefault="008F40BE">
      <w:pPr>
        <w:widowControl w:val="0"/>
        <w:autoSpaceDE w:val="0"/>
        <w:autoSpaceDN w:val="0"/>
        <w:adjustRightInd w:val="0"/>
        <w:spacing w:after="0" w:line="240" w:lineRule="auto"/>
        <w:rPr>
          <w:rFonts w:cs="Times New Roman"/>
          <w:szCs w:val="24"/>
          <w:lang w:val="en-US"/>
        </w:rPr>
      </w:pPr>
    </w:p>
    <w:p w14:paraId="0AF8A714" w14:textId="77777777" w:rsidR="008F40BE" w:rsidRDefault="008F40BE">
      <w:pPr>
        <w:widowControl w:val="0"/>
        <w:autoSpaceDE w:val="0"/>
        <w:autoSpaceDN w:val="0"/>
        <w:adjustRightInd w:val="0"/>
        <w:spacing w:after="0" w:line="240" w:lineRule="auto"/>
        <w:rPr>
          <w:rFonts w:cs="Times New Roman"/>
          <w:szCs w:val="24"/>
          <w:lang w:val="en-US"/>
        </w:rPr>
      </w:pPr>
    </w:p>
    <w:p w14:paraId="002E73ED" w14:textId="77777777" w:rsidR="008F40BE" w:rsidRDefault="008F40BE">
      <w:pPr>
        <w:widowControl w:val="0"/>
        <w:autoSpaceDE w:val="0"/>
        <w:autoSpaceDN w:val="0"/>
        <w:adjustRightInd w:val="0"/>
        <w:spacing w:after="0" w:line="240" w:lineRule="auto"/>
        <w:rPr>
          <w:rFonts w:cs="Times New Roman"/>
          <w:szCs w:val="24"/>
          <w:lang w:val="en-US"/>
        </w:rPr>
      </w:pPr>
    </w:p>
    <w:p w14:paraId="1121ED6B" w14:textId="77777777" w:rsidR="008F40BE" w:rsidRDefault="000C0A04">
      <w:pPr>
        <w:autoSpaceDE w:val="0"/>
        <w:autoSpaceDN w:val="0"/>
        <w:adjustRightInd w:val="0"/>
        <w:spacing w:after="0" w:line="240" w:lineRule="auto"/>
        <w:rPr>
          <w:rFonts w:ascii="Arial" w:hAnsi="Arial" w:cs="Arial"/>
          <w:b/>
          <w:bCs/>
          <w:color w:val="000000"/>
          <w:sz w:val="26"/>
          <w:szCs w:val="26"/>
        </w:rPr>
      </w:pPr>
      <w:r>
        <w:rPr>
          <w:rFonts w:ascii="Arial" w:hAnsi="Arial" w:cs="Arial"/>
          <w:b/>
          <w:bCs/>
          <w:color w:val="000000"/>
          <w:sz w:val="26"/>
          <w:szCs w:val="26"/>
        </w:rPr>
        <w:t>Frequency Table</w:t>
      </w:r>
    </w:p>
    <w:p w14:paraId="5D9DDCB1" w14:textId="77777777" w:rsidR="008F40BE" w:rsidRDefault="008F40BE">
      <w:pPr>
        <w:autoSpaceDE w:val="0"/>
        <w:autoSpaceDN w:val="0"/>
        <w:adjustRightInd w:val="0"/>
        <w:spacing w:after="0" w:line="240" w:lineRule="auto"/>
      </w:pPr>
    </w:p>
    <w:p w14:paraId="0C284AB3" w14:textId="77777777" w:rsidR="008F40BE" w:rsidRDefault="008F40BE"/>
    <w:tbl>
      <w:tblPr>
        <w:tblW w:w="8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5"/>
        <w:gridCol w:w="975"/>
        <w:gridCol w:w="1545"/>
        <w:gridCol w:w="1361"/>
        <w:gridCol w:w="1850"/>
        <w:gridCol w:w="1954"/>
      </w:tblGrid>
      <w:tr w:rsidR="008F40BE" w14:paraId="59C02AB6" w14:textId="77777777">
        <w:trPr>
          <w:cantSplit/>
          <w:trHeight w:val="534"/>
        </w:trPr>
        <w:tc>
          <w:tcPr>
            <w:tcW w:w="8660" w:type="dxa"/>
            <w:gridSpan w:val="6"/>
            <w:tcBorders>
              <w:top w:val="nil"/>
              <w:left w:val="nil"/>
              <w:bottom w:val="nil"/>
              <w:right w:val="nil"/>
              <w:tl2br w:val="nil"/>
              <w:tr2bl w:val="nil"/>
            </w:tcBorders>
            <w:shd w:val="clear" w:color="auto" w:fill="FFFFFF"/>
            <w:vAlign w:val="center"/>
          </w:tcPr>
          <w:p w14:paraId="00C67D43" w14:textId="77777777" w:rsidR="008F40BE" w:rsidRDefault="000C0A04">
            <w:pPr>
              <w:spacing w:line="320" w:lineRule="atLeast"/>
              <w:ind w:left="60" w:right="60"/>
              <w:jc w:val="center"/>
              <w:rPr>
                <w:rFonts w:ascii="Arial" w:hAnsi="Arial"/>
                <w:color w:val="010205"/>
              </w:rPr>
            </w:pPr>
            <w:r>
              <w:rPr>
                <w:rFonts w:ascii="Arial" w:hAnsi="Arial"/>
                <w:b/>
                <w:color w:val="010205"/>
              </w:rPr>
              <w:t>TheprofitabilityofP2Pisnotstable</w:t>
            </w:r>
          </w:p>
        </w:tc>
      </w:tr>
      <w:tr w:rsidR="008F40BE" w14:paraId="3C0D6225" w14:textId="77777777">
        <w:trPr>
          <w:cantSplit/>
          <w:trHeight w:val="863"/>
        </w:trPr>
        <w:tc>
          <w:tcPr>
            <w:tcW w:w="1950" w:type="dxa"/>
            <w:gridSpan w:val="2"/>
            <w:tcBorders>
              <w:top w:val="nil"/>
              <w:left w:val="nil"/>
              <w:bottom w:val="single" w:sz="8" w:space="0" w:color="152935"/>
              <w:right w:val="nil"/>
              <w:tl2br w:val="nil"/>
              <w:tr2bl w:val="nil"/>
            </w:tcBorders>
            <w:shd w:val="clear" w:color="auto" w:fill="FFFFFF"/>
            <w:vAlign w:val="bottom"/>
          </w:tcPr>
          <w:p w14:paraId="3C336AE0" w14:textId="77777777" w:rsidR="008F40BE" w:rsidRDefault="008F40BE"/>
        </w:tc>
        <w:tc>
          <w:tcPr>
            <w:tcW w:w="1545" w:type="dxa"/>
            <w:tcBorders>
              <w:top w:val="nil"/>
              <w:left w:val="nil"/>
              <w:bottom w:val="single" w:sz="8" w:space="0" w:color="152935"/>
              <w:right w:val="single" w:sz="8" w:space="0" w:color="E0E0E0"/>
              <w:tl2br w:val="nil"/>
              <w:tr2bl w:val="nil"/>
            </w:tcBorders>
            <w:shd w:val="clear" w:color="auto" w:fill="FFFFFF"/>
            <w:vAlign w:val="bottom"/>
          </w:tcPr>
          <w:p w14:paraId="1B97E1C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6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CBC5C7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5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1331EC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54" w:type="dxa"/>
            <w:tcBorders>
              <w:top w:val="nil"/>
              <w:left w:val="single" w:sz="8" w:space="0" w:color="E0E0E0"/>
              <w:bottom w:val="single" w:sz="8" w:space="0" w:color="152935"/>
              <w:right w:val="nil"/>
              <w:tl2br w:val="nil"/>
              <w:tr2bl w:val="nil"/>
            </w:tcBorders>
            <w:shd w:val="clear" w:color="auto" w:fill="FFFFFF"/>
            <w:vAlign w:val="bottom"/>
          </w:tcPr>
          <w:p w14:paraId="3130E6A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E09E7C3" w14:textId="77777777">
        <w:trPr>
          <w:cantSplit/>
          <w:trHeight w:val="555"/>
        </w:trPr>
        <w:tc>
          <w:tcPr>
            <w:tcW w:w="975" w:type="dxa"/>
            <w:vMerge w:val="restart"/>
            <w:tcBorders>
              <w:top w:val="single" w:sz="8" w:space="0" w:color="152935"/>
              <w:left w:val="nil"/>
              <w:bottom w:val="single" w:sz="8" w:space="0" w:color="152935"/>
              <w:right w:val="nil"/>
              <w:tl2br w:val="nil"/>
              <w:tr2bl w:val="nil"/>
            </w:tcBorders>
            <w:shd w:val="clear" w:color="auto" w:fill="E0E0E0"/>
          </w:tcPr>
          <w:p w14:paraId="687AF83C"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75" w:type="dxa"/>
            <w:tcBorders>
              <w:top w:val="single" w:sz="8" w:space="0" w:color="152935"/>
              <w:left w:val="nil"/>
              <w:bottom w:val="single" w:sz="8" w:space="0" w:color="AEAEAE"/>
              <w:right w:val="nil"/>
              <w:tl2br w:val="nil"/>
              <w:tr2bl w:val="nil"/>
            </w:tcBorders>
            <w:shd w:val="clear" w:color="auto" w:fill="E0E0E0"/>
          </w:tcPr>
          <w:p w14:paraId="50920AFC"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45" w:type="dxa"/>
            <w:tcBorders>
              <w:top w:val="single" w:sz="8" w:space="0" w:color="152935"/>
              <w:left w:val="nil"/>
              <w:bottom w:val="single" w:sz="8" w:space="0" w:color="AEAEAE"/>
              <w:right w:val="single" w:sz="8" w:space="0" w:color="E0E0E0"/>
              <w:tl2br w:val="nil"/>
              <w:tr2bl w:val="nil"/>
            </w:tcBorders>
            <w:shd w:val="clear" w:color="auto" w:fill="FFFFFF"/>
          </w:tcPr>
          <w:p w14:paraId="0DBC42B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61"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A5704F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5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7659B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954" w:type="dxa"/>
            <w:tcBorders>
              <w:top w:val="single" w:sz="8" w:space="0" w:color="152935"/>
              <w:left w:val="single" w:sz="8" w:space="0" w:color="E0E0E0"/>
              <w:bottom w:val="single" w:sz="8" w:space="0" w:color="AEAEAE"/>
              <w:right w:val="nil"/>
              <w:tl2br w:val="nil"/>
              <w:tr2bl w:val="nil"/>
            </w:tcBorders>
            <w:shd w:val="clear" w:color="auto" w:fill="FFFFFF"/>
          </w:tcPr>
          <w:p w14:paraId="2016997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35464731" w14:textId="77777777">
        <w:trPr>
          <w:cantSplit/>
          <w:trHeight w:val="555"/>
        </w:trPr>
        <w:tc>
          <w:tcPr>
            <w:tcW w:w="975" w:type="dxa"/>
            <w:vMerge/>
            <w:tcBorders>
              <w:top w:val="single" w:sz="8" w:space="0" w:color="152935"/>
              <w:left w:val="nil"/>
              <w:bottom w:val="single" w:sz="8" w:space="0" w:color="152935"/>
              <w:right w:val="nil"/>
              <w:tl2br w:val="nil"/>
              <w:tr2bl w:val="nil"/>
            </w:tcBorders>
            <w:shd w:val="clear" w:color="auto" w:fill="E0E0E0"/>
          </w:tcPr>
          <w:p w14:paraId="7D0CD789" w14:textId="77777777" w:rsidR="008F40BE" w:rsidRDefault="008F40BE">
            <w:pPr>
              <w:rPr>
                <w:rFonts w:ascii="Arial" w:hAnsi="Arial"/>
                <w:color w:val="010205"/>
                <w:sz w:val="18"/>
              </w:rPr>
            </w:pPr>
          </w:p>
        </w:tc>
        <w:tc>
          <w:tcPr>
            <w:tcW w:w="975" w:type="dxa"/>
            <w:tcBorders>
              <w:top w:val="single" w:sz="8" w:space="0" w:color="AEAEAE"/>
              <w:left w:val="nil"/>
              <w:bottom w:val="single" w:sz="8" w:space="0" w:color="AEAEAE"/>
              <w:right w:val="nil"/>
              <w:tl2br w:val="nil"/>
              <w:tr2bl w:val="nil"/>
            </w:tcBorders>
            <w:shd w:val="clear" w:color="auto" w:fill="E0E0E0"/>
          </w:tcPr>
          <w:p w14:paraId="70B5AFB5"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45" w:type="dxa"/>
            <w:tcBorders>
              <w:top w:val="single" w:sz="8" w:space="0" w:color="AEAEAE"/>
              <w:left w:val="nil"/>
              <w:bottom w:val="single" w:sz="8" w:space="0" w:color="AEAEAE"/>
              <w:right w:val="single" w:sz="8" w:space="0" w:color="E0E0E0"/>
              <w:tl2br w:val="nil"/>
              <w:tr2bl w:val="nil"/>
            </w:tcBorders>
            <w:shd w:val="clear" w:color="auto" w:fill="FFFFFF"/>
          </w:tcPr>
          <w:p w14:paraId="0522A63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36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D4F88B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3D7E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954" w:type="dxa"/>
            <w:tcBorders>
              <w:top w:val="single" w:sz="8" w:space="0" w:color="AEAEAE"/>
              <w:left w:val="single" w:sz="8" w:space="0" w:color="E0E0E0"/>
              <w:bottom w:val="single" w:sz="8" w:space="0" w:color="AEAEAE"/>
              <w:right w:val="nil"/>
              <w:tl2br w:val="nil"/>
              <w:tr2bl w:val="nil"/>
            </w:tcBorders>
            <w:shd w:val="clear" w:color="auto" w:fill="FFFFFF"/>
          </w:tcPr>
          <w:p w14:paraId="453249C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2E0548B4" w14:textId="77777777">
        <w:trPr>
          <w:cantSplit/>
          <w:trHeight w:val="555"/>
        </w:trPr>
        <w:tc>
          <w:tcPr>
            <w:tcW w:w="975" w:type="dxa"/>
            <w:vMerge/>
            <w:tcBorders>
              <w:top w:val="single" w:sz="8" w:space="0" w:color="152935"/>
              <w:left w:val="nil"/>
              <w:bottom w:val="single" w:sz="8" w:space="0" w:color="152935"/>
              <w:right w:val="nil"/>
              <w:tl2br w:val="nil"/>
              <w:tr2bl w:val="nil"/>
            </w:tcBorders>
            <w:shd w:val="clear" w:color="auto" w:fill="E0E0E0"/>
          </w:tcPr>
          <w:p w14:paraId="6425F718" w14:textId="77777777" w:rsidR="008F40BE" w:rsidRDefault="008F40BE">
            <w:pPr>
              <w:rPr>
                <w:rFonts w:ascii="Arial" w:hAnsi="Arial"/>
                <w:color w:val="010205"/>
                <w:sz w:val="18"/>
              </w:rPr>
            </w:pPr>
          </w:p>
        </w:tc>
        <w:tc>
          <w:tcPr>
            <w:tcW w:w="975" w:type="dxa"/>
            <w:tcBorders>
              <w:top w:val="single" w:sz="8" w:space="0" w:color="AEAEAE"/>
              <w:left w:val="nil"/>
              <w:bottom w:val="single" w:sz="8" w:space="0" w:color="AEAEAE"/>
              <w:right w:val="nil"/>
              <w:tl2br w:val="nil"/>
              <w:tr2bl w:val="nil"/>
            </w:tcBorders>
            <w:shd w:val="clear" w:color="auto" w:fill="E0E0E0"/>
          </w:tcPr>
          <w:p w14:paraId="1F853AD3"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45" w:type="dxa"/>
            <w:tcBorders>
              <w:top w:val="single" w:sz="8" w:space="0" w:color="AEAEAE"/>
              <w:left w:val="nil"/>
              <w:bottom w:val="single" w:sz="8" w:space="0" w:color="AEAEAE"/>
              <w:right w:val="single" w:sz="8" w:space="0" w:color="E0E0E0"/>
              <w:tl2br w:val="nil"/>
              <w:tr2bl w:val="nil"/>
            </w:tcBorders>
            <w:shd w:val="clear" w:color="auto" w:fill="FFFFFF"/>
          </w:tcPr>
          <w:p w14:paraId="552E61B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36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F681BC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FF4B4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954" w:type="dxa"/>
            <w:tcBorders>
              <w:top w:val="single" w:sz="8" w:space="0" w:color="AEAEAE"/>
              <w:left w:val="single" w:sz="8" w:space="0" w:color="E0E0E0"/>
              <w:bottom w:val="single" w:sz="8" w:space="0" w:color="AEAEAE"/>
              <w:right w:val="nil"/>
              <w:tl2br w:val="nil"/>
              <w:tr2bl w:val="nil"/>
            </w:tcBorders>
            <w:shd w:val="clear" w:color="auto" w:fill="FFFFFF"/>
          </w:tcPr>
          <w:p w14:paraId="67F7F1D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90.0</w:t>
            </w:r>
          </w:p>
        </w:tc>
      </w:tr>
      <w:tr w:rsidR="008F40BE" w14:paraId="1BF86AC5" w14:textId="77777777">
        <w:trPr>
          <w:cantSplit/>
          <w:trHeight w:val="555"/>
        </w:trPr>
        <w:tc>
          <w:tcPr>
            <w:tcW w:w="975" w:type="dxa"/>
            <w:vMerge/>
            <w:tcBorders>
              <w:top w:val="single" w:sz="8" w:space="0" w:color="152935"/>
              <w:left w:val="nil"/>
              <w:bottom w:val="single" w:sz="8" w:space="0" w:color="152935"/>
              <w:right w:val="nil"/>
              <w:tl2br w:val="nil"/>
              <w:tr2bl w:val="nil"/>
            </w:tcBorders>
            <w:shd w:val="clear" w:color="auto" w:fill="E0E0E0"/>
          </w:tcPr>
          <w:p w14:paraId="1BC2F071" w14:textId="77777777" w:rsidR="008F40BE" w:rsidRDefault="008F40BE">
            <w:pPr>
              <w:rPr>
                <w:rFonts w:ascii="Arial" w:hAnsi="Arial"/>
                <w:color w:val="010205"/>
                <w:sz w:val="18"/>
              </w:rPr>
            </w:pPr>
          </w:p>
        </w:tc>
        <w:tc>
          <w:tcPr>
            <w:tcW w:w="975" w:type="dxa"/>
            <w:tcBorders>
              <w:top w:val="single" w:sz="8" w:space="0" w:color="AEAEAE"/>
              <w:left w:val="nil"/>
              <w:bottom w:val="single" w:sz="8" w:space="0" w:color="AEAEAE"/>
              <w:right w:val="nil"/>
              <w:tl2br w:val="nil"/>
              <w:tr2bl w:val="nil"/>
            </w:tcBorders>
            <w:shd w:val="clear" w:color="auto" w:fill="E0E0E0"/>
          </w:tcPr>
          <w:p w14:paraId="208EEABB"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45" w:type="dxa"/>
            <w:tcBorders>
              <w:top w:val="single" w:sz="8" w:space="0" w:color="AEAEAE"/>
              <w:left w:val="nil"/>
              <w:bottom w:val="single" w:sz="8" w:space="0" w:color="AEAEAE"/>
              <w:right w:val="single" w:sz="8" w:space="0" w:color="E0E0E0"/>
              <w:tl2br w:val="nil"/>
              <w:tr2bl w:val="nil"/>
            </w:tcBorders>
            <w:shd w:val="clear" w:color="auto" w:fill="FFFFFF"/>
          </w:tcPr>
          <w:p w14:paraId="25CFCCF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36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FF61E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FF01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954" w:type="dxa"/>
            <w:tcBorders>
              <w:top w:val="single" w:sz="8" w:space="0" w:color="AEAEAE"/>
              <w:left w:val="single" w:sz="8" w:space="0" w:color="E0E0E0"/>
              <w:bottom w:val="single" w:sz="8" w:space="0" w:color="AEAEAE"/>
              <w:right w:val="nil"/>
              <w:tl2br w:val="nil"/>
              <w:tr2bl w:val="nil"/>
            </w:tcBorders>
            <w:shd w:val="clear" w:color="auto" w:fill="FFFFFF"/>
          </w:tcPr>
          <w:p w14:paraId="44F23C1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D3BF8C4" w14:textId="77777777">
        <w:trPr>
          <w:cantSplit/>
          <w:trHeight w:val="592"/>
        </w:trPr>
        <w:tc>
          <w:tcPr>
            <w:tcW w:w="975" w:type="dxa"/>
            <w:vMerge/>
            <w:tcBorders>
              <w:top w:val="single" w:sz="8" w:space="0" w:color="152935"/>
              <w:left w:val="nil"/>
              <w:bottom w:val="single" w:sz="8" w:space="0" w:color="152935"/>
              <w:right w:val="nil"/>
              <w:tl2br w:val="nil"/>
              <w:tr2bl w:val="nil"/>
            </w:tcBorders>
            <w:shd w:val="clear" w:color="auto" w:fill="E0E0E0"/>
          </w:tcPr>
          <w:p w14:paraId="2424B952" w14:textId="77777777" w:rsidR="008F40BE" w:rsidRDefault="008F40BE">
            <w:pPr>
              <w:rPr>
                <w:rFonts w:ascii="Arial" w:hAnsi="Arial"/>
                <w:color w:val="010205"/>
                <w:sz w:val="18"/>
              </w:rPr>
            </w:pPr>
          </w:p>
        </w:tc>
        <w:tc>
          <w:tcPr>
            <w:tcW w:w="975" w:type="dxa"/>
            <w:tcBorders>
              <w:top w:val="single" w:sz="8" w:space="0" w:color="AEAEAE"/>
              <w:left w:val="nil"/>
              <w:bottom w:val="single" w:sz="8" w:space="0" w:color="152935"/>
              <w:right w:val="nil"/>
              <w:tl2br w:val="nil"/>
              <w:tr2bl w:val="nil"/>
            </w:tcBorders>
            <w:shd w:val="clear" w:color="auto" w:fill="E0E0E0"/>
          </w:tcPr>
          <w:p w14:paraId="2FE649A5"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45" w:type="dxa"/>
            <w:tcBorders>
              <w:top w:val="single" w:sz="8" w:space="0" w:color="AEAEAE"/>
              <w:left w:val="nil"/>
              <w:bottom w:val="single" w:sz="8" w:space="0" w:color="152935"/>
              <w:right w:val="single" w:sz="8" w:space="0" w:color="E0E0E0"/>
              <w:tl2br w:val="nil"/>
              <w:tr2bl w:val="nil"/>
            </w:tcBorders>
            <w:shd w:val="clear" w:color="auto" w:fill="FFFFFF"/>
          </w:tcPr>
          <w:p w14:paraId="30A4040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61"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F3B46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5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FFF163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54"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8032F57" w14:textId="77777777" w:rsidR="008F40BE" w:rsidRDefault="008F40BE"/>
        </w:tc>
      </w:tr>
    </w:tbl>
    <w:p w14:paraId="30C36114" w14:textId="77777777" w:rsidR="008F40BE" w:rsidRDefault="008F40BE"/>
    <w:tbl>
      <w:tblPr>
        <w:tblW w:w="8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1"/>
        <w:gridCol w:w="962"/>
        <w:gridCol w:w="1524"/>
        <w:gridCol w:w="1342"/>
        <w:gridCol w:w="1824"/>
        <w:gridCol w:w="1927"/>
      </w:tblGrid>
      <w:tr w:rsidR="008F40BE" w14:paraId="2F18B1FC" w14:textId="77777777">
        <w:trPr>
          <w:cantSplit/>
          <w:trHeight w:val="562"/>
        </w:trPr>
        <w:tc>
          <w:tcPr>
            <w:tcW w:w="8540" w:type="dxa"/>
            <w:gridSpan w:val="6"/>
            <w:tcBorders>
              <w:top w:val="nil"/>
              <w:left w:val="nil"/>
              <w:bottom w:val="nil"/>
              <w:right w:val="nil"/>
              <w:tl2br w:val="nil"/>
              <w:tr2bl w:val="nil"/>
            </w:tcBorders>
            <w:shd w:val="clear" w:color="auto" w:fill="FFFFFF"/>
            <w:vAlign w:val="center"/>
          </w:tcPr>
          <w:p w14:paraId="52700911"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Lowcompanyreputation</w:t>
            </w:r>
            <w:proofErr w:type="spellEnd"/>
          </w:p>
        </w:tc>
      </w:tr>
      <w:tr w:rsidR="008F40BE" w14:paraId="0FCCCA01" w14:textId="77777777">
        <w:trPr>
          <w:cantSplit/>
          <w:trHeight w:val="908"/>
        </w:trPr>
        <w:tc>
          <w:tcPr>
            <w:tcW w:w="1923" w:type="dxa"/>
            <w:gridSpan w:val="2"/>
            <w:tcBorders>
              <w:top w:val="nil"/>
              <w:left w:val="nil"/>
              <w:bottom w:val="single" w:sz="8" w:space="0" w:color="152935"/>
              <w:right w:val="nil"/>
              <w:tl2br w:val="nil"/>
              <w:tr2bl w:val="nil"/>
            </w:tcBorders>
            <w:shd w:val="clear" w:color="auto" w:fill="FFFFFF"/>
            <w:vAlign w:val="bottom"/>
          </w:tcPr>
          <w:p w14:paraId="6170DE19" w14:textId="77777777" w:rsidR="008F40BE" w:rsidRDefault="008F40BE"/>
        </w:tc>
        <w:tc>
          <w:tcPr>
            <w:tcW w:w="1524" w:type="dxa"/>
            <w:tcBorders>
              <w:top w:val="nil"/>
              <w:left w:val="nil"/>
              <w:bottom w:val="single" w:sz="8" w:space="0" w:color="152935"/>
              <w:right w:val="single" w:sz="8" w:space="0" w:color="E0E0E0"/>
              <w:tl2br w:val="nil"/>
              <w:tr2bl w:val="nil"/>
            </w:tcBorders>
            <w:shd w:val="clear" w:color="auto" w:fill="FFFFFF"/>
            <w:vAlign w:val="bottom"/>
          </w:tcPr>
          <w:p w14:paraId="42053ED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4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E48D58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B34C64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27" w:type="dxa"/>
            <w:tcBorders>
              <w:top w:val="nil"/>
              <w:left w:val="single" w:sz="8" w:space="0" w:color="E0E0E0"/>
              <w:bottom w:val="single" w:sz="8" w:space="0" w:color="152935"/>
              <w:right w:val="nil"/>
              <w:tl2br w:val="nil"/>
              <w:tr2bl w:val="nil"/>
            </w:tcBorders>
            <w:shd w:val="clear" w:color="auto" w:fill="FFFFFF"/>
            <w:vAlign w:val="bottom"/>
          </w:tcPr>
          <w:p w14:paraId="22A786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5341E26" w14:textId="77777777">
        <w:trPr>
          <w:cantSplit/>
          <w:trHeight w:val="584"/>
        </w:trPr>
        <w:tc>
          <w:tcPr>
            <w:tcW w:w="961" w:type="dxa"/>
            <w:vMerge w:val="restart"/>
            <w:tcBorders>
              <w:top w:val="single" w:sz="8" w:space="0" w:color="152935"/>
              <w:left w:val="nil"/>
              <w:bottom w:val="single" w:sz="8" w:space="0" w:color="152935"/>
              <w:right w:val="nil"/>
              <w:tl2br w:val="nil"/>
              <w:tr2bl w:val="nil"/>
            </w:tcBorders>
            <w:shd w:val="clear" w:color="auto" w:fill="E0E0E0"/>
          </w:tcPr>
          <w:p w14:paraId="3E6E4295"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62" w:type="dxa"/>
            <w:tcBorders>
              <w:top w:val="single" w:sz="8" w:space="0" w:color="152935"/>
              <w:left w:val="nil"/>
              <w:bottom w:val="single" w:sz="8" w:space="0" w:color="AEAEAE"/>
              <w:right w:val="nil"/>
              <w:tl2br w:val="nil"/>
              <w:tr2bl w:val="nil"/>
            </w:tcBorders>
            <w:shd w:val="clear" w:color="auto" w:fill="E0E0E0"/>
          </w:tcPr>
          <w:p w14:paraId="26FD2D24"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24" w:type="dxa"/>
            <w:tcBorders>
              <w:top w:val="single" w:sz="8" w:space="0" w:color="152935"/>
              <w:left w:val="nil"/>
              <w:bottom w:val="single" w:sz="8" w:space="0" w:color="AEAEAE"/>
              <w:right w:val="single" w:sz="8" w:space="0" w:color="E0E0E0"/>
              <w:tl2br w:val="nil"/>
              <w:tr2bl w:val="nil"/>
            </w:tcBorders>
            <w:shd w:val="clear" w:color="auto" w:fill="FFFFFF"/>
          </w:tcPr>
          <w:p w14:paraId="59B97D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34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C1D910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82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55261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c>
          <w:tcPr>
            <w:tcW w:w="1927" w:type="dxa"/>
            <w:tcBorders>
              <w:top w:val="single" w:sz="8" w:space="0" w:color="152935"/>
              <w:left w:val="single" w:sz="8" w:space="0" w:color="E0E0E0"/>
              <w:bottom w:val="single" w:sz="8" w:space="0" w:color="AEAEAE"/>
              <w:right w:val="nil"/>
              <w:tl2br w:val="nil"/>
              <w:tr2bl w:val="nil"/>
            </w:tcBorders>
            <w:shd w:val="clear" w:color="auto" w:fill="FFFFFF"/>
          </w:tcPr>
          <w:p w14:paraId="5470C4A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w:t>
            </w:r>
          </w:p>
        </w:tc>
      </w:tr>
      <w:tr w:rsidR="008F40BE" w14:paraId="2A49FEE8" w14:textId="77777777">
        <w:trPr>
          <w:cantSplit/>
          <w:trHeight w:val="584"/>
        </w:trPr>
        <w:tc>
          <w:tcPr>
            <w:tcW w:w="961" w:type="dxa"/>
            <w:vMerge/>
            <w:tcBorders>
              <w:top w:val="single" w:sz="8" w:space="0" w:color="152935"/>
              <w:left w:val="nil"/>
              <w:bottom w:val="single" w:sz="8" w:space="0" w:color="152935"/>
              <w:right w:val="nil"/>
              <w:tl2br w:val="nil"/>
              <w:tr2bl w:val="nil"/>
            </w:tcBorders>
            <w:shd w:val="clear" w:color="auto" w:fill="E0E0E0"/>
          </w:tcPr>
          <w:p w14:paraId="3B753A1F" w14:textId="77777777" w:rsidR="008F40BE" w:rsidRDefault="008F40BE">
            <w:pPr>
              <w:rPr>
                <w:rFonts w:ascii="Arial" w:hAnsi="Arial"/>
                <w:color w:val="010205"/>
                <w:sz w:val="18"/>
              </w:rPr>
            </w:pPr>
          </w:p>
        </w:tc>
        <w:tc>
          <w:tcPr>
            <w:tcW w:w="962" w:type="dxa"/>
            <w:tcBorders>
              <w:top w:val="single" w:sz="8" w:space="0" w:color="AEAEAE"/>
              <w:left w:val="nil"/>
              <w:bottom w:val="single" w:sz="8" w:space="0" w:color="AEAEAE"/>
              <w:right w:val="nil"/>
              <w:tl2br w:val="nil"/>
              <w:tr2bl w:val="nil"/>
            </w:tcBorders>
            <w:shd w:val="clear" w:color="auto" w:fill="E0E0E0"/>
          </w:tcPr>
          <w:p w14:paraId="1B439872"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0B3C177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34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B5C359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8014F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927" w:type="dxa"/>
            <w:tcBorders>
              <w:top w:val="single" w:sz="8" w:space="0" w:color="AEAEAE"/>
              <w:left w:val="single" w:sz="8" w:space="0" w:color="E0E0E0"/>
              <w:bottom w:val="single" w:sz="8" w:space="0" w:color="AEAEAE"/>
              <w:right w:val="nil"/>
              <w:tl2br w:val="nil"/>
              <w:tr2bl w:val="nil"/>
            </w:tcBorders>
            <w:shd w:val="clear" w:color="auto" w:fill="FFFFFF"/>
          </w:tcPr>
          <w:p w14:paraId="3BB1AD1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r>
      <w:tr w:rsidR="008F40BE" w14:paraId="093067A7" w14:textId="77777777">
        <w:trPr>
          <w:cantSplit/>
          <w:trHeight w:val="584"/>
        </w:trPr>
        <w:tc>
          <w:tcPr>
            <w:tcW w:w="961" w:type="dxa"/>
            <w:vMerge/>
            <w:tcBorders>
              <w:top w:val="single" w:sz="8" w:space="0" w:color="152935"/>
              <w:left w:val="nil"/>
              <w:bottom w:val="single" w:sz="8" w:space="0" w:color="152935"/>
              <w:right w:val="nil"/>
              <w:tl2br w:val="nil"/>
              <w:tr2bl w:val="nil"/>
            </w:tcBorders>
            <w:shd w:val="clear" w:color="auto" w:fill="E0E0E0"/>
          </w:tcPr>
          <w:p w14:paraId="73C4E2EB" w14:textId="77777777" w:rsidR="008F40BE" w:rsidRDefault="008F40BE">
            <w:pPr>
              <w:rPr>
                <w:rFonts w:ascii="Arial" w:hAnsi="Arial"/>
                <w:color w:val="010205"/>
                <w:sz w:val="18"/>
              </w:rPr>
            </w:pPr>
          </w:p>
        </w:tc>
        <w:tc>
          <w:tcPr>
            <w:tcW w:w="962" w:type="dxa"/>
            <w:tcBorders>
              <w:top w:val="single" w:sz="8" w:space="0" w:color="AEAEAE"/>
              <w:left w:val="nil"/>
              <w:bottom w:val="single" w:sz="8" w:space="0" w:color="AEAEAE"/>
              <w:right w:val="nil"/>
              <w:tl2br w:val="nil"/>
              <w:tr2bl w:val="nil"/>
            </w:tcBorders>
            <w:shd w:val="clear" w:color="auto" w:fill="E0E0E0"/>
          </w:tcPr>
          <w:p w14:paraId="63424D00"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0190EE1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31</w:t>
            </w:r>
          </w:p>
        </w:tc>
        <w:tc>
          <w:tcPr>
            <w:tcW w:w="134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0BA4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62.0</w:t>
            </w:r>
          </w:p>
        </w:tc>
        <w:tc>
          <w:tcPr>
            <w:tcW w:w="18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BA62E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62.0</w:t>
            </w:r>
          </w:p>
        </w:tc>
        <w:tc>
          <w:tcPr>
            <w:tcW w:w="1927" w:type="dxa"/>
            <w:tcBorders>
              <w:top w:val="single" w:sz="8" w:space="0" w:color="AEAEAE"/>
              <w:left w:val="single" w:sz="8" w:space="0" w:color="E0E0E0"/>
              <w:bottom w:val="single" w:sz="8" w:space="0" w:color="AEAEAE"/>
              <w:right w:val="nil"/>
              <w:tl2br w:val="nil"/>
              <w:tr2bl w:val="nil"/>
            </w:tcBorders>
            <w:shd w:val="clear" w:color="auto" w:fill="FFFFFF"/>
          </w:tcPr>
          <w:p w14:paraId="0E70671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86.0</w:t>
            </w:r>
          </w:p>
        </w:tc>
      </w:tr>
      <w:tr w:rsidR="008F40BE" w14:paraId="4D261811" w14:textId="77777777">
        <w:trPr>
          <w:cantSplit/>
          <w:trHeight w:val="584"/>
        </w:trPr>
        <w:tc>
          <w:tcPr>
            <w:tcW w:w="961" w:type="dxa"/>
            <w:vMerge/>
            <w:tcBorders>
              <w:top w:val="single" w:sz="8" w:space="0" w:color="152935"/>
              <w:left w:val="nil"/>
              <w:bottom w:val="single" w:sz="8" w:space="0" w:color="152935"/>
              <w:right w:val="nil"/>
              <w:tl2br w:val="nil"/>
              <w:tr2bl w:val="nil"/>
            </w:tcBorders>
            <w:shd w:val="clear" w:color="auto" w:fill="E0E0E0"/>
          </w:tcPr>
          <w:p w14:paraId="21053A47" w14:textId="77777777" w:rsidR="008F40BE" w:rsidRDefault="008F40BE">
            <w:pPr>
              <w:rPr>
                <w:rFonts w:ascii="Arial" w:hAnsi="Arial"/>
                <w:color w:val="010205"/>
                <w:sz w:val="18"/>
              </w:rPr>
            </w:pPr>
          </w:p>
        </w:tc>
        <w:tc>
          <w:tcPr>
            <w:tcW w:w="962" w:type="dxa"/>
            <w:tcBorders>
              <w:top w:val="single" w:sz="8" w:space="0" w:color="AEAEAE"/>
              <w:left w:val="nil"/>
              <w:bottom w:val="single" w:sz="8" w:space="0" w:color="AEAEAE"/>
              <w:right w:val="nil"/>
              <w:tl2br w:val="nil"/>
              <w:tr2bl w:val="nil"/>
            </w:tcBorders>
            <w:shd w:val="clear" w:color="auto" w:fill="E0E0E0"/>
          </w:tcPr>
          <w:p w14:paraId="609969A4"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7876AD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34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DB368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8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C6C3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927" w:type="dxa"/>
            <w:tcBorders>
              <w:top w:val="single" w:sz="8" w:space="0" w:color="AEAEAE"/>
              <w:left w:val="single" w:sz="8" w:space="0" w:color="E0E0E0"/>
              <w:bottom w:val="single" w:sz="8" w:space="0" w:color="AEAEAE"/>
              <w:right w:val="nil"/>
              <w:tl2br w:val="nil"/>
              <w:tr2bl w:val="nil"/>
            </w:tcBorders>
            <w:shd w:val="clear" w:color="auto" w:fill="FFFFFF"/>
          </w:tcPr>
          <w:p w14:paraId="1B37F7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40EDD183" w14:textId="77777777">
        <w:trPr>
          <w:cantSplit/>
          <w:trHeight w:val="622"/>
        </w:trPr>
        <w:tc>
          <w:tcPr>
            <w:tcW w:w="961" w:type="dxa"/>
            <w:vMerge/>
            <w:tcBorders>
              <w:top w:val="single" w:sz="8" w:space="0" w:color="152935"/>
              <w:left w:val="nil"/>
              <w:bottom w:val="single" w:sz="8" w:space="0" w:color="152935"/>
              <w:right w:val="nil"/>
              <w:tl2br w:val="nil"/>
              <w:tr2bl w:val="nil"/>
            </w:tcBorders>
            <w:shd w:val="clear" w:color="auto" w:fill="E0E0E0"/>
          </w:tcPr>
          <w:p w14:paraId="49762B0D" w14:textId="77777777" w:rsidR="008F40BE" w:rsidRDefault="008F40BE">
            <w:pPr>
              <w:rPr>
                <w:rFonts w:ascii="Arial" w:hAnsi="Arial"/>
                <w:color w:val="010205"/>
                <w:sz w:val="18"/>
              </w:rPr>
            </w:pPr>
          </w:p>
        </w:tc>
        <w:tc>
          <w:tcPr>
            <w:tcW w:w="962" w:type="dxa"/>
            <w:tcBorders>
              <w:top w:val="single" w:sz="8" w:space="0" w:color="AEAEAE"/>
              <w:left w:val="nil"/>
              <w:bottom w:val="single" w:sz="8" w:space="0" w:color="152935"/>
              <w:right w:val="nil"/>
              <w:tl2br w:val="nil"/>
              <w:tr2bl w:val="nil"/>
            </w:tcBorders>
            <w:shd w:val="clear" w:color="auto" w:fill="E0E0E0"/>
          </w:tcPr>
          <w:p w14:paraId="555E7A9F"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24" w:type="dxa"/>
            <w:tcBorders>
              <w:top w:val="single" w:sz="8" w:space="0" w:color="AEAEAE"/>
              <w:left w:val="nil"/>
              <w:bottom w:val="single" w:sz="8" w:space="0" w:color="152935"/>
              <w:right w:val="single" w:sz="8" w:space="0" w:color="E0E0E0"/>
              <w:tl2br w:val="nil"/>
              <w:tr2bl w:val="nil"/>
            </w:tcBorders>
            <w:shd w:val="clear" w:color="auto" w:fill="FFFFFF"/>
          </w:tcPr>
          <w:p w14:paraId="24930A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4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81974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2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3A8CE2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27"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DFA286E" w14:textId="77777777" w:rsidR="008F40BE" w:rsidRDefault="008F40BE"/>
        </w:tc>
      </w:tr>
    </w:tbl>
    <w:p w14:paraId="7E8B685A" w14:textId="77777777" w:rsidR="008F40BE" w:rsidRDefault="008F40BE">
      <w:pPr>
        <w:spacing w:line="400" w:lineRule="atLeast"/>
        <w:rPr>
          <w:rFonts w:eastAsia="Times New Roman"/>
        </w:rPr>
      </w:pPr>
    </w:p>
    <w:p w14:paraId="452F35C3" w14:textId="77777777" w:rsidR="008F40BE" w:rsidRDefault="008F40BE"/>
    <w:tbl>
      <w:tblPr>
        <w:tblW w:w="8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944"/>
        <w:gridCol w:w="1495"/>
        <w:gridCol w:w="1317"/>
        <w:gridCol w:w="1790"/>
        <w:gridCol w:w="1891"/>
      </w:tblGrid>
      <w:tr w:rsidR="008F40BE" w14:paraId="6FDCC56A" w14:textId="77777777">
        <w:trPr>
          <w:cantSplit/>
          <w:trHeight w:val="551"/>
        </w:trPr>
        <w:tc>
          <w:tcPr>
            <w:tcW w:w="8380" w:type="dxa"/>
            <w:gridSpan w:val="6"/>
            <w:tcBorders>
              <w:top w:val="nil"/>
              <w:left w:val="nil"/>
              <w:bottom w:val="nil"/>
              <w:right w:val="nil"/>
              <w:tl2br w:val="nil"/>
              <w:tr2bl w:val="nil"/>
            </w:tcBorders>
            <w:shd w:val="clear" w:color="auto" w:fill="FFFFFF"/>
            <w:vAlign w:val="center"/>
          </w:tcPr>
          <w:p w14:paraId="3F2E576D"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Lowuserloyalty</w:t>
            </w:r>
            <w:proofErr w:type="spellEnd"/>
          </w:p>
        </w:tc>
      </w:tr>
      <w:tr w:rsidR="008F40BE" w14:paraId="39405A35" w14:textId="77777777">
        <w:trPr>
          <w:cantSplit/>
          <w:trHeight w:val="890"/>
        </w:trPr>
        <w:tc>
          <w:tcPr>
            <w:tcW w:w="1887" w:type="dxa"/>
            <w:gridSpan w:val="2"/>
            <w:tcBorders>
              <w:top w:val="nil"/>
              <w:left w:val="nil"/>
              <w:bottom w:val="single" w:sz="8" w:space="0" w:color="152935"/>
              <w:right w:val="nil"/>
              <w:tl2br w:val="nil"/>
              <w:tr2bl w:val="nil"/>
            </w:tcBorders>
            <w:shd w:val="clear" w:color="auto" w:fill="FFFFFF"/>
            <w:vAlign w:val="bottom"/>
          </w:tcPr>
          <w:p w14:paraId="038E6507" w14:textId="77777777" w:rsidR="008F40BE" w:rsidRDefault="008F40BE"/>
        </w:tc>
        <w:tc>
          <w:tcPr>
            <w:tcW w:w="1495" w:type="dxa"/>
            <w:tcBorders>
              <w:top w:val="nil"/>
              <w:left w:val="nil"/>
              <w:bottom w:val="single" w:sz="8" w:space="0" w:color="152935"/>
              <w:right w:val="single" w:sz="8" w:space="0" w:color="E0E0E0"/>
              <w:tl2br w:val="nil"/>
              <w:tr2bl w:val="nil"/>
            </w:tcBorders>
            <w:shd w:val="clear" w:color="auto" w:fill="FFFFFF"/>
            <w:vAlign w:val="bottom"/>
          </w:tcPr>
          <w:p w14:paraId="08C6783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1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0FE921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9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136B04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91" w:type="dxa"/>
            <w:tcBorders>
              <w:top w:val="nil"/>
              <w:left w:val="single" w:sz="8" w:space="0" w:color="E0E0E0"/>
              <w:bottom w:val="single" w:sz="8" w:space="0" w:color="152935"/>
              <w:right w:val="nil"/>
              <w:tl2br w:val="nil"/>
              <w:tr2bl w:val="nil"/>
            </w:tcBorders>
            <w:shd w:val="clear" w:color="auto" w:fill="FFFFFF"/>
            <w:vAlign w:val="bottom"/>
          </w:tcPr>
          <w:p w14:paraId="2A166C2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26CDACA9" w14:textId="77777777">
        <w:trPr>
          <w:cantSplit/>
          <w:trHeight w:val="572"/>
        </w:trPr>
        <w:tc>
          <w:tcPr>
            <w:tcW w:w="943" w:type="dxa"/>
            <w:vMerge w:val="restart"/>
            <w:tcBorders>
              <w:top w:val="single" w:sz="8" w:space="0" w:color="152935"/>
              <w:left w:val="nil"/>
              <w:bottom w:val="single" w:sz="8" w:space="0" w:color="152935"/>
              <w:right w:val="nil"/>
              <w:tl2br w:val="nil"/>
              <w:tr2bl w:val="nil"/>
            </w:tcBorders>
            <w:shd w:val="clear" w:color="auto" w:fill="E0E0E0"/>
          </w:tcPr>
          <w:p w14:paraId="74D16527"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44" w:type="dxa"/>
            <w:tcBorders>
              <w:top w:val="single" w:sz="8" w:space="0" w:color="152935"/>
              <w:left w:val="nil"/>
              <w:bottom w:val="single" w:sz="8" w:space="0" w:color="AEAEAE"/>
              <w:right w:val="nil"/>
              <w:tl2br w:val="nil"/>
              <w:tr2bl w:val="nil"/>
            </w:tcBorders>
            <w:shd w:val="clear" w:color="auto" w:fill="E0E0E0"/>
          </w:tcPr>
          <w:p w14:paraId="20226CAD"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495" w:type="dxa"/>
            <w:tcBorders>
              <w:top w:val="single" w:sz="8" w:space="0" w:color="152935"/>
              <w:left w:val="nil"/>
              <w:bottom w:val="single" w:sz="8" w:space="0" w:color="AEAEAE"/>
              <w:right w:val="single" w:sz="8" w:space="0" w:color="E0E0E0"/>
              <w:tl2br w:val="nil"/>
              <w:tr2bl w:val="nil"/>
            </w:tcBorders>
            <w:shd w:val="clear" w:color="auto" w:fill="FFFFFF"/>
          </w:tcPr>
          <w:p w14:paraId="63AFE4B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1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DE61F5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9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04D24C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91" w:type="dxa"/>
            <w:tcBorders>
              <w:top w:val="single" w:sz="8" w:space="0" w:color="152935"/>
              <w:left w:val="single" w:sz="8" w:space="0" w:color="E0E0E0"/>
              <w:bottom w:val="single" w:sz="8" w:space="0" w:color="AEAEAE"/>
              <w:right w:val="nil"/>
              <w:tl2br w:val="nil"/>
              <w:tr2bl w:val="nil"/>
            </w:tcBorders>
            <w:shd w:val="clear" w:color="auto" w:fill="FFFFFF"/>
          </w:tcPr>
          <w:p w14:paraId="1A89780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747D1DAD" w14:textId="77777777">
        <w:trPr>
          <w:cantSplit/>
          <w:trHeight w:val="572"/>
        </w:trPr>
        <w:tc>
          <w:tcPr>
            <w:tcW w:w="943" w:type="dxa"/>
            <w:vMerge/>
            <w:tcBorders>
              <w:top w:val="single" w:sz="8" w:space="0" w:color="152935"/>
              <w:left w:val="nil"/>
              <w:bottom w:val="single" w:sz="8" w:space="0" w:color="152935"/>
              <w:right w:val="nil"/>
              <w:tl2br w:val="nil"/>
              <w:tr2bl w:val="nil"/>
            </w:tcBorders>
            <w:shd w:val="clear" w:color="auto" w:fill="E0E0E0"/>
          </w:tcPr>
          <w:p w14:paraId="3B659142" w14:textId="77777777" w:rsidR="008F40BE" w:rsidRDefault="008F40BE">
            <w:pPr>
              <w:rPr>
                <w:rFonts w:ascii="Arial" w:hAnsi="Arial"/>
                <w:color w:val="010205"/>
                <w:sz w:val="18"/>
              </w:rPr>
            </w:pPr>
          </w:p>
        </w:tc>
        <w:tc>
          <w:tcPr>
            <w:tcW w:w="944" w:type="dxa"/>
            <w:tcBorders>
              <w:top w:val="single" w:sz="8" w:space="0" w:color="AEAEAE"/>
              <w:left w:val="nil"/>
              <w:bottom w:val="single" w:sz="8" w:space="0" w:color="AEAEAE"/>
              <w:right w:val="nil"/>
              <w:tl2br w:val="nil"/>
              <w:tr2bl w:val="nil"/>
            </w:tcBorders>
            <w:shd w:val="clear" w:color="auto" w:fill="E0E0E0"/>
          </w:tcPr>
          <w:p w14:paraId="42825DDA"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95" w:type="dxa"/>
            <w:tcBorders>
              <w:top w:val="single" w:sz="8" w:space="0" w:color="AEAEAE"/>
              <w:left w:val="nil"/>
              <w:bottom w:val="single" w:sz="8" w:space="0" w:color="AEAEAE"/>
              <w:right w:val="single" w:sz="8" w:space="0" w:color="E0E0E0"/>
              <w:tl2br w:val="nil"/>
              <w:tr2bl w:val="nil"/>
            </w:tcBorders>
            <w:shd w:val="clear" w:color="auto" w:fill="FFFFFF"/>
          </w:tcPr>
          <w:p w14:paraId="1E575BF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3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7028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79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1DD669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91" w:type="dxa"/>
            <w:tcBorders>
              <w:top w:val="single" w:sz="8" w:space="0" w:color="AEAEAE"/>
              <w:left w:val="single" w:sz="8" w:space="0" w:color="E0E0E0"/>
              <w:bottom w:val="single" w:sz="8" w:space="0" w:color="AEAEAE"/>
              <w:right w:val="nil"/>
              <w:tl2br w:val="nil"/>
              <w:tr2bl w:val="nil"/>
            </w:tcBorders>
            <w:shd w:val="clear" w:color="auto" w:fill="FFFFFF"/>
          </w:tcPr>
          <w:p w14:paraId="45B60F7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3FE1A208" w14:textId="77777777">
        <w:trPr>
          <w:cantSplit/>
          <w:trHeight w:val="572"/>
        </w:trPr>
        <w:tc>
          <w:tcPr>
            <w:tcW w:w="943" w:type="dxa"/>
            <w:vMerge/>
            <w:tcBorders>
              <w:top w:val="single" w:sz="8" w:space="0" w:color="152935"/>
              <w:left w:val="nil"/>
              <w:bottom w:val="single" w:sz="8" w:space="0" w:color="152935"/>
              <w:right w:val="nil"/>
              <w:tl2br w:val="nil"/>
              <w:tr2bl w:val="nil"/>
            </w:tcBorders>
            <w:shd w:val="clear" w:color="auto" w:fill="E0E0E0"/>
          </w:tcPr>
          <w:p w14:paraId="7EE86BEE" w14:textId="77777777" w:rsidR="008F40BE" w:rsidRDefault="008F40BE">
            <w:pPr>
              <w:rPr>
                <w:rFonts w:ascii="Arial" w:hAnsi="Arial"/>
                <w:color w:val="010205"/>
                <w:sz w:val="18"/>
              </w:rPr>
            </w:pPr>
          </w:p>
        </w:tc>
        <w:tc>
          <w:tcPr>
            <w:tcW w:w="944" w:type="dxa"/>
            <w:tcBorders>
              <w:top w:val="single" w:sz="8" w:space="0" w:color="AEAEAE"/>
              <w:left w:val="nil"/>
              <w:bottom w:val="single" w:sz="8" w:space="0" w:color="AEAEAE"/>
              <w:right w:val="nil"/>
              <w:tl2br w:val="nil"/>
              <w:tr2bl w:val="nil"/>
            </w:tcBorders>
            <w:shd w:val="clear" w:color="auto" w:fill="E0E0E0"/>
          </w:tcPr>
          <w:p w14:paraId="358193DB"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95" w:type="dxa"/>
            <w:tcBorders>
              <w:top w:val="single" w:sz="8" w:space="0" w:color="AEAEAE"/>
              <w:left w:val="nil"/>
              <w:bottom w:val="single" w:sz="8" w:space="0" w:color="AEAEAE"/>
              <w:right w:val="single" w:sz="8" w:space="0" w:color="E0E0E0"/>
              <w:tl2br w:val="nil"/>
              <w:tr2bl w:val="nil"/>
            </w:tcBorders>
            <w:shd w:val="clear" w:color="auto" w:fill="FFFFFF"/>
          </w:tcPr>
          <w:p w14:paraId="4711FEE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w:t>
            </w:r>
          </w:p>
        </w:tc>
        <w:tc>
          <w:tcPr>
            <w:tcW w:w="13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6D46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66.0</w:t>
            </w:r>
          </w:p>
        </w:tc>
        <w:tc>
          <w:tcPr>
            <w:tcW w:w="179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330C16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66.0</w:t>
            </w:r>
          </w:p>
        </w:tc>
        <w:tc>
          <w:tcPr>
            <w:tcW w:w="1891" w:type="dxa"/>
            <w:tcBorders>
              <w:top w:val="single" w:sz="8" w:space="0" w:color="AEAEAE"/>
              <w:left w:val="single" w:sz="8" w:space="0" w:color="E0E0E0"/>
              <w:bottom w:val="single" w:sz="8" w:space="0" w:color="AEAEAE"/>
              <w:right w:val="nil"/>
              <w:tl2br w:val="nil"/>
              <w:tr2bl w:val="nil"/>
            </w:tcBorders>
            <w:shd w:val="clear" w:color="auto" w:fill="FFFFFF"/>
          </w:tcPr>
          <w:p w14:paraId="7077D2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92.0</w:t>
            </w:r>
          </w:p>
        </w:tc>
      </w:tr>
      <w:tr w:rsidR="008F40BE" w14:paraId="1447D7C3" w14:textId="77777777">
        <w:trPr>
          <w:cantSplit/>
          <w:trHeight w:val="572"/>
        </w:trPr>
        <w:tc>
          <w:tcPr>
            <w:tcW w:w="943" w:type="dxa"/>
            <w:vMerge/>
            <w:tcBorders>
              <w:top w:val="single" w:sz="8" w:space="0" w:color="152935"/>
              <w:left w:val="nil"/>
              <w:bottom w:val="single" w:sz="8" w:space="0" w:color="152935"/>
              <w:right w:val="nil"/>
              <w:tl2br w:val="nil"/>
              <w:tr2bl w:val="nil"/>
            </w:tcBorders>
            <w:shd w:val="clear" w:color="auto" w:fill="E0E0E0"/>
          </w:tcPr>
          <w:p w14:paraId="4E11F1D6" w14:textId="77777777" w:rsidR="008F40BE" w:rsidRDefault="008F40BE">
            <w:pPr>
              <w:rPr>
                <w:rFonts w:ascii="Arial" w:hAnsi="Arial"/>
                <w:color w:val="010205"/>
                <w:sz w:val="18"/>
              </w:rPr>
            </w:pPr>
          </w:p>
        </w:tc>
        <w:tc>
          <w:tcPr>
            <w:tcW w:w="944" w:type="dxa"/>
            <w:tcBorders>
              <w:top w:val="single" w:sz="8" w:space="0" w:color="AEAEAE"/>
              <w:left w:val="nil"/>
              <w:bottom w:val="single" w:sz="8" w:space="0" w:color="AEAEAE"/>
              <w:right w:val="nil"/>
              <w:tl2br w:val="nil"/>
              <w:tr2bl w:val="nil"/>
            </w:tcBorders>
            <w:shd w:val="clear" w:color="auto" w:fill="E0E0E0"/>
          </w:tcPr>
          <w:p w14:paraId="21776BEC"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95" w:type="dxa"/>
            <w:tcBorders>
              <w:top w:val="single" w:sz="8" w:space="0" w:color="AEAEAE"/>
              <w:left w:val="nil"/>
              <w:bottom w:val="single" w:sz="8" w:space="0" w:color="AEAEAE"/>
              <w:right w:val="single" w:sz="8" w:space="0" w:color="E0E0E0"/>
              <w:tl2br w:val="nil"/>
              <w:tr2bl w:val="nil"/>
            </w:tcBorders>
            <w:shd w:val="clear" w:color="auto" w:fill="FFFFFF"/>
          </w:tcPr>
          <w:p w14:paraId="7D73F3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w:t>
            </w:r>
          </w:p>
        </w:tc>
        <w:tc>
          <w:tcPr>
            <w:tcW w:w="13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57535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79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5250C3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891" w:type="dxa"/>
            <w:tcBorders>
              <w:top w:val="single" w:sz="8" w:space="0" w:color="AEAEAE"/>
              <w:left w:val="single" w:sz="8" w:space="0" w:color="E0E0E0"/>
              <w:bottom w:val="single" w:sz="8" w:space="0" w:color="AEAEAE"/>
              <w:right w:val="nil"/>
              <w:tl2br w:val="nil"/>
              <w:tr2bl w:val="nil"/>
            </w:tcBorders>
            <w:shd w:val="clear" w:color="auto" w:fill="FFFFFF"/>
          </w:tcPr>
          <w:p w14:paraId="795385F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317E09E8" w14:textId="77777777">
        <w:trPr>
          <w:cantSplit/>
          <w:trHeight w:val="610"/>
        </w:trPr>
        <w:tc>
          <w:tcPr>
            <w:tcW w:w="943" w:type="dxa"/>
            <w:vMerge/>
            <w:tcBorders>
              <w:top w:val="single" w:sz="8" w:space="0" w:color="152935"/>
              <w:left w:val="nil"/>
              <w:bottom w:val="single" w:sz="8" w:space="0" w:color="152935"/>
              <w:right w:val="nil"/>
              <w:tl2br w:val="nil"/>
              <w:tr2bl w:val="nil"/>
            </w:tcBorders>
            <w:shd w:val="clear" w:color="auto" w:fill="E0E0E0"/>
          </w:tcPr>
          <w:p w14:paraId="232D04C5" w14:textId="77777777" w:rsidR="008F40BE" w:rsidRDefault="008F40BE">
            <w:pPr>
              <w:rPr>
                <w:rFonts w:ascii="Arial" w:hAnsi="Arial"/>
                <w:color w:val="010205"/>
                <w:sz w:val="18"/>
              </w:rPr>
            </w:pPr>
          </w:p>
        </w:tc>
        <w:tc>
          <w:tcPr>
            <w:tcW w:w="944" w:type="dxa"/>
            <w:tcBorders>
              <w:top w:val="single" w:sz="8" w:space="0" w:color="AEAEAE"/>
              <w:left w:val="nil"/>
              <w:bottom w:val="single" w:sz="8" w:space="0" w:color="152935"/>
              <w:right w:val="nil"/>
              <w:tl2br w:val="nil"/>
              <w:tr2bl w:val="nil"/>
            </w:tcBorders>
            <w:shd w:val="clear" w:color="auto" w:fill="E0E0E0"/>
          </w:tcPr>
          <w:p w14:paraId="111CC47F"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95" w:type="dxa"/>
            <w:tcBorders>
              <w:top w:val="single" w:sz="8" w:space="0" w:color="AEAEAE"/>
              <w:left w:val="nil"/>
              <w:bottom w:val="single" w:sz="8" w:space="0" w:color="152935"/>
              <w:right w:val="single" w:sz="8" w:space="0" w:color="E0E0E0"/>
              <w:tl2br w:val="nil"/>
              <w:tr2bl w:val="nil"/>
            </w:tcBorders>
            <w:shd w:val="clear" w:color="auto" w:fill="FFFFFF"/>
          </w:tcPr>
          <w:p w14:paraId="17AB083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1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766014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9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F4C444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91"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BE4542C" w14:textId="77777777" w:rsidR="008F40BE" w:rsidRDefault="008F40BE"/>
        </w:tc>
      </w:tr>
    </w:tbl>
    <w:p w14:paraId="4B4ECEBD" w14:textId="77777777" w:rsidR="008F40BE" w:rsidRDefault="008F40BE">
      <w:pPr>
        <w:spacing w:line="400" w:lineRule="atLeast"/>
        <w:rPr>
          <w:rFonts w:eastAsia="Times New Roman"/>
        </w:rPr>
      </w:pPr>
    </w:p>
    <w:p w14:paraId="295E111D" w14:textId="77777777" w:rsidR="008F40BE" w:rsidRDefault="008F40BE"/>
    <w:tbl>
      <w:tblPr>
        <w:tblW w:w="8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8"/>
        <w:gridCol w:w="928"/>
        <w:gridCol w:w="1470"/>
        <w:gridCol w:w="1295"/>
        <w:gridCol w:w="1760"/>
        <w:gridCol w:w="1859"/>
      </w:tblGrid>
      <w:tr w:rsidR="008F40BE" w14:paraId="159FAC0E" w14:textId="77777777">
        <w:trPr>
          <w:cantSplit/>
          <w:trHeight w:val="558"/>
        </w:trPr>
        <w:tc>
          <w:tcPr>
            <w:tcW w:w="8240" w:type="dxa"/>
            <w:gridSpan w:val="6"/>
            <w:tcBorders>
              <w:top w:val="nil"/>
              <w:left w:val="nil"/>
              <w:bottom w:val="nil"/>
              <w:right w:val="nil"/>
              <w:tl2br w:val="nil"/>
              <w:tr2bl w:val="nil"/>
            </w:tcBorders>
            <w:shd w:val="clear" w:color="auto" w:fill="FFFFFF"/>
            <w:vAlign w:val="center"/>
          </w:tcPr>
          <w:p w14:paraId="18C340F5"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Thefollowupservicewasnotverygood</w:t>
            </w:r>
            <w:proofErr w:type="spellEnd"/>
          </w:p>
        </w:tc>
      </w:tr>
      <w:tr w:rsidR="008F40BE" w14:paraId="31896181" w14:textId="77777777">
        <w:trPr>
          <w:cantSplit/>
          <w:trHeight w:val="901"/>
        </w:trPr>
        <w:tc>
          <w:tcPr>
            <w:tcW w:w="1856" w:type="dxa"/>
            <w:gridSpan w:val="2"/>
            <w:tcBorders>
              <w:top w:val="nil"/>
              <w:left w:val="nil"/>
              <w:bottom w:val="single" w:sz="8" w:space="0" w:color="152935"/>
              <w:right w:val="nil"/>
              <w:tl2br w:val="nil"/>
              <w:tr2bl w:val="nil"/>
            </w:tcBorders>
            <w:shd w:val="clear" w:color="auto" w:fill="FFFFFF"/>
            <w:vAlign w:val="bottom"/>
          </w:tcPr>
          <w:p w14:paraId="29985FA4" w14:textId="77777777" w:rsidR="008F40BE" w:rsidRDefault="008F40BE"/>
        </w:tc>
        <w:tc>
          <w:tcPr>
            <w:tcW w:w="1470" w:type="dxa"/>
            <w:tcBorders>
              <w:top w:val="nil"/>
              <w:left w:val="nil"/>
              <w:bottom w:val="single" w:sz="8" w:space="0" w:color="152935"/>
              <w:right w:val="single" w:sz="8" w:space="0" w:color="E0E0E0"/>
              <w:tl2br w:val="nil"/>
              <w:tr2bl w:val="nil"/>
            </w:tcBorders>
            <w:shd w:val="clear" w:color="auto" w:fill="FFFFFF"/>
            <w:vAlign w:val="bottom"/>
          </w:tcPr>
          <w:p w14:paraId="5599E62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9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C1F3C4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6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557A4D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59" w:type="dxa"/>
            <w:tcBorders>
              <w:top w:val="nil"/>
              <w:left w:val="single" w:sz="8" w:space="0" w:color="E0E0E0"/>
              <w:bottom w:val="single" w:sz="8" w:space="0" w:color="152935"/>
              <w:right w:val="nil"/>
              <w:tl2br w:val="nil"/>
              <w:tr2bl w:val="nil"/>
            </w:tcBorders>
            <w:shd w:val="clear" w:color="auto" w:fill="FFFFFF"/>
            <w:vAlign w:val="bottom"/>
          </w:tcPr>
          <w:p w14:paraId="2E5C99E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465F0F5A" w14:textId="77777777">
        <w:trPr>
          <w:cantSplit/>
          <w:trHeight w:val="579"/>
        </w:trPr>
        <w:tc>
          <w:tcPr>
            <w:tcW w:w="928" w:type="dxa"/>
            <w:vMerge w:val="restart"/>
            <w:tcBorders>
              <w:top w:val="single" w:sz="8" w:space="0" w:color="152935"/>
              <w:left w:val="nil"/>
              <w:bottom w:val="single" w:sz="8" w:space="0" w:color="152935"/>
              <w:right w:val="nil"/>
              <w:tl2br w:val="nil"/>
              <w:tr2bl w:val="nil"/>
            </w:tcBorders>
            <w:shd w:val="clear" w:color="auto" w:fill="E0E0E0"/>
          </w:tcPr>
          <w:p w14:paraId="7E6E4DE1"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28" w:type="dxa"/>
            <w:tcBorders>
              <w:top w:val="single" w:sz="8" w:space="0" w:color="152935"/>
              <w:left w:val="nil"/>
              <w:bottom w:val="single" w:sz="8" w:space="0" w:color="AEAEAE"/>
              <w:right w:val="nil"/>
              <w:tl2br w:val="nil"/>
              <w:tr2bl w:val="nil"/>
            </w:tcBorders>
            <w:shd w:val="clear" w:color="auto" w:fill="E0E0E0"/>
          </w:tcPr>
          <w:p w14:paraId="68AE9D88"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470" w:type="dxa"/>
            <w:tcBorders>
              <w:top w:val="single" w:sz="8" w:space="0" w:color="152935"/>
              <w:left w:val="nil"/>
              <w:bottom w:val="single" w:sz="8" w:space="0" w:color="AEAEAE"/>
              <w:right w:val="single" w:sz="8" w:space="0" w:color="E0E0E0"/>
              <w:tl2br w:val="nil"/>
              <w:tr2bl w:val="nil"/>
            </w:tcBorders>
            <w:shd w:val="clear" w:color="auto" w:fill="FFFFFF"/>
          </w:tcPr>
          <w:p w14:paraId="0DDE60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29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73145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6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840D3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59" w:type="dxa"/>
            <w:tcBorders>
              <w:top w:val="single" w:sz="8" w:space="0" w:color="152935"/>
              <w:left w:val="single" w:sz="8" w:space="0" w:color="E0E0E0"/>
              <w:bottom w:val="single" w:sz="8" w:space="0" w:color="AEAEAE"/>
              <w:right w:val="nil"/>
              <w:tl2br w:val="nil"/>
              <w:tr2bl w:val="nil"/>
            </w:tcBorders>
            <w:shd w:val="clear" w:color="auto" w:fill="FFFFFF"/>
          </w:tcPr>
          <w:p w14:paraId="5A09D5E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02192206" w14:textId="77777777">
        <w:trPr>
          <w:cantSplit/>
          <w:trHeight w:val="579"/>
        </w:trPr>
        <w:tc>
          <w:tcPr>
            <w:tcW w:w="928" w:type="dxa"/>
            <w:vMerge/>
            <w:tcBorders>
              <w:top w:val="single" w:sz="8" w:space="0" w:color="152935"/>
              <w:left w:val="nil"/>
              <w:bottom w:val="single" w:sz="8" w:space="0" w:color="152935"/>
              <w:right w:val="nil"/>
              <w:tl2br w:val="nil"/>
              <w:tr2bl w:val="nil"/>
            </w:tcBorders>
            <w:shd w:val="clear" w:color="auto" w:fill="E0E0E0"/>
          </w:tcPr>
          <w:p w14:paraId="47DCB7C7"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79831D17"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35FFE6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34F33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B6394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4635340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6913E78D" w14:textId="77777777">
        <w:trPr>
          <w:cantSplit/>
          <w:trHeight w:val="579"/>
        </w:trPr>
        <w:tc>
          <w:tcPr>
            <w:tcW w:w="928" w:type="dxa"/>
            <w:vMerge/>
            <w:tcBorders>
              <w:top w:val="single" w:sz="8" w:space="0" w:color="152935"/>
              <w:left w:val="nil"/>
              <w:bottom w:val="single" w:sz="8" w:space="0" w:color="152935"/>
              <w:right w:val="nil"/>
              <w:tl2br w:val="nil"/>
              <w:tr2bl w:val="nil"/>
            </w:tcBorders>
            <w:shd w:val="clear" w:color="auto" w:fill="E0E0E0"/>
          </w:tcPr>
          <w:p w14:paraId="193AE5DF"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03915D81"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7ABCDEE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29</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AC010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5403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3315DE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0E5A15AE" w14:textId="77777777">
        <w:trPr>
          <w:cantSplit/>
          <w:trHeight w:val="579"/>
        </w:trPr>
        <w:tc>
          <w:tcPr>
            <w:tcW w:w="928" w:type="dxa"/>
            <w:vMerge/>
            <w:tcBorders>
              <w:top w:val="single" w:sz="8" w:space="0" w:color="152935"/>
              <w:left w:val="nil"/>
              <w:bottom w:val="single" w:sz="8" w:space="0" w:color="152935"/>
              <w:right w:val="nil"/>
              <w:tl2br w:val="nil"/>
              <w:tr2bl w:val="nil"/>
            </w:tcBorders>
            <w:shd w:val="clear" w:color="auto" w:fill="E0E0E0"/>
          </w:tcPr>
          <w:p w14:paraId="3BA7048F"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1166B0DA"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2B9B58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1AFBC7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DDCF8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314710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10D05A12" w14:textId="77777777">
        <w:trPr>
          <w:cantSplit/>
          <w:trHeight w:val="618"/>
        </w:trPr>
        <w:tc>
          <w:tcPr>
            <w:tcW w:w="928" w:type="dxa"/>
            <w:vMerge/>
            <w:tcBorders>
              <w:top w:val="single" w:sz="8" w:space="0" w:color="152935"/>
              <w:left w:val="nil"/>
              <w:bottom w:val="single" w:sz="8" w:space="0" w:color="152935"/>
              <w:right w:val="nil"/>
              <w:tl2br w:val="nil"/>
              <w:tr2bl w:val="nil"/>
            </w:tcBorders>
            <w:shd w:val="clear" w:color="auto" w:fill="E0E0E0"/>
          </w:tcPr>
          <w:p w14:paraId="30FE60B8" w14:textId="77777777" w:rsidR="008F40BE" w:rsidRDefault="008F40BE">
            <w:pPr>
              <w:rPr>
                <w:rFonts w:ascii="Arial" w:hAnsi="Arial"/>
                <w:color w:val="010205"/>
                <w:sz w:val="18"/>
              </w:rPr>
            </w:pPr>
          </w:p>
        </w:tc>
        <w:tc>
          <w:tcPr>
            <w:tcW w:w="928" w:type="dxa"/>
            <w:tcBorders>
              <w:top w:val="single" w:sz="8" w:space="0" w:color="AEAEAE"/>
              <w:left w:val="nil"/>
              <w:bottom w:val="single" w:sz="8" w:space="0" w:color="152935"/>
              <w:right w:val="nil"/>
              <w:tl2br w:val="nil"/>
              <w:tr2bl w:val="nil"/>
            </w:tcBorders>
            <w:shd w:val="clear" w:color="auto" w:fill="E0E0E0"/>
          </w:tcPr>
          <w:p w14:paraId="29D148A3"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70" w:type="dxa"/>
            <w:tcBorders>
              <w:top w:val="single" w:sz="8" w:space="0" w:color="AEAEAE"/>
              <w:left w:val="nil"/>
              <w:bottom w:val="single" w:sz="8" w:space="0" w:color="152935"/>
              <w:right w:val="single" w:sz="8" w:space="0" w:color="E0E0E0"/>
              <w:tl2br w:val="nil"/>
              <w:tr2bl w:val="nil"/>
            </w:tcBorders>
            <w:shd w:val="clear" w:color="auto" w:fill="FFFFFF"/>
          </w:tcPr>
          <w:p w14:paraId="5CDC6E3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9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F7D9F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6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15088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59"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980E4A4" w14:textId="77777777" w:rsidR="008F40BE" w:rsidRDefault="008F40BE"/>
        </w:tc>
      </w:tr>
    </w:tbl>
    <w:p w14:paraId="241C2CFF" w14:textId="77777777" w:rsidR="008F40BE" w:rsidRDefault="008F40BE">
      <w:pPr>
        <w:spacing w:line="400" w:lineRule="atLeast"/>
        <w:rPr>
          <w:rFonts w:eastAsia="Times New Roman"/>
        </w:rPr>
      </w:pPr>
    </w:p>
    <w:p w14:paraId="67F6FEE9" w14:textId="77777777" w:rsidR="008F40BE" w:rsidRDefault="008F40BE"/>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9"/>
        <w:gridCol w:w="910"/>
        <w:gridCol w:w="1442"/>
        <w:gridCol w:w="1270"/>
        <w:gridCol w:w="1726"/>
        <w:gridCol w:w="1823"/>
      </w:tblGrid>
      <w:tr w:rsidR="008F40BE" w14:paraId="14408C75" w14:textId="77777777">
        <w:trPr>
          <w:cantSplit/>
          <w:trHeight w:val="551"/>
        </w:trPr>
        <w:tc>
          <w:tcPr>
            <w:tcW w:w="8080" w:type="dxa"/>
            <w:gridSpan w:val="6"/>
            <w:tcBorders>
              <w:top w:val="nil"/>
              <w:left w:val="nil"/>
              <w:bottom w:val="nil"/>
              <w:right w:val="nil"/>
              <w:tl2br w:val="nil"/>
              <w:tr2bl w:val="nil"/>
            </w:tcBorders>
            <w:shd w:val="clear" w:color="auto" w:fill="FFFFFF"/>
            <w:vAlign w:val="center"/>
          </w:tcPr>
          <w:p w14:paraId="099E2D67"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Lowdevelopmentcapacity</w:t>
            </w:r>
            <w:proofErr w:type="spellEnd"/>
          </w:p>
        </w:tc>
      </w:tr>
      <w:tr w:rsidR="008F40BE" w14:paraId="13F27DA3" w14:textId="77777777">
        <w:trPr>
          <w:cantSplit/>
          <w:trHeight w:val="890"/>
        </w:trPr>
        <w:tc>
          <w:tcPr>
            <w:tcW w:w="1819" w:type="dxa"/>
            <w:gridSpan w:val="2"/>
            <w:tcBorders>
              <w:top w:val="nil"/>
              <w:left w:val="nil"/>
              <w:bottom w:val="single" w:sz="8" w:space="0" w:color="152935"/>
              <w:right w:val="nil"/>
              <w:tl2br w:val="nil"/>
              <w:tr2bl w:val="nil"/>
            </w:tcBorders>
            <w:shd w:val="clear" w:color="auto" w:fill="FFFFFF"/>
            <w:vAlign w:val="bottom"/>
          </w:tcPr>
          <w:p w14:paraId="0B591549" w14:textId="77777777" w:rsidR="008F40BE" w:rsidRDefault="008F40BE"/>
        </w:tc>
        <w:tc>
          <w:tcPr>
            <w:tcW w:w="1442" w:type="dxa"/>
            <w:tcBorders>
              <w:top w:val="nil"/>
              <w:left w:val="nil"/>
              <w:bottom w:val="single" w:sz="8" w:space="0" w:color="152935"/>
              <w:right w:val="single" w:sz="8" w:space="0" w:color="E0E0E0"/>
              <w:tl2br w:val="nil"/>
              <w:tr2bl w:val="nil"/>
            </w:tcBorders>
            <w:shd w:val="clear" w:color="auto" w:fill="FFFFFF"/>
            <w:vAlign w:val="bottom"/>
          </w:tcPr>
          <w:p w14:paraId="73924E8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7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EDACBE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2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ACC844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23" w:type="dxa"/>
            <w:tcBorders>
              <w:top w:val="nil"/>
              <w:left w:val="single" w:sz="8" w:space="0" w:color="E0E0E0"/>
              <w:bottom w:val="single" w:sz="8" w:space="0" w:color="152935"/>
              <w:right w:val="nil"/>
              <w:tl2br w:val="nil"/>
              <w:tr2bl w:val="nil"/>
            </w:tcBorders>
            <w:shd w:val="clear" w:color="auto" w:fill="FFFFFF"/>
            <w:vAlign w:val="bottom"/>
          </w:tcPr>
          <w:p w14:paraId="52FB763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33886CB8" w14:textId="77777777">
        <w:trPr>
          <w:cantSplit/>
          <w:trHeight w:val="572"/>
        </w:trPr>
        <w:tc>
          <w:tcPr>
            <w:tcW w:w="909" w:type="dxa"/>
            <w:vMerge w:val="restart"/>
            <w:tcBorders>
              <w:top w:val="single" w:sz="8" w:space="0" w:color="152935"/>
              <w:left w:val="nil"/>
              <w:bottom w:val="single" w:sz="8" w:space="0" w:color="152935"/>
              <w:right w:val="nil"/>
              <w:tl2br w:val="nil"/>
              <w:tr2bl w:val="nil"/>
            </w:tcBorders>
            <w:shd w:val="clear" w:color="auto" w:fill="E0E0E0"/>
          </w:tcPr>
          <w:p w14:paraId="58CA9A66"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10" w:type="dxa"/>
            <w:tcBorders>
              <w:top w:val="single" w:sz="8" w:space="0" w:color="152935"/>
              <w:left w:val="nil"/>
              <w:bottom w:val="single" w:sz="8" w:space="0" w:color="AEAEAE"/>
              <w:right w:val="nil"/>
              <w:tl2br w:val="nil"/>
              <w:tr2bl w:val="nil"/>
            </w:tcBorders>
            <w:shd w:val="clear" w:color="auto" w:fill="E0E0E0"/>
          </w:tcPr>
          <w:p w14:paraId="6F922021"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442" w:type="dxa"/>
            <w:tcBorders>
              <w:top w:val="single" w:sz="8" w:space="0" w:color="152935"/>
              <w:left w:val="nil"/>
              <w:bottom w:val="single" w:sz="8" w:space="0" w:color="AEAEAE"/>
              <w:right w:val="single" w:sz="8" w:space="0" w:color="E0E0E0"/>
              <w:tl2br w:val="nil"/>
              <w:tr2bl w:val="nil"/>
            </w:tcBorders>
            <w:shd w:val="clear" w:color="auto" w:fill="FFFFFF"/>
          </w:tcPr>
          <w:p w14:paraId="53E793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27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611114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72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7D08A7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823" w:type="dxa"/>
            <w:tcBorders>
              <w:top w:val="single" w:sz="8" w:space="0" w:color="152935"/>
              <w:left w:val="single" w:sz="8" w:space="0" w:color="E0E0E0"/>
              <w:bottom w:val="single" w:sz="8" w:space="0" w:color="AEAEAE"/>
              <w:right w:val="nil"/>
              <w:tl2br w:val="nil"/>
              <w:tr2bl w:val="nil"/>
            </w:tcBorders>
            <w:shd w:val="clear" w:color="auto" w:fill="FFFFFF"/>
          </w:tcPr>
          <w:p w14:paraId="665DB2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r>
      <w:tr w:rsidR="008F40BE" w14:paraId="5E2BF96C" w14:textId="77777777">
        <w:trPr>
          <w:cantSplit/>
          <w:trHeight w:val="572"/>
        </w:trPr>
        <w:tc>
          <w:tcPr>
            <w:tcW w:w="909" w:type="dxa"/>
            <w:vMerge/>
            <w:tcBorders>
              <w:top w:val="single" w:sz="8" w:space="0" w:color="152935"/>
              <w:left w:val="nil"/>
              <w:bottom w:val="single" w:sz="8" w:space="0" w:color="152935"/>
              <w:right w:val="nil"/>
              <w:tl2br w:val="nil"/>
              <w:tr2bl w:val="nil"/>
            </w:tcBorders>
            <w:shd w:val="clear" w:color="auto" w:fill="E0E0E0"/>
          </w:tcPr>
          <w:p w14:paraId="13BF8D90" w14:textId="77777777" w:rsidR="008F40BE" w:rsidRDefault="008F40BE">
            <w:pPr>
              <w:rPr>
                <w:rFonts w:ascii="Arial" w:hAnsi="Arial"/>
                <w:color w:val="010205"/>
                <w:sz w:val="18"/>
              </w:rPr>
            </w:pPr>
          </w:p>
        </w:tc>
        <w:tc>
          <w:tcPr>
            <w:tcW w:w="910" w:type="dxa"/>
            <w:tcBorders>
              <w:top w:val="single" w:sz="8" w:space="0" w:color="AEAEAE"/>
              <w:left w:val="nil"/>
              <w:bottom w:val="single" w:sz="8" w:space="0" w:color="AEAEAE"/>
              <w:right w:val="nil"/>
              <w:tl2br w:val="nil"/>
              <w:tr2bl w:val="nil"/>
            </w:tcBorders>
            <w:shd w:val="clear" w:color="auto" w:fill="E0E0E0"/>
          </w:tcPr>
          <w:p w14:paraId="36A68210"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42" w:type="dxa"/>
            <w:tcBorders>
              <w:top w:val="single" w:sz="8" w:space="0" w:color="AEAEAE"/>
              <w:left w:val="nil"/>
              <w:bottom w:val="single" w:sz="8" w:space="0" w:color="AEAEAE"/>
              <w:right w:val="single" w:sz="8" w:space="0" w:color="E0E0E0"/>
              <w:tl2br w:val="nil"/>
              <w:tr2bl w:val="nil"/>
            </w:tcBorders>
            <w:shd w:val="clear" w:color="auto" w:fill="FFFFFF"/>
          </w:tcPr>
          <w:p w14:paraId="2CD874D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27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07D59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7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9AE2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23" w:type="dxa"/>
            <w:tcBorders>
              <w:top w:val="single" w:sz="8" w:space="0" w:color="AEAEAE"/>
              <w:left w:val="single" w:sz="8" w:space="0" w:color="E0E0E0"/>
              <w:bottom w:val="single" w:sz="8" w:space="0" w:color="AEAEAE"/>
              <w:right w:val="nil"/>
              <w:tl2br w:val="nil"/>
              <w:tr2bl w:val="nil"/>
            </w:tcBorders>
            <w:shd w:val="clear" w:color="auto" w:fill="FFFFFF"/>
          </w:tcPr>
          <w:p w14:paraId="1B0306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6CEB092E" w14:textId="77777777">
        <w:trPr>
          <w:cantSplit/>
          <w:trHeight w:val="572"/>
        </w:trPr>
        <w:tc>
          <w:tcPr>
            <w:tcW w:w="909" w:type="dxa"/>
            <w:vMerge/>
            <w:tcBorders>
              <w:top w:val="single" w:sz="8" w:space="0" w:color="152935"/>
              <w:left w:val="nil"/>
              <w:bottom w:val="single" w:sz="8" w:space="0" w:color="152935"/>
              <w:right w:val="nil"/>
              <w:tl2br w:val="nil"/>
              <w:tr2bl w:val="nil"/>
            </w:tcBorders>
            <w:shd w:val="clear" w:color="auto" w:fill="E0E0E0"/>
          </w:tcPr>
          <w:p w14:paraId="580C7E99" w14:textId="77777777" w:rsidR="008F40BE" w:rsidRDefault="008F40BE">
            <w:pPr>
              <w:rPr>
                <w:rFonts w:ascii="Arial" w:hAnsi="Arial"/>
                <w:color w:val="010205"/>
                <w:sz w:val="18"/>
              </w:rPr>
            </w:pPr>
          </w:p>
        </w:tc>
        <w:tc>
          <w:tcPr>
            <w:tcW w:w="910" w:type="dxa"/>
            <w:tcBorders>
              <w:top w:val="single" w:sz="8" w:space="0" w:color="AEAEAE"/>
              <w:left w:val="nil"/>
              <w:bottom w:val="single" w:sz="8" w:space="0" w:color="AEAEAE"/>
              <w:right w:val="nil"/>
              <w:tl2br w:val="nil"/>
              <w:tr2bl w:val="nil"/>
            </w:tcBorders>
            <w:shd w:val="clear" w:color="auto" w:fill="E0E0E0"/>
          </w:tcPr>
          <w:p w14:paraId="72618FAB"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42" w:type="dxa"/>
            <w:tcBorders>
              <w:top w:val="single" w:sz="8" w:space="0" w:color="AEAEAE"/>
              <w:left w:val="nil"/>
              <w:bottom w:val="single" w:sz="8" w:space="0" w:color="AEAEAE"/>
              <w:right w:val="single" w:sz="8" w:space="0" w:color="E0E0E0"/>
              <w:tl2br w:val="nil"/>
              <w:tr2bl w:val="nil"/>
            </w:tcBorders>
            <w:shd w:val="clear" w:color="auto" w:fill="FFFFFF"/>
          </w:tcPr>
          <w:p w14:paraId="23D1760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w:t>
            </w:r>
          </w:p>
        </w:tc>
        <w:tc>
          <w:tcPr>
            <w:tcW w:w="127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A9BB6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66.0</w:t>
            </w:r>
          </w:p>
        </w:tc>
        <w:tc>
          <w:tcPr>
            <w:tcW w:w="17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B86C4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66.0</w:t>
            </w:r>
          </w:p>
        </w:tc>
        <w:tc>
          <w:tcPr>
            <w:tcW w:w="1823" w:type="dxa"/>
            <w:tcBorders>
              <w:top w:val="single" w:sz="8" w:space="0" w:color="AEAEAE"/>
              <w:left w:val="single" w:sz="8" w:space="0" w:color="E0E0E0"/>
              <w:bottom w:val="single" w:sz="8" w:space="0" w:color="AEAEAE"/>
              <w:right w:val="nil"/>
              <w:tl2br w:val="nil"/>
              <w:tr2bl w:val="nil"/>
            </w:tcBorders>
            <w:shd w:val="clear" w:color="auto" w:fill="FFFFFF"/>
          </w:tcPr>
          <w:p w14:paraId="0C3874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92.0</w:t>
            </w:r>
          </w:p>
        </w:tc>
      </w:tr>
      <w:tr w:rsidR="008F40BE" w14:paraId="15326734" w14:textId="77777777">
        <w:trPr>
          <w:cantSplit/>
          <w:trHeight w:val="572"/>
        </w:trPr>
        <w:tc>
          <w:tcPr>
            <w:tcW w:w="909" w:type="dxa"/>
            <w:vMerge/>
            <w:tcBorders>
              <w:top w:val="single" w:sz="8" w:space="0" w:color="152935"/>
              <w:left w:val="nil"/>
              <w:bottom w:val="single" w:sz="8" w:space="0" w:color="152935"/>
              <w:right w:val="nil"/>
              <w:tl2br w:val="nil"/>
              <w:tr2bl w:val="nil"/>
            </w:tcBorders>
            <w:shd w:val="clear" w:color="auto" w:fill="E0E0E0"/>
          </w:tcPr>
          <w:p w14:paraId="0FCC1C6E" w14:textId="77777777" w:rsidR="008F40BE" w:rsidRDefault="008F40BE">
            <w:pPr>
              <w:rPr>
                <w:rFonts w:ascii="Arial" w:hAnsi="Arial"/>
                <w:color w:val="010205"/>
                <w:sz w:val="18"/>
              </w:rPr>
            </w:pPr>
          </w:p>
        </w:tc>
        <w:tc>
          <w:tcPr>
            <w:tcW w:w="910" w:type="dxa"/>
            <w:tcBorders>
              <w:top w:val="single" w:sz="8" w:space="0" w:color="AEAEAE"/>
              <w:left w:val="nil"/>
              <w:bottom w:val="single" w:sz="8" w:space="0" w:color="AEAEAE"/>
              <w:right w:val="nil"/>
              <w:tl2br w:val="nil"/>
              <w:tr2bl w:val="nil"/>
            </w:tcBorders>
            <w:shd w:val="clear" w:color="auto" w:fill="E0E0E0"/>
          </w:tcPr>
          <w:p w14:paraId="246B5F09"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42" w:type="dxa"/>
            <w:tcBorders>
              <w:top w:val="single" w:sz="8" w:space="0" w:color="AEAEAE"/>
              <w:left w:val="nil"/>
              <w:bottom w:val="single" w:sz="8" w:space="0" w:color="AEAEAE"/>
              <w:right w:val="single" w:sz="8" w:space="0" w:color="E0E0E0"/>
              <w:tl2br w:val="nil"/>
              <w:tr2bl w:val="nil"/>
            </w:tcBorders>
            <w:shd w:val="clear" w:color="auto" w:fill="FFFFFF"/>
          </w:tcPr>
          <w:p w14:paraId="4629A3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w:t>
            </w:r>
          </w:p>
        </w:tc>
        <w:tc>
          <w:tcPr>
            <w:tcW w:w="127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64E29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7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7548E8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823" w:type="dxa"/>
            <w:tcBorders>
              <w:top w:val="single" w:sz="8" w:space="0" w:color="AEAEAE"/>
              <w:left w:val="single" w:sz="8" w:space="0" w:color="E0E0E0"/>
              <w:bottom w:val="single" w:sz="8" w:space="0" w:color="AEAEAE"/>
              <w:right w:val="nil"/>
              <w:tl2br w:val="nil"/>
              <w:tr2bl w:val="nil"/>
            </w:tcBorders>
            <w:shd w:val="clear" w:color="auto" w:fill="FFFFFF"/>
          </w:tcPr>
          <w:p w14:paraId="71EC66D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174D5C97" w14:textId="77777777">
        <w:trPr>
          <w:cantSplit/>
          <w:trHeight w:val="610"/>
        </w:trPr>
        <w:tc>
          <w:tcPr>
            <w:tcW w:w="909" w:type="dxa"/>
            <w:vMerge/>
            <w:tcBorders>
              <w:top w:val="single" w:sz="8" w:space="0" w:color="152935"/>
              <w:left w:val="nil"/>
              <w:bottom w:val="single" w:sz="8" w:space="0" w:color="152935"/>
              <w:right w:val="nil"/>
              <w:tl2br w:val="nil"/>
              <w:tr2bl w:val="nil"/>
            </w:tcBorders>
            <w:shd w:val="clear" w:color="auto" w:fill="E0E0E0"/>
          </w:tcPr>
          <w:p w14:paraId="49ADFDBF" w14:textId="77777777" w:rsidR="008F40BE" w:rsidRDefault="008F40BE">
            <w:pPr>
              <w:rPr>
                <w:rFonts w:ascii="Arial" w:hAnsi="Arial"/>
                <w:color w:val="010205"/>
                <w:sz w:val="18"/>
              </w:rPr>
            </w:pPr>
          </w:p>
        </w:tc>
        <w:tc>
          <w:tcPr>
            <w:tcW w:w="910" w:type="dxa"/>
            <w:tcBorders>
              <w:top w:val="single" w:sz="8" w:space="0" w:color="AEAEAE"/>
              <w:left w:val="nil"/>
              <w:bottom w:val="single" w:sz="8" w:space="0" w:color="152935"/>
              <w:right w:val="nil"/>
              <w:tl2br w:val="nil"/>
              <w:tr2bl w:val="nil"/>
            </w:tcBorders>
            <w:shd w:val="clear" w:color="auto" w:fill="E0E0E0"/>
          </w:tcPr>
          <w:p w14:paraId="32EC69A5"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42" w:type="dxa"/>
            <w:tcBorders>
              <w:top w:val="single" w:sz="8" w:space="0" w:color="AEAEAE"/>
              <w:left w:val="nil"/>
              <w:bottom w:val="single" w:sz="8" w:space="0" w:color="152935"/>
              <w:right w:val="single" w:sz="8" w:space="0" w:color="E0E0E0"/>
              <w:tl2br w:val="nil"/>
              <w:tr2bl w:val="nil"/>
            </w:tcBorders>
            <w:shd w:val="clear" w:color="auto" w:fill="FFFFFF"/>
          </w:tcPr>
          <w:p w14:paraId="329DAF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7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673719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2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5D97AC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23"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3491F95" w14:textId="77777777" w:rsidR="008F40BE" w:rsidRDefault="008F40BE"/>
        </w:tc>
      </w:tr>
    </w:tbl>
    <w:p w14:paraId="0DE5CEF2" w14:textId="77777777" w:rsidR="008F40BE" w:rsidRDefault="008F40BE">
      <w:pPr>
        <w:widowControl w:val="0"/>
        <w:autoSpaceDE w:val="0"/>
        <w:autoSpaceDN w:val="0"/>
        <w:adjustRightInd w:val="0"/>
        <w:spacing w:after="0" w:line="240" w:lineRule="auto"/>
        <w:rPr>
          <w:rFonts w:cs="Times New Roman"/>
          <w:szCs w:val="24"/>
          <w:lang w:val="en-US"/>
        </w:rPr>
      </w:pPr>
    </w:p>
    <w:p w14:paraId="4440D555" w14:textId="77777777" w:rsidR="008F40BE" w:rsidRDefault="000C0A04">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b/>
          <w:bCs/>
          <w:color w:val="000000"/>
          <w:sz w:val="26"/>
          <w:szCs w:val="26"/>
        </w:rPr>
        <w:t>Frequency Table</w:t>
      </w:r>
    </w:p>
    <w:p w14:paraId="0644F94C" w14:textId="77777777" w:rsidR="008F40BE" w:rsidRDefault="008F40BE">
      <w:pPr>
        <w:widowControl w:val="0"/>
        <w:autoSpaceDE w:val="0"/>
        <w:autoSpaceDN w:val="0"/>
        <w:adjustRightInd w:val="0"/>
        <w:spacing w:after="0" w:line="240" w:lineRule="auto"/>
        <w:rPr>
          <w:rFonts w:ascii="Arial" w:hAnsi="Arial" w:cs="Arial"/>
          <w:b/>
          <w:bCs/>
          <w:color w:val="000000"/>
          <w:sz w:val="26"/>
          <w:szCs w:val="26"/>
        </w:rPr>
      </w:pPr>
    </w:p>
    <w:p w14:paraId="1F1C7CCD" w14:textId="77777777" w:rsidR="008F40BE" w:rsidRDefault="008F40BE"/>
    <w:tbl>
      <w:tblPr>
        <w:tblW w:w="8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1"/>
        <w:gridCol w:w="921"/>
        <w:gridCol w:w="1460"/>
        <w:gridCol w:w="1286"/>
        <w:gridCol w:w="1747"/>
        <w:gridCol w:w="1845"/>
      </w:tblGrid>
      <w:tr w:rsidR="008F40BE" w14:paraId="68F86673" w14:textId="77777777">
        <w:trPr>
          <w:cantSplit/>
          <w:trHeight w:val="527"/>
        </w:trPr>
        <w:tc>
          <w:tcPr>
            <w:tcW w:w="8180" w:type="dxa"/>
            <w:gridSpan w:val="6"/>
            <w:tcBorders>
              <w:top w:val="nil"/>
              <w:left w:val="nil"/>
              <w:bottom w:val="nil"/>
              <w:right w:val="nil"/>
              <w:tl2br w:val="nil"/>
              <w:tr2bl w:val="nil"/>
            </w:tcBorders>
            <w:shd w:val="clear" w:color="auto" w:fill="FFFFFF"/>
            <w:vAlign w:val="center"/>
          </w:tcPr>
          <w:p w14:paraId="22EC940C"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Withtheriseinregulatoryintensityandfilingrequirementsi</w:t>
            </w:r>
            <w:proofErr w:type="spellEnd"/>
          </w:p>
        </w:tc>
      </w:tr>
      <w:tr w:rsidR="008F40BE" w14:paraId="08D04F82" w14:textId="77777777">
        <w:trPr>
          <w:cantSplit/>
          <w:trHeight w:val="851"/>
        </w:trPr>
        <w:tc>
          <w:tcPr>
            <w:tcW w:w="1842" w:type="dxa"/>
            <w:gridSpan w:val="2"/>
            <w:tcBorders>
              <w:top w:val="nil"/>
              <w:left w:val="nil"/>
              <w:bottom w:val="single" w:sz="8" w:space="0" w:color="152935"/>
              <w:right w:val="nil"/>
              <w:tl2br w:val="nil"/>
              <w:tr2bl w:val="nil"/>
            </w:tcBorders>
            <w:shd w:val="clear" w:color="auto" w:fill="FFFFFF"/>
            <w:vAlign w:val="bottom"/>
          </w:tcPr>
          <w:p w14:paraId="1C7F3EAB" w14:textId="77777777" w:rsidR="008F40BE" w:rsidRDefault="008F40BE"/>
        </w:tc>
        <w:tc>
          <w:tcPr>
            <w:tcW w:w="1460" w:type="dxa"/>
            <w:tcBorders>
              <w:top w:val="nil"/>
              <w:left w:val="nil"/>
              <w:bottom w:val="single" w:sz="8" w:space="0" w:color="152935"/>
              <w:right w:val="single" w:sz="8" w:space="0" w:color="E0E0E0"/>
              <w:tl2br w:val="nil"/>
              <w:tr2bl w:val="nil"/>
            </w:tcBorders>
            <w:shd w:val="clear" w:color="auto" w:fill="FFFFFF"/>
            <w:vAlign w:val="bottom"/>
          </w:tcPr>
          <w:p w14:paraId="5893E76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8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D207C7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4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25376E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45" w:type="dxa"/>
            <w:tcBorders>
              <w:top w:val="nil"/>
              <w:left w:val="single" w:sz="8" w:space="0" w:color="E0E0E0"/>
              <w:bottom w:val="single" w:sz="8" w:space="0" w:color="152935"/>
              <w:right w:val="nil"/>
              <w:tl2br w:val="nil"/>
              <w:tr2bl w:val="nil"/>
            </w:tcBorders>
            <w:shd w:val="clear" w:color="auto" w:fill="FFFFFF"/>
            <w:vAlign w:val="bottom"/>
          </w:tcPr>
          <w:p w14:paraId="7704A8E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51D4400" w14:textId="77777777">
        <w:trPr>
          <w:cantSplit/>
          <w:trHeight w:val="547"/>
        </w:trPr>
        <w:tc>
          <w:tcPr>
            <w:tcW w:w="921" w:type="dxa"/>
            <w:vMerge w:val="restart"/>
            <w:tcBorders>
              <w:top w:val="single" w:sz="8" w:space="0" w:color="152935"/>
              <w:left w:val="nil"/>
              <w:bottom w:val="single" w:sz="8" w:space="0" w:color="152935"/>
              <w:right w:val="nil"/>
              <w:tl2br w:val="nil"/>
              <w:tr2bl w:val="nil"/>
            </w:tcBorders>
            <w:shd w:val="clear" w:color="auto" w:fill="E0E0E0"/>
          </w:tcPr>
          <w:p w14:paraId="3A86DA83"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21" w:type="dxa"/>
            <w:tcBorders>
              <w:top w:val="single" w:sz="8" w:space="0" w:color="152935"/>
              <w:left w:val="nil"/>
              <w:bottom w:val="single" w:sz="8" w:space="0" w:color="AEAEAE"/>
              <w:right w:val="nil"/>
              <w:tl2br w:val="nil"/>
              <w:tr2bl w:val="nil"/>
            </w:tcBorders>
            <w:shd w:val="clear" w:color="auto" w:fill="E0E0E0"/>
          </w:tcPr>
          <w:p w14:paraId="6279947A"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60" w:type="dxa"/>
            <w:tcBorders>
              <w:top w:val="single" w:sz="8" w:space="0" w:color="152935"/>
              <w:left w:val="nil"/>
              <w:bottom w:val="single" w:sz="8" w:space="0" w:color="AEAEAE"/>
              <w:right w:val="single" w:sz="8" w:space="0" w:color="E0E0E0"/>
              <w:tl2br w:val="nil"/>
              <w:tr2bl w:val="nil"/>
            </w:tcBorders>
            <w:shd w:val="clear" w:color="auto" w:fill="FFFFFF"/>
          </w:tcPr>
          <w:p w14:paraId="6D41F1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28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5E230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4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1713B3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45" w:type="dxa"/>
            <w:tcBorders>
              <w:top w:val="single" w:sz="8" w:space="0" w:color="152935"/>
              <w:left w:val="single" w:sz="8" w:space="0" w:color="E0E0E0"/>
              <w:bottom w:val="single" w:sz="8" w:space="0" w:color="AEAEAE"/>
              <w:right w:val="nil"/>
              <w:tl2br w:val="nil"/>
              <w:tr2bl w:val="nil"/>
            </w:tcBorders>
            <w:shd w:val="clear" w:color="auto" w:fill="FFFFFF"/>
          </w:tcPr>
          <w:p w14:paraId="0FFA01A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39C56707" w14:textId="77777777">
        <w:trPr>
          <w:cantSplit/>
          <w:trHeight w:val="547"/>
        </w:trPr>
        <w:tc>
          <w:tcPr>
            <w:tcW w:w="921" w:type="dxa"/>
            <w:vMerge/>
            <w:tcBorders>
              <w:top w:val="single" w:sz="8" w:space="0" w:color="152935"/>
              <w:left w:val="nil"/>
              <w:bottom w:val="single" w:sz="8" w:space="0" w:color="152935"/>
              <w:right w:val="nil"/>
              <w:tl2br w:val="nil"/>
              <w:tr2bl w:val="nil"/>
            </w:tcBorders>
            <w:shd w:val="clear" w:color="auto" w:fill="E0E0E0"/>
          </w:tcPr>
          <w:p w14:paraId="4EC6648E" w14:textId="77777777" w:rsidR="008F40BE" w:rsidRDefault="008F40BE">
            <w:pPr>
              <w:rPr>
                <w:rFonts w:ascii="Arial" w:hAnsi="Arial"/>
                <w:color w:val="010205"/>
                <w:sz w:val="18"/>
              </w:rPr>
            </w:pPr>
          </w:p>
        </w:tc>
        <w:tc>
          <w:tcPr>
            <w:tcW w:w="921" w:type="dxa"/>
            <w:tcBorders>
              <w:top w:val="single" w:sz="8" w:space="0" w:color="AEAEAE"/>
              <w:left w:val="nil"/>
              <w:bottom w:val="single" w:sz="8" w:space="0" w:color="AEAEAE"/>
              <w:right w:val="nil"/>
              <w:tl2br w:val="nil"/>
              <w:tr2bl w:val="nil"/>
            </w:tcBorders>
            <w:shd w:val="clear" w:color="auto" w:fill="E0E0E0"/>
          </w:tcPr>
          <w:p w14:paraId="2C0C6A0A"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60" w:type="dxa"/>
            <w:tcBorders>
              <w:top w:val="single" w:sz="8" w:space="0" w:color="AEAEAE"/>
              <w:left w:val="nil"/>
              <w:bottom w:val="single" w:sz="8" w:space="0" w:color="AEAEAE"/>
              <w:right w:val="single" w:sz="8" w:space="0" w:color="E0E0E0"/>
              <w:tl2br w:val="nil"/>
              <w:tr2bl w:val="nil"/>
            </w:tcBorders>
            <w:shd w:val="clear" w:color="auto" w:fill="FFFFFF"/>
          </w:tcPr>
          <w:p w14:paraId="734CBBE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28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1D2591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74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B00FF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45" w:type="dxa"/>
            <w:tcBorders>
              <w:top w:val="single" w:sz="8" w:space="0" w:color="AEAEAE"/>
              <w:left w:val="single" w:sz="8" w:space="0" w:color="E0E0E0"/>
              <w:bottom w:val="single" w:sz="8" w:space="0" w:color="AEAEAE"/>
              <w:right w:val="nil"/>
              <w:tl2br w:val="nil"/>
              <w:tr2bl w:val="nil"/>
            </w:tcBorders>
            <w:shd w:val="clear" w:color="auto" w:fill="FFFFFF"/>
          </w:tcPr>
          <w:p w14:paraId="466207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80.0</w:t>
            </w:r>
          </w:p>
        </w:tc>
      </w:tr>
      <w:tr w:rsidR="008F40BE" w14:paraId="3A0D32A3" w14:textId="77777777">
        <w:trPr>
          <w:cantSplit/>
          <w:trHeight w:val="547"/>
        </w:trPr>
        <w:tc>
          <w:tcPr>
            <w:tcW w:w="921" w:type="dxa"/>
            <w:vMerge/>
            <w:tcBorders>
              <w:top w:val="single" w:sz="8" w:space="0" w:color="152935"/>
              <w:left w:val="nil"/>
              <w:bottom w:val="single" w:sz="8" w:space="0" w:color="152935"/>
              <w:right w:val="nil"/>
              <w:tl2br w:val="nil"/>
              <w:tr2bl w:val="nil"/>
            </w:tcBorders>
            <w:shd w:val="clear" w:color="auto" w:fill="E0E0E0"/>
          </w:tcPr>
          <w:p w14:paraId="650E489D" w14:textId="77777777" w:rsidR="008F40BE" w:rsidRDefault="008F40BE">
            <w:pPr>
              <w:rPr>
                <w:rFonts w:ascii="Arial" w:hAnsi="Arial"/>
                <w:color w:val="010205"/>
                <w:sz w:val="18"/>
              </w:rPr>
            </w:pPr>
          </w:p>
        </w:tc>
        <w:tc>
          <w:tcPr>
            <w:tcW w:w="921" w:type="dxa"/>
            <w:tcBorders>
              <w:top w:val="single" w:sz="8" w:space="0" w:color="AEAEAE"/>
              <w:left w:val="nil"/>
              <w:bottom w:val="single" w:sz="8" w:space="0" w:color="AEAEAE"/>
              <w:right w:val="nil"/>
              <w:tl2br w:val="nil"/>
              <w:tr2bl w:val="nil"/>
            </w:tcBorders>
            <w:shd w:val="clear" w:color="auto" w:fill="E0E0E0"/>
          </w:tcPr>
          <w:p w14:paraId="70049D67"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60" w:type="dxa"/>
            <w:tcBorders>
              <w:top w:val="single" w:sz="8" w:space="0" w:color="AEAEAE"/>
              <w:left w:val="nil"/>
              <w:bottom w:val="single" w:sz="8" w:space="0" w:color="AEAEAE"/>
              <w:right w:val="single" w:sz="8" w:space="0" w:color="E0E0E0"/>
              <w:tl2br w:val="nil"/>
              <w:tr2bl w:val="nil"/>
            </w:tcBorders>
            <w:shd w:val="clear" w:color="auto" w:fill="FFFFFF"/>
          </w:tcPr>
          <w:p w14:paraId="7C17679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28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8EEBA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74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80BF9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45" w:type="dxa"/>
            <w:tcBorders>
              <w:top w:val="single" w:sz="8" w:space="0" w:color="AEAEAE"/>
              <w:left w:val="single" w:sz="8" w:space="0" w:color="E0E0E0"/>
              <w:bottom w:val="single" w:sz="8" w:space="0" w:color="AEAEAE"/>
              <w:right w:val="nil"/>
              <w:tl2br w:val="nil"/>
              <w:tr2bl w:val="nil"/>
            </w:tcBorders>
            <w:shd w:val="clear" w:color="auto" w:fill="FFFFFF"/>
          </w:tcPr>
          <w:p w14:paraId="0B4390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393B10CA" w14:textId="77777777">
        <w:trPr>
          <w:cantSplit/>
          <w:trHeight w:val="584"/>
        </w:trPr>
        <w:tc>
          <w:tcPr>
            <w:tcW w:w="921" w:type="dxa"/>
            <w:vMerge/>
            <w:tcBorders>
              <w:top w:val="single" w:sz="8" w:space="0" w:color="152935"/>
              <w:left w:val="nil"/>
              <w:bottom w:val="single" w:sz="8" w:space="0" w:color="152935"/>
              <w:right w:val="nil"/>
              <w:tl2br w:val="nil"/>
              <w:tr2bl w:val="nil"/>
            </w:tcBorders>
            <w:shd w:val="clear" w:color="auto" w:fill="E0E0E0"/>
          </w:tcPr>
          <w:p w14:paraId="275C60A5" w14:textId="77777777" w:rsidR="008F40BE" w:rsidRDefault="008F40BE">
            <w:pPr>
              <w:rPr>
                <w:rFonts w:ascii="Arial" w:hAnsi="Arial"/>
                <w:color w:val="010205"/>
                <w:sz w:val="18"/>
              </w:rPr>
            </w:pPr>
          </w:p>
        </w:tc>
        <w:tc>
          <w:tcPr>
            <w:tcW w:w="921" w:type="dxa"/>
            <w:tcBorders>
              <w:top w:val="single" w:sz="8" w:space="0" w:color="AEAEAE"/>
              <w:left w:val="nil"/>
              <w:bottom w:val="single" w:sz="8" w:space="0" w:color="152935"/>
              <w:right w:val="nil"/>
              <w:tl2br w:val="nil"/>
              <w:tr2bl w:val="nil"/>
            </w:tcBorders>
            <w:shd w:val="clear" w:color="auto" w:fill="E0E0E0"/>
          </w:tcPr>
          <w:p w14:paraId="1DF47415"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60" w:type="dxa"/>
            <w:tcBorders>
              <w:top w:val="single" w:sz="8" w:space="0" w:color="AEAEAE"/>
              <w:left w:val="nil"/>
              <w:bottom w:val="single" w:sz="8" w:space="0" w:color="152935"/>
              <w:right w:val="single" w:sz="8" w:space="0" w:color="E0E0E0"/>
              <w:tl2br w:val="nil"/>
              <w:tr2bl w:val="nil"/>
            </w:tcBorders>
            <w:shd w:val="clear" w:color="auto" w:fill="FFFFFF"/>
          </w:tcPr>
          <w:p w14:paraId="461610D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8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78FC4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4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170FF5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4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26FFAA75" w14:textId="77777777" w:rsidR="008F40BE" w:rsidRDefault="008F40BE"/>
        </w:tc>
      </w:tr>
    </w:tbl>
    <w:p w14:paraId="29FFD765" w14:textId="77777777" w:rsidR="008F40BE" w:rsidRDefault="008F40BE">
      <w:pPr>
        <w:spacing w:line="400" w:lineRule="atLeast"/>
        <w:rPr>
          <w:rFonts w:eastAsia="Times New Roman"/>
        </w:rPr>
      </w:pPr>
    </w:p>
    <w:p w14:paraId="56F71881" w14:textId="77777777" w:rsidR="008F40BE" w:rsidRDefault="008F40BE"/>
    <w:tbl>
      <w:tblPr>
        <w:tblW w:w="8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6"/>
        <w:gridCol w:w="917"/>
        <w:gridCol w:w="1452"/>
        <w:gridCol w:w="1279"/>
        <w:gridCol w:w="1738"/>
        <w:gridCol w:w="1838"/>
      </w:tblGrid>
      <w:tr w:rsidR="008F40BE" w14:paraId="5A40CF3B" w14:textId="77777777">
        <w:trPr>
          <w:cantSplit/>
          <w:trHeight w:val="556"/>
        </w:trPr>
        <w:tc>
          <w:tcPr>
            <w:tcW w:w="8140" w:type="dxa"/>
            <w:gridSpan w:val="6"/>
            <w:tcBorders>
              <w:top w:val="nil"/>
              <w:left w:val="nil"/>
              <w:bottom w:val="nil"/>
              <w:right w:val="nil"/>
              <w:tl2br w:val="nil"/>
              <w:tr2bl w:val="nil"/>
            </w:tcBorders>
            <w:shd w:val="clear" w:color="auto" w:fill="FFFFFF"/>
            <w:vAlign w:val="center"/>
          </w:tcPr>
          <w:p w14:paraId="6073EC65"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Frequentlawsandregulationshavestabilizedthelendersfavor</w:t>
            </w:r>
            <w:proofErr w:type="spellEnd"/>
          </w:p>
        </w:tc>
      </w:tr>
      <w:tr w:rsidR="008F40BE" w14:paraId="7E4AFC53" w14:textId="77777777">
        <w:trPr>
          <w:cantSplit/>
          <w:trHeight w:val="899"/>
        </w:trPr>
        <w:tc>
          <w:tcPr>
            <w:tcW w:w="1833" w:type="dxa"/>
            <w:gridSpan w:val="2"/>
            <w:tcBorders>
              <w:top w:val="nil"/>
              <w:left w:val="nil"/>
              <w:bottom w:val="single" w:sz="8" w:space="0" w:color="152935"/>
              <w:right w:val="nil"/>
              <w:tl2br w:val="nil"/>
              <w:tr2bl w:val="nil"/>
            </w:tcBorders>
            <w:shd w:val="clear" w:color="auto" w:fill="FFFFFF"/>
            <w:vAlign w:val="bottom"/>
          </w:tcPr>
          <w:p w14:paraId="035B03E5" w14:textId="77777777" w:rsidR="008F40BE" w:rsidRDefault="008F40BE"/>
        </w:tc>
        <w:tc>
          <w:tcPr>
            <w:tcW w:w="1452" w:type="dxa"/>
            <w:tcBorders>
              <w:top w:val="nil"/>
              <w:left w:val="nil"/>
              <w:bottom w:val="single" w:sz="8" w:space="0" w:color="152935"/>
              <w:right w:val="single" w:sz="8" w:space="0" w:color="E0E0E0"/>
              <w:tl2br w:val="nil"/>
              <w:tr2bl w:val="nil"/>
            </w:tcBorders>
            <w:shd w:val="clear" w:color="auto" w:fill="FFFFFF"/>
            <w:vAlign w:val="bottom"/>
          </w:tcPr>
          <w:p w14:paraId="55B12C8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90603B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3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6C8968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38" w:type="dxa"/>
            <w:tcBorders>
              <w:top w:val="nil"/>
              <w:left w:val="single" w:sz="8" w:space="0" w:color="E0E0E0"/>
              <w:bottom w:val="single" w:sz="8" w:space="0" w:color="152935"/>
              <w:right w:val="nil"/>
              <w:tl2br w:val="nil"/>
              <w:tr2bl w:val="nil"/>
            </w:tcBorders>
            <w:shd w:val="clear" w:color="auto" w:fill="FFFFFF"/>
            <w:vAlign w:val="bottom"/>
          </w:tcPr>
          <w:p w14:paraId="1843DB9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3B6FCF5C" w14:textId="77777777">
        <w:trPr>
          <w:cantSplit/>
          <w:trHeight w:val="577"/>
        </w:trPr>
        <w:tc>
          <w:tcPr>
            <w:tcW w:w="916" w:type="dxa"/>
            <w:vMerge w:val="restart"/>
            <w:tcBorders>
              <w:top w:val="single" w:sz="8" w:space="0" w:color="152935"/>
              <w:left w:val="nil"/>
              <w:bottom w:val="single" w:sz="8" w:space="0" w:color="152935"/>
              <w:right w:val="nil"/>
              <w:tl2br w:val="nil"/>
              <w:tr2bl w:val="nil"/>
            </w:tcBorders>
            <w:shd w:val="clear" w:color="auto" w:fill="E0E0E0"/>
          </w:tcPr>
          <w:p w14:paraId="1DBEF444"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17" w:type="dxa"/>
            <w:tcBorders>
              <w:top w:val="single" w:sz="8" w:space="0" w:color="152935"/>
              <w:left w:val="nil"/>
              <w:bottom w:val="single" w:sz="8" w:space="0" w:color="AEAEAE"/>
              <w:right w:val="nil"/>
              <w:tl2br w:val="nil"/>
              <w:tr2bl w:val="nil"/>
            </w:tcBorders>
            <w:shd w:val="clear" w:color="auto" w:fill="E0E0E0"/>
          </w:tcPr>
          <w:p w14:paraId="41AD8EC6"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52" w:type="dxa"/>
            <w:tcBorders>
              <w:top w:val="single" w:sz="8" w:space="0" w:color="152935"/>
              <w:left w:val="nil"/>
              <w:bottom w:val="single" w:sz="8" w:space="0" w:color="AEAEAE"/>
              <w:right w:val="single" w:sz="8" w:space="0" w:color="E0E0E0"/>
              <w:tl2br w:val="nil"/>
              <w:tr2bl w:val="nil"/>
            </w:tcBorders>
            <w:shd w:val="clear" w:color="auto" w:fill="FFFFFF"/>
          </w:tcPr>
          <w:p w14:paraId="3A4B130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27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D24D55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3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91A665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38" w:type="dxa"/>
            <w:tcBorders>
              <w:top w:val="single" w:sz="8" w:space="0" w:color="152935"/>
              <w:left w:val="single" w:sz="8" w:space="0" w:color="E0E0E0"/>
              <w:bottom w:val="single" w:sz="8" w:space="0" w:color="AEAEAE"/>
              <w:right w:val="nil"/>
              <w:tl2br w:val="nil"/>
              <w:tr2bl w:val="nil"/>
            </w:tcBorders>
            <w:shd w:val="clear" w:color="auto" w:fill="FFFFFF"/>
          </w:tcPr>
          <w:p w14:paraId="44D506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05EC8F7D" w14:textId="77777777">
        <w:trPr>
          <w:cantSplit/>
          <w:trHeight w:val="577"/>
        </w:trPr>
        <w:tc>
          <w:tcPr>
            <w:tcW w:w="916" w:type="dxa"/>
            <w:vMerge/>
            <w:tcBorders>
              <w:top w:val="single" w:sz="8" w:space="0" w:color="152935"/>
              <w:left w:val="nil"/>
              <w:bottom w:val="single" w:sz="8" w:space="0" w:color="152935"/>
              <w:right w:val="nil"/>
              <w:tl2br w:val="nil"/>
              <w:tr2bl w:val="nil"/>
            </w:tcBorders>
            <w:shd w:val="clear" w:color="auto" w:fill="E0E0E0"/>
          </w:tcPr>
          <w:p w14:paraId="4B72C254" w14:textId="77777777" w:rsidR="008F40BE" w:rsidRDefault="008F40BE">
            <w:pPr>
              <w:rPr>
                <w:rFonts w:ascii="Arial" w:hAnsi="Arial"/>
                <w:color w:val="010205"/>
                <w:sz w:val="18"/>
              </w:rPr>
            </w:pPr>
          </w:p>
        </w:tc>
        <w:tc>
          <w:tcPr>
            <w:tcW w:w="917" w:type="dxa"/>
            <w:tcBorders>
              <w:top w:val="single" w:sz="8" w:space="0" w:color="AEAEAE"/>
              <w:left w:val="nil"/>
              <w:bottom w:val="single" w:sz="8" w:space="0" w:color="AEAEAE"/>
              <w:right w:val="nil"/>
              <w:tl2br w:val="nil"/>
              <w:tr2bl w:val="nil"/>
            </w:tcBorders>
            <w:shd w:val="clear" w:color="auto" w:fill="E0E0E0"/>
          </w:tcPr>
          <w:p w14:paraId="0C95FC6A"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52" w:type="dxa"/>
            <w:tcBorders>
              <w:top w:val="single" w:sz="8" w:space="0" w:color="AEAEAE"/>
              <w:left w:val="nil"/>
              <w:bottom w:val="single" w:sz="8" w:space="0" w:color="AEAEAE"/>
              <w:right w:val="single" w:sz="8" w:space="0" w:color="E0E0E0"/>
              <w:tl2br w:val="nil"/>
              <w:tr2bl w:val="nil"/>
            </w:tcBorders>
            <w:shd w:val="clear" w:color="auto" w:fill="FFFFFF"/>
          </w:tcPr>
          <w:p w14:paraId="7101378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w:t>
            </w:r>
          </w:p>
        </w:tc>
        <w:tc>
          <w:tcPr>
            <w:tcW w:w="127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6BD6CF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68.0</w:t>
            </w:r>
          </w:p>
        </w:tc>
        <w:tc>
          <w:tcPr>
            <w:tcW w:w="173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0A686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68.0</w:t>
            </w:r>
          </w:p>
        </w:tc>
        <w:tc>
          <w:tcPr>
            <w:tcW w:w="1838" w:type="dxa"/>
            <w:tcBorders>
              <w:top w:val="single" w:sz="8" w:space="0" w:color="AEAEAE"/>
              <w:left w:val="single" w:sz="8" w:space="0" w:color="E0E0E0"/>
              <w:bottom w:val="single" w:sz="8" w:space="0" w:color="AEAEAE"/>
              <w:right w:val="nil"/>
              <w:tl2br w:val="nil"/>
              <w:tr2bl w:val="nil"/>
            </w:tcBorders>
            <w:shd w:val="clear" w:color="auto" w:fill="FFFFFF"/>
          </w:tcPr>
          <w:p w14:paraId="7653BFA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1D528541" w14:textId="77777777">
        <w:trPr>
          <w:cantSplit/>
          <w:trHeight w:val="577"/>
        </w:trPr>
        <w:tc>
          <w:tcPr>
            <w:tcW w:w="916" w:type="dxa"/>
            <w:vMerge/>
            <w:tcBorders>
              <w:top w:val="single" w:sz="8" w:space="0" w:color="152935"/>
              <w:left w:val="nil"/>
              <w:bottom w:val="single" w:sz="8" w:space="0" w:color="152935"/>
              <w:right w:val="nil"/>
              <w:tl2br w:val="nil"/>
              <w:tr2bl w:val="nil"/>
            </w:tcBorders>
            <w:shd w:val="clear" w:color="auto" w:fill="E0E0E0"/>
          </w:tcPr>
          <w:p w14:paraId="5F4960D6" w14:textId="77777777" w:rsidR="008F40BE" w:rsidRDefault="008F40BE">
            <w:pPr>
              <w:rPr>
                <w:rFonts w:ascii="Arial" w:hAnsi="Arial"/>
                <w:color w:val="010205"/>
                <w:sz w:val="18"/>
              </w:rPr>
            </w:pPr>
          </w:p>
        </w:tc>
        <w:tc>
          <w:tcPr>
            <w:tcW w:w="917" w:type="dxa"/>
            <w:tcBorders>
              <w:top w:val="single" w:sz="8" w:space="0" w:color="AEAEAE"/>
              <w:left w:val="nil"/>
              <w:bottom w:val="single" w:sz="8" w:space="0" w:color="AEAEAE"/>
              <w:right w:val="nil"/>
              <w:tl2br w:val="nil"/>
              <w:tr2bl w:val="nil"/>
            </w:tcBorders>
            <w:shd w:val="clear" w:color="auto" w:fill="E0E0E0"/>
          </w:tcPr>
          <w:p w14:paraId="1D14D4F3"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52" w:type="dxa"/>
            <w:tcBorders>
              <w:top w:val="single" w:sz="8" w:space="0" w:color="AEAEAE"/>
              <w:left w:val="nil"/>
              <w:bottom w:val="single" w:sz="8" w:space="0" w:color="AEAEAE"/>
              <w:right w:val="single" w:sz="8" w:space="0" w:color="E0E0E0"/>
              <w:tl2br w:val="nil"/>
              <w:tr2bl w:val="nil"/>
            </w:tcBorders>
            <w:shd w:val="clear" w:color="auto" w:fill="FFFFFF"/>
          </w:tcPr>
          <w:p w14:paraId="433A34A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27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B021A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3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AB3C6D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38" w:type="dxa"/>
            <w:tcBorders>
              <w:top w:val="single" w:sz="8" w:space="0" w:color="AEAEAE"/>
              <w:left w:val="single" w:sz="8" w:space="0" w:color="E0E0E0"/>
              <w:bottom w:val="single" w:sz="8" w:space="0" w:color="AEAEAE"/>
              <w:right w:val="nil"/>
              <w:tl2br w:val="nil"/>
              <w:tr2bl w:val="nil"/>
            </w:tcBorders>
            <w:shd w:val="clear" w:color="auto" w:fill="FFFFFF"/>
          </w:tcPr>
          <w:p w14:paraId="2DE09F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13AAEB8B" w14:textId="77777777">
        <w:trPr>
          <w:cantSplit/>
          <w:trHeight w:val="616"/>
        </w:trPr>
        <w:tc>
          <w:tcPr>
            <w:tcW w:w="916" w:type="dxa"/>
            <w:vMerge/>
            <w:tcBorders>
              <w:top w:val="single" w:sz="8" w:space="0" w:color="152935"/>
              <w:left w:val="nil"/>
              <w:bottom w:val="single" w:sz="8" w:space="0" w:color="152935"/>
              <w:right w:val="nil"/>
              <w:tl2br w:val="nil"/>
              <w:tr2bl w:val="nil"/>
            </w:tcBorders>
            <w:shd w:val="clear" w:color="auto" w:fill="E0E0E0"/>
          </w:tcPr>
          <w:p w14:paraId="01CECD1C" w14:textId="77777777" w:rsidR="008F40BE" w:rsidRDefault="008F40BE">
            <w:pPr>
              <w:rPr>
                <w:rFonts w:ascii="Arial" w:hAnsi="Arial"/>
                <w:color w:val="010205"/>
                <w:sz w:val="18"/>
              </w:rPr>
            </w:pPr>
          </w:p>
        </w:tc>
        <w:tc>
          <w:tcPr>
            <w:tcW w:w="917" w:type="dxa"/>
            <w:tcBorders>
              <w:top w:val="single" w:sz="8" w:space="0" w:color="AEAEAE"/>
              <w:left w:val="nil"/>
              <w:bottom w:val="single" w:sz="8" w:space="0" w:color="152935"/>
              <w:right w:val="nil"/>
              <w:tl2br w:val="nil"/>
              <w:tr2bl w:val="nil"/>
            </w:tcBorders>
            <w:shd w:val="clear" w:color="auto" w:fill="E0E0E0"/>
          </w:tcPr>
          <w:p w14:paraId="759F4B03"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52" w:type="dxa"/>
            <w:tcBorders>
              <w:top w:val="single" w:sz="8" w:space="0" w:color="AEAEAE"/>
              <w:left w:val="nil"/>
              <w:bottom w:val="single" w:sz="8" w:space="0" w:color="152935"/>
              <w:right w:val="single" w:sz="8" w:space="0" w:color="E0E0E0"/>
              <w:tl2br w:val="nil"/>
              <w:tr2bl w:val="nil"/>
            </w:tcBorders>
            <w:shd w:val="clear" w:color="auto" w:fill="FFFFFF"/>
          </w:tcPr>
          <w:p w14:paraId="7B0DB9D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7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8A022E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3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26907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3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26339BD" w14:textId="77777777" w:rsidR="008F40BE" w:rsidRDefault="008F40BE"/>
        </w:tc>
      </w:tr>
    </w:tbl>
    <w:p w14:paraId="1F1AEBD8" w14:textId="77777777" w:rsidR="008F40BE" w:rsidRDefault="008F40BE">
      <w:pPr>
        <w:spacing w:line="400" w:lineRule="atLeast"/>
        <w:rPr>
          <w:rFonts w:eastAsia="Times New Roman"/>
        </w:rPr>
      </w:pPr>
    </w:p>
    <w:p w14:paraId="66D687B8" w14:textId="77777777" w:rsidR="008F40BE" w:rsidRDefault="008F40BE">
      <w:pPr>
        <w:spacing w:line="400" w:lineRule="atLeast"/>
        <w:rPr>
          <w:rFonts w:eastAsia="Times New Roman"/>
        </w:rPr>
      </w:pPr>
    </w:p>
    <w:p w14:paraId="4F219E45" w14:textId="77777777" w:rsidR="008F40BE" w:rsidRDefault="008F40BE">
      <w:pPr>
        <w:spacing w:line="400" w:lineRule="atLeast"/>
        <w:rPr>
          <w:rFonts w:eastAsia="Times New Roman"/>
        </w:rPr>
      </w:pPr>
    </w:p>
    <w:p w14:paraId="57C1A3A4" w14:textId="77777777" w:rsidR="008F40BE" w:rsidRDefault="008F40BE">
      <w:pPr>
        <w:spacing w:line="400" w:lineRule="atLeast"/>
        <w:rPr>
          <w:rFonts w:eastAsia="Times New Roman"/>
        </w:rPr>
      </w:pPr>
    </w:p>
    <w:p w14:paraId="3AAFBDF8" w14:textId="77777777" w:rsidR="008F40BE" w:rsidRDefault="008F40BE">
      <w:pPr>
        <w:spacing w:line="400" w:lineRule="atLeast"/>
        <w:rPr>
          <w:rFonts w:eastAsia="Times New Roman"/>
        </w:rPr>
      </w:pPr>
    </w:p>
    <w:p w14:paraId="0317A272" w14:textId="77777777" w:rsidR="008F40BE" w:rsidRDefault="008F40BE"/>
    <w:tbl>
      <w:tblPr>
        <w:tblW w:w="8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8"/>
        <w:gridCol w:w="919"/>
        <w:gridCol w:w="1456"/>
        <w:gridCol w:w="1283"/>
        <w:gridCol w:w="1743"/>
        <w:gridCol w:w="1841"/>
      </w:tblGrid>
      <w:tr w:rsidR="008F40BE" w14:paraId="20E6DED7" w14:textId="77777777">
        <w:trPr>
          <w:cantSplit/>
          <w:trHeight w:val="731"/>
        </w:trPr>
        <w:tc>
          <w:tcPr>
            <w:tcW w:w="8160" w:type="dxa"/>
            <w:gridSpan w:val="6"/>
            <w:tcBorders>
              <w:top w:val="nil"/>
              <w:left w:val="nil"/>
              <w:bottom w:val="nil"/>
              <w:right w:val="nil"/>
              <w:tl2br w:val="nil"/>
              <w:tr2bl w:val="nil"/>
            </w:tcBorders>
            <w:shd w:val="clear" w:color="auto" w:fill="FFFFFF"/>
            <w:vAlign w:val="center"/>
          </w:tcPr>
          <w:p w14:paraId="3CBFB09A" w14:textId="77777777" w:rsidR="008F40BE" w:rsidRDefault="000C0A04">
            <w:pPr>
              <w:spacing w:line="320" w:lineRule="atLeast"/>
              <w:ind w:left="60" w:right="60"/>
              <w:jc w:val="center"/>
              <w:rPr>
                <w:rFonts w:ascii="Arial" w:hAnsi="Arial"/>
                <w:color w:val="010205"/>
              </w:rPr>
            </w:pPr>
            <w:r>
              <w:rPr>
                <w:rFonts w:ascii="Arial" w:hAnsi="Arial"/>
                <w:b/>
                <w:color w:val="010205"/>
              </w:rPr>
              <w:t>ChinasregulatorypoliciesaimtostabilizesocietywithP2Pi</w:t>
            </w:r>
          </w:p>
        </w:tc>
      </w:tr>
      <w:tr w:rsidR="008F40BE" w14:paraId="69C3BF50" w14:textId="77777777">
        <w:trPr>
          <w:cantSplit/>
          <w:trHeight w:val="1181"/>
        </w:trPr>
        <w:tc>
          <w:tcPr>
            <w:tcW w:w="1837" w:type="dxa"/>
            <w:gridSpan w:val="2"/>
            <w:tcBorders>
              <w:top w:val="nil"/>
              <w:left w:val="nil"/>
              <w:bottom w:val="single" w:sz="8" w:space="0" w:color="152935"/>
              <w:right w:val="nil"/>
              <w:tl2br w:val="nil"/>
              <w:tr2bl w:val="nil"/>
            </w:tcBorders>
            <w:shd w:val="clear" w:color="auto" w:fill="FFFFFF"/>
            <w:vAlign w:val="bottom"/>
          </w:tcPr>
          <w:p w14:paraId="53FF8EE2" w14:textId="77777777" w:rsidR="008F40BE" w:rsidRDefault="008F40BE"/>
        </w:tc>
        <w:tc>
          <w:tcPr>
            <w:tcW w:w="1456" w:type="dxa"/>
            <w:tcBorders>
              <w:top w:val="nil"/>
              <w:left w:val="nil"/>
              <w:bottom w:val="single" w:sz="8" w:space="0" w:color="152935"/>
              <w:right w:val="single" w:sz="8" w:space="0" w:color="E0E0E0"/>
              <w:tl2br w:val="nil"/>
              <w:tr2bl w:val="nil"/>
            </w:tcBorders>
            <w:shd w:val="clear" w:color="auto" w:fill="FFFFFF"/>
            <w:vAlign w:val="bottom"/>
          </w:tcPr>
          <w:p w14:paraId="0E19577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8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D3CF7C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4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6FB343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41" w:type="dxa"/>
            <w:tcBorders>
              <w:top w:val="nil"/>
              <w:left w:val="single" w:sz="8" w:space="0" w:color="E0E0E0"/>
              <w:bottom w:val="single" w:sz="8" w:space="0" w:color="152935"/>
              <w:right w:val="nil"/>
              <w:tl2br w:val="nil"/>
              <w:tr2bl w:val="nil"/>
            </w:tcBorders>
            <w:shd w:val="clear" w:color="auto" w:fill="FFFFFF"/>
            <w:vAlign w:val="bottom"/>
          </w:tcPr>
          <w:p w14:paraId="0E0ED31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1E8A017A" w14:textId="77777777">
        <w:trPr>
          <w:cantSplit/>
          <w:trHeight w:val="759"/>
        </w:trPr>
        <w:tc>
          <w:tcPr>
            <w:tcW w:w="918" w:type="dxa"/>
            <w:vMerge w:val="restart"/>
            <w:tcBorders>
              <w:top w:val="single" w:sz="8" w:space="0" w:color="152935"/>
              <w:left w:val="nil"/>
              <w:bottom w:val="single" w:sz="8" w:space="0" w:color="152935"/>
              <w:right w:val="nil"/>
              <w:tl2br w:val="nil"/>
              <w:tr2bl w:val="nil"/>
            </w:tcBorders>
            <w:shd w:val="clear" w:color="auto" w:fill="E0E0E0"/>
          </w:tcPr>
          <w:p w14:paraId="158F4A3D"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19" w:type="dxa"/>
            <w:tcBorders>
              <w:top w:val="single" w:sz="8" w:space="0" w:color="152935"/>
              <w:left w:val="nil"/>
              <w:bottom w:val="single" w:sz="8" w:space="0" w:color="AEAEAE"/>
              <w:right w:val="nil"/>
              <w:tl2br w:val="nil"/>
              <w:tr2bl w:val="nil"/>
            </w:tcBorders>
            <w:shd w:val="clear" w:color="auto" w:fill="E0E0E0"/>
          </w:tcPr>
          <w:p w14:paraId="351FC866"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56" w:type="dxa"/>
            <w:tcBorders>
              <w:top w:val="single" w:sz="8" w:space="0" w:color="152935"/>
              <w:left w:val="nil"/>
              <w:bottom w:val="single" w:sz="8" w:space="0" w:color="AEAEAE"/>
              <w:right w:val="single" w:sz="8" w:space="0" w:color="E0E0E0"/>
              <w:tl2br w:val="nil"/>
              <w:tr2bl w:val="nil"/>
            </w:tcBorders>
            <w:shd w:val="clear" w:color="auto" w:fill="FFFFFF"/>
          </w:tcPr>
          <w:p w14:paraId="1F57BA6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28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397215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74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7E5EB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841" w:type="dxa"/>
            <w:tcBorders>
              <w:top w:val="single" w:sz="8" w:space="0" w:color="152935"/>
              <w:left w:val="single" w:sz="8" w:space="0" w:color="E0E0E0"/>
              <w:bottom w:val="single" w:sz="8" w:space="0" w:color="AEAEAE"/>
              <w:right w:val="nil"/>
              <w:tl2br w:val="nil"/>
              <w:tr2bl w:val="nil"/>
            </w:tcBorders>
            <w:shd w:val="clear" w:color="auto" w:fill="FFFFFF"/>
          </w:tcPr>
          <w:p w14:paraId="2A912D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r>
      <w:tr w:rsidR="008F40BE" w14:paraId="115CF3A7" w14:textId="77777777">
        <w:trPr>
          <w:cantSplit/>
          <w:trHeight w:val="759"/>
        </w:trPr>
        <w:tc>
          <w:tcPr>
            <w:tcW w:w="918" w:type="dxa"/>
            <w:vMerge/>
            <w:tcBorders>
              <w:top w:val="single" w:sz="8" w:space="0" w:color="152935"/>
              <w:left w:val="nil"/>
              <w:bottom w:val="single" w:sz="8" w:space="0" w:color="152935"/>
              <w:right w:val="nil"/>
              <w:tl2br w:val="nil"/>
              <w:tr2bl w:val="nil"/>
            </w:tcBorders>
            <w:shd w:val="clear" w:color="auto" w:fill="E0E0E0"/>
          </w:tcPr>
          <w:p w14:paraId="2F677798" w14:textId="77777777" w:rsidR="008F40BE" w:rsidRDefault="008F40BE">
            <w:pPr>
              <w:rPr>
                <w:rFonts w:ascii="Arial" w:hAnsi="Arial"/>
                <w:color w:val="010205"/>
                <w:sz w:val="18"/>
              </w:rPr>
            </w:pPr>
          </w:p>
        </w:tc>
        <w:tc>
          <w:tcPr>
            <w:tcW w:w="919" w:type="dxa"/>
            <w:tcBorders>
              <w:top w:val="single" w:sz="8" w:space="0" w:color="AEAEAE"/>
              <w:left w:val="nil"/>
              <w:bottom w:val="single" w:sz="8" w:space="0" w:color="AEAEAE"/>
              <w:right w:val="nil"/>
              <w:tl2br w:val="nil"/>
              <w:tr2bl w:val="nil"/>
            </w:tcBorders>
            <w:shd w:val="clear" w:color="auto" w:fill="E0E0E0"/>
          </w:tcPr>
          <w:p w14:paraId="2F63C6A1"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56" w:type="dxa"/>
            <w:tcBorders>
              <w:top w:val="single" w:sz="8" w:space="0" w:color="AEAEAE"/>
              <w:left w:val="nil"/>
              <w:bottom w:val="single" w:sz="8" w:space="0" w:color="AEAEAE"/>
              <w:right w:val="single" w:sz="8" w:space="0" w:color="E0E0E0"/>
              <w:tl2br w:val="nil"/>
              <w:tr2bl w:val="nil"/>
            </w:tcBorders>
            <w:shd w:val="clear" w:color="auto" w:fill="FFFFFF"/>
          </w:tcPr>
          <w:p w14:paraId="21C7E21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2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3A1AE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74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27A5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41" w:type="dxa"/>
            <w:tcBorders>
              <w:top w:val="single" w:sz="8" w:space="0" w:color="AEAEAE"/>
              <w:left w:val="single" w:sz="8" w:space="0" w:color="E0E0E0"/>
              <w:bottom w:val="single" w:sz="8" w:space="0" w:color="AEAEAE"/>
              <w:right w:val="nil"/>
              <w:tl2br w:val="nil"/>
              <w:tr2bl w:val="nil"/>
            </w:tcBorders>
            <w:shd w:val="clear" w:color="auto" w:fill="FFFFFF"/>
          </w:tcPr>
          <w:p w14:paraId="081464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76.0</w:t>
            </w:r>
          </w:p>
        </w:tc>
      </w:tr>
      <w:tr w:rsidR="008F40BE" w14:paraId="1FAA4629" w14:textId="77777777">
        <w:trPr>
          <w:cantSplit/>
          <w:trHeight w:val="759"/>
        </w:trPr>
        <w:tc>
          <w:tcPr>
            <w:tcW w:w="918" w:type="dxa"/>
            <w:vMerge/>
            <w:tcBorders>
              <w:top w:val="single" w:sz="8" w:space="0" w:color="152935"/>
              <w:left w:val="nil"/>
              <w:bottom w:val="single" w:sz="8" w:space="0" w:color="152935"/>
              <w:right w:val="nil"/>
              <w:tl2br w:val="nil"/>
              <w:tr2bl w:val="nil"/>
            </w:tcBorders>
            <w:shd w:val="clear" w:color="auto" w:fill="E0E0E0"/>
          </w:tcPr>
          <w:p w14:paraId="35FC0989" w14:textId="77777777" w:rsidR="008F40BE" w:rsidRDefault="008F40BE">
            <w:pPr>
              <w:rPr>
                <w:rFonts w:ascii="Arial" w:hAnsi="Arial"/>
                <w:color w:val="010205"/>
                <w:sz w:val="18"/>
              </w:rPr>
            </w:pPr>
          </w:p>
        </w:tc>
        <w:tc>
          <w:tcPr>
            <w:tcW w:w="919" w:type="dxa"/>
            <w:tcBorders>
              <w:top w:val="single" w:sz="8" w:space="0" w:color="AEAEAE"/>
              <w:left w:val="nil"/>
              <w:bottom w:val="single" w:sz="8" w:space="0" w:color="AEAEAE"/>
              <w:right w:val="nil"/>
              <w:tl2br w:val="nil"/>
              <w:tr2bl w:val="nil"/>
            </w:tcBorders>
            <w:shd w:val="clear" w:color="auto" w:fill="E0E0E0"/>
          </w:tcPr>
          <w:p w14:paraId="2106ABA2"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56" w:type="dxa"/>
            <w:tcBorders>
              <w:top w:val="single" w:sz="8" w:space="0" w:color="AEAEAE"/>
              <w:left w:val="nil"/>
              <w:bottom w:val="single" w:sz="8" w:space="0" w:color="AEAEAE"/>
              <w:right w:val="single" w:sz="8" w:space="0" w:color="E0E0E0"/>
              <w:tl2br w:val="nil"/>
              <w:tr2bl w:val="nil"/>
            </w:tcBorders>
            <w:shd w:val="clear" w:color="auto" w:fill="FFFFFF"/>
          </w:tcPr>
          <w:p w14:paraId="17F317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2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E040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74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055A3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41" w:type="dxa"/>
            <w:tcBorders>
              <w:top w:val="single" w:sz="8" w:space="0" w:color="AEAEAE"/>
              <w:left w:val="single" w:sz="8" w:space="0" w:color="E0E0E0"/>
              <w:bottom w:val="single" w:sz="8" w:space="0" w:color="AEAEAE"/>
              <w:right w:val="nil"/>
              <w:tl2br w:val="nil"/>
              <w:tr2bl w:val="nil"/>
            </w:tcBorders>
            <w:shd w:val="clear" w:color="auto" w:fill="FFFFFF"/>
          </w:tcPr>
          <w:p w14:paraId="416375C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6A6EE2C1" w14:textId="77777777">
        <w:trPr>
          <w:cantSplit/>
          <w:trHeight w:val="810"/>
        </w:trPr>
        <w:tc>
          <w:tcPr>
            <w:tcW w:w="918" w:type="dxa"/>
            <w:vMerge/>
            <w:tcBorders>
              <w:top w:val="single" w:sz="8" w:space="0" w:color="152935"/>
              <w:left w:val="nil"/>
              <w:bottom w:val="single" w:sz="8" w:space="0" w:color="152935"/>
              <w:right w:val="nil"/>
              <w:tl2br w:val="nil"/>
              <w:tr2bl w:val="nil"/>
            </w:tcBorders>
            <w:shd w:val="clear" w:color="auto" w:fill="E0E0E0"/>
          </w:tcPr>
          <w:p w14:paraId="625257D4" w14:textId="77777777" w:rsidR="008F40BE" w:rsidRDefault="008F40BE">
            <w:pPr>
              <w:rPr>
                <w:rFonts w:ascii="Arial" w:hAnsi="Arial"/>
                <w:color w:val="010205"/>
                <w:sz w:val="18"/>
              </w:rPr>
            </w:pPr>
          </w:p>
        </w:tc>
        <w:tc>
          <w:tcPr>
            <w:tcW w:w="919" w:type="dxa"/>
            <w:tcBorders>
              <w:top w:val="single" w:sz="8" w:space="0" w:color="AEAEAE"/>
              <w:left w:val="nil"/>
              <w:bottom w:val="single" w:sz="8" w:space="0" w:color="152935"/>
              <w:right w:val="nil"/>
              <w:tl2br w:val="nil"/>
              <w:tr2bl w:val="nil"/>
            </w:tcBorders>
            <w:shd w:val="clear" w:color="auto" w:fill="E0E0E0"/>
          </w:tcPr>
          <w:p w14:paraId="0C003E0E"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56" w:type="dxa"/>
            <w:tcBorders>
              <w:top w:val="single" w:sz="8" w:space="0" w:color="AEAEAE"/>
              <w:left w:val="nil"/>
              <w:bottom w:val="single" w:sz="8" w:space="0" w:color="152935"/>
              <w:right w:val="single" w:sz="8" w:space="0" w:color="E0E0E0"/>
              <w:tl2br w:val="nil"/>
              <w:tr2bl w:val="nil"/>
            </w:tcBorders>
            <w:shd w:val="clear" w:color="auto" w:fill="FFFFFF"/>
          </w:tcPr>
          <w:p w14:paraId="005950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8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D84D2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4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B94003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41"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27D9D28B" w14:textId="77777777" w:rsidR="008F40BE" w:rsidRDefault="008F40BE"/>
        </w:tc>
      </w:tr>
    </w:tbl>
    <w:p w14:paraId="3AFDF229" w14:textId="77777777" w:rsidR="008F40BE" w:rsidRDefault="008F40BE">
      <w:pPr>
        <w:spacing w:line="400" w:lineRule="atLeast"/>
        <w:rPr>
          <w:rFonts w:eastAsia="Times New Roman"/>
        </w:rPr>
      </w:pPr>
    </w:p>
    <w:p w14:paraId="3B3FE5E3" w14:textId="77777777" w:rsidR="008F40BE" w:rsidRDefault="008F40BE"/>
    <w:tbl>
      <w:tblPr>
        <w:tblW w:w="8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1"/>
        <w:gridCol w:w="921"/>
        <w:gridCol w:w="1460"/>
        <w:gridCol w:w="1286"/>
        <w:gridCol w:w="1747"/>
        <w:gridCol w:w="1845"/>
      </w:tblGrid>
      <w:tr w:rsidR="008F40BE" w14:paraId="7BA55CA2" w14:textId="77777777">
        <w:trPr>
          <w:cantSplit/>
          <w:trHeight w:val="522"/>
        </w:trPr>
        <w:tc>
          <w:tcPr>
            <w:tcW w:w="8180" w:type="dxa"/>
            <w:gridSpan w:val="6"/>
            <w:tcBorders>
              <w:top w:val="nil"/>
              <w:left w:val="nil"/>
              <w:bottom w:val="nil"/>
              <w:right w:val="nil"/>
              <w:tl2br w:val="nil"/>
              <w:tr2bl w:val="nil"/>
            </w:tcBorders>
            <w:shd w:val="clear" w:color="auto" w:fill="FFFFFF"/>
            <w:vAlign w:val="center"/>
          </w:tcPr>
          <w:p w14:paraId="1D630AE3" w14:textId="77777777" w:rsidR="008F40BE" w:rsidRDefault="000C0A04">
            <w:pPr>
              <w:spacing w:line="320" w:lineRule="atLeast"/>
              <w:ind w:left="60" w:right="60"/>
              <w:jc w:val="center"/>
              <w:rPr>
                <w:rFonts w:ascii="Arial" w:hAnsi="Arial"/>
                <w:color w:val="010205"/>
              </w:rPr>
            </w:pPr>
            <w:r>
              <w:rPr>
                <w:rFonts w:ascii="Arial" w:hAnsi="Arial"/>
                <w:b/>
                <w:color w:val="010205"/>
              </w:rPr>
              <w:t>ChinasP2Plegalandregulatoryconstructionisstillnotsound</w:t>
            </w:r>
          </w:p>
        </w:tc>
      </w:tr>
      <w:tr w:rsidR="008F40BE" w14:paraId="3A6E5514" w14:textId="77777777">
        <w:trPr>
          <w:cantSplit/>
          <w:trHeight w:val="843"/>
        </w:trPr>
        <w:tc>
          <w:tcPr>
            <w:tcW w:w="1842" w:type="dxa"/>
            <w:gridSpan w:val="2"/>
            <w:tcBorders>
              <w:top w:val="nil"/>
              <w:left w:val="nil"/>
              <w:bottom w:val="single" w:sz="8" w:space="0" w:color="152935"/>
              <w:right w:val="nil"/>
              <w:tl2br w:val="nil"/>
              <w:tr2bl w:val="nil"/>
            </w:tcBorders>
            <w:shd w:val="clear" w:color="auto" w:fill="FFFFFF"/>
            <w:vAlign w:val="bottom"/>
          </w:tcPr>
          <w:p w14:paraId="11DFBF92" w14:textId="77777777" w:rsidR="008F40BE" w:rsidRDefault="008F40BE"/>
        </w:tc>
        <w:tc>
          <w:tcPr>
            <w:tcW w:w="1460" w:type="dxa"/>
            <w:tcBorders>
              <w:top w:val="nil"/>
              <w:left w:val="nil"/>
              <w:bottom w:val="single" w:sz="8" w:space="0" w:color="152935"/>
              <w:right w:val="single" w:sz="8" w:space="0" w:color="E0E0E0"/>
              <w:tl2br w:val="nil"/>
              <w:tr2bl w:val="nil"/>
            </w:tcBorders>
            <w:shd w:val="clear" w:color="auto" w:fill="FFFFFF"/>
            <w:vAlign w:val="bottom"/>
          </w:tcPr>
          <w:p w14:paraId="4FC4FC4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8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3104C5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4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34DD08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45" w:type="dxa"/>
            <w:tcBorders>
              <w:top w:val="nil"/>
              <w:left w:val="single" w:sz="8" w:space="0" w:color="E0E0E0"/>
              <w:bottom w:val="single" w:sz="8" w:space="0" w:color="152935"/>
              <w:right w:val="nil"/>
              <w:tl2br w:val="nil"/>
              <w:tr2bl w:val="nil"/>
            </w:tcBorders>
            <w:shd w:val="clear" w:color="auto" w:fill="FFFFFF"/>
            <w:vAlign w:val="bottom"/>
          </w:tcPr>
          <w:p w14:paraId="4B453E2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3F0579BC" w14:textId="77777777">
        <w:trPr>
          <w:cantSplit/>
          <w:trHeight w:val="542"/>
        </w:trPr>
        <w:tc>
          <w:tcPr>
            <w:tcW w:w="921" w:type="dxa"/>
            <w:vMerge w:val="restart"/>
            <w:tcBorders>
              <w:top w:val="single" w:sz="8" w:space="0" w:color="152935"/>
              <w:left w:val="nil"/>
              <w:bottom w:val="single" w:sz="8" w:space="0" w:color="152935"/>
              <w:right w:val="nil"/>
              <w:tl2br w:val="nil"/>
              <w:tr2bl w:val="nil"/>
            </w:tcBorders>
            <w:shd w:val="clear" w:color="auto" w:fill="E0E0E0"/>
          </w:tcPr>
          <w:p w14:paraId="35C2C439"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21" w:type="dxa"/>
            <w:tcBorders>
              <w:top w:val="single" w:sz="8" w:space="0" w:color="152935"/>
              <w:left w:val="nil"/>
              <w:bottom w:val="single" w:sz="8" w:space="0" w:color="AEAEAE"/>
              <w:right w:val="nil"/>
              <w:tl2br w:val="nil"/>
              <w:tr2bl w:val="nil"/>
            </w:tcBorders>
            <w:shd w:val="clear" w:color="auto" w:fill="E0E0E0"/>
          </w:tcPr>
          <w:p w14:paraId="0BEE7E06"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460" w:type="dxa"/>
            <w:tcBorders>
              <w:top w:val="single" w:sz="8" w:space="0" w:color="152935"/>
              <w:left w:val="nil"/>
              <w:bottom w:val="single" w:sz="8" w:space="0" w:color="AEAEAE"/>
              <w:right w:val="single" w:sz="8" w:space="0" w:color="E0E0E0"/>
              <w:tl2br w:val="nil"/>
              <w:tr2bl w:val="nil"/>
            </w:tcBorders>
            <w:shd w:val="clear" w:color="auto" w:fill="FFFFFF"/>
          </w:tcPr>
          <w:p w14:paraId="5765725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28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9DF418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4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4E0AE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45" w:type="dxa"/>
            <w:tcBorders>
              <w:top w:val="single" w:sz="8" w:space="0" w:color="152935"/>
              <w:left w:val="single" w:sz="8" w:space="0" w:color="E0E0E0"/>
              <w:bottom w:val="single" w:sz="8" w:space="0" w:color="AEAEAE"/>
              <w:right w:val="nil"/>
              <w:tl2br w:val="nil"/>
              <w:tr2bl w:val="nil"/>
            </w:tcBorders>
            <w:shd w:val="clear" w:color="auto" w:fill="FFFFFF"/>
          </w:tcPr>
          <w:p w14:paraId="2A955C5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1792F6A2" w14:textId="77777777">
        <w:trPr>
          <w:cantSplit/>
          <w:trHeight w:val="542"/>
        </w:trPr>
        <w:tc>
          <w:tcPr>
            <w:tcW w:w="921" w:type="dxa"/>
            <w:vMerge/>
            <w:tcBorders>
              <w:top w:val="single" w:sz="8" w:space="0" w:color="152935"/>
              <w:left w:val="nil"/>
              <w:bottom w:val="single" w:sz="8" w:space="0" w:color="152935"/>
              <w:right w:val="nil"/>
              <w:tl2br w:val="nil"/>
              <w:tr2bl w:val="nil"/>
            </w:tcBorders>
            <w:shd w:val="clear" w:color="auto" w:fill="E0E0E0"/>
          </w:tcPr>
          <w:p w14:paraId="501BF73D" w14:textId="77777777" w:rsidR="008F40BE" w:rsidRDefault="008F40BE">
            <w:pPr>
              <w:rPr>
                <w:rFonts w:ascii="Arial" w:hAnsi="Arial"/>
                <w:color w:val="010205"/>
                <w:sz w:val="18"/>
              </w:rPr>
            </w:pPr>
          </w:p>
        </w:tc>
        <w:tc>
          <w:tcPr>
            <w:tcW w:w="921" w:type="dxa"/>
            <w:tcBorders>
              <w:top w:val="single" w:sz="8" w:space="0" w:color="AEAEAE"/>
              <w:left w:val="nil"/>
              <w:bottom w:val="single" w:sz="8" w:space="0" w:color="AEAEAE"/>
              <w:right w:val="nil"/>
              <w:tl2br w:val="nil"/>
              <w:tr2bl w:val="nil"/>
            </w:tcBorders>
            <w:shd w:val="clear" w:color="auto" w:fill="E0E0E0"/>
          </w:tcPr>
          <w:p w14:paraId="5BE8C61C"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60" w:type="dxa"/>
            <w:tcBorders>
              <w:top w:val="single" w:sz="8" w:space="0" w:color="AEAEAE"/>
              <w:left w:val="nil"/>
              <w:bottom w:val="single" w:sz="8" w:space="0" w:color="AEAEAE"/>
              <w:right w:val="single" w:sz="8" w:space="0" w:color="E0E0E0"/>
              <w:tl2br w:val="nil"/>
              <w:tr2bl w:val="nil"/>
            </w:tcBorders>
            <w:shd w:val="clear" w:color="auto" w:fill="FFFFFF"/>
          </w:tcPr>
          <w:p w14:paraId="0C0510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28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94530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74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6BAC1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45" w:type="dxa"/>
            <w:tcBorders>
              <w:top w:val="single" w:sz="8" w:space="0" w:color="AEAEAE"/>
              <w:left w:val="single" w:sz="8" w:space="0" w:color="E0E0E0"/>
              <w:bottom w:val="single" w:sz="8" w:space="0" w:color="AEAEAE"/>
              <w:right w:val="nil"/>
              <w:tl2br w:val="nil"/>
              <w:tr2bl w:val="nil"/>
            </w:tcBorders>
            <w:shd w:val="clear" w:color="auto" w:fill="FFFFFF"/>
          </w:tcPr>
          <w:p w14:paraId="73B5914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515055DE" w14:textId="77777777">
        <w:trPr>
          <w:cantSplit/>
          <w:trHeight w:val="542"/>
        </w:trPr>
        <w:tc>
          <w:tcPr>
            <w:tcW w:w="921" w:type="dxa"/>
            <w:vMerge/>
            <w:tcBorders>
              <w:top w:val="single" w:sz="8" w:space="0" w:color="152935"/>
              <w:left w:val="nil"/>
              <w:bottom w:val="single" w:sz="8" w:space="0" w:color="152935"/>
              <w:right w:val="nil"/>
              <w:tl2br w:val="nil"/>
              <w:tr2bl w:val="nil"/>
            </w:tcBorders>
            <w:shd w:val="clear" w:color="auto" w:fill="E0E0E0"/>
          </w:tcPr>
          <w:p w14:paraId="7C0C7459" w14:textId="77777777" w:rsidR="008F40BE" w:rsidRDefault="008F40BE">
            <w:pPr>
              <w:rPr>
                <w:rFonts w:ascii="Arial" w:hAnsi="Arial"/>
                <w:color w:val="010205"/>
                <w:sz w:val="18"/>
              </w:rPr>
            </w:pPr>
          </w:p>
        </w:tc>
        <w:tc>
          <w:tcPr>
            <w:tcW w:w="921" w:type="dxa"/>
            <w:tcBorders>
              <w:top w:val="single" w:sz="8" w:space="0" w:color="AEAEAE"/>
              <w:left w:val="nil"/>
              <w:bottom w:val="single" w:sz="8" w:space="0" w:color="AEAEAE"/>
              <w:right w:val="nil"/>
              <w:tl2br w:val="nil"/>
              <w:tr2bl w:val="nil"/>
            </w:tcBorders>
            <w:shd w:val="clear" w:color="auto" w:fill="E0E0E0"/>
          </w:tcPr>
          <w:p w14:paraId="04D86FD3"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60" w:type="dxa"/>
            <w:tcBorders>
              <w:top w:val="single" w:sz="8" w:space="0" w:color="AEAEAE"/>
              <w:left w:val="nil"/>
              <w:bottom w:val="single" w:sz="8" w:space="0" w:color="AEAEAE"/>
              <w:right w:val="single" w:sz="8" w:space="0" w:color="E0E0E0"/>
              <w:tl2br w:val="nil"/>
              <w:tr2bl w:val="nil"/>
            </w:tcBorders>
            <w:shd w:val="clear" w:color="auto" w:fill="FFFFFF"/>
          </w:tcPr>
          <w:p w14:paraId="7E469DE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w:t>
            </w:r>
          </w:p>
        </w:tc>
        <w:tc>
          <w:tcPr>
            <w:tcW w:w="128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625C11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74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16CDB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845" w:type="dxa"/>
            <w:tcBorders>
              <w:top w:val="single" w:sz="8" w:space="0" w:color="AEAEAE"/>
              <w:left w:val="single" w:sz="8" w:space="0" w:color="E0E0E0"/>
              <w:bottom w:val="single" w:sz="8" w:space="0" w:color="AEAEAE"/>
              <w:right w:val="nil"/>
              <w:tl2br w:val="nil"/>
              <w:tr2bl w:val="nil"/>
            </w:tcBorders>
            <w:shd w:val="clear" w:color="auto" w:fill="FFFFFF"/>
          </w:tcPr>
          <w:p w14:paraId="682AE99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82.0</w:t>
            </w:r>
          </w:p>
        </w:tc>
      </w:tr>
      <w:tr w:rsidR="008F40BE" w14:paraId="1792F449" w14:textId="77777777">
        <w:trPr>
          <w:cantSplit/>
          <w:trHeight w:val="542"/>
        </w:trPr>
        <w:tc>
          <w:tcPr>
            <w:tcW w:w="921" w:type="dxa"/>
            <w:vMerge/>
            <w:tcBorders>
              <w:top w:val="single" w:sz="8" w:space="0" w:color="152935"/>
              <w:left w:val="nil"/>
              <w:bottom w:val="single" w:sz="8" w:space="0" w:color="152935"/>
              <w:right w:val="nil"/>
              <w:tl2br w:val="nil"/>
              <w:tr2bl w:val="nil"/>
            </w:tcBorders>
            <w:shd w:val="clear" w:color="auto" w:fill="E0E0E0"/>
          </w:tcPr>
          <w:p w14:paraId="11FB03D6" w14:textId="77777777" w:rsidR="008F40BE" w:rsidRDefault="008F40BE">
            <w:pPr>
              <w:rPr>
                <w:rFonts w:ascii="Arial" w:hAnsi="Arial"/>
                <w:color w:val="010205"/>
                <w:sz w:val="18"/>
              </w:rPr>
            </w:pPr>
          </w:p>
        </w:tc>
        <w:tc>
          <w:tcPr>
            <w:tcW w:w="921" w:type="dxa"/>
            <w:tcBorders>
              <w:top w:val="single" w:sz="8" w:space="0" w:color="AEAEAE"/>
              <w:left w:val="nil"/>
              <w:bottom w:val="single" w:sz="8" w:space="0" w:color="AEAEAE"/>
              <w:right w:val="nil"/>
              <w:tl2br w:val="nil"/>
              <w:tr2bl w:val="nil"/>
            </w:tcBorders>
            <w:shd w:val="clear" w:color="auto" w:fill="E0E0E0"/>
          </w:tcPr>
          <w:p w14:paraId="65CEE894"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60" w:type="dxa"/>
            <w:tcBorders>
              <w:top w:val="single" w:sz="8" w:space="0" w:color="AEAEAE"/>
              <w:left w:val="nil"/>
              <w:bottom w:val="single" w:sz="8" w:space="0" w:color="AEAEAE"/>
              <w:right w:val="single" w:sz="8" w:space="0" w:color="E0E0E0"/>
              <w:tl2br w:val="nil"/>
              <w:tr2bl w:val="nil"/>
            </w:tcBorders>
            <w:shd w:val="clear" w:color="auto" w:fill="FFFFFF"/>
          </w:tcPr>
          <w:p w14:paraId="4DBD6CA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w:t>
            </w:r>
          </w:p>
        </w:tc>
        <w:tc>
          <w:tcPr>
            <w:tcW w:w="128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6FF0CC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74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9AFA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845" w:type="dxa"/>
            <w:tcBorders>
              <w:top w:val="single" w:sz="8" w:space="0" w:color="AEAEAE"/>
              <w:left w:val="single" w:sz="8" w:space="0" w:color="E0E0E0"/>
              <w:bottom w:val="single" w:sz="8" w:space="0" w:color="AEAEAE"/>
              <w:right w:val="nil"/>
              <w:tl2br w:val="nil"/>
              <w:tr2bl w:val="nil"/>
            </w:tcBorders>
            <w:shd w:val="clear" w:color="auto" w:fill="FFFFFF"/>
          </w:tcPr>
          <w:p w14:paraId="217B706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336BF5D3" w14:textId="77777777">
        <w:trPr>
          <w:cantSplit/>
          <w:trHeight w:val="578"/>
        </w:trPr>
        <w:tc>
          <w:tcPr>
            <w:tcW w:w="921" w:type="dxa"/>
            <w:vMerge/>
            <w:tcBorders>
              <w:top w:val="single" w:sz="8" w:space="0" w:color="152935"/>
              <w:left w:val="nil"/>
              <w:bottom w:val="single" w:sz="8" w:space="0" w:color="152935"/>
              <w:right w:val="nil"/>
              <w:tl2br w:val="nil"/>
              <w:tr2bl w:val="nil"/>
            </w:tcBorders>
            <w:shd w:val="clear" w:color="auto" w:fill="E0E0E0"/>
          </w:tcPr>
          <w:p w14:paraId="7BB24D16" w14:textId="77777777" w:rsidR="008F40BE" w:rsidRDefault="008F40BE">
            <w:pPr>
              <w:rPr>
                <w:rFonts w:ascii="Arial" w:hAnsi="Arial"/>
                <w:color w:val="010205"/>
                <w:sz w:val="18"/>
              </w:rPr>
            </w:pPr>
          </w:p>
        </w:tc>
        <w:tc>
          <w:tcPr>
            <w:tcW w:w="921" w:type="dxa"/>
            <w:tcBorders>
              <w:top w:val="single" w:sz="8" w:space="0" w:color="AEAEAE"/>
              <w:left w:val="nil"/>
              <w:bottom w:val="single" w:sz="8" w:space="0" w:color="152935"/>
              <w:right w:val="nil"/>
              <w:tl2br w:val="nil"/>
              <w:tr2bl w:val="nil"/>
            </w:tcBorders>
            <w:shd w:val="clear" w:color="auto" w:fill="E0E0E0"/>
          </w:tcPr>
          <w:p w14:paraId="02444A85"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60" w:type="dxa"/>
            <w:tcBorders>
              <w:top w:val="single" w:sz="8" w:space="0" w:color="AEAEAE"/>
              <w:left w:val="nil"/>
              <w:bottom w:val="single" w:sz="8" w:space="0" w:color="152935"/>
              <w:right w:val="single" w:sz="8" w:space="0" w:color="E0E0E0"/>
              <w:tl2br w:val="nil"/>
              <w:tr2bl w:val="nil"/>
            </w:tcBorders>
            <w:shd w:val="clear" w:color="auto" w:fill="FFFFFF"/>
          </w:tcPr>
          <w:p w14:paraId="10EB77C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8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45FE9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4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E7ECEC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4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41CEBE6B" w14:textId="77777777" w:rsidR="008F40BE" w:rsidRDefault="008F40BE"/>
        </w:tc>
      </w:tr>
    </w:tbl>
    <w:p w14:paraId="4FC26928" w14:textId="77777777" w:rsidR="008F40BE" w:rsidRDefault="008F40BE">
      <w:pPr>
        <w:spacing w:line="400" w:lineRule="atLeast"/>
        <w:rPr>
          <w:rFonts w:eastAsia="Times New Roman"/>
        </w:rPr>
      </w:pPr>
    </w:p>
    <w:p w14:paraId="704904A3" w14:textId="77777777" w:rsidR="008F40BE" w:rsidRDefault="008F40BE"/>
    <w:p w14:paraId="3C43CAA4" w14:textId="77777777" w:rsidR="008F40BE" w:rsidRDefault="008F40BE"/>
    <w:p w14:paraId="0FC1BEF0" w14:textId="77777777" w:rsidR="008F40BE" w:rsidRDefault="008F40BE"/>
    <w:p w14:paraId="16C6A9FF" w14:textId="77777777" w:rsidR="008F40BE" w:rsidRDefault="008F40BE"/>
    <w:p w14:paraId="5E7466F0" w14:textId="77777777" w:rsidR="008F40BE" w:rsidRDefault="008F40BE"/>
    <w:tbl>
      <w:tblPr>
        <w:tblW w:w="8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8"/>
        <w:gridCol w:w="928"/>
        <w:gridCol w:w="1470"/>
        <w:gridCol w:w="1295"/>
        <w:gridCol w:w="1760"/>
        <w:gridCol w:w="1859"/>
      </w:tblGrid>
      <w:tr w:rsidR="008F40BE" w14:paraId="70A99CDF" w14:textId="77777777">
        <w:trPr>
          <w:cantSplit/>
          <w:trHeight w:val="541"/>
        </w:trPr>
        <w:tc>
          <w:tcPr>
            <w:tcW w:w="8240" w:type="dxa"/>
            <w:gridSpan w:val="6"/>
            <w:tcBorders>
              <w:top w:val="nil"/>
              <w:left w:val="nil"/>
              <w:bottom w:val="nil"/>
              <w:right w:val="nil"/>
              <w:tl2br w:val="nil"/>
              <w:tr2bl w:val="nil"/>
            </w:tcBorders>
            <w:shd w:val="clear" w:color="auto" w:fill="FFFFFF"/>
            <w:vAlign w:val="center"/>
          </w:tcPr>
          <w:p w14:paraId="329DF415" w14:textId="77777777" w:rsidR="008F40BE" w:rsidRDefault="000C0A04">
            <w:pPr>
              <w:spacing w:line="320" w:lineRule="atLeast"/>
              <w:ind w:left="60" w:right="60"/>
              <w:jc w:val="center"/>
              <w:rPr>
                <w:rFonts w:ascii="Arial" w:hAnsi="Arial"/>
                <w:color w:val="010205"/>
              </w:rPr>
            </w:pPr>
            <w:r>
              <w:rPr>
                <w:rFonts w:ascii="Arial" w:hAnsi="Arial"/>
                <w:b/>
                <w:color w:val="010205"/>
              </w:rPr>
              <w:t>ChinasP2Pregulationisinlimboforretrievalandhandlingof</w:t>
            </w:r>
          </w:p>
        </w:tc>
      </w:tr>
      <w:tr w:rsidR="008F40BE" w14:paraId="2939F3E5" w14:textId="77777777">
        <w:trPr>
          <w:cantSplit/>
          <w:trHeight w:val="874"/>
        </w:trPr>
        <w:tc>
          <w:tcPr>
            <w:tcW w:w="1856" w:type="dxa"/>
            <w:gridSpan w:val="2"/>
            <w:tcBorders>
              <w:top w:val="nil"/>
              <w:left w:val="nil"/>
              <w:bottom w:val="single" w:sz="8" w:space="0" w:color="152935"/>
              <w:right w:val="nil"/>
              <w:tl2br w:val="nil"/>
              <w:tr2bl w:val="nil"/>
            </w:tcBorders>
            <w:shd w:val="clear" w:color="auto" w:fill="FFFFFF"/>
            <w:vAlign w:val="bottom"/>
          </w:tcPr>
          <w:p w14:paraId="35F40FA6" w14:textId="77777777" w:rsidR="008F40BE" w:rsidRDefault="008F40BE"/>
        </w:tc>
        <w:tc>
          <w:tcPr>
            <w:tcW w:w="1470" w:type="dxa"/>
            <w:tcBorders>
              <w:top w:val="nil"/>
              <w:left w:val="nil"/>
              <w:bottom w:val="single" w:sz="8" w:space="0" w:color="152935"/>
              <w:right w:val="single" w:sz="8" w:space="0" w:color="E0E0E0"/>
              <w:tl2br w:val="nil"/>
              <w:tr2bl w:val="nil"/>
            </w:tcBorders>
            <w:shd w:val="clear" w:color="auto" w:fill="FFFFFF"/>
            <w:vAlign w:val="bottom"/>
          </w:tcPr>
          <w:p w14:paraId="6F0917D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9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AE55AD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6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BDAD72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59" w:type="dxa"/>
            <w:tcBorders>
              <w:top w:val="nil"/>
              <w:left w:val="single" w:sz="8" w:space="0" w:color="E0E0E0"/>
              <w:bottom w:val="single" w:sz="8" w:space="0" w:color="152935"/>
              <w:right w:val="nil"/>
              <w:tl2br w:val="nil"/>
              <w:tr2bl w:val="nil"/>
            </w:tcBorders>
            <w:shd w:val="clear" w:color="auto" w:fill="FFFFFF"/>
            <w:vAlign w:val="bottom"/>
          </w:tcPr>
          <w:p w14:paraId="757BCB7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95B3BE8" w14:textId="77777777">
        <w:trPr>
          <w:cantSplit/>
          <w:trHeight w:val="562"/>
        </w:trPr>
        <w:tc>
          <w:tcPr>
            <w:tcW w:w="928" w:type="dxa"/>
            <w:vMerge w:val="restart"/>
            <w:tcBorders>
              <w:top w:val="single" w:sz="8" w:space="0" w:color="152935"/>
              <w:left w:val="nil"/>
              <w:bottom w:val="single" w:sz="8" w:space="0" w:color="152935"/>
              <w:right w:val="nil"/>
              <w:tl2br w:val="nil"/>
              <w:tr2bl w:val="nil"/>
            </w:tcBorders>
            <w:shd w:val="clear" w:color="auto" w:fill="E0E0E0"/>
          </w:tcPr>
          <w:p w14:paraId="2F4E5350"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28" w:type="dxa"/>
            <w:tcBorders>
              <w:top w:val="single" w:sz="8" w:space="0" w:color="152935"/>
              <w:left w:val="nil"/>
              <w:bottom w:val="single" w:sz="8" w:space="0" w:color="AEAEAE"/>
              <w:right w:val="nil"/>
              <w:tl2br w:val="nil"/>
              <w:tr2bl w:val="nil"/>
            </w:tcBorders>
            <w:shd w:val="clear" w:color="auto" w:fill="E0E0E0"/>
          </w:tcPr>
          <w:p w14:paraId="6ADEE399"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470" w:type="dxa"/>
            <w:tcBorders>
              <w:top w:val="single" w:sz="8" w:space="0" w:color="152935"/>
              <w:left w:val="nil"/>
              <w:bottom w:val="single" w:sz="8" w:space="0" w:color="AEAEAE"/>
              <w:right w:val="single" w:sz="8" w:space="0" w:color="E0E0E0"/>
              <w:tl2br w:val="nil"/>
              <w:tr2bl w:val="nil"/>
            </w:tcBorders>
            <w:shd w:val="clear" w:color="auto" w:fill="FFFFFF"/>
          </w:tcPr>
          <w:p w14:paraId="03CE65F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29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02B42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6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6AA91D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59" w:type="dxa"/>
            <w:tcBorders>
              <w:top w:val="single" w:sz="8" w:space="0" w:color="152935"/>
              <w:left w:val="single" w:sz="8" w:space="0" w:color="E0E0E0"/>
              <w:bottom w:val="single" w:sz="8" w:space="0" w:color="AEAEAE"/>
              <w:right w:val="nil"/>
              <w:tl2br w:val="nil"/>
              <w:tr2bl w:val="nil"/>
            </w:tcBorders>
            <w:shd w:val="clear" w:color="auto" w:fill="FFFFFF"/>
          </w:tcPr>
          <w:p w14:paraId="48A8A8A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164C2D7D" w14:textId="77777777">
        <w:trPr>
          <w:cantSplit/>
          <w:trHeight w:val="562"/>
        </w:trPr>
        <w:tc>
          <w:tcPr>
            <w:tcW w:w="928" w:type="dxa"/>
            <w:vMerge/>
            <w:tcBorders>
              <w:top w:val="single" w:sz="8" w:space="0" w:color="152935"/>
              <w:left w:val="nil"/>
              <w:bottom w:val="single" w:sz="8" w:space="0" w:color="152935"/>
              <w:right w:val="nil"/>
              <w:tl2br w:val="nil"/>
              <w:tr2bl w:val="nil"/>
            </w:tcBorders>
            <w:shd w:val="clear" w:color="auto" w:fill="E0E0E0"/>
          </w:tcPr>
          <w:p w14:paraId="0C15E4F6"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3EFD7541"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1C8807D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A0C88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39903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735EC8D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6654C40A" w14:textId="77777777">
        <w:trPr>
          <w:cantSplit/>
          <w:trHeight w:val="562"/>
        </w:trPr>
        <w:tc>
          <w:tcPr>
            <w:tcW w:w="928" w:type="dxa"/>
            <w:vMerge/>
            <w:tcBorders>
              <w:top w:val="single" w:sz="8" w:space="0" w:color="152935"/>
              <w:left w:val="nil"/>
              <w:bottom w:val="single" w:sz="8" w:space="0" w:color="152935"/>
              <w:right w:val="nil"/>
              <w:tl2br w:val="nil"/>
              <w:tr2bl w:val="nil"/>
            </w:tcBorders>
            <w:shd w:val="clear" w:color="auto" w:fill="E0E0E0"/>
          </w:tcPr>
          <w:p w14:paraId="0379C33F"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7143E927"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55546FE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550E8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11B8B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68B0EBD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80.0</w:t>
            </w:r>
          </w:p>
        </w:tc>
      </w:tr>
      <w:tr w:rsidR="008F40BE" w14:paraId="33A03B21" w14:textId="77777777">
        <w:trPr>
          <w:cantSplit/>
          <w:trHeight w:val="562"/>
        </w:trPr>
        <w:tc>
          <w:tcPr>
            <w:tcW w:w="928" w:type="dxa"/>
            <w:vMerge/>
            <w:tcBorders>
              <w:top w:val="single" w:sz="8" w:space="0" w:color="152935"/>
              <w:left w:val="nil"/>
              <w:bottom w:val="single" w:sz="8" w:space="0" w:color="152935"/>
              <w:right w:val="nil"/>
              <w:tl2br w:val="nil"/>
              <w:tr2bl w:val="nil"/>
            </w:tcBorders>
            <w:shd w:val="clear" w:color="auto" w:fill="E0E0E0"/>
          </w:tcPr>
          <w:p w14:paraId="5CF19629" w14:textId="77777777" w:rsidR="008F40BE" w:rsidRDefault="008F40BE">
            <w:pPr>
              <w:rPr>
                <w:rFonts w:ascii="Arial" w:hAnsi="Arial"/>
                <w:color w:val="010205"/>
                <w:sz w:val="18"/>
              </w:rPr>
            </w:pPr>
          </w:p>
        </w:tc>
        <w:tc>
          <w:tcPr>
            <w:tcW w:w="928" w:type="dxa"/>
            <w:tcBorders>
              <w:top w:val="single" w:sz="8" w:space="0" w:color="AEAEAE"/>
              <w:left w:val="nil"/>
              <w:bottom w:val="single" w:sz="8" w:space="0" w:color="AEAEAE"/>
              <w:right w:val="nil"/>
              <w:tl2br w:val="nil"/>
              <w:tr2bl w:val="nil"/>
            </w:tcBorders>
            <w:shd w:val="clear" w:color="auto" w:fill="E0E0E0"/>
          </w:tcPr>
          <w:p w14:paraId="3B1A9DA1"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470" w:type="dxa"/>
            <w:tcBorders>
              <w:top w:val="single" w:sz="8" w:space="0" w:color="AEAEAE"/>
              <w:left w:val="nil"/>
              <w:bottom w:val="single" w:sz="8" w:space="0" w:color="AEAEAE"/>
              <w:right w:val="single" w:sz="8" w:space="0" w:color="E0E0E0"/>
              <w:tl2br w:val="nil"/>
              <w:tr2bl w:val="nil"/>
            </w:tcBorders>
            <w:shd w:val="clear" w:color="auto" w:fill="FFFFFF"/>
          </w:tcPr>
          <w:p w14:paraId="071DF13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29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BADE7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7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F6144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59" w:type="dxa"/>
            <w:tcBorders>
              <w:top w:val="single" w:sz="8" w:space="0" w:color="AEAEAE"/>
              <w:left w:val="single" w:sz="8" w:space="0" w:color="E0E0E0"/>
              <w:bottom w:val="single" w:sz="8" w:space="0" w:color="AEAEAE"/>
              <w:right w:val="nil"/>
              <w:tl2br w:val="nil"/>
              <w:tr2bl w:val="nil"/>
            </w:tcBorders>
            <w:shd w:val="clear" w:color="auto" w:fill="FFFFFF"/>
          </w:tcPr>
          <w:p w14:paraId="7C751B2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745055EA" w14:textId="77777777">
        <w:trPr>
          <w:cantSplit/>
          <w:trHeight w:val="599"/>
        </w:trPr>
        <w:tc>
          <w:tcPr>
            <w:tcW w:w="928" w:type="dxa"/>
            <w:vMerge/>
            <w:tcBorders>
              <w:top w:val="single" w:sz="8" w:space="0" w:color="152935"/>
              <w:left w:val="nil"/>
              <w:bottom w:val="single" w:sz="8" w:space="0" w:color="152935"/>
              <w:right w:val="nil"/>
              <w:tl2br w:val="nil"/>
              <w:tr2bl w:val="nil"/>
            </w:tcBorders>
            <w:shd w:val="clear" w:color="auto" w:fill="E0E0E0"/>
          </w:tcPr>
          <w:p w14:paraId="25093A3B" w14:textId="77777777" w:rsidR="008F40BE" w:rsidRDefault="008F40BE">
            <w:pPr>
              <w:rPr>
                <w:rFonts w:ascii="Arial" w:hAnsi="Arial"/>
                <w:color w:val="010205"/>
                <w:sz w:val="18"/>
              </w:rPr>
            </w:pPr>
          </w:p>
        </w:tc>
        <w:tc>
          <w:tcPr>
            <w:tcW w:w="928" w:type="dxa"/>
            <w:tcBorders>
              <w:top w:val="single" w:sz="8" w:space="0" w:color="AEAEAE"/>
              <w:left w:val="nil"/>
              <w:bottom w:val="single" w:sz="8" w:space="0" w:color="152935"/>
              <w:right w:val="nil"/>
              <w:tl2br w:val="nil"/>
              <w:tr2bl w:val="nil"/>
            </w:tcBorders>
            <w:shd w:val="clear" w:color="auto" w:fill="E0E0E0"/>
          </w:tcPr>
          <w:p w14:paraId="6E0BA9B8"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70" w:type="dxa"/>
            <w:tcBorders>
              <w:top w:val="single" w:sz="8" w:space="0" w:color="AEAEAE"/>
              <w:left w:val="nil"/>
              <w:bottom w:val="single" w:sz="8" w:space="0" w:color="152935"/>
              <w:right w:val="single" w:sz="8" w:space="0" w:color="E0E0E0"/>
              <w:tl2br w:val="nil"/>
              <w:tr2bl w:val="nil"/>
            </w:tcBorders>
            <w:shd w:val="clear" w:color="auto" w:fill="FFFFFF"/>
          </w:tcPr>
          <w:p w14:paraId="507AF23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9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7AA80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6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304C6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59"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9476DE8" w14:textId="77777777" w:rsidR="008F40BE" w:rsidRDefault="008F40BE"/>
        </w:tc>
      </w:tr>
    </w:tbl>
    <w:p w14:paraId="48FCF3C9" w14:textId="77777777" w:rsidR="008F40BE" w:rsidRDefault="008F40BE">
      <w:pPr>
        <w:spacing w:line="400" w:lineRule="atLeast"/>
        <w:rPr>
          <w:rFonts w:eastAsia="Times New Roman"/>
        </w:rPr>
      </w:pPr>
    </w:p>
    <w:p w14:paraId="2B213093" w14:textId="77777777" w:rsidR="008F40BE" w:rsidRDefault="008F40BE"/>
    <w:tbl>
      <w:tblPr>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935"/>
        <w:gridCol w:w="1481"/>
        <w:gridCol w:w="1305"/>
        <w:gridCol w:w="1773"/>
        <w:gridCol w:w="1872"/>
      </w:tblGrid>
      <w:tr w:rsidR="008F40BE" w14:paraId="501CBAEA" w14:textId="77777777">
        <w:trPr>
          <w:cantSplit/>
          <w:trHeight w:val="579"/>
        </w:trPr>
        <w:tc>
          <w:tcPr>
            <w:tcW w:w="8300" w:type="dxa"/>
            <w:gridSpan w:val="6"/>
            <w:tcBorders>
              <w:top w:val="nil"/>
              <w:left w:val="nil"/>
              <w:bottom w:val="nil"/>
              <w:right w:val="nil"/>
              <w:tl2br w:val="nil"/>
              <w:tr2bl w:val="nil"/>
            </w:tcBorders>
            <w:shd w:val="clear" w:color="auto" w:fill="FFFFFF"/>
            <w:vAlign w:val="center"/>
          </w:tcPr>
          <w:p w14:paraId="335146FA"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Unsoundregulatoryregimedoesnotprotectinvestorswell</w:t>
            </w:r>
            <w:proofErr w:type="spellEnd"/>
          </w:p>
        </w:tc>
      </w:tr>
      <w:tr w:rsidR="008F40BE" w14:paraId="7ADD291E" w14:textId="77777777">
        <w:trPr>
          <w:cantSplit/>
          <w:trHeight w:val="935"/>
        </w:trPr>
        <w:tc>
          <w:tcPr>
            <w:tcW w:w="1869" w:type="dxa"/>
            <w:gridSpan w:val="2"/>
            <w:tcBorders>
              <w:top w:val="nil"/>
              <w:left w:val="nil"/>
              <w:bottom w:val="single" w:sz="8" w:space="0" w:color="152935"/>
              <w:right w:val="nil"/>
              <w:tl2br w:val="nil"/>
              <w:tr2bl w:val="nil"/>
            </w:tcBorders>
            <w:shd w:val="clear" w:color="auto" w:fill="FFFFFF"/>
            <w:vAlign w:val="bottom"/>
          </w:tcPr>
          <w:p w14:paraId="793B7188" w14:textId="77777777" w:rsidR="008F40BE" w:rsidRDefault="008F40BE"/>
        </w:tc>
        <w:tc>
          <w:tcPr>
            <w:tcW w:w="1481" w:type="dxa"/>
            <w:tcBorders>
              <w:top w:val="nil"/>
              <w:left w:val="nil"/>
              <w:bottom w:val="single" w:sz="8" w:space="0" w:color="152935"/>
              <w:right w:val="single" w:sz="8" w:space="0" w:color="E0E0E0"/>
              <w:tl2br w:val="nil"/>
              <w:tr2bl w:val="nil"/>
            </w:tcBorders>
            <w:shd w:val="clear" w:color="auto" w:fill="FFFFFF"/>
            <w:vAlign w:val="bottom"/>
          </w:tcPr>
          <w:p w14:paraId="787F560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0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81452D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EBAC52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72" w:type="dxa"/>
            <w:tcBorders>
              <w:top w:val="nil"/>
              <w:left w:val="single" w:sz="8" w:space="0" w:color="E0E0E0"/>
              <w:bottom w:val="single" w:sz="8" w:space="0" w:color="152935"/>
              <w:right w:val="nil"/>
              <w:tl2br w:val="nil"/>
              <w:tr2bl w:val="nil"/>
            </w:tcBorders>
            <w:shd w:val="clear" w:color="auto" w:fill="FFFFFF"/>
            <w:vAlign w:val="bottom"/>
          </w:tcPr>
          <w:p w14:paraId="6E2ACBE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B519C61" w14:textId="77777777">
        <w:trPr>
          <w:cantSplit/>
          <w:trHeight w:val="601"/>
        </w:trPr>
        <w:tc>
          <w:tcPr>
            <w:tcW w:w="934" w:type="dxa"/>
            <w:vMerge w:val="restart"/>
            <w:tcBorders>
              <w:top w:val="single" w:sz="8" w:space="0" w:color="152935"/>
              <w:left w:val="nil"/>
              <w:bottom w:val="single" w:sz="8" w:space="0" w:color="152935"/>
              <w:right w:val="nil"/>
              <w:tl2br w:val="nil"/>
              <w:tr2bl w:val="nil"/>
            </w:tcBorders>
            <w:shd w:val="clear" w:color="auto" w:fill="E0E0E0"/>
          </w:tcPr>
          <w:p w14:paraId="117F59C4"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35" w:type="dxa"/>
            <w:tcBorders>
              <w:top w:val="single" w:sz="8" w:space="0" w:color="152935"/>
              <w:left w:val="nil"/>
              <w:bottom w:val="single" w:sz="8" w:space="0" w:color="AEAEAE"/>
              <w:right w:val="nil"/>
              <w:tl2br w:val="nil"/>
              <w:tr2bl w:val="nil"/>
            </w:tcBorders>
            <w:shd w:val="clear" w:color="auto" w:fill="E0E0E0"/>
          </w:tcPr>
          <w:p w14:paraId="5DA35D0A" w14:textId="77777777" w:rsidR="008F40BE" w:rsidRDefault="000C0A04">
            <w:pPr>
              <w:spacing w:line="320" w:lineRule="atLeast"/>
              <w:ind w:left="60" w:right="60"/>
              <w:rPr>
                <w:rFonts w:ascii="Arial" w:hAnsi="Arial"/>
                <w:color w:val="264A60"/>
                <w:sz w:val="18"/>
              </w:rPr>
            </w:pPr>
            <w:r>
              <w:rPr>
                <w:rFonts w:ascii="Arial" w:hAnsi="Arial"/>
                <w:color w:val="264A60"/>
                <w:sz w:val="18"/>
              </w:rPr>
              <w:t>3.00</w:t>
            </w:r>
          </w:p>
        </w:tc>
        <w:tc>
          <w:tcPr>
            <w:tcW w:w="1481" w:type="dxa"/>
            <w:tcBorders>
              <w:top w:val="single" w:sz="8" w:space="0" w:color="152935"/>
              <w:left w:val="nil"/>
              <w:bottom w:val="single" w:sz="8" w:space="0" w:color="AEAEAE"/>
              <w:right w:val="single" w:sz="8" w:space="0" w:color="E0E0E0"/>
              <w:tl2br w:val="nil"/>
              <w:tr2bl w:val="nil"/>
            </w:tcBorders>
            <w:shd w:val="clear" w:color="auto" w:fill="FFFFFF"/>
          </w:tcPr>
          <w:p w14:paraId="5F35223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30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46FAE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B73B53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72" w:type="dxa"/>
            <w:tcBorders>
              <w:top w:val="single" w:sz="8" w:space="0" w:color="152935"/>
              <w:left w:val="single" w:sz="8" w:space="0" w:color="E0E0E0"/>
              <w:bottom w:val="single" w:sz="8" w:space="0" w:color="AEAEAE"/>
              <w:right w:val="nil"/>
              <w:tl2br w:val="nil"/>
              <w:tr2bl w:val="nil"/>
            </w:tcBorders>
            <w:shd w:val="clear" w:color="auto" w:fill="FFFFFF"/>
          </w:tcPr>
          <w:p w14:paraId="40FB7F5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791C65C1" w14:textId="77777777">
        <w:trPr>
          <w:cantSplit/>
          <w:trHeight w:val="601"/>
        </w:trPr>
        <w:tc>
          <w:tcPr>
            <w:tcW w:w="934" w:type="dxa"/>
            <w:vMerge/>
            <w:tcBorders>
              <w:top w:val="single" w:sz="8" w:space="0" w:color="152935"/>
              <w:left w:val="nil"/>
              <w:bottom w:val="single" w:sz="8" w:space="0" w:color="152935"/>
              <w:right w:val="nil"/>
              <w:tl2br w:val="nil"/>
              <w:tr2bl w:val="nil"/>
            </w:tcBorders>
            <w:shd w:val="clear" w:color="auto" w:fill="E0E0E0"/>
          </w:tcPr>
          <w:p w14:paraId="54E8F24E" w14:textId="77777777" w:rsidR="008F40BE" w:rsidRDefault="008F40BE">
            <w:pPr>
              <w:rPr>
                <w:rFonts w:ascii="Arial" w:hAnsi="Arial"/>
                <w:color w:val="010205"/>
                <w:sz w:val="18"/>
              </w:rPr>
            </w:pPr>
          </w:p>
        </w:tc>
        <w:tc>
          <w:tcPr>
            <w:tcW w:w="935" w:type="dxa"/>
            <w:tcBorders>
              <w:top w:val="single" w:sz="8" w:space="0" w:color="AEAEAE"/>
              <w:left w:val="nil"/>
              <w:bottom w:val="single" w:sz="8" w:space="0" w:color="AEAEAE"/>
              <w:right w:val="nil"/>
              <w:tl2br w:val="nil"/>
              <w:tr2bl w:val="nil"/>
            </w:tcBorders>
            <w:shd w:val="clear" w:color="auto" w:fill="E0E0E0"/>
          </w:tcPr>
          <w:p w14:paraId="07A4759A" w14:textId="77777777" w:rsidR="008F40BE" w:rsidRDefault="000C0A04">
            <w:pPr>
              <w:spacing w:line="320" w:lineRule="atLeast"/>
              <w:ind w:left="60" w:right="60"/>
              <w:rPr>
                <w:rFonts w:ascii="Arial" w:hAnsi="Arial"/>
                <w:color w:val="264A60"/>
                <w:sz w:val="18"/>
              </w:rPr>
            </w:pPr>
            <w:r>
              <w:rPr>
                <w:rFonts w:ascii="Arial" w:hAnsi="Arial"/>
                <w:color w:val="264A60"/>
                <w:sz w:val="18"/>
              </w:rPr>
              <w:t>4.00</w:t>
            </w:r>
          </w:p>
        </w:tc>
        <w:tc>
          <w:tcPr>
            <w:tcW w:w="1481" w:type="dxa"/>
            <w:tcBorders>
              <w:top w:val="single" w:sz="8" w:space="0" w:color="AEAEAE"/>
              <w:left w:val="nil"/>
              <w:bottom w:val="single" w:sz="8" w:space="0" w:color="AEAEAE"/>
              <w:right w:val="single" w:sz="8" w:space="0" w:color="E0E0E0"/>
              <w:tl2br w:val="nil"/>
              <w:tr2bl w:val="nil"/>
            </w:tcBorders>
            <w:shd w:val="clear" w:color="auto" w:fill="FFFFFF"/>
          </w:tcPr>
          <w:p w14:paraId="4B40519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30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85D92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7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2E79C5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72" w:type="dxa"/>
            <w:tcBorders>
              <w:top w:val="single" w:sz="8" w:space="0" w:color="AEAEAE"/>
              <w:left w:val="single" w:sz="8" w:space="0" w:color="E0E0E0"/>
              <w:bottom w:val="single" w:sz="8" w:space="0" w:color="AEAEAE"/>
              <w:right w:val="nil"/>
              <w:tl2br w:val="nil"/>
              <w:tr2bl w:val="nil"/>
            </w:tcBorders>
            <w:shd w:val="clear" w:color="auto" w:fill="FFFFFF"/>
          </w:tcPr>
          <w:p w14:paraId="5A653E8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80.0</w:t>
            </w:r>
          </w:p>
        </w:tc>
      </w:tr>
      <w:tr w:rsidR="008F40BE" w14:paraId="2610F85F" w14:textId="77777777">
        <w:trPr>
          <w:cantSplit/>
          <w:trHeight w:val="601"/>
        </w:trPr>
        <w:tc>
          <w:tcPr>
            <w:tcW w:w="934" w:type="dxa"/>
            <w:vMerge/>
            <w:tcBorders>
              <w:top w:val="single" w:sz="8" w:space="0" w:color="152935"/>
              <w:left w:val="nil"/>
              <w:bottom w:val="single" w:sz="8" w:space="0" w:color="152935"/>
              <w:right w:val="nil"/>
              <w:tl2br w:val="nil"/>
              <w:tr2bl w:val="nil"/>
            </w:tcBorders>
            <w:shd w:val="clear" w:color="auto" w:fill="E0E0E0"/>
          </w:tcPr>
          <w:p w14:paraId="51789D77" w14:textId="77777777" w:rsidR="008F40BE" w:rsidRDefault="008F40BE">
            <w:pPr>
              <w:rPr>
                <w:rFonts w:ascii="Arial" w:hAnsi="Arial"/>
                <w:color w:val="010205"/>
                <w:sz w:val="18"/>
              </w:rPr>
            </w:pPr>
          </w:p>
        </w:tc>
        <w:tc>
          <w:tcPr>
            <w:tcW w:w="935" w:type="dxa"/>
            <w:tcBorders>
              <w:top w:val="single" w:sz="8" w:space="0" w:color="AEAEAE"/>
              <w:left w:val="nil"/>
              <w:bottom w:val="single" w:sz="8" w:space="0" w:color="AEAEAE"/>
              <w:right w:val="nil"/>
              <w:tl2br w:val="nil"/>
              <w:tr2bl w:val="nil"/>
            </w:tcBorders>
            <w:shd w:val="clear" w:color="auto" w:fill="E0E0E0"/>
          </w:tcPr>
          <w:p w14:paraId="1B3DBDEB" w14:textId="77777777" w:rsidR="008F40BE" w:rsidRDefault="000C0A04">
            <w:pPr>
              <w:spacing w:line="320" w:lineRule="atLeast"/>
              <w:ind w:left="60" w:right="60"/>
              <w:rPr>
                <w:rFonts w:ascii="Arial" w:hAnsi="Arial"/>
                <w:color w:val="264A60"/>
                <w:sz w:val="18"/>
              </w:rPr>
            </w:pPr>
            <w:r>
              <w:rPr>
                <w:rFonts w:ascii="Arial" w:hAnsi="Arial"/>
                <w:color w:val="264A60"/>
                <w:sz w:val="18"/>
              </w:rPr>
              <w:t>5.00</w:t>
            </w:r>
          </w:p>
        </w:tc>
        <w:tc>
          <w:tcPr>
            <w:tcW w:w="1481" w:type="dxa"/>
            <w:tcBorders>
              <w:top w:val="single" w:sz="8" w:space="0" w:color="AEAEAE"/>
              <w:left w:val="nil"/>
              <w:bottom w:val="single" w:sz="8" w:space="0" w:color="AEAEAE"/>
              <w:right w:val="single" w:sz="8" w:space="0" w:color="E0E0E0"/>
              <w:tl2br w:val="nil"/>
              <w:tr2bl w:val="nil"/>
            </w:tcBorders>
            <w:shd w:val="clear" w:color="auto" w:fill="FFFFFF"/>
          </w:tcPr>
          <w:p w14:paraId="2AAB922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30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11A0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7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64653C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72" w:type="dxa"/>
            <w:tcBorders>
              <w:top w:val="single" w:sz="8" w:space="0" w:color="AEAEAE"/>
              <w:left w:val="single" w:sz="8" w:space="0" w:color="E0E0E0"/>
              <w:bottom w:val="single" w:sz="8" w:space="0" w:color="AEAEAE"/>
              <w:right w:val="nil"/>
              <w:tl2br w:val="nil"/>
              <w:tr2bl w:val="nil"/>
            </w:tcBorders>
            <w:shd w:val="clear" w:color="auto" w:fill="FFFFFF"/>
          </w:tcPr>
          <w:p w14:paraId="7308722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288AAD5C" w14:textId="77777777">
        <w:trPr>
          <w:cantSplit/>
          <w:trHeight w:val="641"/>
        </w:trPr>
        <w:tc>
          <w:tcPr>
            <w:tcW w:w="934" w:type="dxa"/>
            <w:vMerge/>
            <w:tcBorders>
              <w:top w:val="single" w:sz="8" w:space="0" w:color="152935"/>
              <w:left w:val="nil"/>
              <w:bottom w:val="single" w:sz="8" w:space="0" w:color="152935"/>
              <w:right w:val="nil"/>
              <w:tl2br w:val="nil"/>
              <w:tr2bl w:val="nil"/>
            </w:tcBorders>
            <w:shd w:val="clear" w:color="auto" w:fill="E0E0E0"/>
          </w:tcPr>
          <w:p w14:paraId="74152E0C" w14:textId="77777777" w:rsidR="008F40BE" w:rsidRDefault="008F40BE">
            <w:pPr>
              <w:rPr>
                <w:rFonts w:ascii="Arial" w:hAnsi="Arial"/>
                <w:color w:val="010205"/>
                <w:sz w:val="18"/>
              </w:rPr>
            </w:pPr>
          </w:p>
        </w:tc>
        <w:tc>
          <w:tcPr>
            <w:tcW w:w="935" w:type="dxa"/>
            <w:tcBorders>
              <w:top w:val="single" w:sz="8" w:space="0" w:color="AEAEAE"/>
              <w:left w:val="nil"/>
              <w:bottom w:val="single" w:sz="8" w:space="0" w:color="152935"/>
              <w:right w:val="nil"/>
              <w:tl2br w:val="nil"/>
              <w:tr2bl w:val="nil"/>
            </w:tcBorders>
            <w:shd w:val="clear" w:color="auto" w:fill="E0E0E0"/>
          </w:tcPr>
          <w:p w14:paraId="6B9484E2"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81" w:type="dxa"/>
            <w:tcBorders>
              <w:top w:val="single" w:sz="8" w:space="0" w:color="AEAEAE"/>
              <w:left w:val="nil"/>
              <w:bottom w:val="single" w:sz="8" w:space="0" w:color="152935"/>
              <w:right w:val="single" w:sz="8" w:space="0" w:color="E0E0E0"/>
              <w:tl2br w:val="nil"/>
              <w:tr2bl w:val="nil"/>
            </w:tcBorders>
            <w:shd w:val="clear" w:color="auto" w:fill="FFFFFF"/>
          </w:tcPr>
          <w:p w14:paraId="3BBABC2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0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5CFF25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591B25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72"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173F500" w14:textId="77777777" w:rsidR="008F40BE" w:rsidRDefault="008F40BE"/>
        </w:tc>
      </w:tr>
    </w:tbl>
    <w:p w14:paraId="6B296A47" w14:textId="77777777" w:rsidR="008F40BE" w:rsidRDefault="008F40BE"/>
    <w:tbl>
      <w:tblPr>
        <w:tblW w:w="8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944"/>
        <w:gridCol w:w="1495"/>
        <w:gridCol w:w="1317"/>
        <w:gridCol w:w="1790"/>
        <w:gridCol w:w="1891"/>
      </w:tblGrid>
      <w:tr w:rsidR="008F40BE" w14:paraId="3D1E4EDF" w14:textId="77777777">
        <w:trPr>
          <w:cantSplit/>
          <w:trHeight w:val="536"/>
        </w:trPr>
        <w:tc>
          <w:tcPr>
            <w:tcW w:w="8380" w:type="dxa"/>
            <w:gridSpan w:val="6"/>
            <w:tcBorders>
              <w:top w:val="nil"/>
              <w:left w:val="nil"/>
              <w:bottom w:val="nil"/>
              <w:right w:val="nil"/>
              <w:tl2br w:val="nil"/>
              <w:tr2bl w:val="nil"/>
            </w:tcBorders>
            <w:shd w:val="clear" w:color="auto" w:fill="FFFFFF"/>
            <w:vAlign w:val="center"/>
          </w:tcPr>
          <w:p w14:paraId="2EDF070D"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Reportsandinformationshowavarietyofnegative</w:t>
            </w:r>
            <w:proofErr w:type="spellEnd"/>
          </w:p>
        </w:tc>
      </w:tr>
      <w:tr w:rsidR="008F40BE" w14:paraId="4357838B" w14:textId="77777777">
        <w:trPr>
          <w:cantSplit/>
          <w:trHeight w:val="867"/>
        </w:trPr>
        <w:tc>
          <w:tcPr>
            <w:tcW w:w="1887" w:type="dxa"/>
            <w:gridSpan w:val="2"/>
            <w:tcBorders>
              <w:top w:val="nil"/>
              <w:left w:val="nil"/>
              <w:bottom w:val="single" w:sz="8" w:space="0" w:color="152935"/>
              <w:right w:val="nil"/>
              <w:tl2br w:val="nil"/>
              <w:tr2bl w:val="nil"/>
            </w:tcBorders>
            <w:shd w:val="clear" w:color="auto" w:fill="FFFFFF"/>
            <w:vAlign w:val="bottom"/>
          </w:tcPr>
          <w:p w14:paraId="4EC48FFC" w14:textId="77777777" w:rsidR="008F40BE" w:rsidRDefault="008F40BE"/>
        </w:tc>
        <w:tc>
          <w:tcPr>
            <w:tcW w:w="1495" w:type="dxa"/>
            <w:tcBorders>
              <w:top w:val="nil"/>
              <w:left w:val="nil"/>
              <w:bottom w:val="single" w:sz="8" w:space="0" w:color="152935"/>
              <w:right w:val="single" w:sz="8" w:space="0" w:color="E0E0E0"/>
              <w:tl2br w:val="nil"/>
              <w:tr2bl w:val="nil"/>
            </w:tcBorders>
            <w:shd w:val="clear" w:color="auto" w:fill="FFFFFF"/>
            <w:vAlign w:val="bottom"/>
          </w:tcPr>
          <w:p w14:paraId="65D4A19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1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94919E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9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473247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91" w:type="dxa"/>
            <w:tcBorders>
              <w:top w:val="nil"/>
              <w:left w:val="single" w:sz="8" w:space="0" w:color="E0E0E0"/>
              <w:bottom w:val="single" w:sz="8" w:space="0" w:color="152935"/>
              <w:right w:val="nil"/>
              <w:tl2br w:val="nil"/>
              <w:tr2bl w:val="nil"/>
            </w:tcBorders>
            <w:shd w:val="clear" w:color="auto" w:fill="FFFFFF"/>
            <w:vAlign w:val="bottom"/>
          </w:tcPr>
          <w:p w14:paraId="004A742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5D9CF183" w14:textId="77777777">
        <w:trPr>
          <w:cantSplit/>
          <w:trHeight w:val="557"/>
        </w:trPr>
        <w:tc>
          <w:tcPr>
            <w:tcW w:w="943" w:type="dxa"/>
            <w:vMerge w:val="restart"/>
            <w:tcBorders>
              <w:top w:val="single" w:sz="8" w:space="0" w:color="152935"/>
              <w:left w:val="nil"/>
              <w:bottom w:val="single" w:sz="8" w:space="0" w:color="152935"/>
              <w:right w:val="nil"/>
              <w:tl2br w:val="nil"/>
              <w:tr2bl w:val="nil"/>
            </w:tcBorders>
            <w:shd w:val="clear" w:color="auto" w:fill="E0E0E0"/>
          </w:tcPr>
          <w:p w14:paraId="0F5E30E2"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44" w:type="dxa"/>
            <w:tcBorders>
              <w:top w:val="single" w:sz="8" w:space="0" w:color="152935"/>
              <w:left w:val="nil"/>
              <w:bottom w:val="single" w:sz="8" w:space="0" w:color="AEAEAE"/>
              <w:right w:val="nil"/>
              <w:tl2br w:val="nil"/>
              <w:tr2bl w:val="nil"/>
            </w:tcBorders>
            <w:shd w:val="clear" w:color="auto" w:fill="E0E0E0"/>
          </w:tcPr>
          <w:p w14:paraId="2B86179C" w14:textId="77777777" w:rsidR="008F40BE" w:rsidRDefault="000C0A04">
            <w:pPr>
              <w:spacing w:line="320" w:lineRule="atLeast"/>
              <w:ind w:left="60" w:right="60"/>
              <w:rPr>
                <w:rFonts w:ascii="Arial" w:hAnsi="Arial"/>
                <w:color w:val="264A60"/>
                <w:sz w:val="18"/>
              </w:rPr>
            </w:pPr>
            <w:r>
              <w:rPr>
                <w:rFonts w:ascii="Arial" w:hAnsi="Arial"/>
                <w:color w:val="264A60"/>
                <w:sz w:val="18"/>
              </w:rPr>
              <w:t>3.00</w:t>
            </w:r>
          </w:p>
        </w:tc>
        <w:tc>
          <w:tcPr>
            <w:tcW w:w="1495" w:type="dxa"/>
            <w:tcBorders>
              <w:top w:val="single" w:sz="8" w:space="0" w:color="152935"/>
              <w:left w:val="nil"/>
              <w:bottom w:val="single" w:sz="8" w:space="0" w:color="AEAEAE"/>
              <w:right w:val="single" w:sz="8" w:space="0" w:color="E0E0E0"/>
              <w:tl2br w:val="nil"/>
              <w:tr2bl w:val="nil"/>
            </w:tcBorders>
            <w:shd w:val="clear" w:color="auto" w:fill="FFFFFF"/>
          </w:tcPr>
          <w:p w14:paraId="524476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31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77FA9E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9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7A6FF1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91" w:type="dxa"/>
            <w:tcBorders>
              <w:top w:val="single" w:sz="8" w:space="0" w:color="152935"/>
              <w:left w:val="single" w:sz="8" w:space="0" w:color="E0E0E0"/>
              <w:bottom w:val="single" w:sz="8" w:space="0" w:color="AEAEAE"/>
              <w:right w:val="nil"/>
              <w:tl2br w:val="nil"/>
              <w:tr2bl w:val="nil"/>
            </w:tcBorders>
            <w:shd w:val="clear" w:color="auto" w:fill="FFFFFF"/>
          </w:tcPr>
          <w:p w14:paraId="0C957B0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5058B5D2" w14:textId="77777777">
        <w:trPr>
          <w:cantSplit/>
          <w:trHeight w:val="557"/>
        </w:trPr>
        <w:tc>
          <w:tcPr>
            <w:tcW w:w="943" w:type="dxa"/>
            <w:vMerge/>
            <w:tcBorders>
              <w:top w:val="single" w:sz="8" w:space="0" w:color="152935"/>
              <w:left w:val="nil"/>
              <w:bottom w:val="single" w:sz="8" w:space="0" w:color="152935"/>
              <w:right w:val="nil"/>
              <w:tl2br w:val="nil"/>
              <w:tr2bl w:val="nil"/>
            </w:tcBorders>
            <w:shd w:val="clear" w:color="auto" w:fill="E0E0E0"/>
          </w:tcPr>
          <w:p w14:paraId="68EA1D1B" w14:textId="77777777" w:rsidR="008F40BE" w:rsidRDefault="008F40BE">
            <w:pPr>
              <w:rPr>
                <w:rFonts w:ascii="Arial" w:hAnsi="Arial"/>
                <w:color w:val="010205"/>
                <w:sz w:val="18"/>
              </w:rPr>
            </w:pPr>
          </w:p>
        </w:tc>
        <w:tc>
          <w:tcPr>
            <w:tcW w:w="944" w:type="dxa"/>
            <w:tcBorders>
              <w:top w:val="single" w:sz="8" w:space="0" w:color="AEAEAE"/>
              <w:left w:val="nil"/>
              <w:bottom w:val="single" w:sz="8" w:space="0" w:color="AEAEAE"/>
              <w:right w:val="nil"/>
              <w:tl2br w:val="nil"/>
              <w:tr2bl w:val="nil"/>
            </w:tcBorders>
            <w:shd w:val="clear" w:color="auto" w:fill="E0E0E0"/>
          </w:tcPr>
          <w:p w14:paraId="786B91F0" w14:textId="77777777" w:rsidR="008F40BE" w:rsidRDefault="000C0A04">
            <w:pPr>
              <w:spacing w:line="320" w:lineRule="atLeast"/>
              <w:ind w:left="60" w:right="60"/>
              <w:rPr>
                <w:rFonts w:ascii="Arial" w:hAnsi="Arial"/>
                <w:color w:val="264A60"/>
                <w:sz w:val="18"/>
              </w:rPr>
            </w:pPr>
            <w:r>
              <w:rPr>
                <w:rFonts w:ascii="Arial" w:hAnsi="Arial"/>
                <w:color w:val="264A60"/>
                <w:sz w:val="18"/>
              </w:rPr>
              <w:t>4.00</w:t>
            </w:r>
          </w:p>
        </w:tc>
        <w:tc>
          <w:tcPr>
            <w:tcW w:w="1495" w:type="dxa"/>
            <w:tcBorders>
              <w:top w:val="single" w:sz="8" w:space="0" w:color="AEAEAE"/>
              <w:left w:val="nil"/>
              <w:bottom w:val="single" w:sz="8" w:space="0" w:color="AEAEAE"/>
              <w:right w:val="single" w:sz="8" w:space="0" w:color="E0E0E0"/>
              <w:tl2br w:val="nil"/>
              <w:tr2bl w:val="nil"/>
            </w:tcBorders>
            <w:shd w:val="clear" w:color="auto" w:fill="FFFFFF"/>
          </w:tcPr>
          <w:p w14:paraId="51CA8B1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34</w:t>
            </w:r>
          </w:p>
        </w:tc>
        <w:tc>
          <w:tcPr>
            <w:tcW w:w="13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45CDC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68.0</w:t>
            </w:r>
          </w:p>
        </w:tc>
        <w:tc>
          <w:tcPr>
            <w:tcW w:w="179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AF4843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68.0</w:t>
            </w:r>
          </w:p>
        </w:tc>
        <w:tc>
          <w:tcPr>
            <w:tcW w:w="1891" w:type="dxa"/>
            <w:tcBorders>
              <w:top w:val="single" w:sz="8" w:space="0" w:color="AEAEAE"/>
              <w:left w:val="single" w:sz="8" w:space="0" w:color="E0E0E0"/>
              <w:bottom w:val="single" w:sz="8" w:space="0" w:color="AEAEAE"/>
              <w:right w:val="nil"/>
              <w:tl2br w:val="nil"/>
              <w:tr2bl w:val="nil"/>
            </w:tcBorders>
            <w:shd w:val="clear" w:color="auto" w:fill="FFFFFF"/>
          </w:tcPr>
          <w:p w14:paraId="018116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84.0</w:t>
            </w:r>
          </w:p>
        </w:tc>
      </w:tr>
      <w:tr w:rsidR="008F40BE" w14:paraId="2DA211A1" w14:textId="77777777">
        <w:trPr>
          <w:cantSplit/>
          <w:trHeight w:val="557"/>
        </w:trPr>
        <w:tc>
          <w:tcPr>
            <w:tcW w:w="943" w:type="dxa"/>
            <w:vMerge/>
            <w:tcBorders>
              <w:top w:val="single" w:sz="8" w:space="0" w:color="152935"/>
              <w:left w:val="nil"/>
              <w:bottom w:val="single" w:sz="8" w:space="0" w:color="152935"/>
              <w:right w:val="nil"/>
              <w:tl2br w:val="nil"/>
              <w:tr2bl w:val="nil"/>
            </w:tcBorders>
            <w:shd w:val="clear" w:color="auto" w:fill="E0E0E0"/>
          </w:tcPr>
          <w:p w14:paraId="76441693" w14:textId="77777777" w:rsidR="008F40BE" w:rsidRDefault="008F40BE">
            <w:pPr>
              <w:rPr>
                <w:rFonts w:ascii="Arial" w:hAnsi="Arial"/>
                <w:color w:val="010205"/>
                <w:sz w:val="18"/>
              </w:rPr>
            </w:pPr>
          </w:p>
        </w:tc>
        <w:tc>
          <w:tcPr>
            <w:tcW w:w="944" w:type="dxa"/>
            <w:tcBorders>
              <w:top w:val="single" w:sz="8" w:space="0" w:color="AEAEAE"/>
              <w:left w:val="nil"/>
              <w:bottom w:val="single" w:sz="8" w:space="0" w:color="AEAEAE"/>
              <w:right w:val="nil"/>
              <w:tl2br w:val="nil"/>
              <w:tr2bl w:val="nil"/>
            </w:tcBorders>
            <w:shd w:val="clear" w:color="auto" w:fill="E0E0E0"/>
          </w:tcPr>
          <w:p w14:paraId="2D22F02D" w14:textId="77777777" w:rsidR="008F40BE" w:rsidRDefault="000C0A04">
            <w:pPr>
              <w:spacing w:line="320" w:lineRule="atLeast"/>
              <w:ind w:left="60" w:right="60"/>
              <w:rPr>
                <w:rFonts w:ascii="Arial" w:hAnsi="Arial"/>
                <w:color w:val="264A60"/>
                <w:sz w:val="18"/>
              </w:rPr>
            </w:pPr>
            <w:r>
              <w:rPr>
                <w:rFonts w:ascii="Arial" w:hAnsi="Arial"/>
                <w:color w:val="264A60"/>
                <w:sz w:val="18"/>
              </w:rPr>
              <w:t>5.00</w:t>
            </w:r>
          </w:p>
        </w:tc>
        <w:tc>
          <w:tcPr>
            <w:tcW w:w="1495" w:type="dxa"/>
            <w:tcBorders>
              <w:top w:val="single" w:sz="8" w:space="0" w:color="AEAEAE"/>
              <w:left w:val="nil"/>
              <w:bottom w:val="single" w:sz="8" w:space="0" w:color="AEAEAE"/>
              <w:right w:val="single" w:sz="8" w:space="0" w:color="E0E0E0"/>
              <w:tl2br w:val="nil"/>
              <w:tr2bl w:val="nil"/>
            </w:tcBorders>
            <w:shd w:val="clear" w:color="auto" w:fill="FFFFFF"/>
          </w:tcPr>
          <w:p w14:paraId="3064C2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w:t>
            </w:r>
          </w:p>
        </w:tc>
        <w:tc>
          <w:tcPr>
            <w:tcW w:w="13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474F5B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79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033F8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c>
          <w:tcPr>
            <w:tcW w:w="1891" w:type="dxa"/>
            <w:tcBorders>
              <w:top w:val="single" w:sz="8" w:space="0" w:color="AEAEAE"/>
              <w:left w:val="single" w:sz="8" w:space="0" w:color="E0E0E0"/>
              <w:bottom w:val="single" w:sz="8" w:space="0" w:color="AEAEAE"/>
              <w:right w:val="nil"/>
              <w:tl2br w:val="nil"/>
              <w:tr2bl w:val="nil"/>
            </w:tcBorders>
            <w:shd w:val="clear" w:color="auto" w:fill="FFFFFF"/>
          </w:tcPr>
          <w:p w14:paraId="35A8F3E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3ECBD1C6" w14:textId="77777777">
        <w:trPr>
          <w:cantSplit/>
          <w:trHeight w:val="594"/>
        </w:trPr>
        <w:tc>
          <w:tcPr>
            <w:tcW w:w="943" w:type="dxa"/>
            <w:vMerge/>
            <w:tcBorders>
              <w:top w:val="single" w:sz="8" w:space="0" w:color="152935"/>
              <w:left w:val="nil"/>
              <w:bottom w:val="single" w:sz="8" w:space="0" w:color="152935"/>
              <w:right w:val="nil"/>
              <w:tl2br w:val="nil"/>
              <w:tr2bl w:val="nil"/>
            </w:tcBorders>
            <w:shd w:val="clear" w:color="auto" w:fill="E0E0E0"/>
          </w:tcPr>
          <w:p w14:paraId="3D8B1B1D" w14:textId="77777777" w:rsidR="008F40BE" w:rsidRDefault="008F40BE">
            <w:pPr>
              <w:rPr>
                <w:rFonts w:ascii="Arial" w:hAnsi="Arial"/>
                <w:color w:val="010205"/>
                <w:sz w:val="18"/>
              </w:rPr>
            </w:pPr>
          </w:p>
        </w:tc>
        <w:tc>
          <w:tcPr>
            <w:tcW w:w="944" w:type="dxa"/>
            <w:tcBorders>
              <w:top w:val="single" w:sz="8" w:space="0" w:color="AEAEAE"/>
              <w:left w:val="nil"/>
              <w:bottom w:val="single" w:sz="8" w:space="0" w:color="152935"/>
              <w:right w:val="nil"/>
              <w:tl2br w:val="nil"/>
              <w:tr2bl w:val="nil"/>
            </w:tcBorders>
            <w:shd w:val="clear" w:color="auto" w:fill="E0E0E0"/>
          </w:tcPr>
          <w:p w14:paraId="1C9C0845"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95" w:type="dxa"/>
            <w:tcBorders>
              <w:top w:val="single" w:sz="8" w:space="0" w:color="AEAEAE"/>
              <w:left w:val="nil"/>
              <w:bottom w:val="single" w:sz="8" w:space="0" w:color="152935"/>
              <w:right w:val="single" w:sz="8" w:space="0" w:color="E0E0E0"/>
              <w:tl2br w:val="nil"/>
              <w:tr2bl w:val="nil"/>
            </w:tcBorders>
            <w:shd w:val="clear" w:color="auto" w:fill="FFFFFF"/>
          </w:tcPr>
          <w:p w14:paraId="28F605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1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1438F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90"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7D9152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91"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7E0C7405" w14:textId="77777777" w:rsidR="008F40BE" w:rsidRDefault="008F40BE"/>
        </w:tc>
      </w:tr>
    </w:tbl>
    <w:p w14:paraId="2C3B7505" w14:textId="77777777" w:rsidR="008F40BE" w:rsidRDefault="008F40BE"/>
    <w:tbl>
      <w:tblPr>
        <w:tblW w:w="8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7"/>
        <w:gridCol w:w="957"/>
        <w:gridCol w:w="1517"/>
        <w:gridCol w:w="1336"/>
        <w:gridCol w:w="1815"/>
        <w:gridCol w:w="1918"/>
      </w:tblGrid>
      <w:tr w:rsidR="008F40BE" w14:paraId="5A788345" w14:textId="77777777">
        <w:trPr>
          <w:cantSplit/>
          <w:trHeight w:val="850"/>
        </w:trPr>
        <w:tc>
          <w:tcPr>
            <w:tcW w:w="8500" w:type="dxa"/>
            <w:gridSpan w:val="6"/>
            <w:tcBorders>
              <w:top w:val="nil"/>
              <w:left w:val="nil"/>
              <w:bottom w:val="nil"/>
              <w:right w:val="nil"/>
              <w:tl2br w:val="nil"/>
              <w:tr2bl w:val="nil"/>
            </w:tcBorders>
            <w:shd w:val="clear" w:color="auto" w:fill="FFFFFF"/>
            <w:vAlign w:val="center"/>
          </w:tcPr>
          <w:p w14:paraId="0004FD5D"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Investorscannotidentityinvestmentrisksfromborrowerinformation</w:t>
            </w:r>
            <w:proofErr w:type="spellEnd"/>
          </w:p>
        </w:tc>
      </w:tr>
      <w:tr w:rsidR="008F40BE" w14:paraId="4EDFBB84" w14:textId="77777777">
        <w:trPr>
          <w:cantSplit/>
          <w:trHeight w:val="850"/>
        </w:trPr>
        <w:tc>
          <w:tcPr>
            <w:tcW w:w="1914" w:type="dxa"/>
            <w:gridSpan w:val="2"/>
            <w:tcBorders>
              <w:top w:val="nil"/>
              <w:left w:val="nil"/>
              <w:bottom w:val="single" w:sz="8" w:space="0" w:color="152935"/>
              <w:right w:val="nil"/>
              <w:tl2br w:val="nil"/>
              <w:tr2bl w:val="nil"/>
            </w:tcBorders>
            <w:shd w:val="clear" w:color="auto" w:fill="FFFFFF"/>
            <w:vAlign w:val="bottom"/>
          </w:tcPr>
          <w:p w14:paraId="5C50C788" w14:textId="77777777" w:rsidR="008F40BE" w:rsidRDefault="008F40BE"/>
        </w:tc>
        <w:tc>
          <w:tcPr>
            <w:tcW w:w="1517" w:type="dxa"/>
            <w:tcBorders>
              <w:top w:val="nil"/>
              <w:left w:val="nil"/>
              <w:bottom w:val="single" w:sz="8" w:space="0" w:color="152935"/>
              <w:right w:val="single" w:sz="8" w:space="0" w:color="E0E0E0"/>
              <w:tl2br w:val="nil"/>
              <w:tr2bl w:val="nil"/>
            </w:tcBorders>
            <w:shd w:val="clear" w:color="auto" w:fill="FFFFFF"/>
            <w:vAlign w:val="bottom"/>
          </w:tcPr>
          <w:p w14:paraId="22038F7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3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DA380A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1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48B57E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18" w:type="dxa"/>
            <w:tcBorders>
              <w:top w:val="nil"/>
              <w:left w:val="single" w:sz="8" w:space="0" w:color="E0E0E0"/>
              <w:bottom w:val="single" w:sz="8" w:space="0" w:color="152935"/>
              <w:right w:val="nil"/>
              <w:tl2br w:val="nil"/>
              <w:tr2bl w:val="nil"/>
            </w:tcBorders>
            <w:shd w:val="clear" w:color="auto" w:fill="FFFFFF"/>
            <w:vAlign w:val="bottom"/>
          </w:tcPr>
          <w:p w14:paraId="70B79BC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B8A48BC" w14:textId="77777777">
        <w:trPr>
          <w:cantSplit/>
          <w:trHeight w:val="546"/>
        </w:trPr>
        <w:tc>
          <w:tcPr>
            <w:tcW w:w="957" w:type="dxa"/>
            <w:vMerge w:val="restart"/>
            <w:tcBorders>
              <w:top w:val="single" w:sz="8" w:space="0" w:color="152935"/>
              <w:left w:val="nil"/>
              <w:bottom w:val="single" w:sz="8" w:space="0" w:color="152935"/>
              <w:right w:val="nil"/>
              <w:tl2br w:val="nil"/>
              <w:tr2bl w:val="nil"/>
            </w:tcBorders>
            <w:shd w:val="clear" w:color="auto" w:fill="E0E0E0"/>
          </w:tcPr>
          <w:p w14:paraId="7829A6F8"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57" w:type="dxa"/>
            <w:tcBorders>
              <w:top w:val="single" w:sz="8" w:space="0" w:color="152935"/>
              <w:left w:val="nil"/>
              <w:bottom w:val="single" w:sz="8" w:space="0" w:color="AEAEAE"/>
              <w:right w:val="nil"/>
              <w:tl2br w:val="nil"/>
              <w:tr2bl w:val="nil"/>
            </w:tcBorders>
            <w:shd w:val="clear" w:color="auto" w:fill="E0E0E0"/>
          </w:tcPr>
          <w:p w14:paraId="70F76723" w14:textId="77777777" w:rsidR="008F40BE" w:rsidRDefault="000C0A04">
            <w:pPr>
              <w:spacing w:line="320" w:lineRule="atLeast"/>
              <w:ind w:left="60" w:right="60"/>
              <w:rPr>
                <w:rFonts w:ascii="Arial" w:hAnsi="Arial"/>
                <w:color w:val="264A60"/>
                <w:sz w:val="18"/>
              </w:rPr>
            </w:pPr>
            <w:r>
              <w:rPr>
                <w:rFonts w:ascii="Arial" w:hAnsi="Arial"/>
                <w:color w:val="264A60"/>
                <w:sz w:val="18"/>
              </w:rPr>
              <w:t>3.00</w:t>
            </w:r>
          </w:p>
        </w:tc>
        <w:tc>
          <w:tcPr>
            <w:tcW w:w="1517" w:type="dxa"/>
            <w:tcBorders>
              <w:top w:val="single" w:sz="8" w:space="0" w:color="152935"/>
              <w:left w:val="nil"/>
              <w:bottom w:val="single" w:sz="8" w:space="0" w:color="AEAEAE"/>
              <w:right w:val="single" w:sz="8" w:space="0" w:color="E0E0E0"/>
              <w:tl2br w:val="nil"/>
              <w:tr2bl w:val="nil"/>
            </w:tcBorders>
            <w:shd w:val="clear" w:color="auto" w:fill="FFFFFF"/>
          </w:tcPr>
          <w:p w14:paraId="5E3C8B0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33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3AF236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81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0EDEA4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918" w:type="dxa"/>
            <w:tcBorders>
              <w:top w:val="single" w:sz="8" w:space="0" w:color="152935"/>
              <w:left w:val="single" w:sz="8" w:space="0" w:color="E0E0E0"/>
              <w:bottom w:val="single" w:sz="8" w:space="0" w:color="AEAEAE"/>
              <w:right w:val="nil"/>
              <w:tl2br w:val="nil"/>
              <w:tr2bl w:val="nil"/>
            </w:tcBorders>
            <w:shd w:val="clear" w:color="auto" w:fill="FFFFFF"/>
          </w:tcPr>
          <w:p w14:paraId="42427B8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r>
      <w:tr w:rsidR="008F40BE" w14:paraId="4BF0BF00" w14:textId="77777777">
        <w:trPr>
          <w:cantSplit/>
          <w:trHeight w:val="546"/>
        </w:trPr>
        <w:tc>
          <w:tcPr>
            <w:tcW w:w="957" w:type="dxa"/>
            <w:vMerge/>
            <w:tcBorders>
              <w:top w:val="single" w:sz="8" w:space="0" w:color="152935"/>
              <w:left w:val="nil"/>
              <w:bottom w:val="single" w:sz="8" w:space="0" w:color="152935"/>
              <w:right w:val="nil"/>
              <w:tl2br w:val="nil"/>
              <w:tr2bl w:val="nil"/>
            </w:tcBorders>
            <w:shd w:val="clear" w:color="auto" w:fill="E0E0E0"/>
          </w:tcPr>
          <w:p w14:paraId="53150CF1" w14:textId="77777777" w:rsidR="008F40BE" w:rsidRDefault="008F40BE">
            <w:pPr>
              <w:rPr>
                <w:rFonts w:ascii="Arial" w:hAnsi="Arial"/>
                <w:color w:val="010205"/>
                <w:sz w:val="18"/>
              </w:rPr>
            </w:pPr>
          </w:p>
        </w:tc>
        <w:tc>
          <w:tcPr>
            <w:tcW w:w="957" w:type="dxa"/>
            <w:tcBorders>
              <w:top w:val="single" w:sz="8" w:space="0" w:color="AEAEAE"/>
              <w:left w:val="nil"/>
              <w:bottom w:val="single" w:sz="8" w:space="0" w:color="AEAEAE"/>
              <w:right w:val="nil"/>
              <w:tl2br w:val="nil"/>
              <w:tr2bl w:val="nil"/>
            </w:tcBorders>
            <w:shd w:val="clear" w:color="auto" w:fill="E0E0E0"/>
          </w:tcPr>
          <w:p w14:paraId="699E5FAD" w14:textId="77777777" w:rsidR="008F40BE" w:rsidRDefault="000C0A04">
            <w:pPr>
              <w:spacing w:line="320" w:lineRule="atLeast"/>
              <w:ind w:left="60" w:right="60"/>
              <w:rPr>
                <w:rFonts w:ascii="Arial" w:hAnsi="Arial"/>
                <w:color w:val="264A60"/>
                <w:sz w:val="18"/>
              </w:rPr>
            </w:pPr>
            <w:r>
              <w:rPr>
                <w:rFonts w:ascii="Arial" w:hAnsi="Arial"/>
                <w:color w:val="264A60"/>
                <w:sz w:val="18"/>
              </w:rPr>
              <w:t>4.00</w:t>
            </w:r>
          </w:p>
        </w:tc>
        <w:tc>
          <w:tcPr>
            <w:tcW w:w="1517" w:type="dxa"/>
            <w:tcBorders>
              <w:top w:val="single" w:sz="8" w:space="0" w:color="AEAEAE"/>
              <w:left w:val="nil"/>
              <w:bottom w:val="single" w:sz="8" w:space="0" w:color="AEAEAE"/>
              <w:right w:val="single" w:sz="8" w:space="0" w:color="E0E0E0"/>
              <w:tl2br w:val="nil"/>
              <w:tr2bl w:val="nil"/>
            </w:tcBorders>
            <w:shd w:val="clear" w:color="auto" w:fill="FFFFFF"/>
          </w:tcPr>
          <w:p w14:paraId="7BC95FC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33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6CB07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1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BA5DE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918" w:type="dxa"/>
            <w:tcBorders>
              <w:top w:val="single" w:sz="8" w:space="0" w:color="AEAEAE"/>
              <w:left w:val="single" w:sz="8" w:space="0" w:color="E0E0E0"/>
              <w:bottom w:val="single" w:sz="8" w:space="0" w:color="AEAEAE"/>
              <w:right w:val="nil"/>
              <w:tl2br w:val="nil"/>
              <w:tr2bl w:val="nil"/>
            </w:tcBorders>
            <w:shd w:val="clear" w:color="auto" w:fill="FFFFFF"/>
          </w:tcPr>
          <w:p w14:paraId="4BB077C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76.0</w:t>
            </w:r>
          </w:p>
        </w:tc>
      </w:tr>
      <w:tr w:rsidR="008F40BE" w14:paraId="4529332D" w14:textId="77777777">
        <w:trPr>
          <w:cantSplit/>
          <w:trHeight w:val="546"/>
        </w:trPr>
        <w:tc>
          <w:tcPr>
            <w:tcW w:w="957" w:type="dxa"/>
            <w:vMerge/>
            <w:tcBorders>
              <w:top w:val="single" w:sz="8" w:space="0" w:color="152935"/>
              <w:left w:val="nil"/>
              <w:bottom w:val="single" w:sz="8" w:space="0" w:color="152935"/>
              <w:right w:val="nil"/>
              <w:tl2br w:val="nil"/>
              <w:tr2bl w:val="nil"/>
            </w:tcBorders>
            <w:shd w:val="clear" w:color="auto" w:fill="E0E0E0"/>
          </w:tcPr>
          <w:p w14:paraId="6DDC406F" w14:textId="77777777" w:rsidR="008F40BE" w:rsidRDefault="008F40BE">
            <w:pPr>
              <w:rPr>
                <w:rFonts w:ascii="Arial" w:hAnsi="Arial"/>
                <w:color w:val="010205"/>
                <w:sz w:val="18"/>
              </w:rPr>
            </w:pPr>
          </w:p>
        </w:tc>
        <w:tc>
          <w:tcPr>
            <w:tcW w:w="957" w:type="dxa"/>
            <w:tcBorders>
              <w:top w:val="single" w:sz="8" w:space="0" w:color="AEAEAE"/>
              <w:left w:val="nil"/>
              <w:bottom w:val="single" w:sz="8" w:space="0" w:color="AEAEAE"/>
              <w:right w:val="nil"/>
              <w:tl2br w:val="nil"/>
              <w:tr2bl w:val="nil"/>
            </w:tcBorders>
            <w:shd w:val="clear" w:color="auto" w:fill="E0E0E0"/>
          </w:tcPr>
          <w:p w14:paraId="35A0CF92" w14:textId="77777777" w:rsidR="008F40BE" w:rsidRDefault="000C0A04">
            <w:pPr>
              <w:spacing w:line="320" w:lineRule="atLeast"/>
              <w:ind w:left="60" w:right="60"/>
              <w:rPr>
                <w:rFonts w:ascii="Arial" w:hAnsi="Arial"/>
                <w:color w:val="264A60"/>
                <w:sz w:val="18"/>
              </w:rPr>
            </w:pPr>
            <w:r>
              <w:rPr>
                <w:rFonts w:ascii="Arial" w:hAnsi="Arial"/>
                <w:color w:val="264A60"/>
                <w:sz w:val="18"/>
              </w:rPr>
              <w:t>5.00</w:t>
            </w:r>
          </w:p>
        </w:tc>
        <w:tc>
          <w:tcPr>
            <w:tcW w:w="1517" w:type="dxa"/>
            <w:tcBorders>
              <w:top w:val="single" w:sz="8" w:space="0" w:color="AEAEAE"/>
              <w:left w:val="nil"/>
              <w:bottom w:val="single" w:sz="8" w:space="0" w:color="AEAEAE"/>
              <w:right w:val="single" w:sz="8" w:space="0" w:color="E0E0E0"/>
              <w:tl2br w:val="nil"/>
              <w:tr2bl w:val="nil"/>
            </w:tcBorders>
            <w:shd w:val="clear" w:color="auto" w:fill="FFFFFF"/>
          </w:tcPr>
          <w:p w14:paraId="7547E79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33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8C2D4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1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B1B0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918" w:type="dxa"/>
            <w:tcBorders>
              <w:top w:val="single" w:sz="8" w:space="0" w:color="AEAEAE"/>
              <w:left w:val="single" w:sz="8" w:space="0" w:color="E0E0E0"/>
              <w:bottom w:val="single" w:sz="8" w:space="0" w:color="AEAEAE"/>
              <w:right w:val="nil"/>
              <w:tl2br w:val="nil"/>
              <w:tr2bl w:val="nil"/>
            </w:tcBorders>
            <w:shd w:val="clear" w:color="auto" w:fill="FFFFFF"/>
          </w:tcPr>
          <w:p w14:paraId="59DB17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261FC22C" w14:textId="77777777">
        <w:trPr>
          <w:cantSplit/>
          <w:trHeight w:val="583"/>
        </w:trPr>
        <w:tc>
          <w:tcPr>
            <w:tcW w:w="957" w:type="dxa"/>
            <w:vMerge/>
            <w:tcBorders>
              <w:top w:val="single" w:sz="8" w:space="0" w:color="152935"/>
              <w:left w:val="nil"/>
              <w:bottom w:val="single" w:sz="8" w:space="0" w:color="152935"/>
              <w:right w:val="nil"/>
              <w:tl2br w:val="nil"/>
              <w:tr2bl w:val="nil"/>
            </w:tcBorders>
            <w:shd w:val="clear" w:color="auto" w:fill="E0E0E0"/>
          </w:tcPr>
          <w:p w14:paraId="589D1692" w14:textId="77777777" w:rsidR="008F40BE" w:rsidRDefault="008F40BE">
            <w:pPr>
              <w:rPr>
                <w:rFonts w:ascii="Arial" w:hAnsi="Arial"/>
                <w:color w:val="010205"/>
                <w:sz w:val="18"/>
              </w:rPr>
            </w:pPr>
          </w:p>
        </w:tc>
        <w:tc>
          <w:tcPr>
            <w:tcW w:w="957" w:type="dxa"/>
            <w:tcBorders>
              <w:top w:val="single" w:sz="8" w:space="0" w:color="AEAEAE"/>
              <w:left w:val="nil"/>
              <w:bottom w:val="single" w:sz="8" w:space="0" w:color="152935"/>
              <w:right w:val="nil"/>
              <w:tl2br w:val="nil"/>
              <w:tr2bl w:val="nil"/>
            </w:tcBorders>
            <w:shd w:val="clear" w:color="auto" w:fill="E0E0E0"/>
          </w:tcPr>
          <w:p w14:paraId="1D77B4FC"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17" w:type="dxa"/>
            <w:tcBorders>
              <w:top w:val="single" w:sz="8" w:space="0" w:color="AEAEAE"/>
              <w:left w:val="nil"/>
              <w:bottom w:val="single" w:sz="8" w:space="0" w:color="152935"/>
              <w:right w:val="single" w:sz="8" w:space="0" w:color="E0E0E0"/>
              <w:tl2br w:val="nil"/>
              <w:tr2bl w:val="nil"/>
            </w:tcBorders>
            <w:shd w:val="clear" w:color="auto" w:fill="FFFFFF"/>
          </w:tcPr>
          <w:p w14:paraId="1466E82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3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AE4503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1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3E6557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1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26690634" w14:textId="77777777" w:rsidR="008F40BE" w:rsidRDefault="008F40BE"/>
        </w:tc>
      </w:tr>
    </w:tbl>
    <w:p w14:paraId="2B68DE30" w14:textId="77777777" w:rsidR="008F40BE" w:rsidRDefault="008F40BE"/>
    <w:tbl>
      <w:tblPr>
        <w:tblW w:w="8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6"/>
        <w:gridCol w:w="917"/>
        <w:gridCol w:w="1452"/>
        <w:gridCol w:w="1279"/>
        <w:gridCol w:w="1738"/>
        <w:gridCol w:w="1838"/>
      </w:tblGrid>
      <w:tr w:rsidR="008F40BE" w14:paraId="0CAE3472" w14:textId="77777777">
        <w:trPr>
          <w:cantSplit/>
          <w:trHeight w:val="528"/>
        </w:trPr>
        <w:tc>
          <w:tcPr>
            <w:tcW w:w="8140" w:type="dxa"/>
            <w:gridSpan w:val="6"/>
            <w:tcBorders>
              <w:top w:val="nil"/>
              <w:left w:val="nil"/>
              <w:bottom w:val="nil"/>
              <w:right w:val="nil"/>
              <w:tl2br w:val="nil"/>
              <w:tr2bl w:val="nil"/>
            </w:tcBorders>
            <w:shd w:val="clear" w:color="auto" w:fill="FFFFFF"/>
            <w:vAlign w:val="center"/>
          </w:tcPr>
          <w:p w14:paraId="7120A6DC"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Loweryieldsareacceptablewhenreturnscanbeguaranted</w:t>
            </w:r>
            <w:proofErr w:type="spellEnd"/>
          </w:p>
        </w:tc>
      </w:tr>
      <w:tr w:rsidR="008F40BE" w14:paraId="41B6FFD3" w14:textId="77777777">
        <w:trPr>
          <w:cantSplit/>
          <w:trHeight w:val="853"/>
        </w:trPr>
        <w:tc>
          <w:tcPr>
            <w:tcW w:w="1833" w:type="dxa"/>
            <w:gridSpan w:val="2"/>
            <w:tcBorders>
              <w:top w:val="nil"/>
              <w:left w:val="nil"/>
              <w:bottom w:val="single" w:sz="8" w:space="0" w:color="152935"/>
              <w:right w:val="nil"/>
              <w:tl2br w:val="nil"/>
              <w:tr2bl w:val="nil"/>
            </w:tcBorders>
            <w:shd w:val="clear" w:color="auto" w:fill="FFFFFF"/>
            <w:vAlign w:val="bottom"/>
          </w:tcPr>
          <w:p w14:paraId="121EA9E5" w14:textId="77777777" w:rsidR="008F40BE" w:rsidRDefault="008F40BE"/>
        </w:tc>
        <w:tc>
          <w:tcPr>
            <w:tcW w:w="1452" w:type="dxa"/>
            <w:tcBorders>
              <w:top w:val="nil"/>
              <w:left w:val="nil"/>
              <w:bottom w:val="single" w:sz="8" w:space="0" w:color="152935"/>
              <w:right w:val="single" w:sz="8" w:space="0" w:color="E0E0E0"/>
              <w:tl2br w:val="nil"/>
              <w:tr2bl w:val="nil"/>
            </w:tcBorders>
            <w:shd w:val="clear" w:color="auto" w:fill="FFFFFF"/>
            <w:vAlign w:val="bottom"/>
          </w:tcPr>
          <w:p w14:paraId="3D687DA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CAA144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3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3D833F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38" w:type="dxa"/>
            <w:tcBorders>
              <w:top w:val="nil"/>
              <w:left w:val="single" w:sz="8" w:space="0" w:color="E0E0E0"/>
              <w:bottom w:val="single" w:sz="8" w:space="0" w:color="152935"/>
              <w:right w:val="nil"/>
              <w:tl2br w:val="nil"/>
              <w:tr2bl w:val="nil"/>
            </w:tcBorders>
            <w:shd w:val="clear" w:color="auto" w:fill="FFFFFF"/>
            <w:vAlign w:val="bottom"/>
          </w:tcPr>
          <w:p w14:paraId="284D8A1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ECBB82A" w14:textId="77777777">
        <w:trPr>
          <w:cantSplit/>
          <w:trHeight w:val="548"/>
        </w:trPr>
        <w:tc>
          <w:tcPr>
            <w:tcW w:w="916" w:type="dxa"/>
            <w:vMerge w:val="restart"/>
            <w:tcBorders>
              <w:top w:val="single" w:sz="8" w:space="0" w:color="152935"/>
              <w:left w:val="nil"/>
              <w:bottom w:val="single" w:sz="8" w:space="0" w:color="152935"/>
              <w:right w:val="nil"/>
              <w:tl2br w:val="nil"/>
              <w:tr2bl w:val="nil"/>
            </w:tcBorders>
            <w:shd w:val="clear" w:color="auto" w:fill="E0E0E0"/>
          </w:tcPr>
          <w:p w14:paraId="24812456"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17" w:type="dxa"/>
            <w:tcBorders>
              <w:top w:val="single" w:sz="8" w:space="0" w:color="152935"/>
              <w:left w:val="nil"/>
              <w:bottom w:val="single" w:sz="8" w:space="0" w:color="AEAEAE"/>
              <w:right w:val="nil"/>
              <w:tl2br w:val="nil"/>
              <w:tr2bl w:val="nil"/>
            </w:tcBorders>
            <w:shd w:val="clear" w:color="auto" w:fill="E0E0E0"/>
          </w:tcPr>
          <w:p w14:paraId="095BB330" w14:textId="77777777" w:rsidR="008F40BE" w:rsidRDefault="000C0A04">
            <w:pPr>
              <w:spacing w:line="320" w:lineRule="atLeast"/>
              <w:ind w:left="60" w:right="60"/>
              <w:rPr>
                <w:rFonts w:ascii="Arial" w:hAnsi="Arial"/>
                <w:color w:val="264A60"/>
                <w:sz w:val="18"/>
              </w:rPr>
            </w:pPr>
            <w:r>
              <w:rPr>
                <w:rFonts w:ascii="Arial" w:hAnsi="Arial"/>
                <w:color w:val="264A60"/>
                <w:sz w:val="18"/>
              </w:rPr>
              <w:t>2.00</w:t>
            </w:r>
          </w:p>
        </w:tc>
        <w:tc>
          <w:tcPr>
            <w:tcW w:w="1452" w:type="dxa"/>
            <w:tcBorders>
              <w:top w:val="single" w:sz="8" w:space="0" w:color="152935"/>
              <w:left w:val="nil"/>
              <w:bottom w:val="single" w:sz="8" w:space="0" w:color="AEAEAE"/>
              <w:right w:val="single" w:sz="8" w:space="0" w:color="E0E0E0"/>
              <w:tl2br w:val="nil"/>
              <w:tr2bl w:val="nil"/>
            </w:tcBorders>
            <w:shd w:val="clear" w:color="auto" w:fill="FFFFFF"/>
          </w:tcPr>
          <w:p w14:paraId="1DF5F7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27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0342C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3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CAEB81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38" w:type="dxa"/>
            <w:tcBorders>
              <w:top w:val="single" w:sz="8" w:space="0" w:color="152935"/>
              <w:left w:val="single" w:sz="8" w:space="0" w:color="E0E0E0"/>
              <w:bottom w:val="single" w:sz="8" w:space="0" w:color="AEAEAE"/>
              <w:right w:val="nil"/>
              <w:tl2br w:val="nil"/>
              <w:tr2bl w:val="nil"/>
            </w:tcBorders>
            <w:shd w:val="clear" w:color="auto" w:fill="FFFFFF"/>
          </w:tcPr>
          <w:p w14:paraId="05D9C79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50BA2E2B" w14:textId="77777777">
        <w:trPr>
          <w:cantSplit/>
          <w:trHeight w:val="548"/>
        </w:trPr>
        <w:tc>
          <w:tcPr>
            <w:tcW w:w="916" w:type="dxa"/>
            <w:vMerge/>
            <w:tcBorders>
              <w:top w:val="single" w:sz="8" w:space="0" w:color="152935"/>
              <w:left w:val="nil"/>
              <w:bottom w:val="single" w:sz="8" w:space="0" w:color="152935"/>
              <w:right w:val="nil"/>
              <w:tl2br w:val="nil"/>
              <w:tr2bl w:val="nil"/>
            </w:tcBorders>
            <w:shd w:val="clear" w:color="auto" w:fill="E0E0E0"/>
          </w:tcPr>
          <w:p w14:paraId="3864ECD7" w14:textId="77777777" w:rsidR="008F40BE" w:rsidRDefault="008F40BE">
            <w:pPr>
              <w:rPr>
                <w:rFonts w:ascii="Arial" w:hAnsi="Arial"/>
                <w:color w:val="010205"/>
                <w:sz w:val="18"/>
              </w:rPr>
            </w:pPr>
          </w:p>
        </w:tc>
        <w:tc>
          <w:tcPr>
            <w:tcW w:w="917" w:type="dxa"/>
            <w:tcBorders>
              <w:top w:val="single" w:sz="8" w:space="0" w:color="AEAEAE"/>
              <w:left w:val="nil"/>
              <w:bottom w:val="single" w:sz="8" w:space="0" w:color="AEAEAE"/>
              <w:right w:val="nil"/>
              <w:tl2br w:val="nil"/>
              <w:tr2bl w:val="nil"/>
            </w:tcBorders>
            <w:shd w:val="clear" w:color="auto" w:fill="E0E0E0"/>
          </w:tcPr>
          <w:p w14:paraId="12DEB5D2" w14:textId="77777777" w:rsidR="008F40BE" w:rsidRDefault="000C0A04">
            <w:pPr>
              <w:spacing w:line="320" w:lineRule="atLeast"/>
              <w:ind w:left="60" w:right="60"/>
              <w:rPr>
                <w:rFonts w:ascii="Arial" w:hAnsi="Arial"/>
                <w:color w:val="264A60"/>
                <w:sz w:val="18"/>
              </w:rPr>
            </w:pPr>
            <w:r>
              <w:rPr>
                <w:rFonts w:ascii="Arial" w:hAnsi="Arial"/>
                <w:color w:val="264A60"/>
                <w:sz w:val="18"/>
              </w:rPr>
              <w:t>3.00</w:t>
            </w:r>
          </w:p>
        </w:tc>
        <w:tc>
          <w:tcPr>
            <w:tcW w:w="1452" w:type="dxa"/>
            <w:tcBorders>
              <w:top w:val="single" w:sz="8" w:space="0" w:color="AEAEAE"/>
              <w:left w:val="nil"/>
              <w:bottom w:val="single" w:sz="8" w:space="0" w:color="AEAEAE"/>
              <w:right w:val="single" w:sz="8" w:space="0" w:color="E0E0E0"/>
              <w:tl2br w:val="nil"/>
              <w:tr2bl w:val="nil"/>
            </w:tcBorders>
            <w:shd w:val="clear" w:color="auto" w:fill="FFFFFF"/>
          </w:tcPr>
          <w:p w14:paraId="04F1F83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27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1CCB91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73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E5700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38" w:type="dxa"/>
            <w:tcBorders>
              <w:top w:val="single" w:sz="8" w:space="0" w:color="AEAEAE"/>
              <w:left w:val="single" w:sz="8" w:space="0" w:color="E0E0E0"/>
              <w:bottom w:val="single" w:sz="8" w:space="0" w:color="AEAEAE"/>
              <w:right w:val="nil"/>
              <w:tl2br w:val="nil"/>
              <w:tr2bl w:val="nil"/>
            </w:tcBorders>
            <w:shd w:val="clear" w:color="auto" w:fill="FFFFFF"/>
          </w:tcPr>
          <w:p w14:paraId="3E07EA7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r>
      <w:tr w:rsidR="008F40BE" w14:paraId="4838816C" w14:textId="77777777">
        <w:trPr>
          <w:cantSplit/>
          <w:trHeight w:val="548"/>
        </w:trPr>
        <w:tc>
          <w:tcPr>
            <w:tcW w:w="916" w:type="dxa"/>
            <w:vMerge/>
            <w:tcBorders>
              <w:top w:val="single" w:sz="8" w:space="0" w:color="152935"/>
              <w:left w:val="nil"/>
              <w:bottom w:val="single" w:sz="8" w:space="0" w:color="152935"/>
              <w:right w:val="nil"/>
              <w:tl2br w:val="nil"/>
              <w:tr2bl w:val="nil"/>
            </w:tcBorders>
            <w:shd w:val="clear" w:color="auto" w:fill="E0E0E0"/>
          </w:tcPr>
          <w:p w14:paraId="118A1325" w14:textId="77777777" w:rsidR="008F40BE" w:rsidRDefault="008F40BE">
            <w:pPr>
              <w:rPr>
                <w:rFonts w:ascii="Arial" w:hAnsi="Arial"/>
                <w:color w:val="010205"/>
                <w:sz w:val="18"/>
              </w:rPr>
            </w:pPr>
          </w:p>
        </w:tc>
        <w:tc>
          <w:tcPr>
            <w:tcW w:w="917" w:type="dxa"/>
            <w:tcBorders>
              <w:top w:val="single" w:sz="8" w:space="0" w:color="AEAEAE"/>
              <w:left w:val="nil"/>
              <w:bottom w:val="single" w:sz="8" w:space="0" w:color="AEAEAE"/>
              <w:right w:val="nil"/>
              <w:tl2br w:val="nil"/>
              <w:tr2bl w:val="nil"/>
            </w:tcBorders>
            <w:shd w:val="clear" w:color="auto" w:fill="E0E0E0"/>
          </w:tcPr>
          <w:p w14:paraId="790D3F04" w14:textId="77777777" w:rsidR="008F40BE" w:rsidRDefault="000C0A04">
            <w:pPr>
              <w:spacing w:line="320" w:lineRule="atLeast"/>
              <w:ind w:left="60" w:right="60"/>
              <w:rPr>
                <w:rFonts w:ascii="Arial" w:hAnsi="Arial"/>
                <w:color w:val="264A60"/>
                <w:sz w:val="18"/>
              </w:rPr>
            </w:pPr>
            <w:r>
              <w:rPr>
                <w:rFonts w:ascii="Arial" w:hAnsi="Arial"/>
                <w:color w:val="264A60"/>
                <w:sz w:val="18"/>
              </w:rPr>
              <w:t>4.00</w:t>
            </w:r>
          </w:p>
        </w:tc>
        <w:tc>
          <w:tcPr>
            <w:tcW w:w="1452" w:type="dxa"/>
            <w:tcBorders>
              <w:top w:val="single" w:sz="8" w:space="0" w:color="AEAEAE"/>
              <w:left w:val="nil"/>
              <w:bottom w:val="single" w:sz="8" w:space="0" w:color="AEAEAE"/>
              <w:right w:val="single" w:sz="8" w:space="0" w:color="E0E0E0"/>
              <w:tl2br w:val="nil"/>
              <w:tr2bl w:val="nil"/>
            </w:tcBorders>
            <w:shd w:val="clear" w:color="auto" w:fill="FFFFFF"/>
          </w:tcPr>
          <w:p w14:paraId="0C376E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w:t>
            </w:r>
          </w:p>
        </w:tc>
        <w:tc>
          <w:tcPr>
            <w:tcW w:w="127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59F62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73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E9F64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838" w:type="dxa"/>
            <w:tcBorders>
              <w:top w:val="single" w:sz="8" w:space="0" w:color="AEAEAE"/>
              <w:left w:val="single" w:sz="8" w:space="0" w:color="E0E0E0"/>
              <w:bottom w:val="single" w:sz="8" w:space="0" w:color="AEAEAE"/>
              <w:right w:val="nil"/>
              <w:tl2br w:val="nil"/>
              <w:tr2bl w:val="nil"/>
            </w:tcBorders>
            <w:shd w:val="clear" w:color="auto" w:fill="FFFFFF"/>
          </w:tcPr>
          <w:p w14:paraId="13F20F0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82.0</w:t>
            </w:r>
          </w:p>
        </w:tc>
      </w:tr>
      <w:tr w:rsidR="008F40BE" w14:paraId="3849E3D4" w14:textId="77777777">
        <w:trPr>
          <w:cantSplit/>
          <w:trHeight w:val="548"/>
        </w:trPr>
        <w:tc>
          <w:tcPr>
            <w:tcW w:w="916" w:type="dxa"/>
            <w:vMerge/>
            <w:tcBorders>
              <w:top w:val="single" w:sz="8" w:space="0" w:color="152935"/>
              <w:left w:val="nil"/>
              <w:bottom w:val="single" w:sz="8" w:space="0" w:color="152935"/>
              <w:right w:val="nil"/>
              <w:tl2br w:val="nil"/>
              <w:tr2bl w:val="nil"/>
            </w:tcBorders>
            <w:shd w:val="clear" w:color="auto" w:fill="E0E0E0"/>
          </w:tcPr>
          <w:p w14:paraId="3AC9F74F" w14:textId="77777777" w:rsidR="008F40BE" w:rsidRDefault="008F40BE">
            <w:pPr>
              <w:rPr>
                <w:rFonts w:ascii="Arial" w:hAnsi="Arial"/>
                <w:color w:val="010205"/>
                <w:sz w:val="18"/>
              </w:rPr>
            </w:pPr>
          </w:p>
        </w:tc>
        <w:tc>
          <w:tcPr>
            <w:tcW w:w="917" w:type="dxa"/>
            <w:tcBorders>
              <w:top w:val="single" w:sz="8" w:space="0" w:color="AEAEAE"/>
              <w:left w:val="nil"/>
              <w:bottom w:val="single" w:sz="8" w:space="0" w:color="AEAEAE"/>
              <w:right w:val="nil"/>
              <w:tl2br w:val="nil"/>
              <w:tr2bl w:val="nil"/>
            </w:tcBorders>
            <w:shd w:val="clear" w:color="auto" w:fill="E0E0E0"/>
          </w:tcPr>
          <w:p w14:paraId="71215AD4" w14:textId="77777777" w:rsidR="008F40BE" w:rsidRDefault="000C0A04">
            <w:pPr>
              <w:spacing w:line="320" w:lineRule="atLeast"/>
              <w:ind w:left="60" w:right="60"/>
              <w:rPr>
                <w:rFonts w:ascii="Arial" w:hAnsi="Arial"/>
                <w:color w:val="264A60"/>
                <w:sz w:val="18"/>
              </w:rPr>
            </w:pPr>
            <w:r>
              <w:rPr>
                <w:rFonts w:ascii="Arial" w:hAnsi="Arial"/>
                <w:color w:val="264A60"/>
                <w:sz w:val="18"/>
              </w:rPr>
              <w:t>5.00</w:t>
            </w:r>
          </w:p>
        </w:tc>
        <w:tc>
          <w:tcPr>
            <w:tcW w:w="1452" w:type="dxa"/>
            <w:tcBorders>
              <w:top w:val="single" w:sz="8" w:space="0" w:color="AEAEAE"/>
              <w:left w:val="nil"/>
              <w:bottom w:val="single" w:sz="8" w:space="0" w:color="AEAEAE"/>
              <w:right w:val="single" w:sz="8" w:space="0" w:color="E0E0E0"/>
              <w:tl2br w:val="nil"/>
              <w:tr2bl w:val="nil"/>
            </w:tcBorders>
            <w:shd w:val="clear" w:color="auto" w:fill="FFFFFF"/>
          </w:tcPr>
          <w:p w14:paraId="27A65BA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w:t>
            </w:r>
          </w:p>
        </w:tc>
        <w:tc>
          <w:tcPr>
            <w:tcW w:w="127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16A0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73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1F27F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838" w:type="dxa"/>
            <w:tcBorders>
              <w:top w:val="single" w:sz="8" w:space="0" w:color="AEAEAE"/>
              <w:left w:val="single" w:sz="8" w:space="0" w:color="E0E0E0"/>
              <w:bottom w:val="single" w:sz="8" w:space="0" w:color="AEAEAE"/>
              <w:right w:val="nil"/>
              <w:tl2br w:val="nil"/>
              <w:tr2bl w:val="nil"/>
            </w:tcBorders>
            <w:shd w:val="clear" w:color="auto" w:fill="FFFFFF"/>
          </w:tcPr>
          <w:p w14:paraId="3D4C6E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0B922AD9" w14:textId="77777777">
        <w:trPr>
          <w:cantSplit/>
          <w:trHeight w:val="585"/>
        </w:trPr>
        <w:tc>
          <w:tcPr>
            <w:tcW w:w="916" w:type="dxa"/>
            <w:vMerge/>
            <w:tcBorders>
              <w:top w:val="single" w:sz="8" w:space="0" w:color="152935"/>
              <w:left w:val="nil"/>
              <w:bottom w:val="single" w:sz="8" w:space="0" w:color="152935"/>
              <w:right w:val="nil"/>
              <w:tl2br w:val="nil"/>
              <w:tr2bl w:val="nil"/>
            </w:tcBorders>
            <w:shd w:val="clear" w:color="auto" w:fill="E0E0E0"/>
          </w:tcPr>
          <w:p w14:paraId="05B61DA7" w14:textId="77777777" w:rsidR="008F40BE" w:rsidRDefault="008F40BE">
            <w:pPr>
              <w:rPr>
                <w:rFonts w:ascii="Arial" w:hAnsi="Arial"/>
                <w:color w:val="010205"/>
                <w:sz w:val="18"/>
              </w:rPr>
            </w:pPr>
          </w:p>
        </w:tc>
        <w:tc>
          <w:tcPr>
            <w:tcW w:w="917" w:type="dxa"/>
            <w:tcBorders>
              <w:top w:val="single" w:sz="8" w:space="0" w:color="AEAEAE"/>
              <w:left w:val="nil"/>
              <w:bottom w:val="single" w:sz="8" w:space="0" w:color="152935"/>
              <w:right w:val="nil"/>
              <w:tl2br w:val="nil"/>
              <w:tr2bl w:val="nil"/>
            </w:tcBorders>
            <w:shd w:val="clear" w:color="auto" w:fill="E0E0E0"/>
          </w:tcPr>
          <w:p w14:paraId="369C36C8"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52" w:type="dxa"/>
            <w:tcBorders>
              <w:top w:val="single" w:sz="8" w:space="0" w:color="AEAEAE"/>
              <w:left w:val="nil"/>
              <w:bottom w:val="single" w:sz="8" w:space="0" w:color="152935"/>
              <w:right w:val="single" w:sz="8" w:space="0" w:color="E0E0E0"/>
              <w:tl2br w:val="nil"/>
              <w:tr2bl w:val="nil"/>
            </w:tcBorders>
            <w:shd w:val="clear" w:color="auto" w:fill="FFFFFF"/>
          </w:tcPr>
          <w:p w14:paraId="21EE697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7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25055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3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EFEC1D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3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E603305" w14:textId="77777777" w:rsidR="008F40BE" w:rsidRDefault="008F40BE"/>
        </w:tc>
      </w:tr>
    </w:tbl>
    <w:p w14:paraId="01828D1E" w14:textId="77777777" w:rsidR="008F40BE" w:rsidRDefault="008F40BE"/>
    <w:tbl>
      <w:tblPr>
        <w:tblW w:w="8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935"/>
        <w:gridCol w:w="1481"/>
        <w:gridCol w:w="1305"/>
        <w:gridCol w:w="1773"/>
        <w:gridCol w:w="1872"/>
      </w:tblGrid>
      <w:tr w:rsidR="008F40BE" w14:paraId="448DBA75" w14:textId="77777777">
        <w:trPr>
          <w:cantSplit/>
          <w:trHeight w:val="821"/>
        </w:trPr>
        <w:tc>
          <w:tcPr>
            <w:tcW w:w="8300" w:type="dxa"/>
            <w:gridSpan w:val="6"/>
            <w:tcBorders>
              <w:top w:val="nil"/>
              <w:left w:val="nil"/>
              <w:bottom w:val="nil"/>
              <w:right w:val="nil"/>
              <w:tl2br w:val="nil"/>
              <w:tr2bl w:val="nil"/>
            </w:tcBorders>
            <w:shd w:val="clear" w:color="auto" w:fill="FFFFFF"/>
            <w:vAlign w:val="center"/>
          </w:tcPr>
          <w:p w14:paraId="086C79EA"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Inadequatedisclosureoftheborrowershistoricalloaninformation</w:t>
            </w:r>
            <w:proofErr w:type="spellEnd"/>
          </w:p>
        </w:tc>
      </w:tr>
      <w:tr w:rsidR="008F40BE" w14:paraId="5E7A3142" w14:textId="77777777">
        <w:trPr>
          <w:cantSplit/>
          <w:trHeight w:val="821"/>
        </w:trPr>
        <w:tc>
          <w:tcPr>
            <w:tcW w:w="1869" w:type="dxa"/>
            <w:gridSpan w:val="2"/>
            <w:tcBorders>
              <w:top w:val="nil"/>
              <w:left w:val="nil"/>
              <w:bottom w:val="single" w:sz="8" w:space="0" w:color="152935"/>
              <w:right w:val="nil"/>
              <w:tl2br w:val="nil"/>
              <w:tr2bl w:val="nil"/>
            </w:tcBorders>
            <w:shd w:val="clear" w:color="auto" w:fill="FFFFFF"/>
            <w:vAlign w:val="bottom"/>
          </w:tcPr>
          <w:p w14:paraId="0C37058B" w14:textId="77777777" w:rsidR="008F40BE" w:rsidRDefault="008F40BE"/>
        </w:tc>
        <w:tc>
          <w:tcPr>
            <w:tcW w:w="1481" w:type="dxa"/>
            <w:tcBorders>
              <w:top w:val="nil"/>
              <w:left w:val="nil"/>
              <w:bottom w:val="single" w:sz="8" w:space="0" w:color="152935"/>
              <w:right w:val="single" w:sz="8" w:space="0" w:color="E0E0E0"/>
              <w:tl2br w:val="nil"/>
              <w:tr2bl w:val="nil"/>
            </w:tcBorders>
            <w:shd w:val="clear" w:color="auto" w:fill="FFFFFF"/>
            <w:vAlign w:val="bottom"/>
          </w:tcPr>
          <w:p w14:paraId="35DC580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0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128BBC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7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2B9DCC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872" w:type="dxa"/>
            <w:tcBorders>
              <w:top w:val="nil"/>
              <w:left w:val="single" w:sz="8" w:space="0" w:color="E0E0E0"/>
              <w:bottom w:val="single" w:sz="8" w:space="0" w:color="152935"/>
              <w:right w:val="nil"/>
              <w:tl2br w:val="nil"/>
              <w:tr2bl w:val="nil"/>
            </w:tcBorders>
            <w:shd w:val="clear" w:color="auto" w:fill="FFFFFF"/>
            <w:vAlign w:val="bottom"/>
          </w:tcPr>
          <w:p w14:paraId="5F586DD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44FE624" w14:textId="77777777">
        <w:trPr>
          <w:cantSplit/>
          <w:trHeight w:val="528"/>
        </w:trPr>
        <w:tc>
          <w:tcPr>
            <w:tcW w:w="934" w:type="dxa"/>
            <w:vMerge w:val="restart"/>
            <w:tcBorders>
              <w:top w:val="single" w:sz="8" w:space="0" w:color="152935"/>
              <w:left w:val="nil"/>
              <w:bottom w:val="single" w:sz="8" w:space="0" w:color="152935"/>
              <w:right w:val="nil"/>
              <w:tl2br w:val="nil"/>
              <w:tr2bl w:val="nil"/>
            </w:tcBorders>
            <w:shd w:val="clear" w:color="auto" w:fill="E0E0E0"/>
          </w:tcPr>
          <w:p w14:paraId="10C0A99D"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35" w:type="dxa"/>
            <w:tcBorders>
              <w:top w:val="single" w:sz="8" w:space="0" w:color="152935"/>
              <w:left w:val="nil"/>
              <w:bottom w:val="single" w:sz="8" w:space="0" w:color="AEAEAE"/>
              <w:right w:val="nil"/>
              <w:tl2br w:val="nil"/>
              <w:tr2bl w:val="nil"/>
            </w:tcBorders>
            <w:shd w:val="clear" w:color="auto" w:fill="E0E0E0"/>
          </w:tcPr>
          <w:p w14:paraId="4A37B072" w14:textId="77777777" w:rsidR="008F40BE" w:rsidRDefault="000C0A04">
            <w:pPr>
              <w:spacing w:line="320" w:lineRule="atLeast"/>
              <w:ind w:left="60" w:right="60"/>
              <w:rPr>
                <w:rFonts w:ascii="Arial" w:hAnsi="Arial"/>
                <w:color w:val="264A60"/>
                <w:sz w:val="18"/>
              </w:rPr>
            </w:pPr>
            <w:r>
              <w:rPr>
                <w:rFonts w:ascii="Arial" w:hAnsi="Arial"/>
                <w:color w:val="264A60"/>
                <w:sz w:val="18"/>
              </w:rPr>
              <w:t>2.00</w:t>
            </w:r>
          </w:p>
        </w:tc>
        <w:tc>
          <w:tcPr>
            <w:tcW w:w="1481" w:type="dxa"/>
            <w:tcBorders>
              <w:top w:val="single" w:sz="8" w:space="0" w:color="152935"/>
              <w:left w:val="nil"/>
              <w:bottom w:val="single" w:sz="8" w:space="0" w:color="AEAEAE"/>
              <w:right w:val="single" w:sz="8" w:space="0" w:color="E0E0E0"/>
              <w:tl2br w:val="nil"/>
              <w:tr2bl w:val="nil"/>
            </w:tcBorders>
            <w:shd w:val="clear" w:color="auto" w:fill="FFFFFF"/>
          </w:tcPr>
          <w:p w14:paraId="5578D9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0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82AFD0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7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4397E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72" w:type="dxa"/>
            <w:tcBorders>
              <w:top w:val="single" w:sz="8" w:space="0" w:color="152935"/>
              <w:left w:val="single" w:sz="8" w:space="0" w:color="E0E0E0"/>
              <w:bottom w:val="single" w:sz="8" w:space="0" w:color="AEAEAE"/>
              <w:right w:val="nil"/>
              <w:tl2br w:val="nil"/>
              <w:tr2bl w:val="nil"/>
            </w:tcBorders>
            <w:shd w:val="clear" w:color="auto" w:fill="FFFFFF"/>
          </w:tcPr>
          <w:p w14:paraId="6CC95F0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r>
      <w:tr w:rsidR="008F40BE" w14:paraId="49ECBD69" w14:textId="77777777">
        <w:trPr>
          <w:cantSplit/>
          <w:trHeight w:val="528"/>
        </w:trPr>
        <w:tc>
          <w:tcPr>
            <w:tcW w:w="934" w:type="dxa"/>
            <w:vMerge/>
            <w:tcBorders>
              <w:top w:val="single" w:sz="8" w:space="0" w:color="152935"/>
              <w:left w:val="nil"/>
              <w:bottom w:val="single" w:sz="8" w:space="0" w:color="152935"/>
              <w:right w:val="nil"/>
              <w:tl2br w:val="nil"/>
              <w:tr2bl w:val="nil"/>
            </w:tcBorders>
            <w:shd w:val="clear" w:color="auto" w:fill="E0E0E0"/>
          </w:tcPr>
          <w:p w14:paraId="083CAEF3" w14:textId="77777777" w:rsidR="008F40BE" w:rsidRDefault="008F40BE">
            <w:pPr>
              <w:rPr>
                <w:rFonts w:ascii="Arial" w:hAnsi="Arial"/>
                <w:color w:val="010205"/>
                <w:sz w:val="18"/>
              </w:rPr>
            </w:pPr>
          </w:p>
        </w:tc>
        <w:tc>
          <w:tcPr>
            <w:tcW w:w="935" w:type="dxa"/>
            <w:tcBorders>
              <w:top w:val="single" w:sz="8" w:space="0" w:color="AEAEAE"/>
              <w:left w:val="nil"/>
              <w:bottom w:val="single" w:sz="8" w:space="0" w:color="AEAEAE"/>
              <w:right w:val="nil"/>
              <w:tl2br w:val="nil"/>
              <w:tr2bl w:val="nil"/>
            </w:tcBorders>
            <w:shd w:val="clear" w:color="auto" w:fill="E0E0E0"/>
          </w:tcPr>
          <w:p w14:paraId="1B1058C7" w14:textId="77777777" w:rsidR="008F40BE" w:rsidRDefault="000C0A04">
            <w:pPr>
              <w:spacing w:line="320" w:lineRule="atLeast"/>
              <w:ind w:left="60" w:right="60"/>
              <w:rPr>
                <w:rFonts w:ascii="Arial" w:hAnsi="Arial"/>
                <w:color w:val="264A60"/>
                <w:sz w:val="18"/>
              </w:rPr>
            </w:pPr>
            <w:r>
              <w:rPr>
                <w:rFonts w:ascii="Arial" w:hAnsi="Arial"/>
                <w:color w:val="264A60"/>
                <w:sz w:val="18"/>
              </w:rPr>
              <w:t>3.00</w:t>
            </w:r>
          </w:p>
        </w:tc>
        <w:tc>
          <w:tcPr>
            <w:tcW w:w="1481" w:type="dxa"/>
            <w:tcBorders>
              <w:top w:val="single" w:sz="8" w:space="0" w:color="AEAEAE"/>
              <w:left w:val="nil"/>
              <w:bottom w:val="single" w:sz="8" w:space="0" w:color="AEAEAE"/>
              <w:right w:val="single" w:sz="8" w:space="0" w:color="E0E0E0"/>
              <w:tl2br w:val="nil"/>
              <w:tr2bl w:val="nil"/>
            </w:tcBorders>
            <w:shd w:val="clear" w:color="auto" w:fill="FFFFFF"/>
          </w:tcPr>
          <w:p w14:paraId="5D2A7C1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w:t>
            </w:r>
          </w:p>
        </w:tc>
        <w:tc>
          <w:tcPr>
            <w:tcW w:w="130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E8831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7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F9A3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14.0</w:t>
            </w:r>
          </w:p>
        </w:tc>
        <w:tc>
          <w:tcPr>
            <w:tcW w:w="1872" w:type="dxa"/>
            <w:tcBorders>
              <w:top w:val="single" w:sz="8" w:space="0" w:color="AEAEAE"/>
              <w:left w:val="single" w:sz="8" w:space="0" w:color="E0E0E0"/>
              <w:bottom w:val="single" w:sz="8" w:space="0" w:color="AEAEAE"/>
              <w:right w:val="nil"/>
              <w:tl2br w:val="nil"/>
              <w:tr2bl w:val="nil"/>
            </w:tcBorders>
            <w:shd w:val="clear" w:color="auto" w:fill="FFFFFF"/>
          </w:tcPr>
          <w:p w14:paraId="7713B3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16.0</w:t>
            </w:r>
          </w:p>
        </w:tc>
      </w:tr>
      <w:tr w:rsidR="008F40BE" w14:paraId="671C92FF" w14:textId="77777777">
        <w:trPr>
          <w:cantSplit/>
          <w:trHeight w:val="528"/>
        </w:trPr>
        <w:tc>
          <w:tcPr>
            <w:tcW w:w="934" w:type="dxa"/>
            <w:vMerge/>
            <w:tcBorders>
              <w:top w:val="single" w:sz="8" w:space="0" w:color="152935"/>
              <w:left w:val="nil"/>
              <w:bottom w:val="single" w:sz="8" w:space="0" w:color="152935"/>
              <w:right w:val="nil"/>
              <w:tl2br w:val="nil"/>
              <w:tr2bl w:val="nil"/>
            </w:tcBorders>
            <w:shd w:val="clear" w:color="auto" w:fill="E0E0E0"/>
          </w:tcPr>
          <w:p w14:paraId="1A2B5085" w14:textId="77777777" w:rsidR="008F40BE" w:rsidRDefault="008F40BE">
            <w:pPr>
              <w:rPr>
                <w:rFonts w:ascii="Arial" w:hAnsi="Arial"/>
                <w:color w:val="010205"/>
                <w:sz w:val="18"/>
              </w:rPr>
            </w:pPr>
          </w:p>
        </w:tc>
        <w:tc>
          <w:tcPr>
            <w:tcW w:w="935" w:type="dxa"/>
            <w:tcBorders>
              <w:top w:val="single" w:sz="8" w:space="0" w:color="AEAEAE"/>
              <w:left w:val="nil"/>
              <w:bottom w:val="single" w:sz="8" w:space="0" w:color="AEAEAE"/>
              <w:right w:val="nil"/>
              <w:tl2br w:val="nil"/>
              <w:tr2bl w:val="nil"/>
            </w:tcBorders>
            <w:shd w:val="clear" w:color="auto" w:fill="E0E0E0"/>
          </w:tcPr>
          <w:p w14:paraId="0ABCBCF6" w14:textId="77777777" w:rsidR="008F40BE" w:rsidRDefault="000C0A04">
            <w:pPr>
              <w:spacing w:line="320" w:lineRule="atLeast"/>
              <w:ind w:left="60" w:right="60"/>
              <w:rPr>
                <w:rFonts w:ascii="Arial" w:hAnsi="Arial"/>
                <w:color w:val="264A60"/>
                <w:sz w:val="18"/>
              </w:rPr>
            </w:pPr>
            <w:r>
              <w:rPr>
                <w:rFonts w:ascii="Arial" w:hAnsi="Arial"/>
                <w:color w:val="264A60"/>
                <w:sz w:val="18"/>
              </w:rPr>
              <w:t>4.00</w:t>
            </w:r>
          </w:p>
        </w:tc>
        <w:tc>
          <w:tcPr>
            <w:tcW w:w="1481" w:type="dxa"/>
            <w:tcBorders>
              <w:top w:val="single" w:sz="8" w:space="0" w:color="AEAEAE"/>
              <w:left w:val="nil"/>
              <w:bottom w:val="single" w:sz="8" w:space="0" w:color="AEAEAE"/>
              <w:right w:val="single" w:sz="8" w:space="0" w:color="E0E0E0"/>
              <w:tl2br w:val="nil"/>
              <w:tr2bl w:val="nil"/>
            </w:tcBorders>
            <w:shd w:val="clear" w:color="auto" w:fill="FFFFFF"/>
          </w:tcPr>
          <w:p w14:paraId="05A9D7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w:t>
            </w:r>
          </w:p>
        </w:tc>
        <w:tc>
          <w:tcPr>
            <w:tcW w:w="130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AFA5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7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7EFAC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p>
        </w:tc>
        <w:tc>
          <w:tcPr>
            <w:tcW w:w="1872" w:type="dxa"/>
            <w:tcBorders>
              <w:top w:val="single" w:sz="8" w:space="0" w:color="AEAEAE"/>
              <w:left w:val="single" w:sz="8" w:space="0" w:color="E0E0E0"/>
              <w:bottom w:val="single" w:sz="8" w:space="0" w:color="AEAEAE"/>
              <w:right w:val="nil"/>
              <w:tl2br w:val="nil"/>
              <w:tr2bl w:val="nil"/>
            </w:tcBorders>
            <w:shd w:val="clear" w:color="auto" w:fill="FFFFFF"/>
          </w:tcPr>
          <w:p w14:paraId="52677C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80.0</w:t>
            </w:r>
          </w:p>
        </w:tc>
      </w:tr>
      <w:tr w:rsidR="008F40BE" w14:paraId="494D8C59" w14:textId="77777777">
        <w:trPr>
          <w:cantSplit/>
          <w:trHeight w:val="528"/>
        </w:trPr>
        <w:tc>
          <w:tcPr>
            <w:tcW w:w="934" w:type="dxa"/>
            <w:vMerge/>
            <w:tcBorders>
              <w:top w:val="single" w:sz="8" w:space="0" w:color="152935"/>
              <w:left w:val="nil"/>
              <w:bottom w:val="single" w:sz="8" w:space="0" w:color="152935"/>
              <w:right w:val="nil"/>
              <w:tl2br w:val="nil"/>
              <w:tr2bl w:val="nil"/>
            </w:tcBorders>
            <w:shd w:val="clear" w:color="auto" w:fill="E0E0E0"/>
          </w:tcPr>
          <w:p w14:paraId="4E402C15" w14:textId="77777777" w:rsidR="008F40BE" w:rsidRDefault="008F40BE">
            <w:pPr>
              <w:rPr>
                <w:rFonts w:ascii="Arial" w:hAnsi="Arial"/>
                <w:color w:val="010205"/>
                <w:sz w:val="18"/>
              </w:rPr>
            </w:pPr>
          </w:p>
        </w:tc>
        <w:tc>
          <w:tcPr>
            <w:tcW w:w="935" w:type="dxa"/>
            <w:tcBorders>
              <w:top w:val="single" w:sz="8" w:space="0" w:color="AEAEAE"/>
              <w:left w:val="nil"/>
              <w:bottom w:val="single" w:sz="8" w:space="0" w:color="AEAEAE"/>
              <w:right w:val="nil"/>
              <w:tl2br w:val="nil"/>
              <w:tr2bl w:val="nil"/>
            </w:tcBorders>
            <w:shd w:val="clear" w:color="auto" w:fill="E0E0E0"/>
          </w:tcPr>
          <w:p w14:paraId="0EE80D9B" w14:textId="77777777" w:rsidR="008F40BE" w:rsidRDefault="000C0A04">
            <w:pPr>
              <w:spacing w:line="320" w:lineRule="atLeast"/>
              <w:ind w:left="60" w:right="60"/>
              <w:rPr>
                <w:rFonts w:ascii="Arial" w:hAnsi="Arial"/>
                <w:color w:val="264A60"/>
                <w:sz w:val="18"/>
              </w:rPr>
            </w:pPr>
            <w:r>
              <w:rPr>
                <w:rFonts w:ascii="Arial" w:hAnsi="Arial"/>
                <w:color w:val="264A60"/>
                <w:sz w:val="18"/>
              </w:rPr>
              <w:t>5.00</w:t>
            </w:r>
          </w:p>
        </w:tc>
        <w:tc>
          <w:tcPr>
            <w:tcW w:w="1481" w:type="dxa"/>
            <w:tcBorders>
              <w:top w:val="single" w:sz="8" w:space="0" w:color="AEAEAE"/>
              <w:left w:val="nil"/>
              <w:bottom w:val="single" w:sz="8" w:space="0" w:color="AEAEAE"/>
              <w:right w:val="single" w:sz="8" w:space="0" w:color="E0E0E0"/>
              <w:tl2br w:val="nil"/>
              <w:tr2bl w:val="nil"/>
            </w:tcBorders>
            <w:shd w:val="clear" w:color="auto" w:fill="FFFFFF"/>
          </w:tcPr>
          <w:p w14:paraId="775E9C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w:t>
            </w:r>
          </w:p>
        </w:tc>
        <w:tc>
          <w:tcPr>
            <w:tcW w:w="130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B8AFA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7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36B61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872" w:type="dxa"/>
            <w:tcBorders>
              <w:top w:val="single" w:sz="8" w:space="0" w:color="AEAEAE"/>
              <w:left w:val="single" w:sz="8" w:space="0" w:color="E0E0E0"/>
              <w:bottom w:val="single" w:sz="8" w:space="0" w:color="AEAEAE"/>
              <w:right w:val="nil"/>
              <w:tl2br w:val="nil"/>
              <w:tr2bl w:val="nil"/>
            </w:tcBorders>
            <w:shd w:val="clear" w:color="auto" w:fill="FFFFFF"/>
          </w:tcPr>
          <w:p w14:paraId="50F45A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0859B952" w14:textId="77777777">
        <w:trPr>
          <w:cantSplit/>
          <w:trHeight w:val="563"/>
        </w:trPr>
        <w:tc>
          <w:tcPr>
            <w:tcW w:w="934" w:type="dxa"/>
            <w:vMerge/>
            <w:tcBorders>
              <w:top w:val="single" w:sz="8" w:space="0" w:color="152935"/>
              <w:left w:val="nil"/>
              <w:bottom w:val="single" w:sz="8" w:space="0" w:color="152935"/>
              <w:right w:val="nil"/>
              <w:tl2br w:val="nil"/>
              <w:tr2bl w:val="nil"/>
            </w:tcBorders>
            <w:shd w:val="clear" w:color="auto" w:fill="E0E0E0"/>
          </w:tcPr>
          <w:p w14:paraId="3F0E0C8C" w14:textId="77777777" w:rsidR="008F40BE" w:rsidRDefault="008F40BE">
            <w:pPr>
              <w:rPr>
                <w:rFonts w:ascii="Arial" w:hAnsi="Arial"/>
                <w:color w:val="010205"/>
                <w:sz w:val="18"/>
              </w:rPr>
            </w:pPr>
          </w:p>
        </w:tc>
        <w:tc>
          <w:tcPr>
            <w:tcW w:w="935" w:type="dxa"/>
            <w:tcBorders>
              <w:top w:val="single" w:sz="8" w:space="0" w:color="AEAEAE"/>
              <w:left w:val="nil"/>
              <w:bottom w:val="single" w:sz="8" w:space="0" w:color="152935"/>
              <w:right w:val="nil"/>
              <w:tl2br w:val="nil"/>
              <w:tr2bl w:val="nil"/>
            </w:tcBorders>
            <w:shd w:val="clear" w:color="auto" w:fill="E0E0E0"/>
          </w:tcPr>
          <w:p w14:paraId="19042503"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81" w:type="dxa"/>
            <w:tcBorders>
              <w:top w:val="single" w:sz="8" w:space="0" w:color="AEAEAE"/>
              <w:left w:val="nil"/>
              <w:bottom w:val="single" w:sz="8" w:space="0" w:color="152935"/>
              <w:right w:val="single" w:sz="8" w:space="0" w:color="E0E0E0"/>
              <w:tl2br w:val="nil"/>
              <w:tr2bl w:val="nil"/>
            </w:tcBorders>
            <w:shd w:val="clear" w:color="auto" w:fill="FFFFFF"/>
          </w:tcPr>
          <w:p w14:paraId="4F0CA8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0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3B7697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7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E5627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72"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6A34D845" w14:textId="77777777" w:rsidR="008F40BE" w:rsidRDefault="008F40BE"/>
        </w:tc>
      </w:tr>
    </w:tbl>
    <w:p w14:paraId="752721A1" w14:textId="77777777" w:rsidR="008F40BE" w:rsidRDefault="008F40BE"/>
    <w:p w14:paraId="79420915" w14:textId="77777777" w:rsidR="008F40BE" w:rsidRDefault="008F40BE"/>
    <w:tbl>
      <w:tblPr>
        <w:tblW w:w="8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5"/>
        <w:gridCol w:w="955"/>
        <w:gridCol w:w="1513"/>
        <w:gridCol w:w="1333"/>
        <w:gridCol w:w="1811"/>
        <w:gridCol w:w="1913"/>
      </w:tblGrid>
      <w:tr w:rsidR="008F40BE" w14:paraId="0114C9FE" w14:textId="77777777">
        <w:trPr>
          <w:cantSplit/>
          <w:trHeight w:val="512"/>
        </w:trPr>
        <w:tc>
          <w:tcPr>
            <w:tcW w:w="8480" w:type="dxa"/>
            <w:gridSpan w:val="6"/>
            <w:tcBorders>
              <w:top w:val="nil"/>
              <w:left w:val="nil"/>
              <w:bottom w:val="nil"/>
              <w:right w:val="nil"/>
              <w:tl2br w:val="nil"/>
              <w:tr2bl w:val="nil"/>
            </w:tcBorders>
            <w:shd w:val="clear" w:color="auto" w:fill="FFFFFF"/>
            <w:vAlign w:val="center"/>
          </w:tcPr>
          <w:p w14:paraId="75636489"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Thereareotherbetterwaystoinvestsuchasthestockmarket</w:t>
            </w:r>
            <w:proofErr w:type="spellEnd"/>
          </w:p>
        </w:tc>
      </w:tr>
      <w:tr w:rsidR="008F40BE" w14:paraId="0D297876" w14:textId="77777777">
        <w:trPr>
          <w:cantSplit/>
          <w:trHeight w:val="827"/>
        </w:trPr>
        <w:tc>
          <w:tcPr>
            <w:tcW w:w="1910" w:type="dxa"/>
            <w:gridSpan w:val="2"/>
            <w:tcBorders>
              <w:top w:val="nil"/>
              <w:left w:val="nil"/>
              <w:bottom w:val="single" w:sz="8" w:space="0" w:color="152935"/>
              <w:right w:val="nil"/>
              <w:tl2br w:val="nil"/>
              <w:tr2bl w:val="nil"/>
            </w:tcBorders>
            <w:shd w:val="clear" w:color="auto" w:fill="FFFFFF"/>
            <w:vAlign w:val="bottom"/>
          </w:tcPr>
          <w:p w14:paraId="1595D03F" w14:textId="77777777" w:rsidR="008F40BE" w:rsidRDefault="008F40BE"/>
        </w:tc>
        <w:tc>
          <w:tcPr>
            <w:tcW w:w="1513" w:type="dxa"/>
            <w:tcBorders>
              <w:top w:val="nil"/>
              <w:left w:val="nil"/>
              <w:bottom w:val="single" w:sz="8" w:space="0" w:color="152935"/>
              <w:right w:val="single" w:sz="8" w:space="0" w:color="E0E0E0"/>
              <w:tl2br w:val="nil"/>
              <w:tr2bl w:val="nil"/>
            </w:tcBorders>
            <w:shd w:val="clear" w:color="auto" w:fill="FFFFFF"/>
            <w:vAlign w:val="bottom"/>
          </w:tcPr>
          <w:p w14:paraId="2F62B27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3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866543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1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8B8B7C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13" w:type="dxa"/>
            <w:tcBorders>
              <w:top w:val="nil"/>
              <w:left w:val="single" w:sz="8" w:space="0" w:color="E0E0E0"/>
              <w:bottom w:val="single" w:sz="8" w:space="0" w:color="152935"/>
              <w:right w:val="nil"/>
              <w:tl2br w:val="nil"/>
              <w:tr2bl w:val="nil"/>
            </w:tcBorders>
            <w:shd w:val="clear" w:color="auto" w:fill="FFFFFF"/>
            <w:vAlign w:val="bottom"/>
          </w:tcPr>
          <w:p w14:paraId="316F129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76A76C7A" w14:textId="77777777">
        <w:trPr>
          <w:cantSplit/>
          <w:trHeight w:val="532"/>
        </w:trPr>
        <w:tc>
          <w:tcPr>
            <w:tcW w:w="955" w:type="dxa"/>
            <w:vMerge w:val="restart"/>
            <w:tcBorders>
              <w:top w:val="single" w:sz="8" w:space="0" w:color="152935"/>
              <w:left w:val="nil"/>
              <w:bottom w:val="single" w:sz="8" w:space="0" w:color="152935"/>
              <w:right w:val="nil"/>
              <w:tl2br w:val="nil"/>
              <w:tr2bl w:val="nil"/>
            </w:tcBorders>
            <w:shd w:val="clear" w:color="auto" w:fill="E0E0E0"/>
          </w:tcPr>
          <w:p w14:paraId="0AFF0A88"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55" w:type="dxa"/>
            <w:tcBorders>
              <w:top w:val="single" w:sz="8" w:space="0" w:color="152935"/>
              <w:left w:val="nil"/>
              <w:bottom w:val="single" w:sz="8" w:space="0" w:color="AEAEAE"/>
              <w:right w:val="nil"/>
              <w:tl2br w:val="nil"/>
              <w:tr2bl w:val="nil"/>
            </w:tcBorders>
            <w:shd w:val="clear" w:color="auto" w:fill="E0E0E0"/>
          </w:tcPr>
          <w:p w14:paraId="7543B7B4"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13" w:type="dxa"/>
            <w:tcBorders>
              <w:top w:val="single" w:sz="8" w:space="0" w:color="152935"/>
              <w:left w:val="nil"/>
              <w:bottom w:val="single" w:sz="8" w:space="0" w:color="AEAEAE"/>
              <w:right w:val="single" w:sz="8" w:space="0" w:color="E0E0E0"/>
              <w:tl2br w:val="nil"/>
              <w:tr2bl w:val="nil"/>
            </w:tcBorders>
            <w:shd w:val="clear" w:color="auto" w:fill="FFFFFF"/>
          </w:tcPr>
          <w:p w14:paraId="41EB6C5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w:t>
            </w:r>
          </w:p>
        </w:tc>
        <w:tc>
          <w:tcPr>
            <w:tcW w:w="133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FA88B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32.0</w:t>
            </w:r>
          </w:p>
        </w:tc>
        <w:tc>
          <w:tcPr>
            <w:tcW w:w="1811"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FF0B0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32.0</w:t>
            </w:r>
          </w:p>
        </w:tc>
        <w:tc>
          <w:tcPr>
            <w:tcW w:w="1913" w:type="dxa"/>
            <w:tcBorders>
              <w:top w:val="single" w:sz="8" w:space="0" w:color="152935"/>
              <w:left w:val="single" w:sz="8" w:space="0" w:color="E0E0E0"/>
              <w:bottom w:val="single" w:sz="8" w:space="0" w:color="AEAEAE"/>
              <w:right w:val="nil"/>
              <w:tl2br w:val="nil"/>
              <w:tr2bl w:val="nil"/>
            </w:tcBorders>
            <w:shd w:val="clear" w:color="auto" w:fill="FFFFFF"/>
          </w:tcPr>
          <w:p w14:paraId="4FA1362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32.0</w:t>
            </w:r>
          </w:p>
        </w:tc>
      </w:tr>
      <w:tr w:rsidR="008F40BE" w14:paraId="0D0430A5" w14:textId="77777777">
        <w:trPr>
          <w:cantSplit/>
          <w:trHeight w:val="532"/>
        </w:trPr>
        <w:tc>
          <w:tcPr>
            <w:tcW w:w="955" w:type="dxa"/>
            <w:vMerge/>
            <w:tcBorders>
              <w:top w:val="single" w:sz="8" w:space="0" w:color="152935"/>
              <w:left w:val="nil"/>
              <w:bottom w:val="single" w:sz="8" w:space="0" w:color="152935"/>
              <w:right w:val="nil"/>
              <w:tl2br w:val="nil"/>
              <w:tr2bl w:val="nil"/>
            </w:tcBorders>
            <w:shd w:val="clear" w:color="auto" w:fill="E0E0E0"/>
          </w:tcPr>
          <w:p w14:paraId="0FF97D42" w14:textId="77777777" w:rsidR="008F40BE" w:rsidRDefault="008F40BE">
            <w:pPr>
              <w:rPr>
                <w:rFonts w:ascii="Arial" w:hAnsi="Arial"/>
                <w:color w:val="010205"/>
                <w:sz w:val="18"/>
              </w:rPr>
            </w:pPr>
          </w:p>
        </w:tc>
        <w:tc>
          <w:tcPr>
            <w:tcW w:w="955" w:type="dxa"/>
            <w:tcBorders>
              <w:top w:val="single" w:sz="8" w:space="0" w:color="AEAEAE"/>
              <w:left w:val="nil"/>
              <w:bottom w:val="single" w:sz="8" w:space="0" w:color="AEAEAE"/>
              <w:right w:val="nil"/>
              <w:tl2br w:val="nil"/>
              <w:tr2bl w:val="nil"/>
            </w:tcBorders>
            <w:shd w:val="clear" w:color="auto" w:fill="E0E0E0"/>
          </w:tcPr>
          <w:p w14:paraId="7147070B"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13" w:type="dxa"/>
            <w:tcBorders>
              <w:top w:val="single" w:sz="8" w:space="0" w:color="AEAEAE"/>
              <w:left w:val="nil"/>
              <w:bottom w:val="single" w:sz="8" w:space="0" w:color="AEAEAE"/>
              <w:right w:val="single" w:sz="8" w:space="0" w:color="E0E0E0"/>
              <w:tl2br w:val="nil"/>
              <w:tr2bl w:val="nil"/>
            </w:tcBorders>
            <w:shd w:val="clear" w:color="auto" w:fill="FFFFFF"/>
          </w:tcPr>
          <w:p w14:paraId="4CE6286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w:t>
            </w:r>
          </w:p>
        </w:tc>
        <w:tc>
          <w:tcPr>
            <w:tcW w:w="133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A9F2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81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6C82F7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56.0</w:t>
            </w:r>
          </w:p>
        </w:tc>
        <w:tc>
          <w:tcPr>
            <w:tcW w:w="1913" w:type="dxa"/>
            <w:tcBorders>
              <w:top w:val="single" w:sz="8" w:space="0" w:color="AEAEAE"/>
              <w:left w:val="single" w:sz="8" w:space="0" w:color="E0E0E0"/>
              <w:bottom w:val="single" w:sz="8" w:space="0" w:color="AEAEAE"/>
              <w:right w:val="nil"/>
              <w:tl2br w:val="nil"/>
              <w:tr2bl w:val="nil"/>
            </w:tcBorders>
            <w:shd w:val="clear" w:color="auto" w:fill="FFFFFF"/>
          </w:tcPr>
          <w:p w14:paraId="78D135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88.0</w:t>
            </w:r>
          </w:p>
        </w:tc>
      </w:tr>
      <w:tr w:rsidR="008F40BE" w14:paraId="7A113DB0" w14:textId="77777777">
        <w:trPr>
          <w:cantSplit/>
          <w:trHeight w:val="532"/>
        </w:trPr>
        <w:tc>
          <w:tcPr>
            <w:tcW w:w="955" w:type="dxa"/>
            <w:vMerge/>
            <w:tcBorders>
              <w:top w:val="single" w:sz="8" w:space="0" w:color="152935"/>
              <w:left w:val="nil"/>
              <w:bottom w:val="single" w:sz="8" w:space="0" w:color="152935"/>
              <w:right w:val="nil"/>
              <w:tl2br w:val="nil"/>
              <w:tr2bl w:val="nil"/>
            </w:tcBorders>
            <w:shd w:val="clear" w:color="auto" w:fill="E0E0E0"/>
          </w:tcPr>
          <w:p w14:paraId="74CAEFD9" w14:textId="77777777" w:rsidR="008F40BE" w:rsidRDefault="008F40BE">
            <w:pPr>
              <w:rPr>
                <w:rFonts w:ascii="Arial" w:hAnsi="Arial"/>
                <w:color w:val="010205"/>
                <w:sz w:val="18"/>
              </w:rPr>
            </w:pPr>
          </w:p>
        </w:tc>
        <w:tc>
          <w:tcPr>
            <w:tcW w:w="955" w:type="dxa"/>
            <w:tcBorders>
              <w:top w:val="single" w:sz="8" w:space="0" w:color="AEAEAE"/>
              <w:left w:val="nil"/>
              <w:bottom w:val="single" w:sz="8" w:space="0" w:color="AEAEAE"/>
              <w:right w:val="nil"/>
              <w:tl2br w:val="nil"/>
              <w:tr2bl w:val="nil"/>
            </w:tcBorders>
            <w:shd w:val="clear" w:color="auto" w:fill="E0E0E0"/>
          </w:tcPr>
          <w:p w14:paraId="286043BB"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13" w:type="dxa"/>
            <w:tcBorders>
              <w:top w:val="single" w:sz="8" w:space="0" w:color="AEAEAE"/>
              <w:left w:val="nil"/>
              <w:bottom w:val="single" w:sz="8" w:space="0" w:color="AEAEAE"/>
              <w:right w:val="single" w:sz="8" w:space="0" w:color="E0E0E0"/>
              <w:tl2br w:val="nil"/>
              <w:tr2bl w:val="nil"/>
            </w:tcBorders>
            <w:shd w:val="clear" w:color="auto" w:fill="FFFFFF"/>
          </w:tcPr>
          <w:p w14:paraId="101325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33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A5389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81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7814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913" w:type="dxa"/>
            <w:tcBorders>
              <w:top w:val="single" w:sz="8" w:space="0" w:color="AEAEAE"/>
              <w:left w:val="single" w:sz="8" w:space="0" w:color="E0E0E0"/>
              <w:bottom w:val="single" w:sz="8" w:space="0" w:color="AEAEAE"/>
              <w:right w:val="nil"/>
              <w:tl2br w:val="nil"/>
              <w:tr2bl w:val="nil"/>
            </w:tcBorders>
            <w:shd w:val="clear" w:color="auto" w:fill="FFFFFF"/>
          </w:tcPr>
          <w:p w14:paraId="33C3D00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49039CF6" w14:textId="77777777">
        <w:trPr>
          <w:cantSplit/>
          <w:trHeight w:val="548"/>
        </w:trPr>
        <w:tc>
          <w:tcPr>
            <w:tcW w:w="955" w:type="dxa"/>
            <w:vMerge/>
            <w:tcBorders>
              <w:top w:val="single" w:sz="8" w:space="0" w:color="152935"/>
              <w:left w:val="nil"/>
              <w:bottom w:val="single" w:sz="8" w:space="0" w:color="152935"/>
              <w:right w:val="nil"/>
              <w:tl2br w:val="nil"/>
              <w:tr2bl w:val="nil"/>
            </w:tcBorders>
            <w:shd w:val="clear" w:color="auto" w:fill="E0E0E0"/>
          </w:tcPr>
          <w:p w14:paraId="02788745" w14:textId="77777777" w:rsidR="008F40BE" w:rsidRDefault="008F40BE">
            <w:pPr>
              <w:rPr>
                <w:rFonts w:ascii="Arial" w:hAnsi="Arial"/>
                <w:color w:val="010205"/>
                <w:sz w:val="18"/>
              </w:rPr>
            </w:pPr>
          </w:p>
        </w:tc>
        <w:tc>
          <w:tcPr>
            <w:tcW w:w="955" w:type="dxa"/>
            <w:tcBorders>
              <w:top w:val="single" w:sz="8" w:space="0" w:color="AEAEAE"/>
              <w:left w:val="nil"/>
              <w:bottom w:val="single" w:sz="8" w:space="0" w:color="152935"/>
              <w:right w:val="nil"/>
              <w:tl2br w:val="nil"/>
              <w:tr2bl w:val="nil"/>
            </w:tcBorders>
            <w:shd w:val="clear" w:color="auto" w:fill="E0E0E0"/>
          </w:tcPr>
          <w:p w14:paraId="64EA1F22"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13" w:type="dxa"/>
            <w:tcBorders>
              <w:top w:val="single" w:sz="8" w:space="0" w:color="AEAEAE"/>
              <w:left w:val="nil"/>
              <w:bottom w:val="single" w:sz="8" w:space="0" w:color="152935"/>
              <w:right w:val="single" w:sz="8" w:space="0" w:color="E0E0E0"/>
              <w:tl2br w:val="nil"/>
              <w:tr2bl w:val="nil"/>
            </w:tcBorders>
            <w:shd w:val="clear" w:color="auto" w:fill="FFFFFF"/>
          </w:tcPr>
          <w:p w14:paraId="04B9369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3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0711F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11"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EBFD19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13"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FD77DD8" w14:textId="77777777" w:rsidR="008F40BE" w:rsidRDefault="008F40BE"/>
        </w:tc>
      </w:tr>
      <w:tr w:rsidR="008F40BE" w14:paraId="40C2893E" w14:textId="77777777">
        <w:trPr>
          <w:cantSplit/>
          <w:trHeight w:val="532"/>
        </w:trPr>
        <w:tc>
          <w:tcPr>
            <w:tcW w:w="8480" w:type="dxa"/>
            <w:gridSpan w:val="6"/>
            <w:tcBorders>
              <w:top w:val="nil"/>
              <w:left w:val="nil"/>
              <w:bottom w:val="nil"/>
              <w:right w:val="nil"/>
              <w:tl2br w:val="nil"/>
              <w:tr2bl w:val="nil"/>
            </w:tcBorders>
            <w:shd w:val="clear" w:color="auto" w:fill="FFFFFF"/>
            <w:vAlign w:val="center"/>
          </w:tcPr>
          <w:p w14:paraId="2AA96CE0"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Theinterestrateofotherinvestmentmeansishigh</w:t>
            </w:r>
            <w:proofErr w:type="spellEnd"/>
          </w:p>
        </w:tc>
      </w:tr>
      <w:tr w:rsidR="008F40BE" w14:paraId="36931508" w14:textId="77777777">
        <w:trPr>
          <w:cantSplit/>
          <w:trHeight w:val="827"/>
        </w:trPr>
        <w:tc>
          <w:tcPr>
            <w:tcW w:w="1910" w:type="dxa"/>
            <w:gridSpan w:val="2"/>
            <w:tcBorders>
              <w:top w:val="nil"/>
              <w:left w:val="nil"/>
              <w:bottom w:val="single" w:sz="8" w:space="0" w:color="152935"/>
              <w:right w:val="nil"/>
              <w:tl2br w:val="nil"/>
              <w:tr2bl w:val="nil"/>
            </w:tcBorders>
            <w:shd w:val="clear" w:color="auto" w:fill="FFFFFF"/>
            <w:vAlign w:val="bottom"/>
          </w:tcPr>
          <w:p w14:paraId="0217EE63" w14:textId="77777777" w:rsidR="008F40BE" w:rsidRDefault="008F40BE"/>
        </w:tc>
        <w:tc>
          <w:tcPr>
            <w:tcW w:w="1513" w:type="dxa"/>
            <w:tcBorders>
              <w:top w:val="nil"/>
              <w:left w:val="nil"/>
              <w:bottom w:val="single" w:sz="8" w:space="0" w:color="152935"/>
              <w:right w:val="single" w:sz="8" w:space="0" w:color="E0E0E0"/>
              <w:tl2br w:val="nil"/>
              <w:tr2bl w:val="nil"/>
            </w:tcBorders>
            <w:shd w:val="clear" w:color="auto" w:fill="FFFFFF"/>
            <w:vAlign w:val="bottom"/>
          </w:tcPr>
          <w:p w14:paraId="6B20FDC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3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BB5269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1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F95871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13" w:type="dxa"/>
            <w:tcBorders>
              <w:top w:val="nil"/>
              <w:left w:val="single" w:sz="8" w:space="0" w:color="E0E0E0"/>
              <w:bottom w:val="single" w:sz="8" w:space="0" w:color="152935"/>
              <w:right w:val="nil"/>
              <w:tl2br w:val="nil"/>
              <w:tr2bl w:val="nil"/>
            </w:tcBorders>
            <w:shd w:val="clear" w:color="auto" w:fill="FFFFFF"/>
            <w:vAlign w:val="bottom"/>
          </w:tcPr>
          <w:p w14:paraId="466BF49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42947CEE" w14:textId="77777777">
        <w:trPr>
          <w:cantSplit/>
          <w:trHeight w:val="532"/>
        </w:trPr>
        <w:tc>
          <w:tcPr>
            <w:tcW w:w="955" w:type="dxa"/>
            <w:vMerge w:val="restart"/>
            <w:tcBorders>
              <w:top w:val="single" w:sz="8" w:space="0" w:color="152935"/>
              <w:left w:val="nil"/>
              <w:bottom w:val="single" w:sz="8" w:space="0" w:color="152935"/>
              <w:right w:val="nil"/>
              <w:tl2br w:val="nil"/>
              <w:tr2bl w:val="nil"/>
            </w:tcBorders>
            <w:shd w:val="clear" w:color="auto" w:fill="E0E0E0"/>
          </w:tcPr>
          <w:p w14:paraId="439A9505"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55" w:type="dxa"/>
            <w:tcBorders>
              <w:top w:val="single" w:sz="8" w:space="0" w:color="152935"/>
              <w:left w:val="nil"/>
              <w:bottom w:val="single" w:sz="8" w:space="0" w:color="AEAEAE"/>
              <w:right w:val="nil"/>
              <w:tl2br w:val="nil"/>
              <w:tr2bl w:val="nil"/>
            </w:tcBorders>
            <w:shd w:val="clear" w:color="auto" w:fill="E0E0E0"/>
          </w:tcPr>
          <w:p w14:paraId="1C53B4BD"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13" w:type="dxa"/>
            <w:tcBorders>
              <w:top w:val="single" w:sz="8" w:space="0" w:color="152935"/>
              <w:left w:val="nil"/>
              <w:bottom w:val="single" w:sz="8" w:space="0" w:color="AEAEAE"/>
              <w:right w:val="single" w:sz="8" w:space="0" w:color="E0E0E0"/>
              <w:tl2br w:val="nil"/>
              <w:tr2bl w:val="nil"/>
            </w:tcBorders>
            <w:shd w:val="clear" w:color="auto" w:fill="FFFFFF"/>
          </w:tcPr>
          <w:p w14:paraId="52497AE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w:t>
            </w:r>
          </w:p>
        </w:tc>
        <w:tc>
          <w:tcPr>
            <w:tcW w:w="133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7FD75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811"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18E60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c>
          <w:tcPr>
            <w:tcW w:w="1913" w:type="dxa"/>
            <w:tcBorders>
              <w:top w:val="single" w:sz="8" w:space="0" w:color="152935"/>
              <w:left w:val="single" w:sz="8" w:space="0" w:color="E0E0E0"/>
              <w:bottom w:val="single" w:sz="8" w:space="0" w:color="AEAEAE"/>
              <w:right w:val="nil"/>
              <w:tl2br w:val="nil"/>
              <w:tr2bl w:val="nil"/>
            </w:tcBorders>
            <w:shd w:val="clear" w:color="auto" w:fill="FFFFFF"/>
          </w:tcPr>
          <w:p w14:paraId="4E26D3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18.0</w:t>
            </w:r>
          </w:p>
        </w:tc>
      </w:tr>
      <w:tr w:rsidR="008F40BE" w14:paraId="4FF1921C" w14:textId="77777777">
        <w:trPr>
          <w:cantSplit/>
          <w:trHeight w:val="532"/>
        </w:trPr>
        <w:tc>
          <w:tcPr>
            <w:tcW w:w="955" w:type="dxa"/>
            <w:vMerge/>
            <w:tcBorders>
              <w:top w:val="single" w:sz="8" w:space="0" w:color="152935"/>
              <w:left w:val="nil"/>
              <w:bottom w:val="single" w:sz="8" w:space="0" w:color="152935"/>
              <w:right w:val="nil"/>
              <w:tl2br w:val="nil"/>
              <w:tr2bl w:val="nil"/>
            </w:tcBorders>
            <w:shd w:val="clear" w:color="auto" w:fill="E0E0E0"/>
          </w:tcPr>
          <w:p w14:paraId="558981EA" w14:textId="77777777" w:rsidR="008F40BE" w:rsidRDefault="008F40BE">
            <w:pPr>
              <w:rPr>
                <w:rFonts w:ascii="Arial" w:hAnsi="Arial"/>
                <w:color w:val="010205"/>
                <w:sz w:val="18"/>
              </w:rPr>
            </w:pPr>
          </w:p>
        </w:tc>
        <w:tc>
          <w:tcPr>
            <w:tcW w:w="955" w:type="dxa"/>
            <w:tcBorders>
              <w:top w:val="single" w:sz="8" w:space="0" w:color="AEAEAE"/>
              <w:left w:val="nil"/>
              <w:bottom w:val="single" w:sz="8" w:space="0" w:color="AEAEAE"/>
              <w:right w:val="nil"/>
              <w:tl2br w:val="nil"/>
              <w:tr2bl w:val="nil"/>
            </w:tcBorders>
            <w:shd w:val="clear" w:color="auto" w:fill="E0E0E0"/>
          </w:tcPr>
          <w:p w14:paraId="1749C47A"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13" w:type="dxa"/>
            <w:tcBorders>
              <w:top w:val="single" w:sz="8" w:space="0" w:color="AEAEAE"/>
              <w:left w:val="nil"/>
              <w:bottom w:val="single" w:sz="8" w:space="0" w:color="AEAEAE"/>
              <w:right w:val="single" w:sz="8" w:space="0" w:color="E0E0E0"/>
              <w:tl2br w:val="nil"/>
              <w:tr2bl w:val="nil"/>
            </w:tcBorders>
            <w:shd w:val="clear" w:color="auto" w:fill="FFFFFF"/>
          </w:tcPr>
          <w:p w14:paraId="040347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13</w:t>
            </w:r>
          </w:p>
        </w:tc>
        <w:tc>
          <w:tcPr>
            <w:tcW w:w="133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D40E2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c>
          <w:tcPr>
            <w:tcW w:w="181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E3091B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26.0</w:t>
            </w:r>
          </w:p>
        </w:tc>
        <w:tc>
          <w:tcPr>
            <w:tcW w:w="1913" w:type="dxa"/>
            <w:tcBorders>
              <w:top w:val="single" w:sz="8" w:space="0" w:color="AEAEAE"/>
              <w:left w:val="single" w:sz="8" w:space="0" w:color="E0E0E0"/>
              <w:bottom w:val="single" w:sz="8" w:space="0" w:color="AEAEAE"/>
              <w:right w:val="nil"/>
              <w:tl2br w:val="nil"/>
              <w:tr2bl w:val="nil"/>
            </w:tcBorders>
            <w:shd w:val="clear" w:color="auto" w:fill="FFFFFF"/>
          </w:tcPr>
          <w:p w14:paraId="6852EA4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r>
      <w:tr w:rsidR="008F40BE" w14:paraId="7D9FB0A8" w14:textId="77777777">
        <w:trPr>
          <w:cantSplit/>
          <w:trHeight w:val="532"/>
        </w:trPr>
        <w:tc>
          <w:tcPr>
            <w:tcW w:w="955" w:type="dxa"/>
            <w:vMerge/>
            <w:tcBorders>
              <w:top w:val="single" w:sz="8" w:space="0" w:color="152935"/>
              <w:left w:val="nil"/>
              <w:bottom w:val="single" w:sz="8" w:space="0" w:color="152935"/>
              <w:right w:val="nil"/>
              <w:tl2br w:val="nil"/>
              <w:tr2bl w:val="nil"/>
            </w:tcBorders>
            <w:shd w:val="clear" w:color="auto" w:fill="E0E0E0"/>
          </w:tcPr>
          <w:p w14:paraId="017F157E" w14:textId="77777777" w:rsidR="008F40BE" w:rsidRDefault="008F40BE">
            <w:pPr>
              <w:rPr>
                <w:rFonts w:ascii="Arial" w:hAnsi="Arial"/>
                <w:color w:val="010205"/>
                <w:sz w:val="18"/>
              </w:rPr>
            </w:pPr>
          </w:p>
        </w:tc>
        <w:tc>
          <w:tcPr>
            <w:tcW w:w="955" w:type="dxa"/>
            <w:tcBorders>
              <w:top w:val="single" w:sz="8" w:space="0" w:color="AEAEAE"/>
              <w:left w:val="nil"/>
              <w:bottom w:val="single" w:sz="8" w:space="0" w:color="AEAEAE"/>
              <w:right w:val="nil"/>
              <w:tl2br w:val="nil"/>
              <w:tr2bl w:val="nil"/>
            </w:tcBorders>
            <w:shd w:val="clear" w:color="auto" w:fill="E0E0E0"/>
          </w:tcPr>
          <w:p w14:paraId="036823AC"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13" w:type="dxa"/>
            <w:tcBorders>
              <w:top w:val="single" w:sz="8" w:space="0" w:color="AEAEAE"/>
              <w:left w:val="nil"/>
              <w:bottom w:val="single" w:sz="8" w:space="0" w:color="AEAEAE"/>
              <w:right w:val="single" w:sz="8" w:space="0" w:color="E0E0E0"/>
              <w:tl2br w:val="nil"/>
              <w:tr2bl w:val="nil"/>
            </w:tcBorders>
            <w:shd w:val="clear" w:color="auto" w:fill="FFFFFF"/>
          </w:tcPr>
          <w:p w14:paraId="4D2D26F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w:t>
            </w:r>
          </w:p>
        </w:tc>
        <w:tc>
          <w:tcPr>
            <w:tcW w:w="133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3DDB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81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23A6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913" w:type="dxa"/>
            <w:tcBorders>
              <w:top w:val="single" w:sz="8" w:space="0" w:color="AEAEAE"/>
              <w:left w:val="single" w:sz="8" w:space="0" w:color="E0E0E0"/>
              <w:bottom w:val="single" w:sz="8" w:space="0" w:color="AEAEAE"/>
              <w:right w:val="nil"/>
              <w:tl2br w:val="nil"/>
              <w:tr2bl w:val="nil"/>
            </w:tcBorders>
            <w:shd w:val="clear" w:color="auto" w:fill="FFFFFF"/>
          </w:tcPr>
          <w:p w14:paraId="6AC0B2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88.0</w:t>
            </w:r>
          </w:p>
        </w:tc>
      </w:tr>
      <w:tr w:rsidR="008F40BE" w14:paraId="22E9CCB5" w14:textId="77777777">
        <w:trPr>
          <w:cantSplit/>
          <w:trHeight w:val="532"/>
        </w:trPr>
        <w:tc>
          <w:tcPr>
            <w:tcW w:w="955" w:type="dxa"/>
            <w:vMerge/>
            <w:tcBorders>
              <w:top w:val="single" w:sz="8" w:space="0" w:color="152935"/>
              <w:left w:val="nil"/>
              <w:bottom w:val="single" w:sz="8" w:space="0" w:color="152935"/>
              <w:right w:val="nil"/>
              <w:tl2br w:val="nil"/>
              <w:tr2bl w:val="nil"/>
            </w:tcBorders>
            <w:shd w:val="clear" w:color="auto" w:fill="E0E0E0"/>
          </w:tcPr>
          <w:p w14:paraId="72491CEE" w14:textId="77777777" w:rsidR="008F40BE" w:rsidRDefault="008F40BE">
            <w:pPr>
              <w:rPr>
                <w:rFonts w:ascii="Arial" w:hAnsi="Arial"/>
                <w:color w:val="010205"/>
                <w:sz w:val="18"/>
              </w:rPr>
            </w:pPr>
          </w:p>
        </w:tc>
        <w:tc>
          <w:tcPr>
            <w:tcW w:w="955" w:type="dxa"/>
            <w:tcBorders>
              <w:top w:val="single" w:sz="8" w:space="0" w:color="AEAEAE"/>
              <w:left w:val="nil"/>
              <w:bottom w:val="single" w:sz="8" w:space="0" w:color="AEAEAE"/>
              <w:right w:val="nil"/>
              <w:tl2br w:val="nil"/>
              <w:tr2bl w:val="nil"/>
            </w:tcBorders>
            <w:shd w:val="clear" w:color="auto" w:fill="E0E0E0"/>
          </w:tcPr>
          <w:p w14:paraId="79E7D90F"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13" w:type="dxa"/>
            <w:tcBorders>
              <w:top w:val="single" w:sz="8" w:space="0" w:color="AEAEAE"/>
              <w:left w:val="nil"/>
              <w:bottom w:val="single" w:sz="8" w:space="0" w:color="AEAEAE"/>
              <w:right w:val="single" w:sz="8" w:space="0" w:color="E0E0E0"/>
              <w:tl2br w:val="nil"/>
              <w:tr2bl w:val="nil"/>
            </w:tcBorders>
            <w:shd w:val="clear" w:color="auto" w:fill="FFFFFF"/>
          </w:tcPr>
          <w:p w14:paraId="4E7F055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w:t>
            </w:r>
          </w:p>
        </w:tc>
        <w:tc>
          <w:tcPr>
            <w:tcW w:w="133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FDB6C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81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55A8D2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12.0</w:t>
            </w:r>
          </w:p>
        </w:tc>
        <w:tc>
          <w:tcPr>
            <w:tcW w:w="1913" w:type="dxa"/>
            <w:tcBorders>
              <w:top w:val="single" w:sz="8" w:space="0" w:color="AEAEAE"/>
              <w:left w:val="single" w:sz="8" w:space="0" w:color="E0E0E0"/>
              <w:bottom w:val="single" w:sz="8" w:space="0" w:color="AEAEAE"/>
              <w:right w:val="nil"/>
              <w:tl2br w:val="nil"/>
              <w:tr2bl w:val="nil"/>
            </w:tcBorders>
            <w:shd w:val="clear" w:color="auto" w:fill="FFFFFF"/>
          </w:tcPr>
          <w:p w14:paraId="4DE69B8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12921C5F" w14:textId="77777777">
        <w:trPr>
          <w:cantSplit/>
          <w:trHeight w:val="567"/>
        </w:trPr>
        <w:tc>
          <w:tcPr>
            <w:tcW w:w="955" w:type="dxa"/>
            <w:vMerge/>
            <w:tcBorders>
              <w:top w:val="single" w:sz="8" w:space="0" w:color="152935"/>
              <w:left w:val="nil"/>
              <w:bottom w:val="single" w:sz="8" w:space="0" w:color="152935"/>
              <w:right w:val="nil"/>
              <w:tl2br w:val="nil"/>
              <w:tr2bl w:val="nil"/>
            </w:tcBorders>
            <w:shd w:val="clear" w:color="auto" w:fill="E0E0E0"/>
          </w:tcPr>
          <w:p w14:paraId="7E5F11D8" w14:textId="77777777" w:rsidR="008F40BE" w:rsidRDefault="008F40BE">
            <w:pPr>
              <w:rPr>
                <w:rFonts w:ascii="Arial" w:hAnsi="Arial"/>
                <w:color w:val="010205"/>
                <w:sz w:val="18"/>
              </w:rPr>
            </w:pPr>
          </w:p>
        </w:tc>
        <w:tc>
          <w:tcPr>
            <w:tcW w:w="955" w:type="dxa"/>
            <w:tcBorders>
              <w:top w:val="single" w:sz="8" w:space="0" w:color="AEAEAE"/>
              <w:left w:val="nil"/>
              <w:bottom w:val="single" w:sz="8" w:space="0" w:color="152935"/>
              <w:right w:val="nil"/>
              <w:tl2br w:val="nil"/>
              <w:tr2bl w:val="nil"/>
            </w:tcBorders>
            <w:shd w:val="clear" w:color="auto" w:fill="E0E0E0"/>
          </w:tcPr>
          <w:p w14:paraId="203C805C"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13" w:type="dxa"/>
            <w:tcBorders>
              <w:top w:val="single" w:sz="8" w:space="0" w:color="AEAEAE"/>
              <w:left w:val="nil"/>
              <w:bottom w:val="single" w:sz="8" w:space="0" w:color="152935"/>
              <w:right w:val="single" w:sz="8" w:space="0" w:color="E0E0E0"/>
              <w:tl2br w:val="nil"/>
              <w:tr2bl w:val="nil"/>
            </w:tcBorders>
            <w:shd w:val="clear" w:color="auto" w:fill="FFFFFF"/>
          </w:tcPr>
          <w:p w14:paraId="4C150A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3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E47BD6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11"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013B075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13"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0958167" w14:textId="77777777" w:rsidR="008F40BE" w:rsidRDefault="008F40BE"/>
        </w:tc>
      </w:tr>
    </w:tbl>
    <w:p w14:paraId="0A572030" w14:textId="77777777" w:rsidR="008F40BE" w:rsidRDefault="008F40BE"/>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4"/>
        <w:gridCol w:w="964"/>
        <w:gridCol w:w="1527"/>
        <w:gridCol w:w="1346"/>
        <w:gridCol w:w="1828"/>
        <w:gridCol w:w="1931"/>
      </w:tblGrid>
      <w:tr w:rsidR="008F40BE" w14:paraId="360D7965" w14:textId="77777777">
        <w:trPr>
          <w:cantSplit/>
          <w:trHeight w:val="522"/>
        </w:trPr>
        <w:tc>
          <w:tcPr>
            <w:tcW w:w="8560" w:type="dxa"/>
            <w:gridSpan w:val="6"/>
            <w:tcBorders>
              <w:top w:val="nil"/>
              <w:left w:val="nil"/>
              <w:bottom w:val="nil"/>
              <w:right w:val="nil"/>
              <w:tl2br w:val="nil"/>
              <w:tr2bl w:val="nil"/>
            </w:tcBorders>
            <w:shd w:val="clear" w:color="auto" w:fill="FFFFFF"/>
            <w:vAlign w:val="center"/>
          </w:tcPr>
          <w:p w14:paraId="4B7A8357"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Theinformationofotherinvestmentmeansismoretransparentan</w:t>
            </w:r>
            <w:proofErr w:type="spellEnd"/>
          </w:p>
        </w:tc>
      </w:tr>
      <w:tr w:rsidR="008F40BE" w14:paraId="20B83236" w14:textId="77777777">
        <w:trPr>
          <w:cantSplit/>
          <w:trHeight w:val="843"/>
        </w:trPr>
        <w:tc>
          <w:tcPr>
            <w:tcW w:w="1928" w:type="dxa"/>
            <w:gridSpan w:val="2"/>
            <w:tcBorders>
              <w:top w:val="nil"/>
              <w:left w:val="nil"/>
              <w:bottom w:val="single" w:sz="8" w:space="0" w:color="152935"/>
              <w:right w:val="nil"/>
              <w:tl2br w:val="nil"/>
              <w:tr2bl w:val="nil"/>
            </w:tcBorders>
            <w:shd w:val="clear" w:color="auto" w:fill="FFFFFF"/>
            <w:vAlign w:val="bottom"/>
          </w:tcPr>
          <w:p w14:paraId="3DF6FAE6" w14:textId="77777777" w:rsidR="008F40BE" w:rsidRDefault="008F40BE"/>
        </w:tc>
        <w:tc>
          <w:tcPr>
            <w:tcW w:w="1527" w:type="dxa"/>
            <w:tcBorders>
              <w:top w:val="nil"/>
              <w:left w:val="nil"/>
              <w:bottom w:val="single" w:sz="8" w:space="0" w:color="152935"/>
              <w:right w:val="single" w:sz="8" w:space="0" w:color="E0E0E0"/>
              <w:tl2br w:val="nil"/>
              <w:tr2bl w:val="nil"/>
            </w:tcBorders>
            <w:shd w:val="clear" w:color="auto" w:fill="FFFFFF"/>
            <w:vAlign w:val="bottom"/>
          </w:tcPr>
          <w:p w14:paraId="47040FE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4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1E34CF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2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80D5C9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31" w:type="dxa"/>
            <w:tcBorders>
              <w:top w:val="nil"/>
              <w:left w:val="single" w:sz="8" w:space="0" w:color="E0E0E0"/>
              <w:bottom w:val="single" w:sz="8" w:space="0" w:color="152935"/>
              <w:right w:val="nil"/>
              <w:tl2br w:val="nil"/>
              <w:tr2bl w:val="nil"/>
            </w:tcBorders>
            <w:shd w:val="clear" w:color="auto" w:fill="FFFFFF"/>
            <w:vAlign w:val="bottom"/>
          </w:tcPr>
          <w:p w14:paraId="03A65FD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0C27CA10" w14:textId="77777777">
        <w:trPr>
          <w:cantSplit/>
          <w:trHeight w:val="542"/>
        </w:trPr>
        <w:tc>
          <w:tcPr>
            <w:tcW w:w="964" w:type="dxa"/>
            <w:vMerge w:val="restart"/>
            <w:tcBorders>
              <w:top w:val="single" w:sz="8" w:space="0" w:color="152935"/>
              <w:left w:val="nil"/>
              <w:bottom w:val="single" w:sz="8" w:space="0" w:color="152935"/>
              <w:right w:val="nil"/>
              <w:tl2br w:val="nil"/>
              <w:tr2bl w:val="nil"/>
            </w:tcBorders>
            <w:shd w:val="clear" w:color="auto" w:fill="E0E0E0"/>
          </w:tcPr>
          <w:p w14:paraId="556B0E25"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64" w:type="dxa"/>
            <w:tcBorders>
              <w:top w:val="single" w:sz="8" w:space="0" w:color="152935"/>
              <w:left w:val="nil"/>
              <w:bottom w:val="single" w:sz="8" w:space="0" w:color="AEAEAE"/>
              <w:right w:val="nil"/>
              <w:tl2br w:val="nil"/>
              <w:tr2bl w:val="nil"/>
            </w:tcBorders>
            <w:shd w:val="clear" w:color="auto" w:fill="E0E0E0"/>
          </w:tcPr>
          <w:p w14:paraId="070A9429"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27" w:type="dxa"/>
            <w:tcBorders>
              <w:top w:val="single" w:sz="8" w:space="0" w:color="152935"/>
              <w:left w:val="nil"/>
              <w:bottom w:val="single" w:sz="8" w:space="0" w:color="AEAEAE"/>
              <w:right w:val="single" w:sz="8" w:space="0" w:color="E0E0E0"/>
              <w:tl2br w:val="nil"/>
              <w:tr2bl w:val="nil"/>
            </w:tcBorders>
            <w:shd w:val="clear" w:color="auto" w:fill="FFFFFF"/>
          </w:tcPr>
          <w:p w14:paraId="3BE29F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34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01CD41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82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D01E75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c>
          <w:tcPr>
            <w:tcW w:w="1931" w:type="dxa"/>
            <w:tcBorders>
              <w:top w:val="single" w:sz="8" w:space="0" w:color="152935"/>
              <w:left w:val="single" w:sz="8" w:space="0" w:color="E0E0E0"/>
              <w:bottom w:val="single" w:sz="8" w:space="0" w:color="AEAEAE"/>
              <w:right w:val="nil"/>
              <w:tl2br w:val="nil"/>
              <w:tr2bl w:val="nil"/>
            </w:tcBorders>
            <w:shd w:val="clear" w:color="auto" w:fill="FFFFFF"/>
          </w:tcPr>
          <w:p w14:paraId="7D143A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w:t>
            </w:r>
          </w:p>
        </w:tc>
      </w:tr>
      <w:tr w:rsidR="008F40BE" w14:paraId="0EF4050C" w14:textId="77777777">
        <w:trPr>
          <w:cantSplit/>
          <w:trHeight w:val="542"/>
        </w:trPr>
        <w:tc>
          <w:tcPr>
            <w:tcW w:w="964" w:type="dxa"/>
            <w:vMerge/>
            <w:tcBorders>
              <w:top w:val="single" w:sz="8" w:space="0" w:color="152935"/>
              <w:left w:val="nil"/>
              <w:bottom w:val="single" w:sz="8" w:space="0" w:color="152935"/>
              <w:right w:val="nil"/>
              <w:tl2br w:val="nil"/>
              <w:tr2bl w:val="nil"/>
            </w:tcBorders>
            <w:shd w:val="clear" w:color="auto" w:fill="E0E0E0"/>
          </w:tcPr>
          <w:p w14:paraId="6D7F8CAB" w14:textId="77777777" w:rsidR="008F40BE" w:rsidRDefault="008F40BE">
            <w:pPr>
              <w:rPr>
                <w:rFonts w:ascii="Arial" w:hAnsi="Arial"/>
                <w:color w:val="010205"/>
                <w:sz w:val="18"/>
              </w:rPr>
            </w:pPr>
          </w:p>
        </w:tc>
        <w:tc>
          <w:tcPr>
            <w:tcW w:w="964" w:type="dxa"/>
            <w:tcBorders>
              <w:top w:val="single" w:sz="8" w:space="0" w:color="AEAEAE"/>
              <w:left w:val="nil"/>
              <w:bottom w:val="single" w:sz="8" w:space="0" w:color="AEAEAE"/>
              <w:right w:val="nil"/>
              <w:tl2br w:val="nil"/>
              <w:tr2bl w:val="nil"/>
            </w:tcBorders>
            <w:shd w:val="clear" w:color="auto" w:fill="E0E0E0"/>
          </w:tcPr>
          <w:p w14:paraId="5144798D"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27" w:type="dxa"/>
            <w:tcBorders>
              <w:top w:val="single" w:sz="8" w:space="0" w:color="AEAEAE"/>
              <w:left w:val="nil"/>
              <w:bottom w:val="single" w:sz="8" w:space="0" w:color="AEAEAE"/>
              <w:right w:val="single" w:sz="8" w:space="0" w:color="E0E0E0"/>
              <w:tl2br w:val="nil"/>
              <w:tr2bl w:val="nil"/>
            </w:tcBorders>
            <w:shd w:val="clear" w:color="auto" w:fill="FFFFFF"/>
          </w:tcPr>
          <w:p w14:paraId="4AF7F2C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21</w:t>
            </w:r>
          </w:p>
        </w:tc>
        <w:tc>
          <w:tcPr>
            <w:tcW w:w="134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28E2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42.0</w:t>
            </w:r>
          </w:p>
        </w:tc>
        <w:tc>
          <w:tcPr>
            <w:tcW w:w="182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92BD8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42.0</w:t>
            </w:r>
          </w:p>
        </w:tc>
        <w:tc>
          <w:tcPr>
            <w:tcW w:w="1931" w:type="dxa"/>
            <w:tcBorders>
              <w:top w:val="single" w:sz="8" w:space="0" w:color="AEAEAE"/>
              <w:left w:val="single" w:sz="8" w:space="0" w:color="E0E0E0"/>
              <w:bottom w:val="single" w:sz="8" w:space="0" w:color="AEAEAE"/>
              <w:right w:val="nil"/>
              <w:tl2br w:val="nil"/>
              <w:tr2bl w:val="nil"/>
            </w:tcBorders>
            <w:shd w:val="clear" w:color="auto" w:fill="FFFFFF"/>
          </w:tcPr>
          <w:p w14:paraId="147CB33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48.0</w:t>
            </w:r>
          </w:p>
        </w:tc>
      </w:tr>
      <w:tr w:rsidR="008F40BE" w14:paraId="1769252A" w14:textId="77777777">
        <w:trPr>
          <w:cantSplit/>
          <w:trHeight w:val="542"/>
        </w:trPr>
        <w:tc>
          <w:tcPr>
            <w:tcW w:w="964" w:type="dxa"/>
            <w:vMerge/>
            <w:tcBorders>
              <w:top w:val="single" w:sz="8" w:space="0" w:color="152935"/>
              <w:left w:val="nil"/>
              <w:bottom w:val="single" w:sz="8" w:space="0" w:color="152935"/>
              <w:right w:val="nil"/>
              <w:tl2br w:val="nil"/>
              <w:tr2bl w:val="nil"/>
            </w:tcBorders>
            <w:shd w:val="clear" w:color="auto" w:fill="E0E0E0"/>
          </w:tcPr>
          <w:p w14:paraId="42725C73" w14:textId="77777777" w:rsidR="008F40BE" w:rsidRDefault="008F40BE">
            <w:pPr>
              <w:rPr>
                <w:rFonts w:ascii="Arial" w:hAnsi="Arial"/>
                <w:color w:val="010205"/>
                <w:sz w:val="18"/>
              </w:rPr>
            </w:pPr>
          </w:p>
        </w:tc>
        <w:tc>
          <w:tcPr>
            <w:tcW w:w="964" w:type="dxa"/>
            <w:tcBorders>
              <w:top w:val="single" w:sz="8" w:space="0" w:color="AEAEAE"/>
              <w:left w:val="nil"/>
              <w:bottom w:val="single" w:sz="8" w:space="0" w:color="AEAEAE"/>
              <w:right w:val="nil"/>
              <w:tl2br w:val="nil"/>
              <w:tr2bl w:val="nil"/>
            </w:tcBorders>
            <w:shd w:val="clear" w:color="auto" w:fill="E0E0E0"/>
          </w:tcPr>
          <w:p w14:paraId="38517F5F"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27" w:type="dxa"/>
            <w:tcBorders>
              <w:top w:val="single" w:sz="8" w:space="0" w:color="AEAEAE"/>
              <w:left w:val="nil"/>
              <w:bottom w:val="single" w:sz="8" w:space="0" w:color="AEAEAE"/>
              <w:right w:val="single" w:sz="8" w:space="0" w:color="E0E0E0"/>
              <w:tl2br w:val="nil"/>
              <w:tr2bl w:val="nil"/>
            </w:tcBorders>
            <w:shd w:val="clear" w:color="auto" w:fill="FFFFFF"/>
          </w:tcPr>
          <w:p w14:paraId="29901FF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w:t>
            </w:r>
          </w:p>
        </w:tc>
        <w:tc>
          <w:tcPr>
            <w:tcW w:w="134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9268F3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82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50CD9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44.0</w:t>
            </w:r>
          </w:p>
        </w:tc>
        <w:tc>
          <w:tcPr>
            <w:tcW w:w="1931" w:type="dxa"/>
            <w:tcBorders>
              <w:top w:val="single" w:sz="8" w:space="0" w:color="AEAEAE"/>
              <w:left w:val="single" w:sz="8" w:space="0" w:color="E0E0E0"/>
              <w:bottom w:val="single" w:sz="8" w:space="0" w:color="AEAEAE"/>
              <w:right w:val="nil"/>
              <w:tl2br w:val="nil"/>
              <w:tr2bl w:val="nil"/>
            </w:tcBorders>
            <w:shd w:val="clear" w:color="auto" w:fill="FFFFFF"/>
          </w:tcPr>
          <w:p w14:paraId="71EC759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92.0</w:t>
            </w:r>
          </w:p>
        </w:tc>
      </w:tr>
      <w:tr w:rsidR="008F40BE" w14:paraId="3B5029E2" w14:textId="77777777">
        <w:trPr>
          <w:cantSplit/>
          <w:trHeight w:val="542"/>
        </w:trPr>
        <w:tc>
          <w:tcPr>
            <w:tcW w:w="964" w:type="dxa"/>
            <w:vMerge/>
            <w:tcBorders>
              <w:top w:val="single" w:sz="8" w:space="0" w:color="152935"/>
              <w:left w:val="nil"/>
              <w:bottom w:val="single" w:sz="8" w:space="0" w:color="152935"/>
              <w:right w:val="nil"/>
              <w:tl2br w:val="nil"/>
              <w:tr2bl w:val="nil"/>
            </w:tcBorders>
            <w:shd w:val="clear" w:color="auto" w:fill="E0E0E0"/>
          </w:tcPr>
          <w:p w14:paraId="37C36BFD" w14:textId="77777777" w:rsidR="008F40BE" w:rsidRDefault="008F40BE">
            <w:pPr>
              <w:rPr>
                <w:rFonts w:ascii="Arial" w:hAnsi="Arial"/>
                <w:color w:val="010205"/>
                <w:sz w:val="18"/>
              </w:rPr>
            </w:pPr>
          </w:p>
        </w:tc>
        <w:tc>
          <w:tcPr>
            <w:tcW w:w="964" w:type="dxa"/>
            <w:tcBorders>
              <w:top w:val="single" w:sz="8" w:space="0" w:color="AEAEAE"/>
              <w:left w:val="nil"/>
              <w:bottom w:val="single" w:sz="8" w:space="0" w:color="AEAEAE"/>
              <w:right w:val="nil"/>
              <w:tl2br w:val="nil"/>
              <w:tr2bl w:val="nil"/>
            </w:tcBorders>
            <w:shd w:val="clear" w:color="auto" w:fill="E0E0E0"/>
          </w:tcPr>
          <w:p w14:paraId="5F12976F"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27" w:type="dxa"/>
            <w:tcBorders>
              <w:top w:val="single" w:sz="8" w:space="0" w:color="AEAEAE"/>
              <w:left w:val="nil"/>
              <w:bottom w:val="single" w:sz="8" w:space="0" w:color="AEAEAE"/>
              <w:right w:val="single" w:sz="8" w:space="0" w:color="E0E0E0"/>
              <w:tl2br w:val="nil"/>
              <w:tr2bl w:val="nil"/>
            </w:tcBorders>
            <w:shd w:val="clear" w:color="auto" w:fill="FFFFFF"/>
          </w:tcPr>
          <w:p w14:paraId="674864F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w:t>
            </w:r>
          </w:p>
        </w:tc>
        <w:tc>
          <w:tcPr>
            <w:tcW w:w="134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55A02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82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ED1AB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8.0</w:t>
            </w:r>
          </w:p>
        </w:tc>
        <w:tc>
          <w:tcPr>
            <w:tcW w:w="1931" w:type="dxa"/>
            <w:tcBorders>
              <w:top w:val="single" w:sz="8" w:space="0" w:color="AEAEAE"/>
              <w:left w:val="single" w:sz="8" w:space="0" w:color="E0E0E0"/>
              <w:bottom w:val="single" w:sz="8" w:space="0" w:color="AEAEAE"/>
              <w:right w:val="nil"/>
              <w:tl2br w:val="nil"/>
              <w:tr2bl w:val="nil"/>
            </w:tcBorders>
            <w:shd w:val="clear" w:color="auto" w:fill="FFFFFF"/>
          </w:tcPr>
          <w:p w14:paraId="0D2764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5C695CCC" w14:textId="77777777">
        <w:trPr>
          <w:cantSplit/>
          <w:trHeight w:val="578"/>
        </w:trPr>
        <w:tc>
          <w:tcPr>
            <w:tcW w:w="964" w:type="dxa"/>
            <w:vMerge/>
            <w:tcBorders>
              <w:top w:val="single" w:sz="8" w:space="0" w:color="152935"/>
              <w:left w:val="nil"/>
              <w:bottom w:val="single" w:sz="8" w:space="0" w:color="152935"/>
              <w:right w:val="nil"/>
              <w:tl2br w:val="nil"/>
              <w:tr2bl w:val="nil"/>
            </w:tcBorders>
            <w:shd w:val="clear" w:color="auto" w:fill="E0E0E0"/>
          </w:tcPr>
          <w:p w14:paraId="0D6395AD" w14:textId="77777777" w:rsidR="008F40BE" w:rsidRDefault="008F40BE">
            <w:pPr>
              <w:rPr>
                <w:rFonts w:ascii="Arial" w:hAnsi="Arial"/>
                <w:color w:val="010205"/>
                <w:sz w:val="18"/>
              </w:rPr>
            </w:pPr>
          </w:p>
        </w:tc>
        <w:tc>
          <w:tcPr>
            <w:tcW w:w="964" w:type="dxa"/>
            <w:tcBorders>
              <w:top w:val="single" w:sz="8" w:space="0" w:color="AEAEAE"/>
              <w:left w:val="nil"/>
              <w:bottom w:val="single" w:sz="8" w:space="0" w:color="152935"/>
              <w:right w:val="nil"/>
              <w:tl2br w:val="nil"/>
              <w:tr2bl w:val="nil"/>
            </w:tcBorders>
            <w:shd w:val="clear" w:color="auto" w:fill="E0E0E0"/>
          </w:tcPr>
          <w:p w14:paraId="4071C7C4"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27" w:type="dxa"/>
            <w:tcBorders>
              <w:top w:val="single" w:sz="8" w:space="0" w:color="AEAEAE"/>
              <w:left w:val="nil"/>
              <w:bottom w:val="single" w:sz="8" w:space="0" w:color="152935"/>
              <w:right w:val="single" w:sz="8" w:space="0" w:color="E0E0E0"/>
              <w:tl2br w:val="nil"/>
              <w:tr2bl w:val="nil"/>
            </w:tcBorders>
            <w:shd w:val="clear" w:color="auto" w:fill="FFFFFF"/>
          </w:tcPr>
          <w:p w14:paraId="680993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4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27430A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2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E7ACBA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31"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7E3E231" w14:textId="77777777" w:rsidR="008F40BE" w:rsidRDefault="008F40BE"/>
        </w:tc>
      </w:tr>
    </w:tbl>
    <w:p w14:paraId="5119E6A2" w14:textId="77777777" w:rsidR="008F40BE" w:rsidRDefault="008F40BE"/>
    <w:tbl>
      <w:tblPr>
        <w:tblW w:w="8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8"/>
        <w:gridCol w:w="969"/>
        <w:gridCol w:w="1534"/>
        <w:gridCol w:w="1352"/>
        <w:gridCol w:w="1837"/>
        <w:gridCol w:w="1940"/>
      </w:tblGrid>
      <w:tr w:rsidR="008F40BE" w14:paraId="62C3943C" w14:textId="77777777">
        <w:trPr>
          <w:cantSplit/>
        </w:trPr>
        <w:tc>
          <w:tcPr>
            <w:tcW w:w="8600" w:type="dxa"/>
            <w:gridSpan w:val="6"/>
            <w:tcBorders>
              <w:top w:val="nil"/>
              <w:left w:val="nil"/>
              <w:bottom w:val="nil"/>
              <w:right w:val="nil"/>
              <w:tl2br w:val="nil"/>
              <w:tr2bl w:val="nil"/>
            </w:tcBorders>
            <w:shd w:val="clear" w:color="auto" w:fill="FFFFFF"/>
            <w:vAlign w:val="center"/>
          </w:tcPr>
          <w:p w14:paraId="69B1BD99"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Disclosureproblemsforborrowersinotherformsofinvestmenta</w:t>
            </w:r>
            <w:proofErr w:type="spellEnd"/>
          </w:p>
        </w:tc>
      </w:tr>
      <w:tr w:rsidR="008F40BE" w14:paraId="651B8C9F" w14:textId="77777777">
        <w:trPr>
          <w:cantSplit/>
        </w:trPr>
        <w:tc>
          <w:tcPr>
            <w:tcW w:w="1937" w:type="dxa"/>
            <w:gridSpan w:val="2"/>
            <w:tcBorders>
              <w:top w:val="nil"/>
              <w:left w:val="nil"/>
              <w:bottom w:val="single" w:sz="8" w:space="0" w:color="152935"/>
              <w:right w:val="nil"/>
              <w:tl2br w:val="nil"/>
              <w:tr2bl w:val="nil"/>
            </w:tcBorders>
            <w:shd w:val="clear" w:color="auto" w:fill="FFFFFF"/>
            <w:vAlign w:val="bottom"/>
          </w:tcPr>
          <w:p w14:paraId="041AB318" w14:textId="77777777" w:rsidR="008F40BE" w:rsidRDefault="008F40BE"/>
        </w:tc>
        <w:tc>
          <w:tcPr>
            <w:tcW w:w="1534" w:type="dxa"/>
            <w:tcBorders>
              <w:top w:val="nil"/>
              <w:left w:val="nil"/>
              <w:bottom w:val="single" w:sz="8" w:space="0" w:color="152935"/>
              <w:right w:val="single" w:sz="8" w:space="0" w:color="E0E0E0"/>
              <w:tl2br w:val="nil"/>
              <w:tr2bl w:val="nil"/>
            </w:tcBorders>
            <w:shd w:val="clear" w:color="auto" w:fill="FFFFFF"/>
            <w:vAlign w:val="bottom"/>
          </w:tcPr>
          <w:p w14:paraId="0F55456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5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5548EA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3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7F0AD4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40" w:type="dxa"/>
            <w:tcBorders>
              <w:top w:val="nil"/>
              <w:left w:val="single" w:sz="8" w:space="0" w:color="E0E0E0"/>
              <w:bottom w:val="single" w:sz="8" w:space="0" w:color="152935"/>
              <w:right w:val="nil"/>
              <w:tl2br w:val="nil"/>
              <w:tr2bl w:val="nil"/>
            </w:tcBorders>
            <w:shd w:val="clear" w:color="auto" w:fill="FFFFFF"/>
            <w:vAlign w:val="bottom"/>
          </w:tcPr>
          <w:p w14:paraId="5733464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42EDD492" w14:textId="77777777">
        <w:trPr>
          <w:cantSplit/>
        </w:trPr>
        <w:tc>
          <w:tcPr>
            <w:tcW w:w="968" w:type="dxa"/>
            <w:vMerge w:val="restart"/>
            <w:tcBorders>
              <w:top w:val="single" w:sz="8" w:space="0" w:color="152935"/>
              <w:left w:val="nil"/>
              <w:bottom w:val="single" w:sz="8" w:space="0" w:color="152935"/>
              <w:right w:val="nil"/>
              <w:tl2br w:val="nil"/>
              <w:tr2bl w:val="nil"/>
            </w:tcBorders>
            <w:shd w:val="clear" w:color="auto" w:fill="E0E0E0"/>
          </w:tcPr>
          <w:p w14:paraId="6CEE9B82"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69" w:type="dxa"/>
            <w:tcBorders>
              <w:top w:val="single" w:sz="8" w:space="0" w:color="152935"/>
              <w:left w:val="nil"/>
              <w:bottom w:val="single" w:sz="8" w:space="0" w:color="AEAEAE"/>
              <w:right w:val="nil"/>
              <w:tl2br w:val="nil"/>
              <w:tr2bl w:val="nil"/>
            </w:tcBorders>
            <w:shd w:val="clear" w:color="auto" w:fill="E0E0E0"/>
          </w:tcPr>
          <w:p w14:paraId="18D0ABB6"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34" w:type="dxa"/>
            <w:tcBorders>
              <w:top w:val="single" w:sz="8" w:space="0" w:color="152935"/>
              <w:left w:val="nil"/>
              <w:bottom w:val="single" w:sz="8" w:space="0" w:color="AEAEAE"/>
              <w:right w:val="single" w:sz="8" w:space="0" w:color="E0E0E0"/>
              <w:tl2br w:val="nil"/>
              <w:tr2bl w:val="nil"/>
            </w:tcBorders>
            <w:shd w:val="clear" w:color="auto" w:fill="FFFFFF"/>
          </w:tcPr>
          <w:p w14:paraId="185824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35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885FBF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83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71F168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c>
          <w:tcPr>
            <w:tcW w:w="1940" w:type="dxa"/>
            <w:tcBorders>
              <w:top w:val="single" w:sz="8" w:space="0" w:color="152935"/>
              <w:left w:val="single" w:sz="8" w:space="0" w:color="E0E0E0"/>
              <w:bottom w:val="single" w:sz="8" w:space="0" w:color="AEAEAE"/>
              <w:right w:val="nil"/>
              <w:tl2br w:val="nil"/>
              <w:tr2bl w:val="nil"/>
            </w:tcBorders>
            <w:shd w:val="clear" w:color="auto" w:fill="FFFFFF"/>
          </w:tcPr>
          <w:p w14:paraId="1EAF37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w:t>
            </w:r>
          </w:p>
        </w:tc>
      </w:tr>
      <w:tr w:rsidR="008F40BE" w14:paraId="7A661EB7" w14:textId="77777777">
        <w:trPr>
          <w:cantSplit/>
        </w:trPr>
        <w:tc>
          <w:tcPr>
            <w:tcW w:w="968" w:type="dxa"/>
            <w:vMerge/>
            <w:tcBorders>
              <w:top w:val="single" w:sz="8" w:space="0" w:color="152935"/>
              <w:left w:val="nil"/>
              <w:bottom w:val="single" w:sz="8" w:space="0" w:color="152935"/>
              <w:right w:val="nil"/>
              <w:tl2br w:val="nil"/>
              <w:tr2bl w:val="nil"/>
            </w:tcBorders>
            <w:shd w:val="clear" w:color="auto" w:fill="E0E0E0"/>
          </w:tcPr>
          <w:p w14:paraId="3900B091" w14:textId="77777777" w:rsidR="008F40BE" w:rsidRDefault="008F40BE">
            <w:pPr>
              <w:rPr>
                <w:rFonts w:ascii="Arial" w:hAnsi="Arial"/>
                <w:color w:val="010205"/>
                <w:sz w:val="18"/>
              </w:rPr>
            </w:pPr>
          </w:p>
        </w:tc>
        <w:tc>
          <w:tcPr>
            <w:tcW w:w="969" w:type="dxa"/>
            <w:tcBorders>
              <w:top w:val="single" w:sz="8" w:space="0" w:color="AEAEAE"/>
              <w:left w:val="nil"/>
              <w:bottom w:val="single" w:sz="8" w:space="0" w:color="AEAEAE"/>
              <w:right w:val="nil"/>
              <w:tl2br w:val="nil"/>
              <w:tr2bl w:val="nil"/>
            </w:tcBorders>
            <w:shd w:val="clear" w:color="auto" w:fill="E0E0E0"/>
          </w:tcPr>
          <w:p w14:paraId="6A82881C"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34" w:type="dxa"/>
            <w:tcBorders>
              <w:top w:val="single" w:sz="8" w:space="0" w:color="AEAEAE"/>
              <w:left w:val="nil"/>
              <w:bottom w:val="single" w:sz="8" w:space="0" w:color="AEAEAE"/>
              <w:right w:val="single" w:sz="8" w:space="0" w:color="E0E0E0"/>
              <w:tl2br w:val="nil"/>
              <w:tr2bl w:val="nil"/>
            </w:tcBorders>
            <w:shd w:val="clear" w:color="auto" w:fill="FFFFFF"/>
          </w:tcPr>
          <w:p w14:paraId="2CAC876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w:t>
            </w:r>
          </w:p>
        </w:tc>
        <w:tc>
          <w:tcPr>
            <w:tcW w:w="13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D3E74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48.0</w:t>
            </w:r>
          </w:p>
        </w:tc>
        <w:tc>
          <w:tcPr>
            <w:tcW w:w="183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5BFBE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48.0</w:t>
            </w:r>
          </w:p>
        </w:tc>
        <w:tc>
          <w:tcPr>
            <w:tcW w:w="1940" w:type="dxa"/>
            <w:tcBorders>
              <w:top w:val="single" w:sz="8" w:space="0" w:color="AEAEAE"/>
              <w:left w:val="single" w:sz="8" w:space="0" w:color="E0E0E0"/>
              <w:bottom w:val="single" w:sz="8" w:space="0" w:color="AEAEAE"/>
              <w:right w:val="nil"/>
              <w:tl2br w:val="nil"/>
              <w:tr2bl w:val="nil"/>
            </w:tcBorders>
            <w:shd w:val="clear" w:color="auto" w:fill="FFFFFF"/>
          </w:tcPr>
          <w:p w14:paraId="08DBFC2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58.0</w:t>
            </w:r>
          </w:p>
        </w:tc>
      </w:tr>
      <w:tr w:rsidR="008F40BE" w14:paraId="1269E8DE" w14:textId="77777777">
        <w:trPr>
          <w:cantSplit/>
        </w:trPr>
        <w:tc>
          <w:tcPr>
            <w:tcW w:w="968" w:type="dxa"/>
            <w:vMerge/>
            <w:tcBorders>
              <w:top w:val="single" w:sz="8" w:space="0" w:color="152935"/>
              <w:left w:val="nil"/>
              <w:bottom w:val="single" w:sz="8" w:space="0" w:color="152935"/>
              <w:right w:val="nil"/>
              <w:tl2br w:val="nil"/>
              <w:tr2bl w:val="nil"/>
            </w:tcBorders>
            <w:shd w:val="clear" w:color="auto" w:fill="E0E0E0"/>
          </w:tcPr>
          <w:p w14:paraId="3AB5408D" w14:textId="77777777" w:rsidR="008F40BE" w:rsidRDefault="008F40BE">
            <w:pPr>
              <w:rPr>
                <w:rFonts w:ascii="Arial" w:hAnsi="Arial"/>
                <w:color w:val="010205"/>
                <w:sz w:val="18"/>
              </w:rPr>
            </w:pPr>
          </w:p>
        </w:tc>
        <w:tc>
          <w:tcPr>
            <w:tcW w:w="969" w:type="dxa"/>
            <w:tcBorders>
              <w:top w:val="single" w:sz="8" w:space="0" w:color="AEAEAE"/>
              <w:left w:val="nil"/>
              <w:bottom w:val="single" w:sz="8" w:space="0" w:color="AEAEAE"/>
              <w:right w:val="nil"/>
              <w:tl2br w:val="nil"/>
              <w:tr2bl w:val="nil"/>
            </w:tcBorders>
            <w:shd w:val="clear" w:color="auto" w:fill="E0E0E0"/>
          </w:tcPr>
          <w:p w14:paraId="567A349E"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34" w:type="dxa"/>
            <w:tcBorders>
              <w:top w:val="single" w:sz="8" w:space="0" w:color="AEAEAE"/>
              <w:left w:val="nil"/>
              <w:bottom w:val="single" w:sz="8" w:space="0" w:color="AEAEAE"/>
              <w:right w:val="single" w:sz="8" w:space="0" w:color="E0E0E0"/>
              <w:tl2br w:val="nil"/>
              <w:tr2bl w:val="nil"/>
            </w:tcBorders>
            <w:shd w:val="clear" w:color="auto" w:fill="FFFFFF"/>
          </w:tcPr>
          <w:p w14:paraId="2941719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3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B029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w:t>
            </w:r>
          </w:p>
        </w:tc>
        <w:tc>
          <w:tcPr>
            <w:tcW w:w="183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741F17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w:t>
            </w:r>
          </w:p>
        </w:tc>
        <w:tc>
          <w:tcPr>
            <w:tcW w:w="1940" w:type="dxa"/>
            <w:tcBorders>
              <w:top w:val="single" w:sz="8" w:space="0" w:color="AEAEAE"/>
              <w:left w:val="single" w:sz="8" w:space="0" w:color="E0E0E0"/>
              <w:bottom w:val="single" w:sz="8" w:space="0" w:color="AEAEAE"/>
              <w:right w:val="nil"/>
              <w:tl2br w:val="nil"/>
              <w:tr2bl w:val="nil"/>
            </w:tcBorders>
            <w:shd w:val="clear" w:color="auto" w:fill="FFFFFF"/>
          </w:tcPr>
          <w:p w14:paraId="17D99D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98.0</w:t>
            </w:r>
          </w:p>
        </w:tc>
      </w:tr>
      <w:tr w:rsidR="008F40BE" w14:paraId="6E2C4A22" w14:textId="77777777">
        <w:trPr>
          <w:cantSplit/>
        </w:trPr>
        <w:tc>
          <w:tcPr>
            <w:tcW w:w="968" w:type="dxa"/>
            <w:vMerge/>
            <w:tcBorders>
              <w:top w:val="single" w:sz="8" w:space="0" w:color="152935"/>
              <w:left w:val="nil"/>
              <w:bottom w:val="single" w:sz="8" w:space="0" w:color="152935"/>
              <w:right w:val="nil"/>
              <w:tl2br w:val="nil"/>
              <w:tr2bl w:val="nil"/>
            </w:tcBorders>
            <w:shd w:val="clear" w:color="auto" w:fill="E0E0E0"/>
          </w:tcPr>
          <w:p w14:paraId="04173F87" w14:textId="77777777" w:rsidR="008F40BE" w:rsidRDefault="008F40BE">
            <w:pPr>
              <w:rPr>
                <w:rFonts w:ascii="Arial" w:hAnsi="Arial"/>
                <w:color w:val="010205"/>
                <w:sz w:val="18"/>
              </w:rPr>
            </w:pPr>
          </w:p>
        </w:tc>
        <w:tc>
          <w:tcPr>
            <w:tcW w:w="969" w:type="dxa"/>
            <w:tcBorders>
              <w:top w:val="single" w:sz="8" w:space="0" w:color="AEAEAE"/>
              <w:left w:val="nil"/>
              <w:bottom w:val="single" w:sz="8" w:space="0" w:color="AEAEAE"/>
              <w:right w:val="nil"/>
              <w:tl2br w:val="nil"/>
              <w:tr2bl w:val="nil"/>
            </w:tcBorders>
            <w:shd w:val="clear" w:color="auto" w:fill="E0E0E0"/>
          </w:tcPr>
          <w:p w14:paraId="0AECDE56"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34" w:type="dxa"/>
            <w:tcBorders>
              <w:top w:val="single" w:sz="8" w:space="0" w:color="AEAEAE"/>
              <w:left w:val="nil"/>
              <w:bottom w:val="single" w:sz="8" w:space="0" w:color="AEAEAE"/>
              <w:right w:val="single" w:sz="8" w:space="0" w:color="E0E0E0"/>
              <w:tl2br w:val="nil"/>
              <w:tr2bl w:val="nil"/>
            </w:tcBorders>
            <w:shd w:val="clear" w:color="auto" w:fill="FFFFFF"/>
          </w:tcPr>
          <w:p w14:paraId="3C1A36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B7FA9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3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15CD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940" w:type="dxa"/>
            <w:tcBorders>
              <w:top w:val="single" w:sz="8" w:space="0" w:color="AEAEAE"/>
              <w:left w:val="single" w:sz="8" w:space="0" w:color="E0E0E0"/>
              <w:bottom w:val="single" w:sz="8" w:space="0" w:color="AEAEAE"/>
              <w:right w:val="nil"/>
              <w:tl2br w:val="nil"/>
              <w:tr2bl w:val="nil"/>
            </w:tcBorders>
            <w:shd w:val="clear" w:color="auto" w:fill="FFFFFF"/>
          </w:tcPr>
          <w:p w14:paraId="2C87BB6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3A697B33" w14:textId="77777777">
        <w:trPr>
          <w:cantSplit/>
        </w:trPr>
        <w:tc>
          <w:tcPr>
            <w:tcW w:w="968" w:type="dxa"/>
            <w:vMerge/>
            <w:tcBorders>
              <w:top w:val="single" w:sz="8" w:space="0" w:color="152935"/>
              <w:left w:val="nil"/>
              <w:bottom w:val="single" w:sz="8" w:space="0" w:color="152935"/>
              <w:right w:val="nil"/>
              <w:tl2br w:val="nil"/>
              <w:tr2bl w:val="nil"/>
            </w:tcBorders>
            <w:shd w:val="clear" w:color="auto" w:fill="E0E0E0"/>
          </w:tcPr>
          <w:p w14:paraId="3424E8A6" w14:textId="77777777" w:rsidR="008F40BE" w:rsidRDefault="008F40BE">
            <w:pPr>
              <w:rPr>
                <w:rFonts w:ascii="Arial" w:hAnsi="Arial"/>
                <w:color w:val="010205"/>
                <w:sz w:val="18"/>
              </w:rPr>
            </w:pPr>
          </w:p>
        </w:tc>
        <w:tc>
          <w:tcPr>
            <w:tcW w:w="969" w:type="dxa"/>
            <w:tcBorders>
              <w:top w:val="single" w:sz="8" w:space="0" w:color="AEAEAE"/>
              <w:left w:val="nil"/>
              <w:bottom w:val="single" w:sz="8" w:space="0" w:color="152935"/>
              <w:right w:val="nil"/>
              <w:tl2br w:val="nil"/>
              <w:tr2bl w:val="nil"/>
            </w:tcBorders>
            <w:shd w:val="clear" w:color="auto" w:fill="E0E0E0"/>
          </w:tcPr>
          <w:p w14:paraId="06FDEA2C"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34" w:type="dxa"/>
            <w:tcBorders>
              <w:top w:val="single" w:sz="8" w:space="0" w:color="AEAEAE"/>
              <w:left w:val="nil"/>
              <w:bottom w:val="single" w:sz="8" w:space="0" w:color="152935"/>
              <w:right w:val="single" w:sz="8" w:space="0" w:color="E0E0E0"/>
              <w:tl2br w:val="nil"/>
              <w:tr2bl w:val="nil"/>
            </w:tcBorders>
            <w:shd w:val="clear" w:color="auto" w:fill="FFFFFF"/>
          </w:tcPr>
          <w:p w14:paraId="560D407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5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5702FE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3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BEAED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40"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0EA3BBD4" w14:textId="77777777" w:rsidR="008F40BE" w:rsidRDefault="008F40BE"/>
        </w:tc>
      </w:tr>
    </w:tbl>
    <w:p w14:paraId="7BA81C6E" w14:textId="77777777" w:rsidR="008F40BE" w:rsidRDefault="008F40BE"/>
    <w:tbl>
      <w:tblPr>
        <w:tblW w:w="8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7"/>
        <w:gridCol w:w="998"/>
        <w:gridCol w:w="1581"/>
        <w:gridCol w:w="1393"/>
        <w:gridCol w:w="1892"/>
        <w:gridCol w:w="1999"/>
      </w:tblGrid>
      <w:tr w:rsidR="008F40BE" w14:paraId="6B571663" w14:textId="77777777">
        <w:trPr>
          <w:cantSplit/>
        </w:trPr>
        <w:tc>
          <w:tcPr>
            <w:tcW w:w="8860" w:type="dxa"/>
            <w:gridSpan w:val="6"/>
            <w:tcBorders>
              <w:top w:val="nil"/>
              <w:left w:val="nil"/>
              <w:bottom w:val="nil"/>
              <w:right w:val="nil"/>
              <w:tl2br w:val="nil"/>
              <w:tr2bl w:val="nil"/>
            </w:tcBorders>
            <w:shd w:val="clear" w:color="auto" w:fill="FFFFFF"/>
            <w:vAlign w:val="center"/>
          </w:tcPr>
          <w:p w14:paraId="7B579E0B"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Othermeansofinvestmentborrowersbasicpersonalinformation</w:t>
            </w:r>
            <w:proofErr w:type="spellEnd"/>
          </w:p>
        </w:tc>
      </w:tr>
      <w:tr w:rsidR="008F40BE" w14:paraId="0DC8D883" w14:textId="77777777">
        <w:trPr>
          <w:cantSplit/>
        </w:trPr>
        <w:tc>
          <w:tcPr>
            <w:tcW w:w="1995" w:type="dxa"/>
            <w:gridSpan w:val="2"/>
            <w:tcBorders>
              <w:top w:val="nil"/>
              <w:left w:val="nil"/>
              <w:bottom w:val="single" w:sz="8" w:space="0" w:color="152935"/>
              <w:right w:val="nil"/>
              <w:tl2br w:val="nil"/>
              <w:tr2bl w:val="nil"/>
            </w:tcBorders>
            <w:shd w:val="clear" w:color="auto" w:fill="FFFFFF"/>
            <w:vAlign w:val="bottom"/>
          </w:tcPr>
          <w:p w14:paraId="0702C0B1" w14:textId="77777777" w:rsidR="008F40BE" w:rsidRDefault="008F40BE"/>
        </w:tc>
        <w:tc>
          <w:tcPr>
            <w:tcW w:w="1581" w:type="dxa"/>
            <w:tcBorders>
              <w:top w:val="nil"/>
              <w:left w:val="nil"/>
              <w:bottom w:val="single" w:sz="8" w:space="0" w:color="152935"/>
              <w:right w:val="single" w:sz="8" w:space="0" w:color="E0E0E0"/>
              <w:tl2br w:val="nil"/>
              <w:tr2bl w:val="nil"/>
            </w:tcBorders>
            <w:shd w:val="clear" w:color="auto" w:fill="FFFFFF"/>
            <w:vAlign w:val="bottom"/>
          </w:tcPr>
          <w:p w14:paraId="0FA6E8F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Frequency</w:t>
            </w:r>
          </w:p>
        </w:tc>
        <w:tc>
          <w:tcPr>
            <w:tcW w:w="139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14535F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Percent</w:t>
            </w:r>
          </w:p>
        </w:tc>
        <w:tc>
          <w:tcPr>
            <w:tcW w:w="189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732ED9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Valid Percent</w:t>
            </w:r>
          </w:p>
        </w:tc>
        <w:tc>
          <w:tcPr>
            <w:tcW w:w="1999" w:type="dxa"/>
            <w:tcBorders>
              <w:top w:val="nil"/>
              <w:left w:val="single" w:sz="8" w:space="0" w:color="E0E0E0"/>
              <w:bottom w:val="single" w:sz="8" w:space="0" w:color="152935"/>
              <w:right w:val="nil"/>
              <w:tl2br w:val="nil"/>
              <w:tr2bl w:val="nil"/>
            </w:tcBorders>
            <w:shd w:val="clear" w:color="auto" w:fill="FFFFFF"/>
            <w:vAlign w:val="bottom"/>
          </w:tcPr>
          <w:p w14:paraId="67D2671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Cumulative Percent</w:t>
            </w:r>
          </w:p>
        </w:tc>
      </w:tr>
      <w:tr w:rsidR="008F40BE" w14:paraId="72A9F269" w14:textId="77777777">
        <w:trPr>
          <w:cantSplit/>
        </w:trPr>
        <w:tc>
          <w:tcPr>
            <w:tcW w:w="997" w:type="dxa"/>
            <w:vMerge w:val="restart"/>
            <w:tcBorders>
              <w:top w:val="single" w:sz="8" w:space="0" w:color="152935"/>
              <w:left w:val="nil"/>
              <w:bottom w:val="single" w:sz="8" w:space="0" w:color="152935"/>
              <w:right w:val="nil"/>
              <w:tl2br w:val="nil"/>
              <w:tr2bl w:val="nil"/>
            </w:tcBorders>
            <w:shd w:val="clear" w:color="auto" w:fill="E0E0E0"/>
          </w:tcPr>
          <w:p w14:paraId="6D26CB31" w14:textId="77777777" w:rsidR="008F40BE" w:rsidRDefault="000C0A04">
            <w:pPr>
              <w:spacing w:line="320" w:lineRule="atLeast"/>
              <w:ind w:left="60" w:right="60"/>
              <w:rPr>
                <w:rFonts w:ascii="Arial" w:hAnsi="Arial"/>
                <w:color w:val="264A60"/>
                <w:sz w:val="18"/>
              </w:rPr>
            </w:pPr>
            <w:r>
              <w:rPr>
                <w:rFonts w:ascii="Arial" w:hAnsi="Arial"/>
                <w:color w:val="264A60"/>
                <w:sz w:val="18"/>
              </w:rPr>
              <w:t>Valid</w:t>
            </w:r>
          </w:p>
        </w:tc>
        <w:tc>
          <w:tcPr>
            <w:tcW w:w="998" w:type="dxa"/>
            <w:tcBorders>
              <w:top w:val="single" w:sz="8" w:space="0" w:color="152935"/>
              <w:left w:val="nil"/>
              <w:bottom w:val="single" w:sz="8" w:space="0" w:color="AEAEAE"/>
              <w:right w:val="nil"/>
              <w:tl2br w:val="nil"/>
              <w:tr2bl w:val="nil"/>
            </w:tcBorders>
            <w:shd w:val="clear" w:color="auto" w:fill="E0E0E0"/>
          </w:tcPr>
          <w:p w14:paraId="044DFA16" w14:textId="77777777" w:rsidR="008F40BE" w:rsidRDefault="000C0A04">
            <w:pPr>
              <w:spacing w:line="320" w:lineRule="atLeast"/>
              <w:ind w:left="60" w:right="60"/>
              <w:rPr>
                <w:rFonts w:ascii="Arial" w:hAnsi="Arial"/>
                <w:color w:val="264A60"/>
                <w:sz w:val="18"/>
              </w:rPr>
            </w:pPr>
            <w:r>
              <w:rPr>
                <w:rFonts w:ascii="Arial" w:hAnsi="Arial"/>
                <w:color w:val="264A60"/>
                <w:sz w:val="18"/>
              </w:rPr>
              <w:t>2</w:t>
            </w:r>
          </w:p>
        </w:tc>
        <w:tc>
          <w:tcPr>
            <w:tcW w:w="1581" w:type="dxa"/>
            <w:tcBorders>
              <w:top w:val="single" w:sz="8" w:space="0" w:color="152935"/>
              <w:left w:val="nil"/>
              <w:bottom w:val="single" w:sz="8" w:space="0" w:color="AEAEAE"/>
              <w:right w:val="single" w:sz="8" w:space="0" w:color="E0E0E0"/>
              <w:tl2br w:val="nil"/>
              <w:tr2bl w:val="nil"/>
            </w:tcBorders>
            <w:shd w:val="clear" w:color="auto" w:fill="FFFFFF"/>
          </w:tcPr>
          <w:p w14:paraId="3E7FC5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w:t>
            </w:r>
          </w:p>
        </w:tc>
        <w:tc>
          <w:tcPr>
            <w:tcW w:w="139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6B68FB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89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4B4F23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c>
          <w:tcPr>
            <w:tcW w:w="1999" w:type="dxa"/>
            <w:tcBorders>
              <w:top w:val="single" w:sz="8" w:space="0" w:color="152935"/>
              <w:left w:val="single" w:sz="8" w:space="0" w:color="E0E0E0"/>
              <w:bottom w:val="single" w:sz="8" w:space="0" w:color="AEAEAE"/>
              <w:right w:val="nil"/>
              <w:tl2br w:val="nil"/>
              <w:tr2bl w:val="nil"/>
            </w:tcBorders>
            <w:shd w:val="clear" w:color="auto" w:fill="FFFFFF"/>
          </w:tcPr>
          <w:p w14:paraId="0CBE114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24.0</w:t>
            </w:r>
          </w:p>
        </w:tc>
      </w:tr>
      <w:tr w:rsidR="008F40BE" w14:paraId="4BCD1E66" w14:textId="77777777">
        <w:trPr>
          <w:cantSplit/>
        </w:trPr>
        <w:tc>
          <w:tcPr>
            <w:tcW w:w="997" w:type="dxa"/>
            <w:vMerge/>
            <w:tcBorders>
              <w:top w:val="single" w:sz="8" w:space="0" w:color="152935"/>
              <w:left w:val="nil"/>
              <w:bottom w:val="single" w:sz="8" w:space="0" w:color="152935"/>
              <w:right w:val="nil"/>
              <w:tl2br w:val="nil"/>
              <w:tr2bl w:val="nil"/>
            </w:tcBorders>
            <w:shd w:val="clear" w:color="auto" w:fill="E0E0E0"/>
          </w:tcPr>
          <w:p w14:paraId="7CC59EA0" w14:textId="77777777" w:rsidR="008F40BE" w:rsidRDefault="008F40BE">
            <w:pPr>
              <w:rPr>
                <w:rFonts w:ascii="Arial" w:hAnsi="Arial"/>
                <w:color w:val="010205"/>
                <w:sz w:val="18"/>
              </w:rPr>
            </w:pPr>
          </w:p>
        </w:tc>
        <w:tc>
          <w:tcPr>
            <w:tcW w:w="998" w:type="dxa"/>
            <w:tcBorders>
              <w:top w:val="single" w:sz="8" w:space="0" w:color="AEAEAE"/>
              <w:left w:val="nil"/>
              <w:bottom w:val="single" w:sz="8" w:space="0" w:color="AEAEAE"/>
              <w:right w:val="nil"/>
              <w:tl2br w:val="nil"/>
              <w:tr2bl w:val="nil"/>
            </w:tcBorders>
            <w:shd w:val="clear" w:color="auto" w:fill="E0E0E0"/>
          </w:tcPr>
          <w:p w14:paraId="44636353" w14:textId="77777777" w:rsidR="008F40BE" w:rsidRDefault="000C0A04">
            <w:pPr>
              <w:spacing w:line="320" w:lineRule="atLeast"/>
              <w:ind w:left="60" w:right="60"/>
              <w:rPr>
                <w:rFonts w:ascii="Arial" w:hAnsi="Arial"/>
                <w:color w:val="264A60"/>
                <w:sz w:val="18"/>
              </w:rPr>
            </w:pPr>
            <w:r>
              <w:rPr>
                <w:rFonts w:ascii="Arial" w:hAnsi="Arial"/>
                <w:color w:val="264A60"/>
                <w:sz w:val="18"/>
              </w:rPr>
              <w:t>3</w:t>
            </w:r>
          </w:p>
        </w:tc>
        <w:tc>
          <w:tcPr>
            <w:tcW w:w="1581" w:type="dxa"/>
            <w:tcBorders>
              <w:top w:val="single" w:sz="8" w:space="0" w:color="AEAEAE"/>
              <w:left w:val="nil"/>
              <w:bottom w:val="single" w:sz="8" w:space="0" w:color="AEAEAE"/>
              <w:right w:val="single" w:sz="8" w:space="0" w:color="E0E0E0"/>
              <w:tl2br w:val="nil"/>
              <w:tr2bl w:val="nil"/>
            </w:tcBorders>
            <w:shd w:val="clear" w:color="auto" w:fill="FFFFFF"/>
          </w:tcPr>
          <w:p w14:paraId="33E643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23</w:t>
            </w:r>
          </w:p>
        </w:tc>
        <w:tc>
          <w:tcPr>
            <w:tcW w:w="139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A89E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8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CEAF3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46.0</w:t>
            </w:r>
          </w:p>
        </w:tc>
        <w:tc>
          <w:tcPr>
            <w:tcW w:w="1999" w:type="dxa"/>
            <w:tcBorders>
              <w:top w:val="single" w:sz="8" w:space="0" w:color="AEAEAE"/>
              <w:left w:val="single" w:sz="8" w:space="0" w:color="E0E0E0"/>
              <w:bottom w:val="single" w:sz="8" w:space="0" w:color="AEAEAE"/>
              <w:right w:val="nil"/>
              <w:tl2br w:val="nil"/>
              <w:tr2bl w:val="nil"/>
            </w:tcBorders>
            <w:shd w:val="clear" w:color="auto" w:fill="FFFFFF"/>
          </w:tcPr>
          <w:p w14:paraId="1225B63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70.0</w:t>
            </w:r>
          </w:p>
        </w:tc>
      </w:tr>
      <w:tr w:rsidR="008F40BE" w14:paraId="3F5D16F2" w14:textId="77777777">
        <w:trPr>
          <w:cantSplit/>
        </w:trPr>
        <w:tc>
          <w:tcPr>
            <w:tcW w:w="997" w:type="dxa"/>
            <w:vMerge/>
            <w:tcBorders>
              <w:top w:val="single" w:sz="8" w:space="0" w:color="152935"/>
              <w:left w:val="nil"/>
              <w:bottom w:val="single" w:sz="8" w:space="0" w:color="152935"/>
              <w:right w:val="nil"/>
              <w:tl2br w:val="nil"/>
              <w:tr2bl w:val="nil"/>
            </w:tcBorders>
            <w:shd w:val="clear" w:color="auto" w:fill="E0E0E0"/>
          </w:tcPr>
          <w:p w14:paraId="1713F989" w14:textId="77777777" w:rsidR="008F40BE" w:rsidRDefault="008F40BE">
            <w:pPr>
              <w:rPr>
                <w:rFonts w:ascii="Arial" w:hAnsi="Arial"/>
                <w:color w:val="010205"/>
                <w:sz w:val="18"/>
              </w:rPr>
            </w:pPr>
          </w:p>
        </w:tc>
        <w:tc>
          <w:tcPr>
            <w:tcW w:w="998" w:type="dxa"/>
            <w:tcBorders>
              <w:top w:val="single" w:sz="8" w:space="0" w:color="AEAEAE"/>
              <w:left w:val="nil"/>
              <w:bottom w:val="single" w:sz="8" w:space="0" w:color="AEAEAE"/>
              <w:right w:val="nil"/>
              <w:tl2br w:val="nil"/>
              <w:tr2bl w:val="nil"/>
            </w:tcBorders>
            <w:shd w:val="clear" w:color="auto" w:fill="E0E0E0"/>
          </w:tcPr>
          <w:p w14:paraId="7458C55F" w14:textId="77777777" w:rsidR="008F40BE" w:rsidRDefault="000C0A04">
            <w:pPr>
              <w:spacing w:line="320" w:lineRule="atLeast"/>
              <w:ind w:left="60" w:right="60"/>
              <w:rPr>
                <w:rFonts w:ascii="Arial" w:hAnsi="Arial"/>
                <w:color w:val="264A60"/>
                <w:sz w:val="18"/>
              </w:rPr>
            </w:pPr>
            <w:r>
              <w:rPr>
                <w:rFonts w:ascii="Arial" w:hAnsi="Arial"/>
                <w:color w:val="264A60"/>
                <w:sz w:val="18"/>
              </w:rPr>
              <w:t>4</w:t>
            </w:r>
          </w:p>
        </w:tc>
        <w:tc>
          <w:tcPr>
            <w:tcW w:w="1581" w:type="dxa"/>
            <w:tcBorders>
              <w:top w:val="single" w:sz="8" w:space="0" w:color="AEAEAE"/>
              <w:left w:val="nil"/>
              <w:bottom w:val="single" w:sz="8" w:space="0" w:color="AEAEAE"/>
              <w:right w:val="single" w:sz="8" w:space="0" w:color="E0E0E0"/>
              <w:tl2br w:val="nil"/>
              <w:tr2bl w:val="nil"/>
            </w:tcBorders>
            <w:shd w:val="clear" w:color="auto" w:fill="FFFFFF"/>
          </w:tcPr>
          <w:p w14:paraId="0C98CE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14</w:t>
            </w:r>
          </w:p>
        </w:tc>
        <w:tc>
          <w:tcPr>
            <w:tcW w:w="139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27168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28.0</w:t>
            </w:r>
          </w:p>
        </w:tc>
        <w:tc>
          <w:tcPr>
            <w:tcW w:w="18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973E0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28.0</w:t>
            </w:r>
          </w:p>
        </w:tc>
        <w:tc>
          <w:tcPr>
            <w:tcW w:w="1999" w:type="dxa"/>
            <w:tcBorders>
              <w:top w:val="single" w:sz="8" w:space="0" w:color="AEAEAE"/>
              <w:left w:val="single" w:sz="8" w:space="0" w:color="E0E0E0"/>
              <w:bottom w:val="single" w:sz="8" w:space="0" w:color="AEAEAE"/>
              <w:right w:val="nil"/>
              <w:tl2br w:val="nil"/>
              <w:tr2bl w:val="nil"/>
            </w:tcBorders>
            <w:shd w:val="clear" w:color="auto" w:fill="FFFFFF"/>
          </w:tcPr>
          <w:p w14:paraId="2832C93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98.0</w:t>
            </w:r>
          </w:p>
        </w:tc>
      </w:tr>
      <w:tr w:rsidR="008F40BE" w14:paraId="6CD01911" w14:textId="77777777">
        <w:trPr>
          <w:cantSplit/>
        </w:trPr>
        <w:tc>
          <w:tcPr>
            <w:tcW w:w="997" w:type="dxa"/>
            <w:vMerge/>
            <w:tcBorders>
              <w:top w:val="single" w:sz="8" w:space="0" w:color="152935"/>
              <w:left w:val="nil"/>
              <w:bottom w:val="single" w:sz="8" w:space="0" w:color="152935"/>
              <w:right w:val="nil"/>
              <w:tl2br w:val="nil"/>
              <w:tr2bl w:val="nil"/>
            </w:tcBorders>
            <w:shd w:val="clear" w:color="auto" w:fill="E0E0E0"/>
          </w:tcPr>
          <w:p w14:paraId="714619F4" w14:textId="77777777" w:rsidR="008F40BE" w:rsidRDefault="008F40BE">
            <w:pPr>
              <w:rPr>
                <w:rFonts w:ascii="Arial" w:hAnsi="Arial"/>
                <w:color w:val="010205"/>
                <w:sz w:val="18"/>
              </w:rPr>
            </w:pPr>
          </w:p>
        </w:tc>
        <w:tc>
          <w:tcPr>
            <w:tcW w:w="998" w:type="dxa"/>
            <w:tcBorders>
              <w:top w:val="single" w:sz="8" w:space="0" w:color="AEAEAE"/>
              <w:left w:val="nil"/>
              <w:bottom w:val="single" w:sz="8" w:space="0" w:color="AEAEAE"/>
              <w:right w:val="nil"/>
              <w:tl2br w:val="nil"/>
              <w:tr2bl w:val="nil"/>
            </w:tcBorders>
            <w:shd w:val="clear" w:color="auto" w:fill="E0E0E0"/>
          </w:tcPr>
          <w:p w14:paraId="295E8FE4" w14:textId="77777777" w:rsidR="008F40BE" w:rsidRDefault="000C0A04">
            <w:pPr>
              <w:spacing w:line="320" w:lineRule="atLeast"/>
              <w:ind w:left="60" w:right="60"/>
              <w:rPr>
                <w:rFonts w:ascii="Arial" w:hAnsi="Arial"/>
                <w:color w:val="264A60"/>
                <w:sz w:val="18"/>
              </w:rPr>
            </w:pPr>
            <w:r>
              <w:rPr>
                <w:rFonts w:ascii="Arial" w:hAnsi="Arial"/>
                <w:color w:val="264A60"/>
                <w:sz w:val="18"/>
              </w:rPr>
              <w:t>5</w:t>
            </w:r>
          </w:p>
        </w:tc>
        <w:tc>
          <w:tcPr>
            <w:tcW w:w="1581" w:type="dxa"/>
            <w:tcBorders>
              <w:top w:val="single" w:sz="8" w:space="0" w:color="AEAEAE"/>
              <w:left w:val="nil"/>
              <w:bottom w:val="single" w:sz="8" w:space="0" w:color="AEAEAE"/>
              <w:right w:val="single" w:sz="8" w:space="0" w:color="E0E0E0"/>
              <w:tl2br w:val="nil"/>
              <w:tr2bl w:val="nil"/>
            </w:tcBorders>
            <w:shd w:val="clear" w:color="auto" w:fill="FFFFFF"/>
          </w:tcPr>
          <w:p w14:paraId="2BC2E7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9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F2BC93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8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D441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w:t>
            </w:r>
          </w:p>
        </w:tc>
        <w:tc>
          <w:tcPr>
            <w:tcW w:w="1999" w:type="dxa"/>
            <w:tcBorders>
              <w:top w:val="single" w:sz="8" w:space="0" w:color="AEAEAE"/>
              <w:left w:val="single" w:sz="8" w:space="0" w:color="E0E0E0"/>
              <w:bottom w:val="single" w:sz="8" w:space="0" w:color="AEAEAE"/>
              <w:right w:val="nil"/>
              <w:tl2br w:val="nil"/>
              <w:tr2bl w:val="nil"/>
            </w:tcBorders>
            <w:shd w:val="clear" w:color="auto" w:fill="FFFFFF"/>
          </w:tcPr>
          <w:p w14:paraId="52D5BD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r>
      <w:tr w:rsidR="008F40BE" w14:paraId="0E11F165" w14:textId="77777777">
        <w:trPr>
          <w:cantSplit/>
        </w:trPr>
        <w:tc>
          <w:tcPr>
            <w:tcW w:w="997" w:type="dxa"/>
            <w:vMerge/>
            <w:tcBorders>
              <w:top w:val="single" w:sz="8" w:space="0" w:color="152935"/>
              <w:left w:val="nil"/>
              <w:bottom w:val="single" w:sz="8" w:space="0" w:color="152935"/>
              <w:right w:val="nil"/>
              <w:tl2br w:val="nil"/>
              <w:tr2bl w:val="nil"/>
            </w:tcBorders>
            <w:shd w:val="clear" w:color="auto" w:fill="E0E0E0"/>
          </w:tcPr>
          <w:p w14:paraId="065E9CA9" w14:textId="77777777" w:rsidR="008F40BE" w:rsidRDefault="008F40BE">
            <w:pPr>
              <w:rPr>
                <w:rFonts w:ascii="Arial" w:hAnsi="Arial"/>
                <w:color w:val="010205"/>
                <w:sz w:val="18"/>
              </w:rPr>
            </w:pPr>
          </w:p>
        </w:tc>
        <w:tc>
          <w:tcPr>
            <w:tcW w:w="998" w:type="dxa"/>
            <w:tcBorders>
              <w:top w:val="single" w:sz="8" w:space="0" w:color="AEAEAE"/>
              <w:left w:val="nil"/>
              <w:bottom w:val="single" w:sz="8" w:space="0" w:color="152935"/>
              <w:right w:val="nil"/>
              <w:tl2br w:val="nil"/>
              <w:tr2bl w:val="nil"/>
            </w:tcBorders>
            <w:shd w:val="clear" w:color="auto" w:fill="E0E0E0"/>
          </w:tcPr>
          <w:p w14:paraId="76ACC00E"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581" w:type="dxa"/>
            <w:tcBorders>
              <w:top w:val="single" w:sz="8" w:space="0" w:color="AEAEAE"/>
              <w:left w:val="nil"/>
              <w:bottom w:val="single" w:sz="8" w:space="0" w:color="152935"/>
              <w:right w:val="single" w:sz="8" w:space="0" w:color="E0E0E0"/>
              <w:tl2br w:val="nil"/>
              <w:tr2bl w:val="nil"/>
            </w:tcBorders>
            <w:shd w:val="clear" w:color="auto" w:fill="FFFFFF"/>
          </w:tcPr>
          <w:p w14:paraId="5C50CFE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9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3456DD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89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994D56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100.0</w:t>
            </w:r>
          </w:p>
        </w:tc>
        <w:tc>
          <w:tcPr>
            <w:tcW w:w="1999"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DCAF47C" w14:textId="77777777" w:rsidR="008F40BE" w:rsidRDefault="008F40BE"/>
        </w:tc>
      </w:tr>
    </w:tbl>
    <w:p w14:paraId="616679F2" w14:textId="77777777" w:rsidR="008F40BE" w:rsidRDefault="008F40BE">
      <w:pPr>
        <w:widowControl w:val="0"/>
        <w:autoSpaceDE w:val="0"/>
        <w:autoSpaceDN w:val="0"/>
        <w:adjustRightInd w:val="0"/>
        <w:spacing w:after="0" w:line="240" w:lineRule="auto"/>
        <w:rPr>
          <w:rFonts w:cs="Times New Roman"/>
          <w:szCs w:val="24"/>
          <w:lang w:val="en-US"/>
        </w:rPr>
      </w:pPr>
    </w:p>
    <w:p w14:paraId="336112FB" w14:textId="77777777" w:rsidR="008F40BE" w:rsidRDefault="008F40BE">
      <w:pPr>
        <w:widowControl w:val="0"/>
        <w:autoSpaceDE w:val="0"/>
        <w:autoSpaceDN w:val="0"/>
        <w:adjustRightInd w:val="0"/>
        <w:spacing w:after="0" w:line="240" w:lineRule="auto"/>
        <w:rPr>
          <w:rFonts w:cs="Times New Roman"/>
          <w:szCs w:val="24"/>
          <w:lang w:val="en-US"/>
        </w:rPr>
      </w:pPr>
    </w:p>
    <w:p w14:paraId="2E21E766" w14:textId="77777777" w:rsidR="008F40BE" w:rsidRDefault="000C0A04">
      <w:r>
        <w:rPr>
          <w:rFonts w:ascii="Arial" w:hAnsi="Arial" w:cs="Arial" w:hint="eastAsia"/>
          <w:b/>
          <w:bCs/>
          <w:sz w:val="26"/>
          <w:szCs w:val="26"/>
          <w:lang w:val="en-US"/>
        </w:rPr>
        <w:t>Status of development of P2P</w:t>
      </w:r>
    </w:p>
    <w:tbl>
      <w:tblPr>
        <w:tblW w:w="8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59"/>
        <w:gridCol w:w="1029"/>
        <w:gridCol w:w="1076"/>
        <w:gridCol w:w="1106"/>
        <w:gridCol w:w="1029"/>
        <w:gridCol w:w="2298"/>
      </w:tblGrid>
      <w:tr w:rsidR="008F40BE" w14:paraId="38B151FB" w14:textId="77777777">
        <w:trPr>
          <w:cantSplit/>
        </w:trPr>
        <w:tc>
          <w:tcPr>
            <w:tcW w:w="8997" w:type="dxa"/>
            <w:gridSpan w:val="6"/>
            <w:tcBorders>
              <w:top w:val="nil"/>
              <w:left w:val="nil"/>
              <w:bottom w:val="nil"/>
              <w:right w:val="nil"/>
              <w:tl2br w:val="nil"/>
              <w:tr2bl w:val="nil"/>
            </w:tcBorders>
            <w:shd w:val="clear" w:color="auto" w:fill="FFFFFF"/>
            <w:vAlign w:val="center"/>
          </w:tcPr>
          <w:p w14:paraId="65B70114"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23733A04" w14:textId="77777777">
        <w:trPr>
          <w:cantSplit/>
        </w:trPr>
        <w:tc>
          <w:tcPr>
            <w:tcW w:w="2459" w:type="dxa"/>
            <w:tcBorders>
              <w:top w:val="nil"/>
              <w:left w:val="nil"/>
              <w:bottom w:val="single" w:sz="8" w:space="0" w:color="152935"/>
              <w:right w:val="nil"/>
              <w:tl2br w:val="nil"/>
              <w:tr2bl w:val="nil"/>
            </w:tcBorders>
            <w:shd w:val="clear" w:color="auto" w:fill="FFFFFF"/>
            <w:vAlign w:val="bottom"/>
          </w:tcPr>
          <w:p w14:paraId="05A2CB60" w14:textId="77777777" w:rsidR="008F40BE" w:rsidRDefault="008F40BE"/>
        </w:tc>
        <w:tc>
          <w:tcPr>
            <w:tcW w:w="1029" w:type="dxa"/>
            <w:tcBorders>
              <w:top w:val="nil"/>
              <w:left w:val="nil"/>
              <w:bottom w:val="single" w:sz="8" w:space="0" w:color="152935"/>
              <w:right w:val="single" w:sz="8" w:space="0" w:color="E0E0E0"/>
              <w:tl2br w:val="nil"/>
              <w:tr2bl w:val="nil"/>
            </w:tcBorders>
            <w:shd w:val="clear" w:color="auto" w:fill="FFFFFF"/>
            <w:vAlign w:val="bottom"/>
          </w:tcPr>
          <w:p w14:paraId="5160D66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107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B0DED8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110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05F4D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31A193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2298" w:type="dxa"/>
            <w:tcBorders>
              <w:top w:val="nil"/>
              <w:left w:val="single" w:sz="8" w:space="0" w:color="E0E0E0"/>
              <w:bottom w:val="single" w:sz="8" w:space="0" w:color="152935"/>
              <w:right w:val="nil"/>
              <w:tl2br w:val="nil"/>
              <w:tr2bl w:val="nil"/>
            </w:tcBorders>
            <w:shd w:val="clear" w:color="auto" w:fill="FFFFFF"/>
            <w:vAlign w:val="bottom"/>
          </w:tcPr>
          <w:p w14:paraId="2B457A5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r>
      <w:tr w:rsidR="008F40BE" w14:paraId="2D9DF211" w14:textId="77777777">
        <w:trPr>
          <w:cantSplit/>
        </w:trPr>
        <w:tc>
          <w:tcPr>
            <w:tcW w:w="2459" w:type="dxa"/>
            <w:tcBorders>
              <w:top w:val="single" w:sz="8" w:space="0" w:color="152935"/>
              <w:left w:val="nil"/>
              <w:bottom w:val="single" w:sz="8" w:space="0" w:color="AEAEAE"/>
              <w:right w:val="nil"/>
              <w:tl2br w:val="nil"/>
              <w:tr2bl w:val="nil"/>
            </w:tcBorders>
            <w:shd w:val="clear" w:color="auto" w:fill="E0E0E0"/>
          </w:tcPr>
          <w:p w14:paraId="16858033" w14:textId="77777777" w:rsidR="008F40BE" w:rsidRDefault="000C0A04">
            <w:pPr>
              <w:spacing w:line="320" w:lineRule="atLeast"/>
              <w:ind w:left="60" w:right="60"/>
              <w:rPr>
                <w:rFonts w:ascii="Arial" w:hAnsi="Arial"/>
                <w:color w:val="264A60"/>
                <w:sz w:val="18"/>
              </w:rPr>
            </w:pPr>
            <w:r>
              <w:rPr>
                <w:rFonts w:ascii="Arial" w:hAnsi="Arial"/>
                <w:color w:val="264A60"/>
                <w:sz w:val="18"/>
              </w:rPr>
              <w:t>TheprofitabilityofP2Pisnotstable</w:t>
            </w:r>
          </w:p>
        </w:tc>
        <w:tc>
          <w:tcPr>
            <w:tcW w:w="1029" w:type="dxa"/>
            <w:tcBorders>
              <w:top w:val="single" w:sz="8" w:space="0" w:color="152935"/>
              <w:left w:val="nil"/>
              <w:bottom w:val="single" w:sz="8" w:space="0" w:color="AEAEAE"/>
              <w:right w:val="single" w:sz="8" w:space="0" w:color="E0E0E0"/>
              <w:tl2br w:val="nil"/>
              <w:tr2bl w:val="nil"/>
            </w:tcBorders>
            <w:shd w:val="clear" w:color="auto" w:fill="FFFFFF"/>
          </w:tcPr>
          <w:p w14:paraId="1A93E8B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75373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10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777204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01E18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3.82</w:t>
            </w:r>
          </w:p>
        </w:tc>
        <w:tc>
          <w:tcPr>
            <w:tcW w:w="2298" w:type="dxa"/>
            <w:tcBorders>
              <w:top w:val="single" w:sz="8" w:space="0" w:color="152935"/>
              <w:left w:val="single" w:sz="8" w:space="0" w:color="E0E0E0"/>
              <w:bottom w:val="single" w:sz="8" w:space="0" w:color="AEAEAE"/>
              <w:right w:val="nil"/>
              <w:tl2br w:val="nil"/>
              <w:tr2bl w:val="nil"/>
            </w:tcBorders>
            <w:shd w:val="clear" w:color="auto" w:fill="FFFFFF"/>
          </w:tcPr>
          <w:p w14:paraId="2DABA9C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.629</w:t>
            </w:r>
          </w:p>
        </w:tc>
      </w:tr>
      <w:tr w:rsidR="008F40BE" w14:paraId="48EDDE5A" w14:textId="77777777">
        <w:trPr>
          <w:cantSplit/>
        </w:trPr>
        <w:tc>
          <w:tcPr>
            <w:tcW w:w="2459" w:type="dxa"/>
            <w:tcBorders>
              <w:top w:val="single" w:sz="8" w:space="0" w:color="AEAEAE"/>
              <w:left w:val="nil"/>
              <w:bottom w:val="single" w:sz="8" w:space="0" w:color="AEAEAE"/>
              <w:right w:val="nil"/>
              <w:tl2br w:val="nil"/>
              <w:tr2bl w:val="nil"/>
            </w:tcBorders>
            <w:shd w:val="clear" w:color="auto" w:fill="E0E0E0"/>
          </w:tcPr>
          <w:p w14:paraId="1F5C52CA"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Lowcompanyreputation</w:t>
            </w:r>
            <w:proofErr w:type="spellEnd"/>
          </w:p>
        </w:tc>
        <w:tc>
          <w:tcPr>
            <w:tcW w:w="1029" w:type="dxa"/>
            <w:tcBorders>
              <w:top w:val="single" w:sz="8" w:space="0" w:color="AEAEAE"/>
              <w:left w:val="nil"/>
              <w:bottom w:val="single" w:sz="8" w:space="0" w:color="AEAEAE"/>
              <w:right w:val="single" w:sz="8" w:space="0" w:color="E0E0E0"/>
              <w:tl2br w:val="nil"/>
              <w:tr2bl w:val="nil"/>
            </w:tcBorders>
            <w:shd w:val="clear" w:color="auto" w:fill="FFFFFF"/>
          </w:tcPr>
          <w:p w14:paraId="33E0D65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8BA1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10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D183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A25E9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3.86</w:t>
            </w:r>
          </w:p>
        </w:tc>
        <w:tc>
          <w:tcPr>
            <w:tcW w:w="2298" w:type="dxa"/>
            <w:tcBorders>
              <w:top w:val="single" w:sz="8" w:space="0" w:color="AEAEAE"/>
              <w:left w:val="single" w:sz="8" w:space="0" w:color="E0E0E0"/>
              <w:bottom w:val="single" w:sz="8" w:space="0" w:color="AEAEAE"/>
              <w:right w:val="nil"/>
              <w:tl2br w:val="nil"/>
              <w:tr2bl w:val="nil"/>
            </w:tcBorders>
            <w:shd w:val="clear" w:color="auto" w:fill="FFFFFF"/>
          </w:tcPr>
          <w:p w14:paraId="0E14A44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.700</w:t>
            </w:r>
          </w:p>
        </w:tc>
      </w:tr>
      <w:tr w:rsidR="008F40BE" w14:paraId="6CE0780C" w14:textId="77777777">
        <w:trPr>
          <w:cantSplit/>
        </w:trPr>
        <w:tc>
          <w:tcPr>
            <w:tcW w:w="2459" w:type="dxa"/>
            <w:tcBorders>
              <w:top w:val="single" w:sz="8" w:space="0" w:color="AEAEAE"/>
              <w:left w:val="nil"/>
              <w:bottom w:val="single" w:sz="8" w:space="0" w:color="AEAEAE"/>
              <w:right w:val="nil"/>
              <w:tl2br w:val="nil"/>
              <w:tr2bl w:val="nil"/>
            </w:tcBorders>
            <w:shd w:val="clear" w:color="auto" w:fill="E0E0E0"/>
          </w:tcPr>
          <w:p w14:paraId="6877F7E3"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Lowuserloyalty</w:t>
            </w:r>
            <w:proofErr w:type="spellEnd"/>
          </w:p>
        </w:tc>
        <w:tc>
          <w:tcPr>
            <w:tcW w:w="1029" w:type="dxa"/>
            <w:tcBorders>
              <w:top w:val="single" w:sz="8" w:space="0" w:color="AEAEAE"/>
              <w:left w:val="nil"/>
              <w:bottom w:val="single" w:sz="8" w:space="0" w:color="AEAEAE"/>
              <w:right w:val="single" w:sz="8" w:space="0" w:color="E0E0E0"/>
              <w:tl2br w:val="nil"/>
              <w:tr2bl w:val="nil"/>
            </w:tcBorders>
            <w:shd w:val="clear" w:color="auto" w:fill="FFFFFF"/>
          </w:tcPr>
          <w:p w14:paraId="5D6DAD7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A4543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10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3FC5B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39070A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3.80</w:t>
            </w:r>
          </w:p>
        </w:tc>
        <w:tc>
          <w:tcPr>
            <w:tcW w:w="2298" w:type="dxa"/>
            <w:tcBorders>
              <w:top w:val="single" w:sz="8" w:space="0" w:color="AEAEAE"/>
              <w:left w:val="single" w:sz="8" w:space="0" w:color="E0E0E0"/>
              <w:bottom w:val="single" w:sz="8" w:space="0" w:color="AEAEAE"/>
              <w:right w:val="nil"/>
              <w:tl2br w:val="nil"/>
              <w:tr2bl w:val="nil"/>
            </w:tcBorders>
            <w:shd w:val="clear" w:color="auto" w:fill="FFFFFF"/>
          </w:tcPr>
          <w:p w14:paraId="173F27A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.606</w:t>
            </w:r>
          </w:p>
        </w:tc>
      </w:tr>
      <w:tr w:rsidR="008F40BE" w14:paraId="5E970DCC" w14:textId="77777777">
        <w:trPr>
          <w:cantSplit/>
        </w:trPr>
        <w:tc>
          <w:tcPr>
            <w:tcW w:w="2459" w:type="dxa"/>
            <w:tcBorders>
              <w:top w:val="single" w:sz="8" w:space="0" w:color="AEAEAE"/>
              <w:left w:val="nil"/>
              <w:bottom w:val="single" w:sz="8" w:space="0" w:color="AEAEAE"/>
              <w:right w:val="nil"/>
              <w:tl2br w:val="nil"/>
              <w:tr2bl w:val="nil"/>
            </w:tcBorders>
            <w:shd w:val="clear" w:color="auto" w:fill="E0E0E0"/>
          </w:tcPr>
          <w:p w14:paraId="7A6A4A69"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Thefollowupservicewasnotverygood</w:t>
            </w:r>
            <w:proofErr w:type="spellEnd"/>
          </w:p>
        </w:tc>
        <w:tc>
          <w:tcPr>
            <w:tcW w:w="1029" w:type="dxa"/>
            <w:tcBorders>
              <w:top w:val="single" w:sz="8" w:space="0" w:color="AEAEAE"/>
              <w:left w:val="nil"/>
              <w:bottom w:val="single" w:sz="8" w:space="0" w:color="AEAEAE"/>
              <w:right w:val="single" w:sz="8" w:space="0" w:color="E0E0E0"/>
              <w:tl2br w:val="nil"/>
              <w:tr2bl w:val="nil"/>
            </w:tcBorders>
            <w:shd w:val="clear" w:color="auto" w:fill="FFFFFF"/>
          </w:tcPr>
          <w:p w14:paraId="5AB5874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11335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10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080F4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3FC6C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3.88</w:t>
            </w:r>
          </w:p>
        </w:tc>
        <w:tc>
          <w:tcPr>
            <w:tcW w:w="2298" w:type="dxa"/>
            <w:tcBorders>
              <w:top w:val="single" w:sz="8" w:space="0" w:color="AEAEAE"/>
              <w:left w:val="single" w:sz="8" w:space="0" w:color="E0E0E0"/>
              <w:bottom w:val="single" w:sz="8" w:space="0" w:color="AEAEAE"/>
              <w:right w:val="nil"/>
              <w:tl2br w:val="nil"/>
              <w:tr2bl w:val="nil"/>
            </w:tcBorders>
            <w:shd w:val="clear" w:color="auto" w:fill="FFFFFF"/>
          </w:tcPr>
          <w:p w14:paraId="1AB9A26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.689</w:t>
            </w:r>
          </w:p>
        </w:tc>
      </w:tr>
      <w:tr w:rsidR="008F40BE" w14:paraId="028E2193" w14:textId="77777777">
        <w:trPr>
          <w:cantSplit/>
        </w:trPr>
        <w:tc>
          <w:tcPr>
            <w:tcW w:w="2459" w:type="dxa"/>
            <w:tcBorders>
              <w:top w:val="single" w:sz="8" w:space="0" w:color="AEAEAE"/>
              <w:left w:val="nil"/>
              <w:bottom w:val="single" w:sz="8" w:space="0" w:color="AEAEAE"/>
              <w:right w:val="nil"/>
              <w:tl2br w:val="nil"/>
              <w:tr2bl w:val="nil"/>
            </w:tcBorders>
            <w:shd w:val="clear" w:color="auto" w:fill="E0E0E0"/>
          </w:tcPr>
          <w:p w14:paraId="63F92B8A"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Lowdevelopmentcapacity</w:t>
            </w:r>
            <w:proofErr w:type="spellEnd"/>
          </w:p>
        </w:tc>
        <w:tc>
          <w:tcPr>
            <w:tcW w:w="1029" w:type="dxa"/>
            <w:tcBorders>
              <w:top w:val="single" w:sz="8" w:space="0" w:color="AEAEAE"/>
              <w:left w:val="nil"/>
              <w:bottom w:val="single" w:sz="8" w:space="0" w:color="AEAEAE"/>
              <w:right w:val="single" w:sz="8" w:space="0" w:color="E0E0E0"/>
              <w:tl2br w:val="nil"/>
              <w:tr2bl w:val="nil"/>
            </w:tcBorders>
            <w:shd w:val="clear" w:color="auto" w:fill="FFFFFF"/>
          </w:tcPr>
          <w:p w14:paraId="690844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3B5D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10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6D5E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C3468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3.76</w:t>
            </w:r>
          </w:p>
        </w:tc>
        <w:tc>
          <w:tcPr>
            <w:tcW w:w="2298" w:type="dxa"/>
            <w:tcBorders>
              <w:top w:val="single" w:sz="8" w:space="0" w:color="AEAEAE"/>
              <w:left w:val="single" w:sz="8" w:space="0" w:color="E0E0E0"/>
              <w:bottom w:val="single" w:sz="8" w:space="0" w:color="AEAEAE"/>
              <w:right w:val="nil"/>
              <w:tl2br w:val="nil"/>
              <w:tr2bl w:val="nil"/>
            </w:tcBorders>
            <w:shd w:val="clear" w:color="auto" w:fill="FFFFFF"/>
          </w:tcPr>
          <w:p w14:paraId="15769DB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.687</w:t>
            </w:r>
          </w:p>
        </w:tc>
      </w:tr>
      <w:tr w:rsidR="008F40BE" w14:paraId="26B88984" w14:textId="77777777">
        <w:trPr>
          <w:cantSplit/>
        </w:trPr>
        <w:tc>
          <w:tcPr>
            <w:tcW w:w="2459" w:type="dxa"/>
            <w:tcBorders>
              <w:top w:val="single" w:sz="8" w:space="0" w:color="AEAEAE"/>
              <w:left w:val="nil"/>
              <w:bottom w:val="single" w:sz="8" w:space="0" w:color="152935"/>
              <w:right w:val="nil"/>
              <w:tl2br w:val="nil"/>
              <w:tr2bl w:val="nil"/>
            </w:tcBorders>
            <w:shd w:val="clear" w:color="auto" w:fill="E0E0E0"/>
          </w:tcPr>
          <w:p w14:paraId="21AAA393"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1029" w:type="dxa"/>
            <w:tcBorders>
              <w:top w:val="single" w:sz="8" w:space="0" w:color="AEAEAE"/>
              <w:left w:val="nil"/>
              <w:bottom w:val="single" w:sz="8" w:space="0" w:color="152935"/>
              <w:right w:val="single" w:sz="8" w:space="0" w:color="E0E0E0"/>
              <w:tl2br w:val="nil"/>
              <w:tr2bl w:val="nil"/>
            </w:tcBorders>
            <w:shd w:val="clear" w:color="auto" w:fill="FFFFFF"/>
          </w:tcPr>
          <w:p w14:paraId="2A52077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076"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7F5082B" w14:textId="77777777" w:rsidR="008F40BE" w:rsidRDefault="008F40BE"/>
        </w:tc>
        <w:tc>
          <w:tcPr>
            <w:tcW w:w="1106"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7E472C57" w14:textId="77777777" w:rsidR="008F40BE" w:rsidRDefault="008F40BE"/>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B7CF3D4" w14:textId="77777777" w:rsidR="008F40BE" w:rsidRDefault="000C0A04">
            <w:pPr>
              <w:rPr>
                <w:lang w:val="en-US"/>
              </w:rPr>
            </w:pPr>
            <w:r>
              <w:rPr>
                <w:rFonts w:hint="eastAsia"/>
                <w:lang w:val="en-US"/>
              </w:rPr>
              <w:t>3.824</w:t>
            </w:r>
          </w:p>
        </w:tc>
        <w:tc>
          <w:tcPr>
            <w:tcW w:w="229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3A2C6FC" w14:textId="77777777" w:rsidR="008F40BE" w:rsidRDefault="008F40BE"/>
        </w:tc>
      </w:tr>
    </w:tbl>
    <w:p w14:paraId="108049E0" w14:textId="77777777" w:rsidR="008F40BE" w:rsidRDefault="008F40BE">
      <w:pPr>
        <w:widowControl w:val="0"/>
        <w:autoSpaceDE w:val="0"/>
        <w:autoSpaceDN w:val="0"/>
        <w:adjustRightInd w:val="0"/>
        <w:spacing w:after="0" w:line="240" w:lineRule="auto"/>
        <w:rPr>
          <w:rFonts w:ascii="Arial" w:hAnsi="Arial" w:cs="Arial"/>
          <w:b/>
          <w:bCs/>
          <w:sz w:val="26"/>
          <w:szCs w:val="26"/>
          <w:lang w:val="en-US"/>
        </w:rPr>
      </w:pPr>
    </w:p>
    <w:p w14:paraId="249EBD57" w14:textId="77777777" w:rsidR="008F40BE" w:rsidRDefault="008F40BE">
      <w:pPr>
        <w:widowControl w:val="0"/>
        <w:autoSpaceDE w:val="0"/>
        <w:autoSpaceDN w:val="0"/>
        <w:adjustRightInd w:val="0"/>
        <w:spacing w:after="0" w:line="240" w:lineRule="auto"/>
        <w:rPr>
          <w:rFonts w:ascii="Arial" w:hAnsi="Arial" w:cs="Arial"/>
          <w:b/>
          <w:bCs/>
          <w:sz w:val="26"/>
          <w:szCs w:val="26"/>
          <w:lang w:val="en-US"/>
        </w:rPr>
      </w:pPr>
    </w:p>
    <w:p w14:paraId="78D27776" w14:textId="77777777" w:rsidR="008F40BE" w:rsidRDefault="000C0A04">
      <w:pPr>
        <w:widowControl w:val="0"/>
        <w:autoSpaceDE w:val="0"/>
        <w:autoSpaceDN w:val="0"/>
        <w:adjustRightInd w:val="0"/>
        <w:spacing w:after="0" w:line="240" w:lineRule="auto"/>
      </w:pPr>
      <w:r>
        <w:rPr>
          <w:rFonts w:ascii="Arial" w:hAnsi="Arial" w:cs="Arial" w:hint="eastAsia"/>
          <w:b/>
          <w:bCs/>
          <w:sz w:val="26"/>
          <w:szCs w:val="26"/>
          <w:lang w:val="en-US"/>
        </w:rPr>
        <w:t>Regulations</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35"/>
        <w:gridCol w:w="1144"/>
        <w:gridCol w:w="1197"/>
        <w:gridCol w:w="1230"/>
        <w:gridCol w:w="1144"/>
        <w:gridCol w:w="1610"/>
      </w:tblGrid>
      <w:tr w:rsidR="008F40BE" w14:paraId="0ADF2B26" w14:textId="77777777">
        <w:trPr>
          <w:cantSplit/>
        </w:trPr>
        <w:tc>
          <w:tcPr>
            <w:tcW w:w="9060" w:type="dxa"/>
            <w:gridSpan w:val="6"/>
            <w:tcBorders>
              <w:top w:val="nil"/>
              <w:left w:val="nil"/>
              <w:bottom w:val="nil"/>
              <w:right w:val="nil"/>
              <w:tl2br w:val="nil"/>
              <w:tr2bl w:val="nil"/>
            </w:tcBorders>
            <w:shd w:val="clear" w:color="auto" w:fill="FFFFFF"/>
            <w:vAlign w:val="center"/>
          </w:tcPr>
          <w:p w14:paraId="3D3DE74C"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4E6E4D12" w14:textId="77777777">
        <w:trPr>
          <w:cantSplit/>
        </w:trPr>
        <w:tc>
          <w:tcPr>
            <w:tcW w:w="2735" w:type="dxa"/>
            <w:tcBorders>
              <w:top w:val="nil"/>
              <w:left w:val="nil"/>
              <w:bottom w:val="single" w:sz="8" w:space="0" w:color="152935"/>
              <w:right w:val="nil"/>
              <w:tl2br w:val="nil"/>
              <w:tr2bl w:val="nil"/>
            </w:tcBorders>
            <w:shd w:val="clear" w:color="auto" w:fill="FFFFFF"/>
            <w:vAlign w:val="bottom"/>
          </w:tcPr>
          <w:p w14:paraId="2E8710CB" w14:textId="77777777" w:rsidR="008F40BE" w:rsidRDefault="008F40BE"/>
        </w:tc>
        <w:tc>
          <w:tcPr>
            <w:tcW w:w="1144" w:type="dxa"/>
            <w:tcBorders>
              <w:top w:val="nil"/>
              <w:left w:val="nil"/>
              <w:bottom w:val="single" w:sz="8" w:space="0" w:color="152935"/>
              <w:right w:val="single" w:sz="8" w:space="0" w:color="E0E0E0"/>
              <w:tl2br w:val="nil"/>
              <w:tr2bl w:val="nil"/>
            </w:tcBorders>
            <w:shd w:val="clear" w:color="auto" w:fill="FFFFFF"/>
            <w:vAlign w:val="bottom"/>
          </w:tcPr>
          <w:p w14:paraId="0E9C1A3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119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5A7252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123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848E2D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114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F34441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1610" w:type="dxa"/>
            <w:tcBorders>
              <w:top w:val="nil"/>
              <w:left w:val="single" w:sz="8" w:space="0" w:color="E0E0E0"/>
              <w:bottom w:val="single" w:sz="8" w:space="0" w:color="152935"/>
              <w:right w:val="nil"/>
              <w:tl2br w:val="nil"/>
              <w:tr2bl w:val="nil"/>
            </w:tcBorders>
            <w:shd w:val="clear" w:color="auto" w:fill="FFFFFF"/>
            <w:vAlign w:val="bottom"/>
          </w:tcPr>
          <w:p w14:paraId="0325710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r>
      <w:tr w:rsidR="008F40BE" w14:paraId="6BA1E2FD" w14:textId="77777777">
        <w:trPr>
          <w:cantSplit/>
        </w:trPr>
        <w:tc>
          <w:tcPr>
            <w:tcW w:w="2735" w:type="dxa"/>
            <w:tcBorders>
              <w:top w:val="single" w:sz="8" w:space="0" w:color="152935"/>
              <w:left w:val="nil"/>
              <w:bottom w:val="single" w:sz="8" w:space="0" w:color="AEAEAE"/>
              <w:right w:val="nil"/>
              <w:tl2br w:val="nil"/>
              <w:tr2bl w:val="nil"/>
            </w:tcBorders>
            <w:shd w:val="clear" w:color="auto" w:fill="E0E0E0"/>
          </w:tcPr>
          <w:p w14:paraId="788F8D78"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Withtheriseinregulatoryintensityandfilingrequirementsi</w:t>
            </w:r>
            <w:proofErr w:type="spellEnd"/>
          </w:p>
        </w:tc>
        <w:tc>
          <w:tcPr>
            <w:tcW w:w="1144" w:type="dxa"/>
            <w:tcBorders>
              <w:top w:val="single" w:sz="8" w:space="0" w:color="152935"/>
              <w:left w:val="nil"/>
              <w:bottom w:val="single" w:sz="8" w:space="0" w:color="AEAEAE"/>
              <w:right w:val="single" w:sz="8" w:space="0" w:color="E0E0E0"/>
              <w:tl2br w:val="nil"/>
              <w:tr2bl w:val="nil"/>
            </w:tcBorders>
            <w:shd w:val="clear" w:color="auto" w:fill="FFFFFF"/>
          </w:tcPr>
          <w:p w14:paraId="363334F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583079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23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EC750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4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F6FADE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4.04</w:t>
            </w:r>
          </w:p>
        </w:tc>
        <w:tc>
          <w:tcPr>
            <w:tcW w:w="1610" w:type="dxa"/>
            <w:tcBorders>
              <w:top w:val="single" w:sz="8" w:space="0" w:color="152935"/>
              <w:left w:val="single" w:sz="8" w:space="0" w:color="E0E0E0"/>
              <w:bottom w:val="single" w:sz="8" w:space="0" w:color="AEAEAE"/>
              <w:right w:val="nil"/>
              <w:tl2br w:val="nil"/>
              <w:tr2bl w:val="nil"/>
            </w:tcBorders>
            <w:shd w:val="clear" w:color="auto" w:fill="FFFFFF"/>
          </w:tcPr>
          <w:p w14:paraId="2A6E7C4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.605</w:t>
            </w:r>
          </w:p>
        </w:tc>
      </w:tr>
      <w:tr w:rsidR="008F40BE" w14:paraId="125CB687" w14:textId="77777777">
        <w:trPr>
          <w:cantSplit/>
        </w:trPr>
        <w:tc>
          <w:tcPr>
            <w:tcW w:w="2735" w:type="dxa"/>
            <w:tcBorders>
              <w:top w:val="single" w:sz="8" w:space="0" w:color="AEAEAE"/>
              <w:left w:val="nil"/>
              <w:bottom w:val="single" w:sz="8" w:space="0" w:color="AEAEAE"/>
              <w:right w:val="nil"/>
              <w:tl2br w:val="nil"/>
              <w:tr2bl w:val="nil"/>
            </w:tcBorders>
            <w:shd w:val="clear" w:color="auto" w:fill="E0E0E0"/>
          </w:tcPr>
          <w:p w14:paraId="3C8DFD25"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Frequentlawsandregulationshavestabilizedthelendersfavor</w:t>
            </w:r>
            <w:proofErr w:type="spellEnd"/>
          </w:p>
        </w:tc>
        <w:tc>
          <w:tcPr>
            <w:tcW w:w="1144" w:type="dxa"/>
            <w:tcBorders>
              <w:top w:val="single" w:sz="8" w:space="0" w:color="AEAEAE"/>
              <w:left w:val="nil"/>
              <w:bottom w:val="single" w:sz="8" w:space="0" w:color="AEAEAE"/>
              <w:right w:val="single" w:sz="8" w:space="0" w:color="E0E0E0"/>
              <w:tl2br w:val="nil"/>
              <w:tr2bl w:val="nil"/>
            </w:tcBorders>
            <w:shd w:val="clear" w:color="auto" w:fill="FFFFFF"/>
          </w:tcPr>
          <w:p w14:paraId="2E354A6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D7378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23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1E4A9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4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37B8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w:t>
            </w:r>
          </w:p>
        </w:tc>
        <w:tc>
          <w:tcPr>
            <w:tcW w:w="1610" w:type="dxa"/>
            <w:tcBorders>
              <w:top w:val="single" w:sz="8" w:space="0" w:color="AEAEAE"/>
              <w:left w:val="single" w:sz="8" w:space="0" w:color="E0E0E0"/>
              <w:bottom w:val="single" w:sz="8" w:space="0" w:color="AEAEAE"/>
              <w:right w:val="nil"/>
              <w:tl2br w:val="nil"/>
              <w:tr2bl w:val="nil"/>
            </w:tcBorders>
            <w:shd w:val="clear" w:color="auto" w:fill="FFFFFF"/>
          </w:tcPr>
          <w:p w14:paraId="20AC704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.571</w:t>
            </w:r>
          </w:p>
        </w:tc>
      </w:tr>
      <w:tr w:rsidR="008F40BE" w14:paraId="1E00D7FD" w14:textId="77777777">
        <w:trPr>
          <w:cantSplit/>
        </w:trPr>
        <w:tc>
          <w:tcPr>
            <w:tcW w:w="2735" w:type="dxa"/>
            <w:tcBorders>
              <w:top w:val="single" w:sz="8" w:space="0" w:color="AEAEAE"/>
              <w:left w:val="nil"/>
              <w:bottom w:val="single" w:sz="8" w:space="0" w:color="AEAEAE"/>
              <w:right w:val="nil"/>
              <w:tl2br w:val="nil"/>
              <w:tr2bl w:val="nil"/>
            </w:tcBorders>
            <w:shd w:val="clear" w:color="auto" w:fill="E0E0E0"/>
          </w:tcPr>
          <w:p w14:paraId="09D32540" w14:textId="77777777" w:rsidR="008F40BE" w:rsidRDefault="000C0A04">
            <w:pPr>
              <w:spacing w:line="320" w:lineRule="atLeast"/>
              <w:ind w:left="60" w:right="60"/>
              <w:rPr>
                <w:rFonts w:ascii="Arial" w:hAnsi="Arial"/>
                <w:color w:val="264A60"/>
                <w:sz w:val="18"/>
              </w:rPr>
            </w:pPr>
            <w:r>
              <w:rPr>
                <w:rFonts w:ascii="Arial" w:hAnsi="Arial"/>
                <w:color w:val="264A60"/>
                <w:sz w:val="18"/>
              </w:rPr>
              <w:t>ChinasregulatorypoliciesaimtostabilizesocietywithP2Pi</w:t>
            </w:r>
          </w:p>
        </w:tc>
        <w:tc>
          <w:tcPr>
            <w:tcW w:w="1144" w:type="dxa"/>
            <w:tcBorders>
              <w:top w:val="single" w:sz="8" w:space="0" w:color="AEAEAE"/>
              <w:left w:val="nil"/>
              <w:bottom w:val="single" w:sz="8" w:space="0" w:color="AEAEAE"/>
              <w:right w:val="single" w:sz="8" w:space="0" w:color="E0E0E0"/>
              <w:tl2br w:val="nil"/>
              <w:tr2bl w:val="nil"/>
            </w:tcBorders>
            <w:shd w:val="clear" w:color="auto" w:fill="FFFFFF"/>
          </w:tcPr>
          <w:p w14:paraId="0448B15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3C7123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23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712C5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4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620AA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4.12</w:t>
            </w:r>
          </w:p>
        </w:tc>
        <w:tc>
          <w:tcPr>
            <w:tcW w:w="1610" w:type="dxa"/>
            <w:tcBorders>
              <w:top w:val="single" w:sz="8" w:space="0" w:color="AEAEAE"/>
              <w:left w:val="single" w:sz="8" w:space="0" w:color="E0E0E0"/>
              <w:bottom w:val="single" w:sz="8" w:space="0" w:color="AEAEAE"/>
              <w:right w:val="nil"/>
              <w:tl2br w:val="nil"/>
              <w:tr2bl w:val="nil"/>
            </w:tcBorders>
            <w:shd w:val="clear" w:color="auto" w:fill="FFFFFF"/>
          </w:tcPr>
          <w:p w14:paraId="0E2E370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.594</w:t>
            </w:r>
          </w:p>
        </w:tc>
      </w:tr>
      <w:tr w:rsidR="008F40BE" w14:paraId="3CC25AD0" w14:textId="77777777">
        <w:trPr>
          <w:cantSplit/>
        </w:trPr>
        <w:tc>
          <w:tcPr>
            <w:tcW w:w="2735" w:type="dxa"/>
            <w:tcBorders>
              <w:top w:val="single" w:sz="8" w:space="0" w:color="AEAEAE"/>
              <w:left w:val="nil"/>
              <w:bottom w:val="single" w:sz="8" w:space="0" w:color="AEAEAE"/>
              <w:right w:val="nil"/>
              <w:tl2br w:val="nil"/>
              <w:tr2bl w:val="nil"/>
            </w:tcBorders>
            <w:shd w:val="clear" w:color="auto" w:fill="E0E0E0"/>
          </w:tcPr>
          <w:p w14:paraId="216AC859" w14:textId="77777777" w:rsidR="008F40BE" w:rsidRDefault="000C0A04">
            <w:pPr>
              <w:spacing w:line="320" w:lineRule="atLeast"/>
              <w:ind w:left="60" w:right="60"/>
              <w:rPr>
                <w:rFonts w:ascii="Arial" w:hAnsi="Arial"/>
                <w:color w:val="264A60"/>
                <w:sz w:val="18"/>
              </w:rPr>
            </w:pPr>
            <w:r>
              <w:rPr>
                <w:rFonts w:ascii="Arial" w:hAnsi="Arial"/>
                <w:color w:val="264A60"/>
                <w:sz w:val="18"/>
              </w:rPr>
              <w:t>ChinasP2Plegalandregulatoryconstructionisstillnotsound</w:t>
            </w:r>
          </w:p>
        </w:tc>
        <w:tc>
          <w:tcPr>
            <w:tcW w:w="1144" w:type="dxa"/>
            <w:tcBorders>
              <w:top w:val="single" w:sz="8" w:space="0" w:color="AEAEAE"/>
              <w:left w:val="nil"/>
              <w:bottom w:val="single" w:sz="8" w:space="0" w:color="AEAEAE"/>
              <w:right w:val="single" w:sz="8" w:space="0" w:color="E0E0E0"/>
              <w:tl2br w:val="nil"/>
              <w:tr2bl w:val="nil"/>
            </w:tcBorders>
            <w:shd w:val="clear" w:color="auto" w:fill="FFFFFF"/>
          </w:tcPr>
          <w:p w14:paraId="1894C4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33845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3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967E8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4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57DE1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3.90</w:t>
            </w:r>
          </w:p>
        </w:tc>
        <w:tc>
          <w:tcPr>
            <w:tcW w:w="1610" w:type="dxa"/>
            <w:tcBorders>
              <w:top w:val="single" w:sz="8" w:space="0" w:color="AEAEAE"/>
              <w:left w:val="single" w:sz="8" w:space="0" w:color="E0E0E0"/>
              <w:bottom w:val="single" w:sz="8" w:space="0" w:color="AEAEAE"/>
              <w:right w:val="nil"/>
              <w:tl2br w:val="nil"/>
              <w:tr2bl w:val="nil"/>
            </w:tcBorders>
            <w:shd w:val="clear" w:color="auto" w:fill="FFFFFF"/>
          </w:tcPr>
          <w:p w14:paraId="5FF107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.707</w:t>
            </w:r>
          </w:p>
        </w:tc>
      </w:tr>
      <w:tr w:rsidR="008F40BE" w14:paraId="5657FCF5" w14:textId="77777777">
        <w:trPr>
          <w:cantSplit/>
        </w:trPr>
        <w:tc>
          <w:tcPr>
            <w:tcW w:w="2735" w:type="dxa"/>
            <w:tcBorders>
              <w:top w:val="single" w:sz="8" w:space="0" w:color="AEAEAE"/>
              <w:left w:val="nil"/>
              <w:bottom w:val="single" w:sz="8" w:space="0" w:color="AEAEAE"/>
              <w:right w:val="nil"/>
              <w:tl2br w:val="nil"/>
              <w:tr2bl w:val="nil"/>
            </w:tcBorders>
            <w:shd w:val="clear" w:color="auto" w:fill="E0E0E0"/>
          </w:tcPr>
          <w:p w14:paraId="0722BB27" w14:textId="77777777" w:rsidR="008F40BE" w:rsidRDefault="000C0A04">
            <w:pPr>
              <w:spacing w:line="320" w:lineRule="atLeast"/>
              <w:ind w:left="60" w:right="60"/>
              <w:rPr>
                <w:rFonts w:ascii="Arial" w:hAnsi="Arial"/>
                <w:color w:val="264A60"/>
                <w:sz w:val="18"/>
              </w:rPr>
            </w:pPr>
            <w:r>
              <w:rPr>
                <w:rFonts w:ascii="Arial" w:hAnsi="Arial"/>
                <w:color w:val="264A60"/>
                <w:sz w:val="18"/>
              </w:rPr>
              <w:t>ChinasP2Pregulationisinlimboforretrievalandhandlingof</w:t>
            </w:r>
          </w:p>
        </w:tc>
        <w:tc>
          <w:tcPr>
            <w:tcW w:w="1144" w:type="dxa"/>
            <w:tcBorders>
              <w:top w:val="single" w:sz="8" w:space="0" w:color="AEAEAE"/>
              <w:left w:val="nil"/>
              <w:bottom w:val="single" w:sz="8" w:space="0" w:color="AEAEAE"/>
              <w:right w:val="single" w:sz="8" w:space="0" w:color="E0E0E0"/>
              <w:tl2br w:val="nil"/>
              <w:tr2bl w:val="nil"/>
            </w:tcBorders>
            <w:shd w:val="clear" w:color="auto" w:fill="FFFFFF"/>
          </w:tcPr>
          <w:p w14:paraId="5A72759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417464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3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EFF2C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4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408B6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4.02</w:t>
            </w:r>
          </w:p>
        </w:tc>
        <w:tc>
          <w:tcPr>
            <w:tcW w:w="1610" w:type="dxa"/>
            <w:tcBorders>
              <w:top w:val="single" w:sz="8" w:space="0" w:color="AEAEAE"/>
              <w:left w:val="single" w:sz="8" w:space="0" w:color="E0E0E0"/>
              <w:bottom w:val="single" w:sz="8" w:space="0" w:color="AEAEAE"/>
              <w:right w:val="nil"/>
              <w:tl2br w:val="nil"/>
              <w:tr2bl w:val="nil"/>
            </w:tcBorders>
            <w:shd w:val="clear" w:color="auto" w:fill="FFFFFF"/>
          </w:tcPr>
          <w:p w14:paraId="6A30346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.654</w:t>
            </w:r>
          </w:p>
        </w:tc>
      </w:tr>
      <w:tr w:rsidR="008F40BE" w14:paraId="4ED07067" w14:textId="77777777">
        <w:trPr>
          <w:cantSplit/>
        </w:trPr>
        <w:tc>
          <w:tcPr>
            <w:tcW w:w="2735" w:type="dxa"/>
            <w:tcBorders>
              <w:top w:val="single" w:sz="8" w:space="0" w:color="AEAEAE"/>
              <w:left w:val="nil"/>
              <w:bottom w:val="single" w:sz="8" w:space="0" w:color="152935"/>
              <w:right w:val="nil"/>
              <w:tl2br w:val="nil"/>
              <w:tr2bl w:val="nil"/>
            </w:tcBorders>
            <w:shd w:val="clear" w:color="auto" w:fill="E0E0E0"/>
          </w:tcPr>
          <w:p w14:paraId="08902829"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1144" w:type="dxa"/>
            <w:tcBorders>
              <w:top w:val="single" w:sz="8" w:space="0" w:color="AEAEAE"/>
              <w:left w:val="nil"/>
              <w:bottom w:val="single" w:sz="8" w:space="0" w:color="152935"/>
              <w:right w:val="single" w:sz="8" w:space="0" w:color="E0E0E0"/>
              <w:tl2br w:val="nil"/>
              <w:tr2bl w:val="nil"/>
            </w:tcBorders>
            <w:shd w:val="clear" w:color="auto" w:fill="FFFFFF"/>
          </w:tcPr>
          <w:p w14:paraId="1D61689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19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CF71FF5" w14:textId="77777777" w:rsidR="008F40BE" w:rsidRDefault="008F40BE"/>
        </w:tc>
        <w:tc>
          <w:tcPr>
            <w:tcW w:w="1230"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6F91DA6F" w14:textId="77777777" w:rsidR="008F40BE" w:rsidRDefault="008F40BE"/>
        </w:tc>
        <w:tc>
          <w:tcPr>
            <w:tcW w:w="114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4975CBC2" w14:textId="77777777" w:rsidR="008F40BE" w:rsidRDefault="000C0A04">
            <w:pPr>
              <w:rPr>
                <w:lang w:val="en-US"/>
              </w:rPr>
            </w:pPr>
            <w:r>
              <w:rPr>
                <w:rFonts w:hint="eastAsia"/>
                <w:lang w:val="en-US"/>
              </w:rPr>
              <w:t>4.016</w:t>
            </w:r>
          </w:p>
        </w:tc>
        <w:tc>
          <w:tcPr>
            <w:tcW w:w="1610"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4716BFFF" w14:textId="77777777" w:rsidR="008F40BE" w:rsidRDefault="008F40BE"/>
        </w:tc>
      </w:tr>
    </w:tbl>
    <w:p w14:paraId="2D75064C" w14:textId="77777777" w:rsidR="008F40BE" w:rsidRDefault="008F40BE">
      <w:pPr>
        <w:widowControl w:val="0"/>
        <w:autoSpaceDE w:val="0"/>
        <w:autoSpaceDN w:val="0"/>
        <w:adjustRightInd w:val="0"/>
        <w:spacing w:after="0" w:line="240" w:lineRule="auto"/>
        <w:rPr>
          <w:rFonts w:ascii="Arial" w:hAnsi="Arial" w:cs="Arial"/>
          <w:b/>
          <w:bCs/>
          <w:sz w:val="26"/>
          <w:szCs w:val="26"/>
          <w:lang w:val="en-US"/>
        </w:rPr>
      </w:pPr>
    </w:p>
    <w:p w14:paraId="7D7F5424" w14:textId="77777777" w:rsidR="008F40BE" w:rsidRDefault="000C0A04">
      <w:pPr>
        <w:widowControl w:val="0"/>
        <w:autoSpaceDE w:val="0"/>
        <w:autoSpaceDN w:val="0"/>
        <w:adjustRightInd w:val="0"/>
        <w:spacing w:after="0" w:line="240" w:lineRule="auto"/>
        <w:rPr>
          <w:rFonts w:ascii="Arial" w:hAnsi="Arial" w:cs="Arial"/>
          <w:b/>
          <w:bCs/>
          <w:sz w:val="26"/>
          <w:szCs w:val="26"/>
          <w:lang w:val="en-US"/>
        </w:rPr>
      </w:pPr>
      <w:r>
        <w:rPr>
          <w:rFonts w:ascii="Arial" w:hAnsi="Arial" w:cs="Arial" w:hint="eastAsia"/>
          <w:b/>
          <w:bCs/>
          <w:sz w:val="26"/>
          <w:szCs w:val="26"/>
          <w:lang w:val="en-US"/>
        </w:rPr>
        <w:t xml:space="preserve">Credit system </w:t>
      </w:r>
    </w:p>
    <w:p w14:paraId="18CBF4AC" w14:textId="77777777" w:rsidR="008F40BE" w:rsidRDefault="008F40BE"/>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62"/>
        <w:gridCol w:w="1197"/>
        <w:gridCol w:w="1252"/>
        <w:gridCol w:w="1287"/>
        <w:gridCol w:w="1197"/>
        <w:gridCol w:w="1685"/>
      </w:tblGrid>
      <w:tr w:rsidR="008F40BE" w14:paraId="47B29DA8" w14:textId="77777777">
        <w:trPr>
          <w:cantSplit/>
          <w:trHeight w:val="513"/>
        </w:trPr>
        <w:tc>
          <w:tcPr>
            <w:tcW w:w="9480" w:type="dxa"/>
            <w:gridSpan w:val="6"/>
            <w:tcBorders>
              <w:top w:val="nil"/>
              <w:left w:val="nil"/>
              <w:bottom w:val="nil"/>
              <w:right w:val="nil"/>
              <w:tl2br w:val="nil"/>
              <w:tr2bl w:val="nil"/>
            </w:tcBorders>
            <w:shd w:val="clear" w:color="auto" w:fill="FFFFFF"/>
            <w:vAlign w:val="center"/>
          </w:tcPr>
          <w:p w14:paraId="63762D3E"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1FB51EAD" w14:textId="77777777">
        <w:trPr>
          <w:cantSplit/>
          <w:trHeight w:val="528"/>
        </w:trPr>
        <w:tc>
          <w:tcPr>
            <w:tcW w:w="2862" w:type="dxa"/>
            <w:tcBorders>
              <w:top w:val="nil"/>
              <w:left w:val="nil"/>
              <w:bottom w:val="single" w:sz="8" w:space="0" w:color="152935"/>
              <w:right w:val="nil"/>
              <w:tl2br w:val="nil"/>
              <w:tr2bl w:val="nil"/>
            </w:tcBorders>
            <w:shd w:val="clear" w:color="auto" w:fill="FFFFFF"/>
            <w:vAlign w:val="bottom"/>
          </w:tcPr>
          <w:p w14:paraId="2A5712B8" w14:textId="77777777" w:rsidR="008F40BE" w:rsidRDefault="008F40BE"/>
        </w:tc>
        <w:tc>
          <w:tcPr>
            <w:tcW w:w="1197" w:type="dxa"/>
            <w:tcBorders>
              <w:top w:val="nil"/>
              <w:left w:val="nil"/>
              <w:bottom w:val="single" w:sz="8" w:space="0" w:color="152935"/>
              <w:right w:val="single" w:sz="8" w:space="0" w:color="E0E0E0"/>
              <w:tl2br w:val="nil"/>
              <w:tr2bl w:val="nil"/>
            </w:tcBorders>
            <w:shd w:val="clear" w:color="auto" w:fill="FFFFFF"/>
            <w:vAlign w:val="bottom"/>
          </w:tcPr>
          <w:p w14:paraId="6975EAC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125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BBC5DC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128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467AAA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119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80AF4E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1685" w:type="dxa"/>
            <w:tcBorders>
              <w:top w:val="nil"/>
              <w:left w:val="single" w:sz="8" w:space="0" w:color="E0E0E0"/>
              <w:bottom w:val="single" w:sz="8" w:space="0" w:color="152935"/>
              <w:right w:val="nil"/>
              <w:tl2br w:val="nil"/>
              <w:tr2bl w:val="nil"/>
            </w:tcBorders>
            <w:shd w:val="clear" w:color="auto" w:fill="FFFFFF"/>
            <w:vAlign w:val="bottom"/>
          </w:tcPr>
          <w:p w14:paraId="276318A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r>
      <w:tr w:rsidR="008F40BE" w14:paraId="43DC8739" w14:textId="77777777">
        <w:trPr>
          <w:cantSplit/>
          <w:trHeight w:val="847"/>
        </w:trPr>
        <w:tc>
          <w:tcPr>
            <w:tcW w:w="2862" w:type="dxa"/>
            <w:tcBorders>
              <w:top w:val="single" w:sz="8" w:space="0" w:color="152935"/>
              <w:left w:val="nil"/>
              <w:bottom w:val="single" w:sz="8" w:space="0" w:color="AEAEAE"/>
              <w:right w:val="nil"/>
              <w:tl2br w:val="nil"/>
              <w:tr2bl w:val="nil"/>
            </w:tcBorders>
            <w:shd w:val="clear" w:color="auto" w:fill="E0E0E0"/>
          </w:tcPr>
          <w:p w14:paraId="02669730"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Unsoundregulatoryregimedoesnotprotectinvestorswell</w:t>
            </w:r>
            <w:proofErr w:type="spellEnd"/>
          </w:p>
        </w:tc>
        <w:tc>
          <w:tcPr>
            <w:tcW w:w="1197" w:type="dxa"/>
            <w:tcBorders>
              <w:top w:val="single" w:sz="8" w:space="0" w:color="152935"/>
              <w:left w:val="nil"/>
              <w:bottom w:val="single" w:sz="8" w:space="0" w:color="AEAEAE"/>
              <w:right w:val="single" w:sz="8" w:space="0" w:color="E0E0E0"/>
              <w:tl2br w:val="nil"/>
              <w:tr2bl w:val="nil"/>
            </w:tcBorders>
            <w:shd w:val="clear" w:color="auto" w:fill="FFFFFF"/>
          </w:tcPr>
          <w:p w14:paraId="34C2B2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C4F5C7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128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B9A47D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119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8C31FC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4.0400</w:t>
            </w:r>
          </w:p>
        </w:tc>
        <w:tc>
          <w:tcPr>
            <w:tcW w:w="1685" w:type="dxa"/>
            <w:tcBorders>
              <w:top w:val="single" w:sz="8" w:space="0" w:color="152935"/>
              <w:left w:val="single" w:sz="8" w:space="0" w:color="E0E0E0"/>
              <w:bottom w:val="single" w:sz="8" w:space="0" w:color="AEAEAE"/>
              <w:right w:val="nil"/>
              <w:tl2br w:val="nil"/>
              <w:tr2bl w:val="nil"/>
            </w:tcBorders>
            <w:shd w:val="clear" w:color="auto" w:fill="FFFFFF"/>
          </w:tcPr>
          <w:p w14:paraId="20A70E4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.60474</w:t>
            </w:r>
          </w:p>
        </w:tc>
      </w:tr>
      <w:tr w:rsidR="008F40BE" w14:paraId="2BDFA05F" w14:textId="77777777">
        <w:trPr>
          <w:cantSplit/>
          <w:trHeight w:val="847"/>
        </w:trPr>
        <w:tc>
          <w:tcPr>
            <w:tcW w:w="2862" w:type="dxa"/>
            <w:tcBorders>
              <w:top w:val="single" w:sz="8" w:space="0" w:color="AEAEAE"/>
              <w:left w:val="nil"/>
              <w:bottom w:val="single" w:sz="8" w:space="0" w:color="AEAEAE"/>
              <w:right w:val="nil"/>
              <w:tl2br w:val="nil"/>
              <w:tr2bl w:val="nil"/>
            </w:tcBorders>
            <w:shd w:val="clear" w:color="auto" w:fill="E0E0E0"/>
          </w:tcPr>
          <w:p w14:paraId="7E3C7B15"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Reportsandinformationshowavarietyofnegative</w:t>
            </w:r>
            <w:proofErr w:type="spellEnd"/>
          </w:p>
        </w:tc>
        <w:tc>
          <w:tcPr>
            <w:tcW w:w="1197" w:type="dxa"/>
            <w:tcBorders>
              <w:top w:val="single" w:sz="8" w:space="0" w:color="AEAEAE"/>
              <w:left w:val="nil"/>
              <w:bottom w:val="single" w:sz="8" w:space="0" w:color="AEAEAE"/>
              <w:right w:val="single" w:sz="8" w:space="0" w:color="E0E0E0"/>
              <w:tl2br w:val="nil"/>
              <w:tr2bl w:val="nil"/>
            </w:tcBorders>
            <w:shd w:val="clear" w:color="auto" w:fill="FFFFFF"/>
          </w:tcPr>
          <w:p w14:paraId="714ACB9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7230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128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CD08A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D122B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4.0000</w:t>
            </w:r>
          </w:p>
        </w:tc>
        <w:tc>
          <w:tcPr>
            <w:tcW w:w="1685" w:type="dxa"/>
            <w:tcBorders>
              <w:top w:val="single" w:sz="8" w:space="0" w:color="AEAEAE"/>
              <w:left w:val="single" w:sz="8" w:space="0" w:color="E0E0E0"/>
              <w:bottom w:val="single" w:sz="8" w:space="0" w:color="AEAEAE"/>
              <w:right w:val="nil"/>
              <w:tl2br w:val="nil"/>
              <w:tr2bl w:val="nil"/>
            </w:tcBorders>
            <w:shd w:val="clear" w:color="auto" w:fill="FFFFFF"/>
          </w:tcPr>
          <w:p w14:paraId="762CB3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.57143</w:t>
            </w:r>
          </w:p>
        </w:tc>
      </w:tr>
      <w:tr w:rsidR="008F40BE" w14:paraId="7514ED75" w14:textId="77777777">
        <w:trPr>
          <w:cantSplit/>
          <w:trHeight w:val="1163"/>
        </w:trPr>
        <w:tc>
          <w:tcPr>
            <w:tcW w:w="2862" w:type="dxa"/>
            <w:tcBorders>
              <w:top w:val="single" w:sz="8" w:space="0" w:color="AEAEAE"/>
              <w:left w:val="nil"/>
              <w:bottom w:val="single" w:sz="8" w:space="0" w:color="AEAEAE"/>
              <w:right w:val="nil"/>
              <w:tl2br w:val="nil"/>
              <w:tr2bl w:val="nil"/>
            </w:tcBorders>
            <w:shd w:val="clear" w:color="auto" w:fill="E0E0E0"/>
          </w:tcPr>
          <w:p w14:paraId="3D1831B5"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Investorscannotidentityinvestmentrisksfromborrowerinformation</w:t>
            </w:r>
            <w:proofErr w:type="spellEnd"/>
          </w:p>
        </w:tc>
        <w:tc>
          <w:tcPr>
            <w:tcW w:w="1197" w:type="dxa"/>
            <w:tcBorders>
              <w:top w:val="single" w:sz="8" w:space="0" w:color="AEAEAE"/>
              <w:left w:val="nil"/>
              <w:bottom w:val="single" w:sz="8" w:space="0" w:color="AEAEAE"/>
              <w:right w:val="single" w:sz="8" w:space="0" w:color="E0E0E0"/>
              <w:tl2br w:val="nil"/>
              <w:tr2bl w:val="nil"/>
            </w:tcBorders>
            <w:shd w:val="clear" w:color="auto" w:fill="FFFFFF"/>
          </w:tcPr>
          <w:p w14:paraId="6437B46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810065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128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CF2EC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42BB4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4.1200</w:t>
            </w:r>
          </w:p>
        </w:tc>
        <w:tc>
          <w:tcPr>
            <w:tcW w:w="1685" w:type="dxa"/>
            <w:tcBorders>
              <w:top w:val="single" w:sz="8" w:space="0" w:color="AEAEAE"/>
              <w:left w:val="single" w:sz="8" w:space="0" w:color="E0E0E0"/>
              <w:bottom w:val="single" w:sz="8" w:space="0" w:color="AEAEAE"/>
              <w:right w:val="nil"/>
              <w:tl2br w:val="nil"/>
              <w:tr2bl w:val="nil"/>
            </w:tcBorders>
            <w:shd w:val="clear" w:color="auto" w:fill="FFFFFF"/>
          </w:tcPr>
          <w:p w14:paraId="77182A1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.59385</w:t>
            </w:r>
          </w:p>
        </w:tc>
      </w:tr>
      <w:tr w:rsidR="008F40BE" w14:paraId="6AF5F013" w14:textId="77777777">
        <w:trPr>
          <w:cantSplit/>
          <w:trHeight w:val="847"/>
        </w:trPr>
        <w:tc>
          <w:tcPr>
            <w:tcW w:w="2862" w:type="dxa"/>
            <w:tcBorders>
              <w:top w:val="single" w:sz="8" w:space="0" w:color="AEAEAE"/>
              <w:left w:val="nil"/>
              <w:bottom w:val="single" w:sz="8" w:space="0" w:color="AEAEAE"/>
              <w:right w:val="nil"/>
              <w:tl2br w:val="nil"/>
              <w:tr2bl w:val="nil"/>
            </w:tcBorders>
            <w:shd w:val="clear" w:color="auto" w:fill="E0E0E0"/>
          </w:tcPr>
          <w:p w14:paraId="3EE687A2"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Loweryieldsareacceptablewhenreturnscanbeguaranted</w:t>
            </w:r>
            <w:proofErr w:type="spellEnd"/>
          </w:p>
        </w:tc>
        <w:tc>
          <w:tcPr>
            <w:tcW w:w="1197" w:type="dxa"/>
            <w:tcBorders>
              <w:top w:val="single" w:sz="8" w:space="0" w:color="AEAEAE"/>
              <w:left w:val="nil"/>
              <w:bottom w:val="single" w:sz="8" w:space="0" w:color="AEAEAE"/>
              <w:right w:val="single" w:sz="8" w:space="0" w:color="E0E0E0"/>
              <w:tl2br w:val="nil"/>
              <w:tr2bl w:val="nil"/>
            </w:tcBorders>
            <w:shd w:val="clear" w:color="auto" w:fill="FFFFFF"/>
          </w:tcPr>
          <w:p w14:paraId="2CEE1B8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5A212E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28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BC2F7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75B24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3.9000</w:t>
            </w:r>
          </w:p>
        </w:tc>
        <w:tc>
          <w:tcPr>
            <w:tcW w:w="1685" w:type="dxa"/>
            <w:tcBorders>
              <w:top w:val="single" w:sz="8" w:space="0" w:color="AEAEAE"/>
              <w:left w:val="single" w:sz="8" w:space="0" w:color="E0E0E0"/>
              <w:bottom w:val="single" w:sz="8" w:space="0" w:color="AEAEAE"/>
              <w:right w:val="nil"/>
              <w:tl2br w:val="nil"/>
              <w:tr2bl w:val="nil"/>
            </w:tcBorders>
            <w:shd w:val="clear" w:color="auto" w:fill="FFFFFF"/>
          </w:tcPr>
          <w:p w14:paraId="7144797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.70711</w:t>
            </w:r>
          </w:p>
        </w:tc>
      </w:tr>
      <w:tr w:rsidR="008F40BE" w14:paraId="0325D9BE" w14:textId="77777777">
        <w:trPr>
          <w:cantSplit/>
          <w:trHeight w:val="1163"/>
        </w:trPr>
        <w:tc>
          <w:tcPr>
            <w:tcW w:w="2862" w:type="dxa"/>
            <w:tcBorders>
              <w:top w:val="single" w:sz="8" w:space="0" w:color="AEAEAE"/>
              <w:left w:val="nil"/>
              <w:bottom w:val="single" w:sz="8" w:space="0" w:color="AEAEAE"/>
              <w:right w:val="nil"/>
              <w:tl2br w:val="nil"/>
              <w:tr2bl w:val="nil"/>
            </w:tcBorders>
            <w:shd w:val="clear" w:color="auto" w:fill="E0E0E0"/>
          </w:tcPr>
          <w:p w14:paraId="7807FB51"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Inadequatedisclosureoftheborrowershistoricalloaninformation</w:t>
            </w:r>
            <w:proofErr w:type="spellEnd"/>
          </w:p>
        </w:tc>
        <w:tc>
          <w:tcPr>
            <w:tcW w:w="1197" w:type="dxa"/>
            <w:tcBorders>
              <w:top w:val="single" w:sz="8" w:space="0" w:color="AEAEAE"/>
              <w:left w:val="nil"/>
              <w:bottom w:val="single" w:sz="8" w:space="0" w:color="AEAEAE"/>
              <w:right w:val="single" w:sz="8" w:space="0" w:color="E0E0E0"/>
              <w:tl2br w:val="nil"/>
              <w:tr2bl w:val="nil"/>
            </w:tcBorders>
            <w:shd w:val="clear" w:color="auto" w:fill="FFFFFF"/>
          </w:tcPr>
          <w:p w14:paraId="65413A5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268662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128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A23259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119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6588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4.0200</w:t>
            </w:r>
          </w:p>
        </w:tc>
        <w:tc>
          <w:tcPr>
            <w:tcW w:w="1685" w:type="dxa"/>
            <w:tcBorders>
              <w:top w:val="single" w:sz="8" w:space="0" w:color="AEAEAE"/>
              <w:left w:val="single" w:sz="8" w:space="0" w:color="E0E0E0"/>
              <w:bottom w:val="single" w:sz="8" w:space="0" w:color="AEAEAE"/>
              <w:right w:val="nil"/>
              <w:tl2br w:val="nil"/>
              <w:tr2bl w:val="nil"/>
            </w:tcBorders>
            <w:shd w:val="clear" w:color="auto" w:fill="FFFFFF"/>
          </w:tcPr>
          <w:p w14:paraId="6F4347C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.65434</w:t>
            </w:r>
          </w:p>
        </w:tc>
      </w:tr>
      <w:tr w:rsidR="008F40BE" w14:paraId="7952666F" w14:textId="77777777">
        <w:trPr>
          <w:cantSplit/>
          <w:trHeight w:val="568"/>
        </w:trPr>
        <w:tc>
          <w:tcPr>
            <w:tcW w:w="2862" w:type="dxa"/>
            <w:tcBorders>
              <w:top w:val="single" w:sz="8" w:space="0" w:color="AEAEAE"/>
              <w:left w:val="nil"/>
              <w:bottom w:val="single" w:sz="8" w:space="0" w:color="152935"/>
              <w:right w:val="nil"/>
              <w:tl2br w:val="nil"/>
              <w:tr2bl w:val="nil"/>
            </w:tcBorders>
            <w:shd w:val="clear" w:color="auto" w:fill="E0E0E0"/>
          </w:tcPr>
          <w:p w14:paraId="5E1EFAE7"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1197" w:type="dxa"/>
            <w:tcBorders>
              <w:top w:val="single" w:sz="8" w:space="0" w:color="AEAEAE"/>
              <w:left w:val="nil"/>
              <w:bottom w:val="single" w:sz="8" w:space="0" w:color="152935"/>
              <w:right w:val="single" w:sz="8" w:space="0" w:color="E0E0E0"/>
              <w:tl2br w:val="nil"/>
              <w:tr2bl w:val="nil"/>
            </w:tcBorders>
            <w:shd w:val="clear" w:color="auto" w:fill="FFFFFF"/>
          </w:tcPr>
          <w:p w14:paraId="658C68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52"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693EAFF" w14:textId="77777777" w:rsidR="008F40BE" w:rsidRDefault="008F40BE"/>
        </w:tc>
        <w:tc>
          <w:tcPr>
            <w:tcW w:w="128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3AB298F" w14:textId="77777777" w:rsidR="008F40BE" w:rsidRDefault="008F40BE"/>
        </w:tc>
        <w:tc>
          <w:tcPr>
            <w:tcW w:w="119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865FC29" w14:textId="77777777" w:rsidR="008F40BE" w:rsidRDefault="000C0A04">
            <w:pPr>
              <w:rPr>
                <w:lang w:val="en-US"/>
              </w:rPr>
            </w:pPr>
            <w:r>
              <w:rPr>
                <w:rFonts w:hint="eastAsia"/>
                <w:lang w:val="en-US"/>
              </w:rPr>
              <w:t>4.016</w:t>
            </w:r>
          </w:p>
        </w:tc>
        <w:tc>
          <w:tcPr>
            <w:tcW w:w="168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B8786FC" w14:textId="77777777" w:rsidR="008F40BE" w:rsidRDefault="008F40BE"/>
        </w:tc>
      </w:tr>
    </w:tbl>
    <w:p w14:paraId="693097F3" w14:textId="77777777" w:rsidR="008F40BE" w:rsidRDefault="008F40BE">
      <w:pPr>
        <w:widowControl w:val="0"/>
        <w:autoSpaceDE w:val="0"/>
        <w:autoSpaceDN w:val="0"/>
        <w:adjustRightInd w:val="0"/>
        <w:spacing w:after="0" w:line="240" w:lineRule="auto"/>
        <w:rPr>
          <w:rFonts w:cs="Times New Roman"/>
          <w:szCs w:val="24"/>
          <w:lang w:val="en-US"/>
        </w:rPr>
      </w:pPr>
    </w:p>
    <w:p w14:paraId="08422736" w14:textId="77777777" w:rsidR="008F40BE" w:rsidRDefault="008F40BE">
      <w:pPr>
        <w:widowControl w:val="0"/>
        <w:autoSpaceDE w:val="0"/>
        <w:autoSpaceDN w:val="0"/>
        <w:adjustRightInd w:val="0"/>
        <w:spacing w:after="0" w:line="240" w:lineRule="auto"/>
        <w:rPr>
          <w:rFonts w:cs="Times New Roman"/>
          <w:szCs w:val="24"/>
          <w:lang w:val="en-US"/>
        </w:rPr>
      </w:pPr>
    </w:p>
    <w:p w14:paraId="6CE7059A" w14:textId="77777777" w:rsidR="008F40BE" w:rsidRDefault="000C0A04">
      <w:pPr>
        <w:widowControl w:val="0"/>
        <w:autoSpaceDE w:val="0"/>
        <w:autoSpaceDN w:val="0"/>
        <w:adjustRightInd w:val="0"/>
        <w:spacing w:after="0" w:line="240" w:lineRule="auto"/>
        <w:rPr>
          <w:rFonts w:ascii="Arial" w:hAnsi="Arial" w:cs="Arial"/>
          <w:b/>
          <w:bCs/>
          <w:sz w:val="26"/>
          <w:szCs w:val="26"/>
          <w:lang w:val="en-US"/>
        </w:rPr>
      </w:pPr>
      <w:r>
        <w:rPr>
          <w:rFonts w:ascii="Arial" w:hAnsi="Arial" w:cs="Arial" w:hint="eastAsia"/>
          <w:b/>
          <w:bCs/>
          <w:sz w:val="26"/>
          <w:szCs w:val="26"/>
          <w:lang w:val="en-US"/>
        </w:rPr>
        <w:t>Competition</w:t>
      </w:r>
    </w:p>
    <w:p w14:paraId="75CECD9E" w14:textId="77777777" w:rsidR="008F40BE" w:rsidRDefault="008F40BE"/>
    <w:tbl>
      <w:tblPr>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02"/>
        <w:gridCol w:w="1172"/>
        <w:gridCol w:w="1226"/>
        <w:gridCol w:w="1260"/>
        <w:gridCol w:w="1172"/>
        <w:gridCol w:w="1648"/>
      </w:tblGrid>
      <w:tr w:rsidR="008F40BE" w14:paraId="077283FE" w14:textId="77777777">
        <w:trPr>
          <w:cantSplit/>
          <w:trHeight w:val="444"/>
        </w:trPr>
        <w:tc>
          <w:tcPr>
            <w:tcW w:w="9280" w:type="dxa"/>
            <w:gridSpan w:val="6"/>
            <w:tcBorders>
              <w:top w:val="nil"/>
              <w:left w:val="nil"/>
              <w:bottom w:val="nil"/>
              <w:right w:val="nil"/>
              <w:tl2br w:val="nil"/>
              <w:tr2bl w:val="nil"/>
            </w:tcBorders>
            <w:shd w:val="clear" w:color="auto" w:fill="FFFFFF"/>
            <w:vAlign w:val="center"/>
          </w:tcPr>
          <w:p w14:paraId="19B31D2A"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20E339C2" w14:textId="77777777">
        <w:trPr>
          <w:cantSplit/>
          <w:trHeight w:val="457"/>
        </w:trPr>
        <w:tc>
          <w:tcPr>
            <w:tcW w:w="2802" w:type="dxa"/>
            <w:tcBorders>
              <w:top w:val="nil"/>
              <w:left w:val="nil"/>
              <w:bottom w:val="single" w:sz="8" w:space="0" w:color="152935"/>
              <w:right w:val="nil"/>
              <w:tl2br w:val="nil"/>
              <w:tr2bl w:val="nil"/>
            </w:tcBorders>
            <w:shd w:val="clear" w:color="auto" w:fill="FFFFFF"/>
            <w:vAlign w:val="bottom"/>
          </w:tcPr>
          <w:p w14:paraId="4F3E4F6F" w14:textId="77777777" w:rsidR="008F40BE" w:rsidRDefault="008F40BE"/>
        </w:tc>
        <w:tc>
          <w:tcPr>
            <w:tcW w:w="1172" w:type="dxa"/>
            <w:tcBorders>
              <w:top w:val="nil"/>
              <w:left w:val="nil"/>
              <w:bottom w:val="single" w:sz="8" w:space="0" w:color="152935"/>
              <w:right w:val="single" w:sz="8" w:space="0" w:color="E0E0E0"/>
              <w:tl2br w:val="nil"/>
              <w:tr2bl w:val="nil"/>
            </w:tcBorders>
            <w:shd w:val="clear" w:color="auto" w:fill="FFFFFF"/>
            <w:vAlign w:val="bottom"/>
          </w:tcPr>
          <w:p w14:paraId="247A3CF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122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081182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126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387B2B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117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7E09CB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1648" w:type="dxa"/>
            <w:tcBorders>
              <w:top w:val="nil"/>
              <w:left w:val="single" w:sz="8" w:space="0" w:color="E0E0E0"/>
              <w:bottom w:val="single" w:sz="8" w:space="0" w:color="152935"/>
              <w:right w:val="nil"/>
              <w:tl2br w:val="nil"/>
              <w:tr2bl w:val="nil"/>
            </w:tcBorders>
            <w:shd w:val="clear" w:color="auto" w:fill="FFFFFF"/>
            <w:vAlign w:val="bottom"/>
          </w:tcPr>
          <w:p w14:paraId="3EE98D6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r>
      <w:tr w:rsidR="008F40BE" w14:paraId="36AC7B80" w14:textId="77777777">
        <w:trPr>
          <w:cantSplit/>
          <w:trHeight w:val="734"/>
        </w:trPr>
        <w:tc>
          <w:tcPr>
            <w:tcW w:w="2802" w:type="dxa"/>
            <w:tcBorders>
              <w:top w:val="single" w:sz="8" w:space="0" w:color="152935"/>
              <w:left w:val="nil"/>
              <w:bottom w:val="single" w:sz="8" w:space="0" w:color="AEAEAE"/>
              <w:right w:val="nil"/>
              <w:tl2br w:val="nil"/>
              <w:tr2bl w:val="nil"/>
            </w:tcBorders>
            <w:shd w:val="clear" w:color="auto" w:fill="E0E0E0"/>
          </w:tcPr>
          <w:p w14:paraId="482B92EE"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Thereareotherbetterwaystoinvestsuchasthestockmarket</w:t>
            </w:r>
            <w:proofErr w:type="spellEnd"/>
          </w:p>
        </w:tc>
        <w:tc>
          <w:tcPr>
            <w:tcW w:w="1172" w:type="dxa"/>
            <w:tcBorders>
              <w:top w:val="single" w:sz="8" w:space="0" w:color="152935"/>
              <w:left w:val="nil"/>
              <w:bottom w:val="single" w:sz="8" w:space="0" w:color="AEAEAE"/>
              <w:right w:val="single" w:sz="8" w:space="0" w:color="E0E0E0"/>
              <w:tl2br w:val="nil"/>
              <w:tr2bl w:val="nil"/>
            </w:tcBorders>
            <w:shd w:val="clear" w:color="auto" w:fill="FFFFFF"/>
          </w:tcPr>
          <w:p w14:paraId="4AB08AE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1CE977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126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D95834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7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BD911F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3.80</w:t>
            </w:r>
          </w:p>
        </w:tc>
        <w:tc>
          <w:tcPr>
            <w:tcW w:w="1648" w:type="dxa"/>
            <w:tcBorders>
              <w:top w:val="single" w:sz="8" w:space="0" w:color="152935"/>
              <w:left w:val="single" w:sz="8" w:space="0" w:color="E0E0E0"/>
              <w:bottom w:val="single" w:sz="8" w:space="0" w:color="AEAEAE"/>
              <w:right w:val="nil"/>
              <w:tl2br w:val="nil"/>
              <w:tr2bl w:val="nil"/>
            </w:tcBorders>
            <w:shd w:val="clear" w:color="auto" w:fill="FFFFFF"/>
          </w:tcPr>
          <w:p w14:paraId="21939A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.639</w:t>
            </w:r>
          </w:p>
        </w:tc>
      </w:tr>
      <w:tr w:rsidR="008F40BE" w14:paraId="5A775EA9" w14:textId="77777777">
        <w:trPr>
          <w:cantSplit/>
          <w:trHeight w:val="734"/>
        </w:trPr>
        <w:tc>
          <w:tcPr>
            <w:tcW w:w="2802" w:type="dxa"/>
            <w:tcBorders>
              <w:top w:val="single" w:sz="8" w:space="0" w:color="AEAEAE"/>
              <w:left w:val="nil"/>
              <w:bottom w:val="single" w:sz="8" w:space="0" w:color="AEAEAE"/>
              <w:right w:val="nil"/>
              <w:tl2br w:val="nil"/>
              <w:tr2bl w:val="nil"/>
            </w:tcBorders>
            <w:shd w:val="clear" w:color="auto" w:fill="E0E0E0"/>
          </w:tcPr>
          <w:p w14:paraId="120AB6D1"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Theinterestrateofotherinvestmentmeansishigh</w:t>
            </w:r>
            <w:proofErr w:type="spellEnd"/>
          </w:p>
        </w:tc>
        <w:tc>
          <w:tcPr>
            <w:tcW w:w="1172" w:type="dxa"/>
            <w:tcBorders>
              <w:top w:val="single" w:sz="8" w:space="0" w:color="AEAEAE"/>
              <w:left w:val="nil"/>
              <w:bottom w:val="single" w:sz="8" w:space="0" w:color="AEAEAE"/>
              <w:right w:val="single" w:sz="8" w:space="0" w:color="E0E0E0"/>
              <w:tl2br w:val="nil"/>
              <w:tr2bl w:val="nil"/>
            </w:tcBorders>
            <w:shd w:val="clear" w:color="auto" w:fill="FFFFFF"/>
          </w:tcPr>
          <w:p w14:paraId="4014372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95D5F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3D96E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7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AD21A2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3.50</w:t>
            </w:r>
          </w:p>
        </w:tc>
        <w:tc>
          <w:tcPr>
            <w:tcW w:w="1648" w:type="dxa"/>
            <w:tcBorders>
              <w:top w:val="single" w:sz="8" w:space="0" w:color="AEAEAE"/>
              <w:left w:val="single" w:sz="8" w:space="0" w:color="E0E0E0"/>
              <w:bottom w:val="single" w:sz="8" w:space="0" w:color="AEAEAE"/>
              <w:right w:val="nil"/>
              <w:tl2br w:val="nil"/>
              <w:tr2bl w:val="nil"/>
            </w:tcBorders>
            <w:shd w:val="clear" w:color="auto" w:fill="FFFFFF"/>
          </w:tcPr>
          <w:p w14:paraId="2941C03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.931</w:t>
            </w:r>
          </w:p>
        </w:tc>
      </w:tr>
      <w:tr w:rsidR="008F40BE" w14:paraId="31A7BF2E" w14:textId="77777777">
        <w:trPr>
          <w:cantSplit/>
          <w:trHeight w:val="1006"/>
        </w:trPr>
        <w:tc>
          <w:tcPr>
            <w:tcW w:w="2802" w:type="dxa"/>
            <w:tcBorders>
              <w:top w:val="single" w:sz="8" w:space="0" w:color="AEAEAE"/>
              <w:left w:val="nil"/>
              <w:bottom w:val="single" w:sz="8" w:space="0" w:color="AEAEAE"/>
              <w:right w:val="nil"/>
              <w:tl2br w:val="nil"/>
              <w:tr2bl w:val="nil"/>
            </w:tcBorders>
            <w:shd w:val="clear" w:color="auto" w:fill="E0E0E0"/>
          </w:tcPr>
          <w:p w14:paraId="30775615"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Theinformationofotherinvestmentmeansismoretransparentan</w:t>
            </w:r>
            <w:proofErr w:type="spellEnd"/>
          </w:p>
        </w:tc>
        <w:tc>
          <w:tcPr>
            <w:tcW w:w="1172" w:type="dxa"/>
            <w:tcBorders>
              <w:top w:val="single" w:sz="8" w:space="0" w:color="AEAEAE"/>
              <w:left w:val="nil"/>
              <w:bottom w:val="single" w:sz="8" w:space="0" w:color="AEAEAE"/>
              <w:right w:val="single" w:sz="8" w:space="0" w:color="E0E0E0"/>
              <w:tl2br w:val="nil"/>
              <w:tr2bl w:val="nil"/>
            </w:tcBorders>
            <w:shd w:val="clear" w:color="auto" w:fill="FFFFFF"/>
          </w:tcPr>
          <w:p w14:paraId="6D2E31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2FEAD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50A3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7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59F3E9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3.54</w:t>
            </w:r>
          </w:p>
        </w:tc>
        <w:tc>
          <w:tcPr>
            <w:tcW w:w="1648" w:type="dxa"/>
            <w:tcBorders>
              <w:top w:val="single" w:sz="8" w:space="0" w:color="AEAEAE"/>
              <w:left w:val="single" w:sz="8" w:space="0" w:color="E0E0E0"/>
              <w:bottom w:val="single" w:sz="8" w:space="0" w:color="AEAEAE"/>
              <w:right w:val="nil"/>
              <w:tl2br w:val="nil"/>
              <w:tr2bl w:val="nil"/>
            </w:tcBorders>
            <w:shd w:val="clear" w:color="auto" w:fill="FFFFFF"/>
          </w:tcPr>
          <w:p w14:paraId="59306B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.734</w:t>
            </w:r>
          </w:p>
        </w:tc>
      </w:tr>
      <w:tr w:rsidR="008F40BE" w14:paraId="29A889C1" w14:textId="77777777">
        <w:trPr>
          <w:cantSplit/>
          <w:trHeight w:val="1006"/>
        </w:trPr>
        <w:tc>
          <w:tcPr>
            <w:tcW w:w="2802" w:type="dxa"/>
            <w:tcBorders>
              <w:top w:val="single" w:sz="8" w:space="0" w:color="AEAEAE"/>
              <w:left w:val="nil"/>
              <w:bottom w:val="single" w:sz="8" w:space="0" w:color="AEAEAE"/>
              <w:right w:val="nil"/>
              <w:tl2br w:val="nil"/>
              <w:tr2bl w:val="nil"/>
            </w:tcBorders>
            <w:shd w:val="clear" w:color="auto" w:fill="E0E0E0"/>
          </w:tcPr>
          <w:p w14:paraId="0B5E07C7"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Disclosureproblemsforborrowersinotherformsofinvestmenta</w:t>
            </w:r>
            <w:proofErr w:type="spellEnd"/>
          </w:p>
        </w:tc>
        <w:tc>
          <w:tcPr>
            <w:tcW w:w="1172" w:type="dxa"/>
            <w:tcBorders>
              <w:top w:val="single" w:sz="8" w:space="0" w:color="AEAEAE"/>
              <w:left w:val="nil"/>
              <w:bottom w:val="single" w:sz="8" w:space="0" w:color="AEAEAE"/>
              <w:right w:val="single" w:sz="8" w:space="0" w:color="E0E0E0"/>
              <w:tl2br w:val="nil"/>
              <w:tr2bl w:val="nil"/>
            </w:tcBorders>
            <w:shd w:val="clear" w:color="auto" w:fill="FFFFFF"/>
          </w:tcPr>
          <w:p w14:paraId="315D1C6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C16B33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E5459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7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AC06E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3.34</w:t>
            </w:r>
          </w:p>
        </w:tc>
        <w:tc>
          <w:tcPr>
            <w:tcW w:w="1648" w:type="dxa"/>
            <w:tcBorders>
              <w:top w:val="single" w:sz="8" w:space="0" w:color="AEAEAE"/>
              <w:left w:val="single" w:sz="8" w:space="0" w:color="E0E0E0"/>
              <w:bottom w:val="single" w:sz="8" w:space="0" w:color="AEAEAE"/>
              <w:right w:val="nil"/>
              <w:tl2br w:val="nil"/>
              <w:tr2bl w:val="nil"/>
            </w:tcBorders>
            <w:shd w:val="clear" w:color="auto" w:fill="FFFFFF"/>
          </w:tcPr>
          <w:p w14:paraId="5590A8C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.688</w:t>
            </w:r>
          </w:p>
        </w:tc>
      </w:tr>
      <w:tr w:rsidR="008F40BE" w14:paraId="546811E5" w14:textId="77777777">
        <w:trPr>
          <w:cantSplit/>
          <w:trHeight w:val="1006"/>
        </w:trPr>
        <w:tc>
          <w:tcPr>
            <w:tcW w:w="2802" w:type="dxa"/>
            <w:tcBorders>
              <w:top w:val="single" w:sz="8" w:space="0" w:color="AEAEAE"/>
              <w:left w:val="nil"/>
              <w:bottom w:val="single" w:sz="8" w:space="0" w:color="AEAEAE"/>
              <w:right w:val="nil"/>
              <w:tl2br w:val="nil"/>
              <w:tr2bl w:val="nil"/>
            </w:tcBorders>
            <w:shd w:val="clear" w:color="auto" w:fill="E0E0E0"/>
          </w:tcPr>
          <w:p w14:paraId="41B97D51"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Othermeansofinvestmentborrowersbasicpersonalinformation</w:t>
            </w:r>
            <w:proofErr w:type="spellEnd"/>
          </w:p>
        </w:tc>
        <w:tc>
          <w:tcPr>
            <w:tcW w:w="1172" w:type="dxa"/>
            <w:tcBorders>
              <w:top w:val="single" w:sz="8" w:space="0" w:color="AEAEAE"/>
              <w:left w:val="nil"/>
              <w:bottom w:val="single" w:sz="8" w:space="0" w:color="AEAEAE"/>
              <w:right w:val="single" w:sz="8" w:space="0" w:color="E0E0E0"/>
              <w:tl2br w:val="nil"/>
              <w:tr2bl w:val="nil"/>
            </w:tcBorders>
            <w:shd w:val="clear" w:color="auto" w:fill="FFFFFF"/>
          </w:tcPr>
          <w:p w14:paraId="04095BD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615825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26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368D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117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DDCE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3.08</w:t>
            </w:r>
          </w:p>
        </w:tc>
        <w:tc>
          <w:tcPr>
            <w:tcW w:w="1648" w:type="dxa"/>
            <w:tcBorders>
              <w:top w:val="single" w:sz="8" w:space="0" w:color="AEAEAE"/>
              <w:left w:val="single" w:sz="8" w:space="0" w:color="E0E0E0"/>
              <w:bottom w:val="single" w:sz="8" w:space="0" w:color="AEAEAE"/>
              <w:right w:val="nil"/>
              <w:tl2br w:val="nil"/>
              <w:tr2bl w:val="nil"/>
            </w:tcBorders>
            <w:shd w:val="clear" w:color="auto" w:fill="FFFFFF"/>
          </w:tcPr>
          <w:p w14:paraId="6556F7A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.778</w:t>
            </w:r>
          </w:p>
        </w:tc>
      </w:tr>
      <w:tr w:rsidR="008F40BE" w14:paraId="172C6694" w14:textId="77777777">
        <w:trPr>
          <w:cantSplit/>
          <w:trHeight w:val="492"/>
        </w:trPr>
        <w:tc>
          <w:tcPr>
            <w:tcW w:w="2802" w:type="dxa"/>
            <w:tcBorders>
              <w:top w:val="single" w:sz="8" w:space="0" w:color="AEAEAE"/>
              <w:left w:val="nil"/>
              <w:bottom w:val="single" w:sz="8" w:space="0" w:color="152935"/>
              <w:right w:val="nil"/>
              <w:tl2br w:val="nil"/>
              <w:tr2bl w:val="nil"/>
            </w:tcBorders>
            <w:shd w:val="clear" w:color="auto" w:fill="E0E0E0"/>
          </w:tcPr>
          <w:p w14:paraId="37834F90"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1172" w:type="dxa"/>
            <w:tcBorders>
              <w:top w:val="single" w:sz="8" w:space="0" w:color="AEAEAE"/>
              <w:left w:val="nil"/>
              <w:bottom w:val="single" w:sz="8" w:space="0" w:color="152935"/>
              <w:right w:val="single" w:sz="8" w:space="0" w:color="E0E0E0"/>
              <w:tl2br w:val="nil"/>
              <w:tr2bl w:val="nil"/>
            </w:tcBorders>
            <w:shd w:val="clear" w:color="auto" w:fill="FFFFFF"/>
          </w:tcPr>
          <w:p w14:paraId="43902B3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226"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CD5D583" w14:textId="77777777" w:rsidR="008F40BE" w:rsidRDefault="008F40BE"/>
        </w:tc>
        <w:tc>
          <w:tcPr>
            <w:tcW w:w="1260"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26CCCD9" w14:textId="77777777" w:rsidR="008F40BE" w:rsidRDefault="008F40BE"/>
        </w:tc>
        <w:tc>
          <w:tcPr>
            <w:tcW w:w="1172"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2FB5489" w14:textId="77777777" w:rsidR="008F40BE" w:rsidRDefault="000C0A04">
            <w:pPr>
              <w:rPr>
                <w:lang w:val="en-US"/>
              </w:rPr>
            </w:pPr>
            <w:r>
              <w:rPr>
                <w:rFonts w:hint="eastAsia"/>
                <w:lang w:val="en-US"/>
              </w:rPr>
              <w:t>3.452</w:t>
            </w:r>
          </w:p>
        </w:tc>
        <w:tc>
          <w:tcPr>
            <w:tcW w:w="164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EE6CBFD" w14:textId="77777777" w:rsidR="008F40BE" w:rsidRDefault="008F40BE"/>
        </w:tc>
      </w:tr>
    </w:tbl>
    <w:p w14:paraId="1D68020D"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733"/>
        <w:gridCol w:w="701"/>
        <w:gridCol w:w="803"/>
        <w:gridCol w:w="849"/>
        <w:gridCol w:w="711"/>
        <w:gridCol w:w="821"/>
        <w:gridCol w:w="711"/>
        <w:gridCol w:w="498"/>
        <w:gridCol w:w="711"/>
        <w:gridCol w:w="488"/>
      </w:tblGrid>
      <w:tr w:rsidR="008F40BE" w14:paraId="7C5BFD1B" w14:textId="77777777">
        <w:trPr>
          <w:cantSplit/>
        </w:trPr>
        <w:tc>
          <w:tcPr>
            <w:tcW w:w="5000" w:type="pct"/>
            <w:gridSpan w:val="10"/>
            <w:tcBorders>
              <w:top w:val="nil"/>
              <w:left w:val="nil"/>
              <w:bottom w:val="nil"/>
              <w:right w:val="nil"/>
              <w:tl2br w:val="nil"/>
              <w:tr2bl w:val="nil"/>
            </w:tcBorders>
            <w:shd w:val="clear" w:color="auto" w:fill="FFFFFF"/>
            <w:vAlign w:val="center"/>
          </w:tcPr>
          <w:p w14:paraId="3A236EBC"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57CC0906" w14:textId="77777777">
        <w:trPr>
          <w:cantSplit/>
        </w:trPr>
        <w:tc>
          <w:tcPr>
            <w:tcW w:w="994" w:type="pct"/>
            <w:vMerge w:val="restart"/>
            <w:tcBorders>
              <w:top w:val="nil"/>
              <w:left w:val="nil"/>
              <w:bottom w:val="nil"/>
              <w:right w:val="nil"/>
              <w:tl2br w:val="nil"/>
              <w:tr2bl w:val="nil"/>
            </w:tcBorders>
            <w:shd w:val="clear" w:color="auto" w:fill="FFFFFF"/>
            <w:vAlign w:val="bottom"/>
          </w:tcPr>
          <w:p w14:paraId="7009FAB4" w14:textId="77777777" w:rsidR="008F40BE" w:rsidRDefault="008F40BE"/>
        </w:tc>
        <w:tc>
          <w:tcPr>
            <w:tcW w:w="416" w:type="pct"/>
            <w:tcBorders>
              <w:top w:val="nil"/>
              <w:left w:val="nil"/>
              <w:bottom w:val="nil"/>
              <w:right w:val="nil"/>
              <w:tl2br w:val="nil"/>
              <w:tr2bl w:val="nil"/>
            </w:tcBorders>
            <w:shd w:val="clear" w:color="auto" w:fill="FFFFFF"/>
            <w:vAlign w:val="bottom"/>
          </w:tcPr>
          <w:p w14:paraId="49E3BC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434" w:type="pct"/>
            <w:tcBorders>
              <w:top w:val="nil"/>
              <w:left w:val="single" w:sz="8" w:space="0" w:color="E0E0E0"/>
              <w:bottom w:val="nil"/>
              <w:right w:val="nil"/>
              <w:tl2br w:val="nil"/>
              <w:tr2bl w:val="nil"/>
            </w:tcBorders>
            <w:shd w:val="clear" w:color="auto" w:fill="FFFFFF"/>
            <w:vAlign w:val="bottom"/>
          </w:tcPr>
          <w:p w14:paraId="40B072D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447" w:type="pct"/>
            <w:tcBorders>
              <w:top w:val="nil"/>
              <w:left w:val="single" w:sz="8" w:space="0" w:color="E0E0E0"/>
              <w:bottom w:val="nil"/>
              <w:right w:val="nil"/>
              <w:tl2br w:val="nil"/>
              <w:tr2bl w:val="nil"/>
            </w:tcBorders>
            <w:shd w:val="clear" w:color="auto" w:fill="FFFFFF"/>
            <w:vAlign w:val="bottom"/>
          </w:tcPr>
          <w:p w14:paraId="4C3375D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416" w:type="pct"/>
            <w:tcBorders>
              <w:top w:val="nil"/>
              <w:left w:val="single" w:sz="8" w:space="0" w:color="E0E0E0"/>
              <w:bottom w:val="nil"/>
              <w:right w:val="nil"/>
              <w:tl2br w:val="nil"/>
              <w:tr2bl w:val="nil"/>
            </w:tcBorders>
            <w:shd w:val="clear" w:color="auto" w:fill="FFFFFF"/>
            <w:vAlign w:val="bottom"/>
          </w:tcPr>
          <w:p w14:paraId="6D3C354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584" w:type="pct"/>
            <w:tcBorders>
              <w:top w:val="nil"/>
              <w:left w:val="single" w:sz="8" w:space="0" w:color="E0E0E0"/>
              <w:bottom w:val="nil"/>
              <w:right w:val="nil"/>
              <w:tl2br w:val="nil"/>
              <w:tr2bl w:val="nil"/>
            </w:tcBorders>
            <w:shd w:val="clear" w:color="auto" w:fill="FFFFFF"/>
            <w:vAlign w:val="bottom"/>
          </w:tcPr>
          <w:p w14:paraId="39D5013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c>
          <w:tcPr>
            <w:tcW w:w="851" w:type="pct"/>
            <w:gridSpan w:val="2"/>
            <w:tcBorders>
              <w:top w:val="nil"/>
              <w:left w:val="single" w:sz="8" w:space="0" w:color="E0E0E0"/>
              <w:bottom w:val="nil"/>
              <w:right w:val="nil"/>
              <w:tl2br w:val="nil"/>
              <w:tr2bl w:val="nil"/>
            </w:tcBorders>
            <w:shd w:val="clear" w:color="auto" w:fill="FFFFFF"/>
            <w:vAlign w:val="bottom"/>
          </w:tcPr>
          <w:p w14:paraId="3B9D8B8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Skewness</w:t>
            </w:r>
          </w:p>
        </w:tc>
        <w:tc>
          <w:tcPr>
            <w:tcW w:w="854" w:type="pct"/>
            <w:gridSpan w:val="2"/>
            <w:tcBorders>
              <w:top w:val="nil"/>
              <w:left w:val="single" w:sz="8" w:space="0" w:color="E0E0E0"/>
              <w:bottom w:val="nil"/>
              <w:right w:val="nil"/>
              <w:tl2br w:val="nil"/>
              <w:tr2bl w:val="nil"/>
            </w:tcBorders>
            <w:shd w:val="clear" w:color="auto" w:fill="FFFFFF"/>
            <w:vAlign w:val="bottom"/>
          </w:tcPr>
          <w:p w14:paraId="25FF8CD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Kurtosis</w:t>
            </w:r>
          </w:p>
        </w:tc>
      </w:tr>
      <w:tr w:rsidR="008F40BE" w14:paraId="7355FE1C" w14:textId="77777777">
        <w:trPr>
          <w:cantSplit/>
        </w:trPr>
        <w:tc>
          <w:tcPr>
            <w:tcW w:w="994" w:type="pct"/>
            <w:vMerge/>
            <w:tcBorders>
              <w:top w:val="nil"/>
              <w:left w:val="nil"/>
              <w:bottom w:val="nil"/>
              <w:right w:val="nil"/>
              <w:tl2br w:val="nil"/>
              <w:tr2bl w:val="nil"/>
            </w:tcBorders>
            <w:shd w:val="clear" w:color="auto" w:fill="FFFFFF"/>
            <w:vAlign w:val="bottom"/>
          </w:tcPr>
          <w:p w14:paraId="498305FE" w14:textId="77777777" w:rsidR="008F40BE" w:rsidRDefault="008F40BE">
            <w:pPr>
              <w:rPr>
                <w:rFonts w:ascii="Arial" w:hAnsi="Arial"/>
                <w:color w:val="264A60"/>
                <w:sz w:val="18"/>
              </w:rPr>
            </w:pPr>
          </w:p>
        </w:tc>
        <w:tc>
          <w:tcPr>
            <w:tcW w:w="416" w:type="pct"/>
            <w:tcBorders>
              <w:top w:val="nil"/>
              <w:left w:val="nil"/>
              <w:bottom w:val="single" w:sz="8" w:space="0" w:color="152935"/>
              <w:right w:val="nil"/>
              <w:tl2br w:val="nil"/>
              <w:tr2bl w:val="nil"/>
            </w:tcBorders>
            <w:shd w:val="clear" w:color="auto" w:fill="FFFFFF"/>
            <w:vAlign w:val="bottom"/>
          </w:tcPr>
          <w:p w14:paraId="4289C0C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4" w:type="pct"/>
            <w:tcBorders>
              <w:top w:val="nil"/>
              <w:left w:val="single" w:sz="8" w:space="0" w:color="E0E0E0"/>
              <w:bottom w:val="single" w:sz="8" w:space="0" w:color="152935"/>
              <w:right w:val="nil"/>
              <w:tl2br w:val="nil"/>
              <w:tr2bl w:val="nil"/>
            </w:tcBorders>
            <w:shd w:val="clear" w:color="auto" w:fill="FFFFFF"/>
            <w:vAlign w:val="bottom"/>
          </w:tcPr>
          <w:p w14:paraId="39B68F6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47" w:type="pct"/>
            <w:tcBorders>
              <w:top w:val="nil"/>
              <w:left w:val="single" w:sz="8" w:space="0" w:color="E0E0E0"/>
              <w:bottom w:val="single" w:sz="8" w:space="0" w:color="152935"/>
              <w:right w:val="nil"/>
              <w:tl2br w:val="nil"/>
              <w:tr2bl w:val="nil"/>
            </w:tcBorders>
            <w:shd w:val="clear" w:color="auto" w:fill="FFFFFF"/>
            <w:vAlign w:val="bottom"/>
          </w:tcPr>
          <w:p w14:paraId="2BA74F5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nil"/>
              <w:tl2br w:val="nil"/>
              <w:tr2bl w:val="nil"/>
            </w:tcBorders>
            <w:shd w:val="clear" w:color="auto" w:fill="FFFFFF"/>
            <w:vAlign w:val="bottom"/>
          </w:tcPr>
          <w:p w14:paraId="4C9B5A9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584" w:type="pct"/>
            <w:tcBorders>
              <w:top w:val="nil"/>
              <w:left w:val="single" w:sz="8" w:space="0" w:color="E0E0E0"/>
              <w:bottom w:val="single" w:sz="8" w:space="0" w:color="152935"/>
              <w:right w:val="nil"/>
              <w:tl2br w:val="nil"/>
              <w:tr2bl w:val="nil"/>
            </w:tcBorders>
            <w:shd w:val="clear" w:color="auto" w:fill="FFFFFF"/>
            <w:vAlign w:val="bottom"/>
          </w:tcPr>
          <w:p w14:paraId="7EEEAC6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255957B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5" w:type="pct"/>
            <w:tcBorders>
              <w:top w:val="nil"/>
              <w:left w:val="single" w:sz="8" w:space="0" w:color="E0E0E0"/>
              <w:bottom w:val="single" w:sz="8" w:space="0" w:color="152935"/>
              <w:right w:val="nil"/>
              <w:tl2br w:val="nil"/>
              <w:tr2bl w:val="nil"/>
            </w:tcBorders>
            <w:shd w:val="clear" w:color="auto" w:fill="FFFFFF"/>
            <w:vAlign w:val="bottom"/>
          </w:tcPr>
          <w:p w14:paraId="6F87E9F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4C278FA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8" w:type="pct"/>
            <w:tcBorders>
              <w:top w:val="nil"/>
              <w:left w:val="single" w:sz="8" w:space="0" w:color="E0E0E0"/>
              <w:bottom w:val="single" w:sz="8" w:space="0" w:color="152935"/>
              <w:right w:val="nil"/>
              <w:tl2br w:val="nil"/>
              <w:tr2bl w:val="nil"/>
            </w:tcBorders>
            <w:shd w:val="clear" w:color="auto" w:fill="FFFFFF"/>
            <w:vAlign w:val="bottom"/>
          </w:tcPr>
          <w:p w14:paraId="24BFF63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r>
      <w:tr w:rsidR="008F40BE" w14:paraId="277CF165" w14:textId="77777777">
        <w:trPr>
          <w:cantSplit/>
        </w:trPr>
        <w:tc>
          <w:tcPr>
            <w:tcW w:w="994" w:type="pct"/>
            <w:tcBorders>
              <w:top w:val="single" w:sz="8" w:space="0" w:color="152935"/>
              <w:left w:val="nil"/>
              <w:bottom w:val="single" w:sz="8" w:space="0" w:color="AEAEAE"/>
              <w:right w:val="nil"/>
              <w:tl2br w:val="nil"/>
              <w:tr2bl w:val="nil"/>
            </w:tcBorders>
            <w:shd w:val="clear" w:color="auto" w:fill="E0E0E0"/>
          </w:tcPr>
          <w:p w14:paraId="45027FB8" w14:textId="77777777" w:rsidR="008F40BE" w:rsidRDefault="000C0A04">
            <w:pPr>
              <w:spacing w:line="320" w:lineRule="atLeast"/>
              <w:ind w:left="60" w:right="60"/>
              <w:rPr>
                <w:rFonts w:ascii="Arial" w:hAnsi="Arial"/>
                <w:color w:val="264A60"/>
                <w:sz w:val="18"/>
              </w:rPr>
            </w:pPr>
            <w:r>
              <w:rPr>
                <w:rFonts w:ascii="Arial" w:hAnsi="Arial"/>
                <w:color w:val="264A60"/>
                <w:sz w:val="18"/>
              </w:rPr>
              <w:t>TheprofitabilityofP2Pisnotstable</w:t>
            </w:r>
          </w:p>
        </w:tc>
        <w:tc>
          <w:tcPr>
            <w:tcW w:w="416" w:type="pct"/>
            <w:tcBorders>
              <w:top w:val="single" w:sz="8" w:space="0" w:color="152935"/>
              <w:left w:val="nil"/>
              <w:bottom w:val="single" w:sz="8" w:space="0" w:color="AEAEAE"/>
              <w:right w:val="nil"/>
              <w:tl2br w:val="nil"/>
              <w:tr2bl w:val="nil"/>
            </w:tcBorders>
            <w:shd w:val="clear" w:color="auto" w:fill="FFFFFF"/>
          </w:tcPr>
          <w:p w14:paraId="0BEA7FF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152935"/>
              <w:left w:val="single" w:sz="8" w:space="0" w:color="E0E0E0"/>
              <w:bottom w:val="single" w:sz="8" w:space="0" w:color="AEAEAE"/>
              <w:right w:val="nil"/>
              <w:tl2br w:val="nil"/>
              <w:tr2bl w:val="nil"/>
            </w:tcBorders>
            <w:shd w:val="clear" w:color="auto" w:fill="FFFFFF"/>
          </w:tcPr>
          <w:p w14:paraId="3E3B59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152935"/>
              <w:left w:val="single" w:sz="8" w:space="0" w:color="E0E0E0"/>
              <w:bottom w:val="single" w:sz="8" w:space="0" w:color="AEAEAE"/>
              <w:right w:val="nil"/>
              <w:tl2br w:val="nil"/>
              <w:tr2bl w:val="nil"/>
            </w:tcBorders>
            <w:shd w:val="clear" w:color="auto" w:fill="FFFFFF"/>
          </w:tcPr>
          <w:p w14:paraId="05E1B33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152935"/>
              <w:left w:val="single" w:sz="8" w:space="0" w:color="E0E0E0"/>
              <w:bottom w:val="single" w:sz="8" w:space="0" w:color="AEAEAE"/>
              <w:right w:val="nil"/>
              <w:tl2br w:val="nil"/>
              <w:tr2bl w:val="nil"/>
            </w:tcBorders>
            <w:shd w:val="clear" w:color="auto" w:fill="FFFFFF"/>
          </w:tcPr>
          <w:p w14:paraId="3EA5F7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3.82</w:t>
            </w:r>
          </w:p>
        </w:tc>
        <w:tc>
          <w:tcPr>
            <w:tcW w:w="584" w:type="pct"/>
            <w:tcBorders>
              <w:top w:val="single" w:sz="8" w:space="0" w:color="152935"/>
              <w:left w:val="single" w:sz="8" w:space="0" w:color="E0E0E0"/>
              <w:bottom w:val="single" w:sz="8" w:space="0" w:color="AEAEAE"/>
              <w:right w:val="nil"/>
              <w:tl2br w:val="nil"/>
              <w:tr2bl w:val="nil"/>
            </w:tcBorders>
            <w:shd w:val="clear" w:color="auto" w:fill="FFFFFF"/>
          </w:tcPr>
          <w:p w14:paraId="00125A1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.629</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B169BA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-.363</w:t>
            </w:r>
          </w:p>
        </w:tc>
        <w:tc>
          <w:tcPr>
            <w:tcW w:w="435" w:type="pct"/>
            <w:tcBorders>
              <w:top w:val="single" w:sz="8" w:space="0" w:color="152935"/>
              <w:left w:val="single" w:sz="8" w:space="0" w:color="E0E0E0"/>
              <w:bottom w:val="single" w:sz="8" w:space="0" w:color="AEAEAE"/>
              <w:right w:val="nil"/>
              <w:tl2br w:val="nil"/>
              <w:tr2bl w:val="nil"/>
            </w:tcBorders>
            <w:shd w:val="clear" w:color="auto" w:fill="FFFFFF"/>
          </w:tcPr>
          <w:p w14:paraId="0D5E9F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2292B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.660</w:t>
            </w:r>
          </w:p>
        </w:tc>
        <w:tc>
          <w:tcPr>
            <w:tcW w:w="438" w:type="pct"/>
            <w:tcBorders>
              <w:top w:val="single" w:sz="8" w:space="0" w:color="152935"/>
              <w:left w:val="single" w:sz="8" w:space="0" w:color="E0E0E0"/>
              <w:bottom w:val="single" w:sz="8" w:space="0" w:color="AEAEAE"/>
              <w:right w:val="nil"/>
              <w:tl2br w:val="nil"/>
              <w:tr2bl w:val="nil"/>
            </w:tcBorders>
            <w:shd w:val="clear" w:color="auto" w:fill="FFFFFF"/>
          </w:tcPr>
          <w:p w14:paraId="007870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7DC4AEA1"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7F456F39"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Lowcompanyreputation</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25C8CB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234594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3F582C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34C0C58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3.86</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6266E42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.700</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4B554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-.543</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514607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C5618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.766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243AC5D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2A2F2271"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7D6C5B68"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Lowuserloyalty</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40FBADF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124E19C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593FA5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79BC56B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4958A8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.606</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54F67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-.458</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7B7F3A4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EC490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.869</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35B98BA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4DBD1DB1"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6D49194C"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Thefollowupservicewasnotverygood</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285C670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7BEA54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67A6AF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00B4AB8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3.88</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2E259E3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.689</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4331F4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-.229</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684321A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6F9AE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3E974E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269522C2"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6B28DF79"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Lowdevelopmentcapacity</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1A120C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4173D25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13585F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4042046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3.76</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3FAED49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1F103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-.831</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FBD89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44B84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1.127</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85F2ED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7334635F" w14:textId="77777777">
        <w:trPr>
          <w:cantSplit/>
        </w:trPr>
        <w:tc>
          <w:tcPr>
            <w:tcW w:w="994" w:type="pct"/>
            <w:tcBorders>
              <w:top w:val="single" w:sz="8" w:space="0" w:color="AEAEAE"/>
              <w:left w:val="nil"/>
              <w:bottom w:val="single" w:sz="8" w:space="0" w:color="152935"/>
              <w:right w:val="nil"/>
              <w:tl2br w:val="nil"/>
              <w:tr2bl w:val="nil"/>
            </w:tcBorders>
            <w:shd w:val="clear" w:color="auto" w:fill="E0E0E0"/>
          </w:tcPr>
          <w:p w14:paraId="426343D8"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416" w:type="pct"/>
            <w:tcBorders>
              <w:top w:val="single" w:sz="8" w:space="0" w:color="AEAEAE"/>
              <w:left w:val="nil"/>
              <w:bottom w:val="single" w:sz="8" w:space="0" w:color="152935"/>
              <w:right w:val="nil"/>
              <w:tl2br w:val="nil"/>
              <w:tr2bl w:val="nil"/>
            </w:tcBorders>
            <w:shd w:val="clear" w:color="auto" w:fill="FFFFFF"/>
          </w:tcPr>
          <w:p w14:paraId="752E875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150BE915" w14:textId="77777777" w:rsidR="008F40BE" w:rsidRDefault="008F40BE"/>
        </w:tc>
        <w:tc>
          <w:tcPr>
            <w:tcW w:w="447"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04F98C7F" w14:textId="77777777" w:rsidR="008F40BE" w:rsidRDefault="008F40BE"/>
        </w:tc>
        <w:tc>
          <w:tcPr>
            <w:tcW w:w="416"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748F8AA6" w14:textId="77777777" w:rsidR="008F40BE" w:rsidRDefault="008F40BE"/>
        </w:tc>
        <w:tc>
          <w:tcPr>
            <w:tcW w:w="58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41C6EA15" w14:textId="77777777" w:rsidR="008F40BE" w:rsidRDefault="000C0A04">
            <w:pPr>
              <w:rPr>
                <w:lang w:val="en-US"/>
              </w:rPr>
            </w:pPr>
            <w:r>
              <w:rPr>
                <w:rFonts w:hint="eastAsia"/>
                <w:lang w:val="en-US"/>
              </w:rPr>
              <w:t>0.6622</w:t>
            </w:r>
          </w:p>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70EF123" w14:textId="77777777" w:rsidR="008F40BE" w:rsidRDefault="008F40BE"/>
        </w:tc>
        <w:tc>
          <w:tcPr>
            <w:tcW w:w="435"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63458675" w14:textId="77777777" w:rsidR="008F40BE" w:rsidRDefault="008F40BE"/>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7D441FED" w14:textId="77777777" w:rsidR="008F40BE" w:rsidRDefault="008F40BE"/>
        </w:tc>
        <w:tc>
          <w:tcPr>
            <w:tcW w:w="438"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3989B6BE" w14:textId="77777777" w:rsidR="008F40BE" w:rsidRDefault="008F40BE"/>
        </w:tc>
      </w:tr>
    </w:tbl>
    <w:p w14:paraId="3BD5373C"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694"/>
        <w:gridCol w:w="592"/>
        <w:gridCol w:w="680"/>
        <w:gridCol w:w="719"/>
        <w:gridCol w:w="603"/>
        <w:gridCol w:w="696"/>
        <w:gridCol w:w="603"/>
        <w:gridCol w:w="423"/>
        <w:gridCol w:w="603"/>
        <w:gridCol w:w="413"/>
      </w:tblGrid>
      <w:tr w:rsidR="008F40BE" w14:paraId="1EE4732A" w14:textId="77777777">
        <w:trPr>
          <w:cantSplit/>
        </w:trPr>
        <w:tc>
          <w:tcPr>
            <w:tcW w:w="5000" w:type="pct"/>
            <w:gridSpan w:val="10"/>
            <w:tcBorders>
              <w:top w:val="nil"/>
              <w:left w:val="nil"/>
              <w:bottom w:val="nil"/>
              <w:right w:val="nil"/>
              <w:tl2br w:val="nil"/>
              <w:tr2bl w:val="nil"/>
            </w:tcBorders>
            <w:shd w:val="clear" w:color="auto" w:fill="FFFFFF"/>
            <w:vAlign w:val="center"/>
          </w:tcPr>
          <w:p w14:paraId="7DB4DF38"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5BCB5886" w14:textId="77777777">
        <w:trPr>
          <w:cantSplit/>
        </w:trPr>
        <w:tc>
          <w:tcPr>
            <w:tcW w:w="994" w:type="pct"/>
            <w:vMerge w:val="restart"/>
            <w:tcBorders>
              <w:top w:val="nil"/>
              <w:left w:val="nil"/>
              <w:bottom w:val="nil"/>
              <w:right w:val="nil"/>
              <w:tl2br w:val="nil"/>
              <w:tr2bl w:val="nil"/>
            </w:tcBorders>
            <w:shd w:val="clear" w:color="auto" w:fill="FFFFFF"/>
            <w:vAlign w:val="bottom"/>
          </w:tcPr>
          <w:p w14:paraId="3D22C3A3" w14:textId="77777777" w:rsidR="008F40BE" w:rsidRDefault="008F40BE"/>
        </w:tc>
        <w:tc>
          <w:tcPr>
            <w:tcW w:w="416" w:type="pct"/>
            <w:tcBorders>
              <w:top w:val="nil"/>
              <w:left w:val="nil"/>
              <w:bottom w:val="nil"/>
              <w:right w:val="nil"/>
              <w:tl2br w:val="nil"/>
              <w:tr2bl w:val="nil"/>
            </w:tcBorders>
            <w:shd w:val="clear" w:color="auto" w:fill="FFFFFF"/>
            <w:vAlign w:val="bottom"/>
          </w:tcPr>
          <w:p w14:paraId="79B8129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434" w:type="pct"/>
            <w:tcBorders>
              <w:top w:val="nil"/>
              <w:left w:val="single" w:sz="8" w:space="0" w:color="E0E0E0"/>
              <w:bottom w:val="nil"/>
              <w:right w:val="nil"/>
              <w:tl2br w:val="nil"/>
              <w:tr2bl w:val="nil"/>
            </w:tcBorders>
            <w:shd w:val="clear" w:color="auto" w:fill="FFFFFF"/>
            <w:vAlign w:val="bottom"/>
          </w:tcPr>
          <w:p w14:paraId="25AE048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447" w:type="pct"/>
            <w:tcBorders>
              <w:top w:val="nil"/>
              <w:left w:val="single" w:sz="8" w:space="0" w:color="E0E0E0"/>
              <w:bottom w:val="nil"/>
              <w:right w:val="nil"/>
              <w:tl2br w:val="nil"/>
              <w:tr2bl w:val="nil"/>
            </w:tcBorders>
            <w:shd w:val="clear" w:color="auto" w:fill="FFFFFF"/>
            <w:vAlign w:val="bottom"/>
          </w:tcPr>
          <w:p w14:paraId="1FF132A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416" w:type="pct"/>
            <w:tcBorders>
              <w:top w:val="nil"/>
              <w:left w:val="single" w:sz="8" w:space="0" w:color="E0E0E0"/>
              <w:bottom w:val="nil"/>
              <w:right w:val="nil"/>
              <w:tl2br w:val="nil"/>
              <w:tr2bl w:val="nil"/>
            </w:tcBorders>
            <w:shd w:val="clear" w:color="auto" w:fill="FFFFFF"/>
            <w:vAlign w:val="bottom"/>
          </w:tcPr>
          <w:p w14:paraId="0331B2B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584" w:type="pct"/>
            <w:tcBorders>
              <w:top w:val="nil"/>
              <w:left w:val="single" w:sz="8" w:space="0" w:color="E0E0E0"/>
              <w:bottom w:val="nil"/>
              <w:right w:val="nil"/>
              <w:tl2br w:val="nil"/>
              <w:tr2bl w:val="nil"/>
            </w:tcBorders>
            <w:shd w:val="clear" w:color="auto" w:fill="FFFFFF"/>
            <w:vAlign w:val="bottom"/>
          </w:tcPr>
          <w:p w14:paraId="24A22C9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c>
          <w:tcPr>
            <w:tcW w:w="851" w:type="pct"/>
            <w:gridSpan w:val="2"/>
            <w:tcBorders>
              <w:top w:val="nil"/>
              <w:left w:val="single" w:sz="8" w:space="0" w:color="E0E0E0"/>
              <w:bottom w:val="nil"/>
              <w:right w:val="nil"/>
              <w:tl2br w:val="nil"/>
              <w:tr2bl w:val="nil"/>
            </w:tcBorders>
            <w:shd w:val="clear" w:color="auto" w:fill="FFFFFF"/>
            <w:vAlign w:val="bottom"/>
          </w:tcPr>
          <w:p w14:paraId="7C94637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Skewness</w:t>
            </w:r>
          </w:p>
        </w:tc>
        <w:tc>
          <w:tcPr>
            <w:tcW w:w="854" w:type="pct"/>
            <w:gridSpan w:val="2"/>
            <w:tcBorders>
              <w:top w:val="nil"/>
              <w:left w:val="single" w:sz="8" w:space="0" w:color="E0E0E0"/>
              <w:bottom w:val="nil"/>
              <w:right w:val="nil"/>
              <w:tl2br w:val="nil"/>
              <w:tr2bl w:val="nil"/>
            </w:tcBorders>
            <w:shd w:val="clear" w:color="auto" w:fill="FFFFFF"/>
            <w:vAlign w:val="bottom"/>
          </w:tcPr>
          <w:p w14:paraId="63B96E5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Kurtosis</w:t>
            </w:r>
          </w:p>
        </w:tc>
      </w:tr>
      <w:tr w:rsidR="008F40BE" w14:paraId="7D7F50E9" w14:textId="77777777">
        <w:trPr>
          <w:cantSplit/>
        </w:trPr>
        <w:tc>
          <w:tcPr>
            <w:tcW w:w="994" w:type="pct"/>
            <w:vMerge/>
            <w:tcBorders>
              <w:top w:val="nil"/>
              <w:left w:val="nil"/>
              <w:bottom w:val="nil"/>
              <w:right w:val="nil"/>
              <w:tl2br w:val="nil"/>
              <w:tr2bl w:val="nil"/>
            </w:tcBorders>
            <w:shd w:val="clear" w:color="auto" w:fill="FFFFFF"/>
            <w:vAlign w:val="bottom"/>
          </w:tcPr>
          <w:p w14:paraId="230FE0C0" w14:textId="77777777" w:rsidR="008F40BE" w:rsidRDefault="008F40BE">
            <w:pPr>
              <w:rPr>
                <w:rFonts w:ascii="Arial" w:hAnsi="Arial"/>
                <w:color w:val="264A60"/>
                <w:sz w:val="18"/>
              </w:rPr>
            </w:pPr>
          </w:p>
        </w:tc>
        <w:tc>
          <w:tcPr>
            <w:tcW w:w="416" w:type="pct"/>
            <w:tcBorders>
              <w:top w:val="nil"/>
              <w:left w:val="nil"/>
              <w:bottom w:val="single" w:sz="8" w:space="0" w:color="152935"/>
              <w:right w:val="nil"/>
              <w:tl2br w:val="nil"/>
              <w:tr2bl w:val="nil"/>
            </w:tcBorders>
            <w:shd w:val="clear" w:color="auto" w:fill="FFFFFF"/>
            <w:vAlign w:val="bottom"/>
          </w:tcPr>
          <w:p w14:paraId="332DF7F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4" w:type="pct"/>
            <w:tcBorders>
              <w:top w:val="nil"/>
              <w:left w:val="single" w:sz="8" w:space="0" w:color="E0E0E0"/>
              <w:bottom w:val="single" w:sz="8" w:space="0" w:color="152935"/>
              <w:right w:val="nil"/>
              <w:tl2br w:val="nil"/>
              <w:tr2bl w:val="nil"/>
            </w:tcBorders>
            <w:shd w:val="clear" w:color="auto" w:fill="FFFFFF"/>
            <w:vAlign w:val="bottom"/>
          </w:tcPr>
          <w:p w14:paraId="058DE2B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47" w:type="pct"/>
            <w:tcBorders>
              <w:top w:val="nil"/>
              <w:left w:val="single" w:sz="8" w:space="0" w:color="E0E0E0"/>
              <w:bottom w:val="single" w:sz="8" w:space="0" w:color="152935"/>
              <w:right w:val="nil"/>
              <w:tl2br w:val="nil"/>
              <w:tr2bl w:val="nil"/>
            </w:tcBorders>
            <w:shd w:val="clear" w:color="auto" w:fill="FFFFFF"/>
            <w:vAlign w:val="bottom"/>
          </w:tcPr>
          <w:p w14:paraId="2F3F849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nil"/>
              <w:tl2br w:val="nil"/>
              <w:tr2bl w:val="nil"/>
            </w:tcBorders>
            <w:shd w:val="clear" w:color="auto" w:fill="FFFFFF"/>
            <w:vAlign w:val="bottom"/>
          </w:tcPr>
          <w:p w14:paraId="32CE3CD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584" w:type="pct"/>
            <w:tcBorders>
              <w:top w:val="nil"/>
              <w:left w:val="single" w:sz="8" w:space="0" w:color="E0E0E0"/>
              <w:bottom w:val="single" w:sz="8" w:space="0" w:color="152935"/>
              <w:right w:val="nil"/>
              <w:tl2br w:val="nil"/>
              <w:tr2bl w:val="nil"/>
            </w:tcBorders>
            <w:shd w:val="clear" w:color="auto" w:fill="FFFFFF"/>
            <w:vAlign w:val="bottom"/>
          </w:tcPr>
          <w:p w14:paraId="2D01EA5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3D87CF5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5" w:type="pct"/>
            <w:tcBorders>
              <w:top w:val="nil"/>
              <w:left w:val="single" w:sz="8" w:space="0" w:color="E0E0E0"/>
              <w:bottom w:val="single" w:sz="8" w:space="0" w:color="152935"/>
              <w:right w:val="nil"/>
              <w:tl2br w:val="nil"/>
              <w:tr2bl w:val="nil"/>
            </w:tcBorders>
            <w:shd w:val="clear" w:color="auto" w:fill="FFFFFF"/>
            <w:vAlign w:val="bottom"/>
          </w:tcPr>
          <w:p w14:paraId="1E2A1E3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50D6D7A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8" w:type="pct"/>
            <w:tcBorders>
              <w:top w:val="nil"/>
              <w:left w:val="single" w:sz="8" w:space="0" w:color="E0E0E0"/>
              <w:bottom w:val="single" w:sz="8" w:space="0" w:color="152935"/>
              <w:right w:val="nil"/>
              <w:tl2br w:val="nil"/>
              <w:tr2bl w:val="nil"/>
            </w:tcBorders>
            <w:shd w:val="clear" w:color="auto" w:fill="FFFFFF"/>
            <w:vAlign w:val="bottom"/>
          </w:tcPr>
          <w:p w14:paraId="5D1B5B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r>
      <w:tr w:rsidR="008F40BE" w14:paraId="37B518F5" w14:textId="77777777">
        <w:trPr>
          <w:cantSplit/>
        </w:trPr>
        <w:tc>
          <w:tcPr>
            <w:tcW w:w="994" w:type="pct"/>
            <w:tcBorders>
              <w:top w:val="single" w:sz="8" w:space="0" w:color="152935"/>
              <w:left w:val="nil"/>
              <w:bottom w:val="single" w:sz="8" w:space="0" w:color="AEAEAE"/>
              <w:right w:val="nil"/>
              <w:tl2br w:val="nil"/>
              <w:tr2bl w:val="nil"/>
            </w:tcBorders>
            <w:shd w:val="clear" w:color="auto" w:fill="E0E0E0"/>
          </w:tcPr>
          <w:p w14:paraId="184FFE25"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Withtheriseinregulatoryintensityandfilingrequirementsi</w:t>
            </w:r>
            <w:proofErr w:type="spellEnd"/>
          </w:p>
        </w:tc>
        <w:tc>
          <w:tcPr>
            <w:tcW w:w="416" w:type="pct"/>
            <w:tcBorders>
              <w:top w:val="single" w:sz="8" w:space="0" w:color="152935"/>
              <w:left w:val="nil"/>
              <w:bottom w:val="single" w:sz="8" w:space="0" w:color="AEAEAE"/>
              <w:right w:val="nil"/>
              <w:tl2br w:val="nil"/>
              <w:tr2bl w:val="nil"/>
            </w:tcBorders>
            <w:shd w:val="clear" w:color="auto" w:fill="FFFFFF"/>
          </w:tcPr>
          <w:p w14:paraId="4FD5A2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152935"/>
              <w:left w:val="single" w:sz="8" w:space="0" w:color="E0E0E0"/>
              <w:bottom w:val="single" w:sz="8" w:space="0" w:color="AEAEAE"/>
              <w:right w:val="nil"/>
              <w:tl2br w:val="nil"/>
              <w:tr2bl w:val="nil"/>
            </w:tcBorders>
            <w:shd w:val="clear" w:color="auto" w:fill="FFFFFF"/>
          </w:tcPr>
          <w:p w14:paraId="51D6C95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447" w:type="pct"/>
            <w:tcBorders>
              <w:top w:val="single" w:sz="8" w:space="0" w:color="152935"/>
              <w:left w:val="single" w:sz="8" w:space="0" w:color="E0E0E0"/>
              <w:bottom w:val="single" w:sz="8" w:space="0" w:color="AEAEAE"/>
              <w:right w:val="nil"/>
              <w:tl2br w:val="nil"/>
              <w:tr2bl w:val="nil"/>
            </w:tcBorders>
            <w:shd w:val="clear" w:color="auto" w:fill="FFFFFF"/>
          </w:tcPr>
          <w:p w14:paraId="37F5DC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152935"/>
              <w:left w:val="single" w:sz="8" w:space="0" w:color="E0E0E0"/>
              <w:bottom w:val="single" w:sz="8" w:space="0" w:color="AEAEAE"/>
              <w:right w:val="nil"/>
              <w:tl2br w:val="nil"/>
              <w:tr2bl w:val="nil"/>
            </w:tcBorders>
            <w:shd w:val="clear" w:color="auto" w:fill="FFFFFF"/>
          </w:tcPr>
          <w:p w14:paraId="6E1EBD4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4.04</w:t>
            </w:r>
          </w:p>
        </w:tc>
        <w:tc>
          <w:tcPr>
            <w:tcW w:w="584" w:type="pct"/>
            <w:tcBorders>
              <w:top w:val="single" w:sz="8" w:space="0" w:color="152935"/>
              <w:left w:val="single" w:sz="8" w:space="0" w:color="E0E0E0"/>
              <w:bottom w:val="single" w:sz="8" w:space="0" w:color="AEAEAE"/>
              <w:right w:val="nil"/>
              <w:tl2br w:val="nil"/>
              <w:tr2bl w:val="nil"/>
            </w:tcBorders>
            <w:shd w:val="clear" w:color="auto" w:fill="FFFFFF"/>
          </w:tcPr>
          <w:p w14:paraId="2C50E32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.605</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627213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-.015</w:t>
            </w:r>
          </w:p>
        </w:tc>
        <w:tc>
          <w:tcPr>
            <w:tcW w:w="435" w:type="pct"/>
            <w:tcBorders>
              <w:top w:val="single" w:sz="8" w:space="0" w:color="152935"/>
              <w:left w:val="single" w:sz="8" w:space="0" w:color="E0E0E0"/>
              <w:bottom w:val="single" w:sz="8" w:space="0" w:color="AEAEAE"/>
              <w:right w:val="nil"/>
              <w:tl2br w:val="nil"/>
              <w:tr2bl w:val="nil"/>
            </w:tcBorders>
            <w:shd w:val="clear" w:color="auto" w:fill="FFFFFF"/>
          </w:tcPr>
          <w:p w14:paraId="163210D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9BD34D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-.114</w:t>
            </w:r>
          </w:p>
        </w:tc>
        <w:tc>
          <w:tcPr>
            <w:tcW w:w="438" w:type="pct"/>
            <w:tcBorders>
              <w:top w:val="single" w:sz="8" w:space="0" w:color="152935"/>
              <w:left w:val="single" w:sz="8" w:space="0" w:color="E0E0E0"/>
              <w:bottom w:val="single" w:sz="8" w:space="0" w:color="AEAEAE"/>
              <w:right w:val="nil"/>
              <w:tl2br w:val="nil"/>
              <w:tr2bl w:val="nil"/>
            </w:tcBorders>
            <w:shd w:val="clear" w:color="auto" w:fill="FFFFFF"/>
          </w:tcPr>
          <w:p w14:paraId="0AA0038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7A9CD8D9"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398B3596"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Frequentlawsandregulationshavestabilizedthelendersfavor</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2C93996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356FE8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2139E3B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44E1793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18F3DA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.571</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FFBDA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371B35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EF223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.269</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5600DF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0A6FE5F9"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6E380007" w14:textId="77777777" w:rsidR="008F40BE" w:rsidRDefault="000C0A04">
            <w:pPr>
              <w:spacing w:line="320" w:lineRule="atLeast"/>
              <w:ind w:left="60" w:right="60"/>
              <w:rPr>
                <w:rFonts w:ascii="Arial" w:hAnsi="Arial"/>
                <w:color w:val="264A60"/>
                <w:sz w:val="18"/>
              </w:rPr>
            </w:pPr>
            <w:r>
              <w:rPr>
                <w:rFonts w:ascii="Arial" w:hAnsi="Arial"/>
                <w:color w:val="264A60"/>
                <w:sz w:val="18"/>
              </w:rPr>
              <w:t>ChinasregulatorypoliciesaimtostabilizesocietywithP2Pi</w:t>
            </w:r>
          </w:p>
        </w:tc>
        <w:tc>
          <w:tcPr>
            <w:tcW w:w="416" w:type="pct"/>
            <w:tcBorders>
              <w:top w:val="single" w:sz="8" w:space="0" w:color="AEAEAE"/>
              <w:left w:val="nil"/>
              <w:bottom w:val="single" w:sz="8" w:space="0" w:color="AEAEAE"/>
              <w:right w:val="nil"/>
              <w:tl2br w:val="nil"/>
              <w:tr2bl w:val="nil"/>
            </w:tcBorders>
            <w:shd w:val="clear" w:color="auto" w:fill="FFFFFF"/>
          </w:tcPr>
          <w:p w14:paraId="75660ED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6754498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279506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1B2FC2C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4.12</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124FD80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.594</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207EC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-.031</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25AC958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8F016F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5DAE7F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1FBC7A38"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01D640A0" w14:textId="77777777" w:rsidR="008F40BE" w:rsidRDefault="000C0A04">
            <w:pPr>
              <w:spacing w:line="320" w:lineRule="atLeast"/>
              <w:ind w:left="60" w:right="60"/>
              <w:rPr>
                <w:rFonts w:ascii="Arial" w:hAnsi="Arial"/>
                <w:color w:val="264A60"/>
                <w:sz w:val="18"/>
              </w:rPr>
            </w:pPr>
            <w:r>
              <w:rPr>
                <w:rFonts w:ascii="Arial" w:hAnsi="Arial"/>
                <w:color w:val="264A60"/>
                <w:sz w:val="18"/>
              </w:rPr>
              <w:t>ChinasP2Plegalandregulatoryconstructionisstillnotsound</w:t>
            </w:r>
          </w:p>
        </w:tc>
        <w:tc>
          <w:tcPr>
            <w:tcW w:w="416" w:type="pct"/>
            <w:tcBorders>
              <w:top w:val="single" w:sz="8" w:space="0" w:color="AEAEAE"/>
              <w:left w:val="nil"/>
              <w:bottom w:val="single" w:sz="8" w:space="0" w:color="AEAEAE"/>
              <w:right w:val="nil"/>
              <w:tl2br w:val="nil"/>
              <w:tr2bl w:val="nil"/>
            </w:tcBorders>
            <w:shd w:val="clear" w:color="auto" w:fill="FFFFFF"/>
          </w:tcPr>
          <w:p w14:paraId="1379F25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4852167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1034F2E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5A5764A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3.90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65BE3C1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14A9E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-.216</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9C7EC4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5C0FB7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-.048</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77C1E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5D80C295"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1CA96853" w14:textId="77777777" w:rsidR="008F40BE" w:rsidRDefault="000C0A04">
            <w:pPr>
              <w:spacing w:line="320" w:lineRule="atLeast"/>
              <w:ind w:left="60" w:right="60"/>
              <w:rPr>
                <w:rFonts w:ascii="Arial" w:hAnsi="Arial"/>
                <w:color w:val="264A60"/>
                <w:sz w:val="18"/>
              </w:rPr>
            </w:pPr>
            <w:r>
              <w:rPr>
                <w:rFonts w:ascii="Arial" w:hAnsi="Arial"/>
                <w:color w:val="264A60"/>
                <w:sz w:val="18"/>
              </w:rPr>
              <w:t>ChinasP2Pregulationisinlimboforretrievalandhandlingof</w:t>
            </w:r>
          </w:p>
        </w:tc>
        <w:tc>
          <w:tcPr>
            <w:tcW w:w="416" w:type="pct"/>
            <w:tcBorders>
              <w:top w:val="single" w:sz="8" w:space="0" w:color="AEAEAE"/>
              <w:left w:val="nil"/>
              <w:bottom w:val="single" w:sz="8" w:space="0" w:color="AEAEAE"/>
              <w:right w:val="nil"/>
              <w:tl2br w:val="nil"/>
              <w:tr2bl w:val="nil"/>
            </w:tcBorders>
            <w:shd w:val="clear" w:color="auto" w:fill="FFFFFF"/>
          </w:tcPr>
          <w:p w14:paraId="2A13F18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5A2666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0E4818A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7EE65DC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4.02</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66A7EA4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.654</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D3FAD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-.475</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2949E6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2C615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1.016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289E57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559EE48A" w14:textId="77777777">
        <w:trPr>
          <w:cantSplit/>
        </w:trPr>
        <w:tc>
          <w:tcPr>
            <w:tcW w:w="994" w:type="pct"/>
            <w:tcBorders>
              <w:top w:val="single" w:sz="8" w:space="0" w:color="AEAEAE"/>
              <w:left w:val="nil"/>
              <w:bottom w:val="single" w:sz="8" w:space="0" w:color="152935"/>
              <w:right w:val="nil"/>
              <w:tl2br w:val="nil"/>
              <w:tr2bl w:val="nil"/>
            </w:tcBorders>
            <w:shd w:val="clear" w:color="auto" w:fill="E0E0E0"/>
          </w:tcPr>
          <w:p w14:paraId="2FB5C02C"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416" w:type="pct"/>
            <w:tcBorders>
              <w:top w:val="single" w:sz="8" w:space="0" w:color="AEAEAE"/>
              <w:left w:val="nil"/>
              <w:bottom w:val="single" w:sz="8" w:space="0" w:color="152935"/>
              <w:right w:val="nil"/>
              <w:tl2br w:val="nil"/>
              <w:tr2bl w:val="nil"/>
            </w:tcBorders>
            <w:shd w:val="clear" w:color="auto" w:fill="FFFFFF"/>
          </w:tcPr>
          <w:p w14:paraId="6A9A1CF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35572147" w14:textId="77777777" w:rsidR="008F40BE" w:rsidRDefault="008F40BE"/>
        </w:tc>
        <w:tc>
          <w:tcPr>
            <w:tcW w:w="447"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6AA474EF" w14:textId="77777777" w:rsidR="008F40BE" w:rsidRDefault="008F40BE"/>
        </w:tc>
        <w:tc>
          <w:tcPr>
            <w:tcW w:w="416"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4226F45A" w14:textId="77777777" w:rsidR="008F40BE" w:rsidRDefault="008F40BE"/>
        </w:tc>
        <w:tc>
          <w:tcPr>
            <w:tcW w:w="58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6B790060" w14:textId="77777777" w:rsidR="008F40BE" w:rsidRDefault="000C0A04">
            <w:pPr>
              <w:rPr>
                <w:lang w:val="en-US"/>
              </w:rPr>
            </w:pPr>
            <w:r>
              <w:rPr>
                <w:rFonts w:hint="eastAsia"/>
                <w:lang w:val="en-US"/>
              </w:rPr>
              <w:t>0.6262</w:t>
            </w:r>
          </w:p>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1C10615B" w14:textId="77777777" w:rsidR="008F40BE" w:rsidRDefault="008F40BE"/>
        </w:tc>
        <w:tc>
          <w:tcPr>
            <w:tcW w:w="435"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3B73AAEA" w14:textId="77777777" w:rsidR="008F40BE" w:rsidRDefault="008F40BE"/>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F709817" w14:textId="77777777" w:rsidR="008F40BE" w:rsidRDefault="008F40BE"/>
        </w:tc>
        <w:tc>
          <w:tcPr>
            <w:tcW w:w="438"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7D879653" w14:textId="77777777" w:rsidR="008F40BE" w:rsidRDefault="008F40BE"/>
        </w:tc>
      </w:tr>
    </w:tbl>
    <w:p w14:paraId="4BB25BAC" w14:textId="77777777" w:rsidR="008F40BE" w:rsidRDefault="008F40BE"/>
    <w:p w14:paraId="1473B1A6" w14:textId="77777777" w:rsidR="008F40BE" w:rsidRDefault="008F40BE"/>
    <w:p w14:paraId="3572F0D1"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61"/>
        <w:gridCol w:w="571"/>
        <w:gridCol w:w="656"/>
        <w:gridCol w:w="694"/>
        <w:gridCol w:w="581"/>
        <w:gridCol w:w="693"/>
        <w:gridCol w:w="581"/>
        <w:gridCol w:w="409"/>
        <w:gridCol w:w="581"/>
        <w:gridCol w:w="399"/>
      </w:tblGrid>
      <w:tr w:rsidR="008F40BE" w14:paraId="690F3681" w14:textId="77777777">
        <w:trPr>
          <w:cantSplit/>
        </w:trPr>
        <w:tc>
          <w:tcPr>
            <w:tcW w:w="5000" w:type="pct"/>
            <w:gridSpan w:val="10"/>
            <w:tcBorders>
              <w:top w:val="nil"/>
              <w:left w:val="nil"/>
              <w:bottom w:val="nil"/>
              <w:right w:val="nil"/>
              <w:tl2br w:val="nil"/>
              <w:tr2bl w:val="nil"/>
            </w:tcBorders>
            <w:shd w:val="clear" w:color="auto" w:fill="FFFFFF"/>
            <w:vAlign w:val="center"/>
          </w:tcPr>
          <w:p w14:paraId="158D4EA8"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2DFF2227" w14:textId="77777777">
        <w:trPr>
          <w:cantSplit/>
        </w:trPr>
        <w:tc>
          <w:tcPr>
            <w:tcW w:w="994" w:type="pct"/>
            <w:vMerge w:val="restart"/>
            <w:tcBorders>
              <w:top w:val="nil"/>
              <w:left w:val="nil"/>
              <w:bottom w:val="nil"/>
              <w:right w:val="nil"/>
              <w:tl2br w:val="nil"/>
              <w:tr2bl w:val="nil"/>
            </w:tcBorders>
            <w:shd w:val="clear" w:color="auto" w:fill="FFFFFF"/>
            <w:vAlign w:val="bottom"/>
          </w:tcPr>
          <w:p w14:paraId="07AAEAE7" w14:textId="77777777" w:rsidR="008F40BE" w:rsidRDefault="008F40BE"/>
        </w:tc>
        <w:tc>
          <w:tcPr>
            <w:tcW w:w="416" w:type="pct"/>
            <w:tcBorders>
              <w:top w:val="nil"/>
              <w:left w:val="nil"/>
              <w:bottom w:val="nil"/>
              <w:right w:val="nil"/>
              <w:tl2br w:val="nil"/>
              <w:tr2bl w:val="nil"/>
            </w:tcBorders>
            <w:shd w:val="clear" w:color="auto" w:fill="FFFFFF"/>
            <w:vAlign w:val="bottom"/>
          </w:tcPr>
          <w:p w14:paraId="430252F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434" w:type="pct"/>
            <w:tcBorders>
              <w:top w:val="nil"/>
              <w:left w:val="single" w:sz="8" w:space="0" w:color="E0E0E0"/>
              <w:bottom w:val="nil"/>
              <w:right w:val="nil"/>
              <w:tl2br w:val="nil"/>
              <w:tr2bl w:val="nil"/>
            </w:tcBorders>
            <w:shd w:val="clear" w:color="auto" w:fill="FFFFFF"/>
            <w:vAlign w:val="bottom"/>
          </w:tcPr>
          <w:p w14:paraId="4B34DC2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447" w:type="pct"/>
            <w:tcBorders>
              <w:top w:val="nil"/>
              <w:left w:val="single" w:sz="8" w:space="0" w:color="E0E0E0"/>
              <w:bottom w:val="nil"/>
              <w:right w:val="nil"/>
              <w:tl2br w:val="nil"/>
              <w:tr2bl w:val="nil"/>
            </w:tcBorders>
            <w:shd w:val="clear" w:color="auto" w:fill="FFFFFF"/>
            <w:vAlign w:val="bottom"/>
          </w:tcPr>
          <w:p w14:paraId="45EE1CD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416" w:type="pct"/>
            <w:tcBorders>
              <w:top w:val="nil"/>
              <w:left w:val="single" w:sz="8" w:space="0" w:color="E0E0E0"/>
              <w:bottom w:val="nil"/>
              <w:right w:val="nil"/>
              <w:tl2br w:val="nil"/>
              <w:tr2bl w:val="nil"/>
            </w:tcBorders>
            <w:shd w:val="clear" w:color="auto" w:fill="FFFFFF"/>
            <w:vAlign w:val="bottom"/>
          </w:tcPr>
          <w:p w14:paraId="5AD4E35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584" w:type="pct"/>
            <w:tcBorders>
              <w:top w:val="nil"/>
              <w:left w:val="single" w:sz="8" w:space="0" w:color="E0E0E0"/>
              <w:bottom w:val="nil"/>
              <w:right w:val="nil"/>
              <w:tl2br w:val="nil"/>
              <w:tr2bl w:val="nil"/>
            </w:tcBorders>
            <w:shd w:val="clear" w:color="auto" w:fill="FFFFFF"/>
            <w:vAlign w:val="bottom"/>
          </w:tcPr>
          <w:p w14:paraId="3422FAF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c>
          <w:tcPr>
            <w:tcW w:w="851" w:type="pct"/>
            <w:gridSpan w:val="2"/>
            <w:tcBorders>
              <w:top w:val="nil"/>
              <w:left w:val="single" w:sz="8" w:space="0" w:color="E0E0E0"/>
              <w:bottom w:val="nil"/>
              <w:right w:val="nil"/>
              <w:tl2br w:val="nil"/>
              <w:tr2bl w:val="nil"/>
            </w:tcBorders>
            <w:shd w:val="clear" w:color="auto" w:fill="FFFFFF"/>
            <w:vAlign w:val="bottom"/>
          </w:tcPr>
          <w:p w14:paraId="3D01C41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Skewness</w:t>
            </w:r>
          </w:p>
        </w:tc>
        <w:tc>
          <w:tcPr>
            <w:tcW w:w="854" w:type="pct"/>
            <w:gridSpan w:val="2"/>
            <w:tcBorders>
              <w:top w:val="nil"/>
              <w:left w:val="single" w:sz="8" w:space="0" w:color="E0E0E0"/>
              <w:bottom w:val="nil"/>
              <w:right w:val="nil"/>
              <w:tl2br w:val="nil"/>
              <w:tr2bl w:val="nil"/>
            </w:tcBorders>
            <w:shd w:val="clear" w:color="auto" w:fill="FFFFFF"/>
            <w:vAlign w:val="bottom"/>
          </w:tcPr>
          <w:p w14:paraId="07CBBC3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Kurtosis</w:t>
            </w:r>
          </w:p>
        </w:tc>
      </w:tr>
      <w:tr w:rsidR="008F40BE" w14:paraId="6B22CFAB" w14:textId="77777777">
        <w:trPr>
          <w:cantSplit/>
        </w:trPr>
        <w:tc>
          <w:tcPr>
            <w:tcW w:w="994" w:type="pct"/>
            <w:vMerge/>
            <w:tcBorders>
              <w:top w:val="nil"/>
              <w:left w:val="nil"/>
              <w:bottom w:val="nil"/>
              <w:right w:val="nil"/>
              <w:tl2br w:val="nil"/>
              <w:tr2bl w:val="nil"/>
            </w:tcBorders>
            <w:shd w:val="clear" w:color="auto" w:fill="FFFFFF"/>
            <w:vAlign w:val="bottom"/>
          </w:tcPr>
          <w:p w14:paraId="2FCE0C28" w14:textId="77777777" w:rsidR="008F40BE" w:rsidRDefault="008F40BE">
            <w:pPr>
              <w:rPr>
                <w:rFonts w:ascii="Arial" w:hAnsi="Arial"/>
                <w:color w:val="264A60"/>
                <w:sz w:val="18"/>
              </w:rPr>
            </w:pPr>
          </w:p>
        </w:tc>
        <w:tc>
          <w:tcPr>
            <w:tcW w:w="416" w:type="pct"/>
            <w:tcBorders>
              <w:top w:val="nil"/>
              <w:left w:val="nil"/>
              <w:bottom w:val="single" w:sz="8" w:space="0" w:color="152935"/>
              <w:right w:val="nil"/>
              <w:tl2br w:val="nil"/>
              <w:tr2bl w:val="nil"/>
            </w:tcBorders>
            <w:shd w:val="clear" w:color="auto" w:fill="FFFFFF"/>
            <w:vAlign w:val="bottom"/>
          </w:tcPr>
          <w:p w14:paraId="0EB53A2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4" w:type="pct"/>
            <w:tcBorders>
              <w:top w:val="nil"/>
              <w:left w:val="single" w:sz="8" w:space="0" w:color="E0E0E0"/>
              <w:bottom w:val="single" w:sz="8" w:space="0" w:color="152935"/>
              <w:right w:val="nil"/>
              <w:tl2br w:val="nil"/>
              <w:tr2bl w:val="nil"/>
            </w:tcBorders>
            <w:shd w:val="clear" w:color="auto" w:fill="FFFFFF"/>
            <w:vAlign w:val="bottom"/>
          </w:tcPr>
          <w:p w14:paraId="5984483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47" w:type="pct"/>
            <w:tcBorders>
              <w:top w:val="nil"/>
              <w:left w:val="single" w:sz="8" w:space="0" w:color="E0E0E0"/>
              <w:bottom w:val="single" w:sz="8" w:space="0" w:color="152935"/>
              <w:right w:val="nil"/>
              <w:tl2br w:val="nil"/>
              <w:tr2bl w:val="nil"/>
            </w:tcBorders>
            <w:shd w:val="clear" w:color="auto" w:fill="FFFFFF"/>
            <w:vAlign w:val="bottom"/>
          </w:tcPr>
          <w:p w14:paraId="42D3A80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nil"/>
              <w:tl2br w:val="nil"/>
              <w:tr2bl w:val="nil"/>
            </w:tcBorders>
            <w:shd w:val="clear" w:color="auto" w:fill="FFFFFF"/>
            <w:vAlign w:val="bottom"/>
          </w:tcPr>
          <w:p w14:paraId="4CE2991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584" w:type="pct"/>
            <w:tcBorders>
              <w:top w:val="nil"/>
              <w:left w:val="single" w:sz="8" w:space="0" w:color="E0E0E0"/>
              <w:bottom w:val="single" w:sz="8" w:space="0" w:color="152935"/>
              <w:right w:val="nil"/>
              <w:tl2br w:val="nil"/>
              <w:tr2bl w:val="nil"/>
            </w:tcBorders>
            <w:shd w:val="clear" w:color="auto" w:fill="FFFFFF"/>
            <w:vAlign w:val="bottom"/>
          </w:tcPr>
          <w:p w14:paraId="2C1710A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0BE754C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5" w:type="pct"/>
            <w:tcBorders>
              <w:top w:val="nil"/>
              <w:left w:val="single" w:sz="8" w:space="0" w:color="E0E0E0"/>
              <w:bottom w:val="single" w:sz="8" w:space="0" w:color="152935"/>
              <w:right w:val="nil"/>
              <w:tl2br w:val="nil"/>
              <w:tr2bl w:val="nil"/>
            </w:tcBorders>
            <w:shd w:val="clear" w:color="auto" w:fill="FFFFFF"/>
            <w:vAlign w:val="bottom"/>
          </w:tcPr>
          <w:p w14:paraId="44AB216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742DCD4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8" w:type="pct"/>
            <w:tcBorders>
              <w:top w:val="nil"/>
              <w:left w:val="single" w:sz="8" w:space="0" w:color="E0E0E0"/>
              <w:bottom w:val="single" w:sz="8" w:space="0" w:color="152935"/>
              <w:right w:val="nil"/>
              <w:tl2br w:val="nil"/>
              <w:tr2bl w:val="nil"/>
            </w:tcBorders>
            <w:shd w:val="clear" w:color="auto" w:fill="FFFFFF"/>
            <w:vAlign w:val="bottom"/>
          </w:tcPr>
          <w:p w14:paraId="1C28FA9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r>
      <w:tr w:rsidR="008F40BE" w14:paraId="1F7607D5" w14:textId="77777777">
        <w:trPr>
          <w:cantSplit/>
        </w:trPr>
        <w:tc>
          <w:tcPr>
            <w:tcW w:w="994" w:type="pct"/>
            <w:tcBorders>
              <w:top w:val="single" w:sz="8" w:space="0" w:color="152935"/>
              <w:left w:val="nil"/>
              <w:bottom w:val="single" w:sz="8" w:space="0" w:color="AEAEAE"/>
              <w:right w:val="nil"/>
              <w:tl2br w:val="nil"/>
              <w:tr2bl w:val="nil"/>
            </w:tcBorders>
            <w:shd w:val="clear" w:color="auto" w:fill="E0E0E0"/>
          </w:tcPr>
          <w:p w14:paraId="3185B847"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Unsoundregulatoryregimedoesnotprotectinvestorswell</w:t>
            </w:r>
            <w:proofErr w:type="spellEnd"/>
          </w:p>
        </w:tc>
        <w:tc>
          <w:tcPr>
            <w:tcW w:w="416" w:type="pct"/>
            <w:tcBorders>
              <w:top w:val="single" w:sz="8" w:space="0" w:color="152935"/>
              <w:left w:val="nil"/>
              <w:bottom w:val="single" w:sz="8" w:space="0" w:color="AEAEAE"/>
              <w:right w:val="nil"/>
              <w:tl2br w:val="nil"/>
              <w:tr2bl w:val="nil"/>
            </w:tcBorders>
            <w:shd w:val="clear" w:color="auto" w:fill="FFFFFF"/>
          </w:tcPr>
          <w:p w14:paraId="71FB37A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152935"/>
              <w:left w:val="single" w:sz="8" w:space="0" w:color="E0E0E0"/>
              <w:bottom w:val="single" w:sz="8" w:space="0" w:color="AEAEAE"/>
              <w:right w:val="nil"/>
              <w:tl2br w:val="nil"/>
              <w:tr2bl w:val="nil"/>
            </w:tcBorders>
            <w:shd w:val="clear" w:color="auto" w:fill="FFFFFF"/>
          </w:tcPr>
          <w:p w14:paraId="4D932D4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447" w:type="pct"/>
            <w:tcBorders>
              <w:top w:val="single" w:sz="8" w:space="0" w:color="152935"/>
              <w:left w:val="single" w:sz="8" w:space="0" w:color="E0E0E0"/>
              <w:bottom w:val="single" w:sz="8" w:space="0" w:color="AEAEAE"/>
              <w:right w:val="nil"/>
              <w:tl2br w:val="nil"/>
              <w:tr2bl w:val="nil"/>
            </w:tcBorders>
            <w:shd w:val="clear" w:color="auto" w:fill="FFFFFF"/>
          </w:tcPr>
          <w:p w14:paraId="223BEEF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416" w:type="pct"/>
            <w:tcBorders>
              <w:top w:val="single" w:sz="8" w:space="0" w:color="152935"/>
              <w:left w:val="single" w:sz="8" w:space="0" w:color="E0E0E0"/>
              <w:bottom w:val="single" w:sz="8" w:space="0" w:color="AEAEAE"/>
              <w:right w:val="nil"/>
              <w:tl2br w:val="nil"/>
              <w:tr2bl w:val="nil"/>
            </w:tcBorders>
            <w:shd w:val="clear" w:color="auto" w:fill="FFFFFF"/>
          </w:tcPr>
          <w:p w14:paraId="704AE66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4.0400</w:t>
            </w:r>
          </w:p>
        </w:tc>
        <w:tc>
          <w:tcPr>
            <w:tcW w:w="584" w:type="pct"/>
            <w:tcBorders>
              <w:top w:val="single" w:sz="8" w:space="0" w:color="152935"/>
              <w:left w:val="single" w:sz="8" w:space="0" w:color="E0E0E0"/>
              <w:bottom w:val="single" w:sz="8" w:space="0" w:color="AEAEAE"/>
              <w:right w:val="nil"/>
              <w:tl2br w:val="nil"/>
              <w:tr2bl w:val="nil"/>
            </w:tcBorders>
            <w:shd w:val="clear" w:color="auto" w:fill="FFFFFF"/>
          </w:tcPr>
          <w:p w14:paraId="0475B62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.60474</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2D949E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-.015</w:t>
            </w:r>
          </w:p>
        </w:tc>
        <w:tc>
          <w:tcPr>
            <w:tcW w:w="435" w:type="pct"/>
            <w:tcBorders>
              <w:top w:val="single" w:sz="8" w:space="0" w:color="152935"/>
              <w:left w:val="single" w:sz="8" w:space="0" w:color="E0E0E0"/>
              <w:bottom w:val="single" w:sz="8" w:space="0" w:color="AEAEAE"/>
              <w:right w:val="nil"/>
              <w:tl2br w:val="nil"/>
              <w:tr2bl w:val="nil"/>
            </w:tcBorders>
            <w:shd w:val="clear" w:color="auto" w:fill="FFFFFF"/>
          </w:tcPr>
          <w:p w14:paraId="54F455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C8FF02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-.114</w:t>
            </w:r>
          </w:p>
        </w:tc>
        <w:tc>
          <w:tcPr>
            <w:tcW w:w="438" w:type="pct"/>
            <w:tcBorders>
              <w:top w:val="single" w:sz="8" w:space="0" w:color="152935"/>
              <w:left w:val="single" w:sz="8" w:space="0" w:color="E0E0E0"/>
              <w:bottom w:val="single" w:sz="8" w:space="0" w:color="AEAEAE"/>
              <w:right w:val="nil"/>
              <w:tl2br w:val="nil"/>
              <w:tr2bl w:val="nil"/>
            </w:tcBorders>
            <w:shd w:val="clear" w:color="auto" w:fill="FFFFFF"/>
          </w:tcPr>
          <w:p w14:paraId="78FD10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1944FCA7"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0E172C68"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Reportsandinformationshowavarietyofnegative</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2A0F43D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26AA291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68F7CBC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0551320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4.0000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16F96B9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.57143</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A093E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205628C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466646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.269</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0727B48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18298A24"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069D5E33"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Investorscannotidentityinvestmentrisksfromborrowerinformation</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5E33819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78FFB7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3.00</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053C13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6CC1836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4.1200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56DBD61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.59385</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AB14D5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-.031</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EF07DF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1D162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5E8344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2A8DB832"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0CA54978"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Loweryieldsareacceptablewhenreturnscanbeguaranted</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3C00318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6E78AC9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2682A8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7D8FA92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3.9000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0B5854B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.70711</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6B6E8E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-.216</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421148B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1EB4A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-.048</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310511E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24395369"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19E01CC0"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Inadequatedisclosureoftheborrowershistoricalloaninformation</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45BBA94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4B59ACC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2.00</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4A456F8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5.00</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64D3B0A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4.0200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282DF6F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.65434</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68A0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-.475</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76E7D33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A01B0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1.016</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3739172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3592ABC4" w14:textId="77777777">
        <w:trPr>
          <w:cantSplit/>
        </w:trPr>
        <w:tc>
          <w:tcPr>
            <w:tcW w:w="994" w:type="pct"/>
            <w:tcBorders>
              <w:top w:val="single" w:sz="8" w:space="0" w:color="AEAEAE"/>
              <w:left w:val="nil"/>
              <w:bottom w:val="single" w:sz="8" w:space="0" w:color="152935"/>
              <w:right w:val="nil"/>
              <w:tl2br w:val="nil"/>
              <w:tr2bl w:val="nil"/>
            </w:tcBorders>
            <w:shd w:val="clear" w:color="auto" w:fill="E0E0E0"/>
          </w:tcPr>
          <w:p w14:paraId="4641B7BD"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416" w:type="pct"/>
            <w:tcBorders>
              <w:top w:val="single" w:sz="8" w:space="0" w:color="AEAEAE"/>
              <w:left w:val="nil"/>
              <w:bottom w:val="single" w:sz="8" w:space="0" w:color="152935"/>
              <w:right w:val="nil"/>
              <w:tl2br w:val="nil"/>
              <w:tr2bl w:val="nil"/>
            </w:tcBorders>
            <w:shd w:val="clear" w:color="auto" w:fill="FFFFFF"/>
          </w:tcPr>
          <w:p w14:paraId="6232AA4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4CBB0663" w14:textId="77777777" w:rsidR="008F40BE" w:rsidRDefault="008F40BE"/>
        </w:tc>
        <w:tc>
          <w:tcPr>
            <w:tcW w:w="447"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3DF0DE54" w14:textId="77777777" w:rsidR="008F40BE" w:rsidRDefault="008F40BE"/>
        </w:tc>
        <w:tc>
          <w:tcPr>
            <w:tcW w:w="416"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5C8E189A" w14:textId="77777777" w:rsidR="008F40BE" w:rsidRDefault="008F40BE"/>
        </w:tc>
        <w:tc>
          <w:tcPr>
            <w:tcW w:w="58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5252AEDA" w14:textId="77777777" w:rsidR="008F40BE" w:rsidRDefault="000C0A04">
            <w:pPr>
              <w:rPr>
                <w:lang w:val="en-US"/>
              </w:rPr>
            </w:pPr>
            <w:r>
              <w:rPr>
                <w:rFonts w:hint="eastAsia"/>
                <w:lang w:val="en-US"/>
              </w:rPr>
              <w:t>0.626292</w:t>
            </w:r>
          </w:p>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490AB20B" w14:textId="77777777" w:rsidR="008F40BE" w:rsidRDefault="008F40BE"/>
        </w:tc>
        <w:tc>
          <w:tcPr>
            <w:tcW w:w="435"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3A5D2976" w14:textId="77777777" w:rsidR="008F40BE" w:rsidRDefault="008F40BE"/>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30C6910" w14:textId="77777777" w:rsidR="008F40BE" w:rsidRDefault="008F40BE"/>
        </w:tc>
        <w:tc>
          <w:tcPr>
            <w:tcW w:w="438"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2E275272" w14:textId="77777777" w:rsidR="008F40BE" w:rsidRDefault="008F40BE"/>
        </w:tc>
      </w:tr>
    </w:tbl>
    <w:p w14:paraId="56D45B90"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74"/>
        <w:gridCol w:w="583"/>
        <w:gridCol w:w="670"/>
        <w:gridCol w:w="708"/>
        <w:gridCol w:w="594"/>
        <w:gridCol w:w="685"/>
        <w:gridCol w:w="594"/>
        <w:gridCol w:w="417"/>
        <w:gridCol w:w="594"/>
        <w:gridCol w:w="407"/>
      </w:tblGrid>
      <w:tr w:rsidR="008F40BE" w14:paraId="6DB03D5F" w14:textId="77777777">
        <w:trPr>
          <w:cantSplit/>
        </w:trPr>
        <w:tc>
          <w:tcPr>
            <w:tcW w:w="5000" w:type="pct"/>
            <w:gridSpan w:val="10"/>
            <w:tcBorders>
              <w:top w:val="nil"/>
              <w:left w:val="nil"/>
              <w:bottom w:val="nil"/>
              <w:right w:val="nil"/>
              <w:tl2br w:val="nil"/>
              <w:tr2bl w:val="nil"/>
            </w:tcBorders>
            <w:shd w:val="clear" w:color="auto" w:fill="FFFFFF"/>
            <w:vAlign w:val="center"/>
          </w:tcPr>
          <w:p w14:paraId="2BC98997" w14:textId="77777777" w:rsidR="008F40BE" w:rsidRDefault="000C0A04">
            <w:pPr>
              <w:spacing w:line="320" w:lineRule="atLeast"/>
              <w:ind w:left="60" w:right="60"/>
              <w:jc w:val="center"/>
              <w:rPr>
                <w:rFonts w:ascii="Arial" w:hAnsi="Arial"/>
                <w:color w:val="010205"/>
              </w:rPr>
            </w:pPr>
            <w:r>
              <w:rPr>
                <w:rFonts w:ascii="Arial" w:hAnsi="Arial"/>
                <w:b/>
                <w:color w:val="010205"/>
              </w:rPr>
              <w:t>Descriptive Statistics</w:t>
            </w:r>
          </w:p>
        </w:tc>
      </w:tr>
      <w:tr w:rsidR="008F40BE" w14:paraId="7A9708C6" w14:textId="77777777">
        <w:trPr>
          <w:cantSplit/>
        </w:trPr>
        <w:tc>
          <w:tcPr>
            <w:tcW w:w="994" w:type="pct"/>
            <w:vMerge w:val="restart"/>
            <w:tcBorders>
              <w:top w:val="nil"/>
              <w:left w:val="nil"/>
              <w:bottom w:val="nil"/>
              <w:right w:val="nil"/>
              <w:tl2br w:val="nil"/>
              <w:tr2bl w:val="nil"/>
            </w:tcBorders>
            <w:shd w:val="clear" w:color="auto" w:fill="FFFFFF"/>
            <w:vAlign w:val="bottom"/>
          </w:tcPr>
          <w:p w14:paraId="1D2F4559" w14:textId="77777777" w:rsidR="008F40BE" w:rsidRDefault="008F40BE"/>
        </w:tc>
        <w:tc>
          <w:tcPr>
            <w:tcW w:w="416" w:type="pct"/>
            <w:tcBorders>
              <w:top w:val="nil"/>
              <w:left w:val="nil"/>
              <w:bottom w:val="nil"/>
              <w:right w:val="nil"/>
              <w:tl2br w:val="nil"/>
              <w:tr2bl w:val="nil"/>
            </w:tcBorders>
            <w:shd w:val="clear" w:color="auto" w:fill="FFFFFF"/>
            <w:vAlign w:val="bottom"/>
          </w:tcPr>
          <w:p w14:paraId="3984271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N</w:t>
            </w:r>
          </w:p>
        </w:tc>
        <w:tc>
          <w:tcPr>
            <w:tcW w:w="434" w:type="pct"/>
            <w:tcBorders>
              <w:top w:val="nil"/>
              <w:left w:val="single" w:sz="8" w:space="0" w:color="E0E0E0"/>
              <w:bottom w:val="nil"/>
              <w:right w:val="nil"/>
              <w:tl2br w:val="nil"/>
              <w:tr2bl w:val="nil"/>
            </w:tcBorders>
            <w:shd w:val="clear" w:color="auto" w:fill="FFFFFF"/>
            <w:vAlign w:val="bottom"/>
          </w:tcPr>
          <w:p w14:paraId="1DDCB3A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Minimum</w:t>
            </w:r>
          </w:p>
        </w:tc>
        <w:tc>
          <w:tcPr>
            <w:tcW w:w="447" w:type="pct"/>
            <w:tcBorders>
              <w:top w:val="nil"/>
              <w:left w:val="single" w:sz="8" w:space="0" w:color="E0E0E0"/>
              <w:bottom w:val="nil"/>
              <w:right w:val="nil"/>
              <w:tl2br w:val="nil"/>
              <w:tr2bl w:val="nil"/>
            </w:tcBorders>
            <w:shd w:val="clear" w:color="auto" w:fill="FFFFFF"/>
            <w:vAlign w:val="bottom"/>
          </w:tcPr>
          <w:p w14:paraId="36E5427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Maximum</w:t>
            </w:r>
          </w:p>
        </w:tc>
        <w:tc>
          <w:tcPr>
            <w:tcW w:w="416" w:type="pct"/>
            <w:tcBorders>
              <w:top w:val="nil"/>
              <w:left w:val="single" w:sz="8" w:space="0" w:color="E0E0E0"/>
              <w:bottom w:val="nil"/>
              <w:right w:val="nil"/>
              <w:tl2br w:val="nil"/>
              <w:tr2bl w:val="nil"/>
            </w:tcBorders>
            <w:shd w:val="clear" w:color="auto" w:fill="FFFFFF"/>
            <w:vAlign w:val="bottom"/>
          </w:tcPr>
          <w:p w14:paraId="1433DAE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w:t>
            </w:r>
          </w:p>
        </w:tc>
        <w:tc>
          <w:tcPr>
            <w:tcW w:w="584" w:type="pct"/>
            <w:tcBorders>
              <w:top w:val="nil"/>
              <w:left w:val="single" w:sz="8" w:space="0" w:color="E0E0E0"/>
              <w:bottom w:val="nil"/>
              <w:right w:val="nil"/>
              <w:tl2br w:val="nil"/>
              <w:tr2bl w:val="nil"/>
            </w:tcBorders>
            <w:shd w:val="clear" w:color="auto" w:fill="FFFFFF"/>
            <w:vAlign w:val="bottom"/>
          </w:tcPr>
          <w:p w14:paraId="24617336"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Deviation</w:t>
            </w:r>
          </w:p>
        </w:tc>
        <w:tc>
          <w:tcPr>
            <w:tcW w:w="851" w:type="pct"/>
            <w:gridSpan w:val="2"/>
            <w:tcBorders>
              <w:top w:val="nil"/>
              <w:left w:val="single" w:sz="8" w:space="0" w:color="E0E0E0"/>
              <w:bottom w:val="nil"/>
              <w:right w:val="nil"/>
              <w:tl2br w:val="nil"/>
              <w:tr2bl w:val="nil"/>
            </w:tcBorders>
            <w:shd w:val="clear" w:color="auto" w:fill="FFFFFF"/>
            <w:vAlign w:val="bottom"/>
          </w:tcPr>
          <w:p w14:paraId="498DA74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Skewness</w:t>
            </w:r>
          </w:p>
        </w:tc>
        <w:tc>
          <w:tcPr>
            <w:tcW w:w="854" w:type="pct"/>
            <w:gridSpan w:val="2"/>
            <w:tcBorders>
              <w:top w:val="nil"/>
              <w:left w:val="single" w:sz="8" w:space="0" w:color="E0E0E0"/>
              <w:bottom w:val="nil"/>
              <w:right w:val="nil"/>
              <w:tl2br w:val="nil"/>
              <w:tr2bl w:val="nil"/>
            </w:tcBorders>
            <w:shd w:val="clear" w:color="auto" w:fill="FFFFFF"/>
            <w:vAlign w:val="bottom"/>
          </w:tcPr>
          <w:p w14:paraId="5A57EFC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Kurtosis</w:t>
            </w:r>
          </w:p>
        </w:tc>
      </w:tr>
      <w:tr w:rsidR="008F40BE" w14:paraId="78C500EE" w14:textId="77777777">
        <w:trPr>
          <w:cantSplit/>
        </w:trPr>
        <w:tc>
          <w:tcPr>
            <w:tcW w:w="994" w:type="pct"/>
            <w:vMerge/>
            <w:tcBorders>
              <w:top w:val="nil"/>
              <w:left w:val="nil"/>
              <w:bottom w:val="nil"/>
              <w:right w:val="nil"/>
              <w:tl2br w:val="nil"/>
              <w:tr2bl w:val="nil"/>
            </w:tcBorders>
            <w:shd w:val="clear" w:color="auto" w:fill="FFFFFF"/>
            <w:vAlign w:val="bottom"/>
          </w:tcPr>
          <w:p w14:paraId="0F387F75" w14:textId="77777777" w:rsidR="008F40BE" w:rsidRDefault="008F40BE">
            <w:pPr>
              <w:rPr>
                <w:rFonts w:ascii="Arial" w:hAnsi="Arial"/>
                <w:color w:val="264A60"/>
                <w:sz w:val="18"/>
              </w:rPr>
            </w:pPr>
          </w:p>
        </w:tc>
        <w:tc>
          <w:tcPr>
            <w:tcW w:w="416" w:type="pct"/>
            <w:tcBorders>
              <w:top w:val="nil"/>
              <w:left w:val="nil"/>
              <w:bottom w:val="single" w:sz="8" w:space="0" w:color="152935"/>
              <w:right w:val="nil"/>
              <w:tl2br w:val="nil"/>
              <w:tr2bl w:val="nil"/>
            </w:tcBorders>
            <w:shd w:val="clear" w:color="auto" w:fill="FFFFFF"/>
            <w:vAlign w:val="bottom"/>
          </w:tcPr>
          <w:p w14:paraId="057E51C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4" w:type="pct"/>
            <w:tcBorders>
              <w:top w:val="nil"/>
              <w:left w:val="single" w:sz="8" w:space="0" w:color="E0E0E0"/>
              <w:bottom w:val="single" w:sz="8" w:space="0" w:color="152935"/>
              <w:right w:val="nil"/>
              <w:tl2br w:val="nil"/>
              <w:tr2bl w:val="nil"/>
            </w:tcBorders>
            <w:shd w:val="clear" w:color="auto" w:fill="FFFFFF"/>
            <w:vAlign w:val="bottom"/>
          </w:tcPr>
          <w:p w14:paraId="5A14AB9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47" w:type="pct"/>
            <w:tcBorders>
              <w:top w:val="nil"/>
              <w:left w:val="single" w:sz="8" w:space="0" w:color="E0E0E0"/>
              <w:bottom w:val="single" w:sz="8" w:space="0" w:color="152935"/>
              <w:right w:val="nil"/>
              <w:tl2br w:val="nil"/>
              <w:tr2bl w:val="nil"/>
            </w:tcBorders>
            <w:shd w:val="clear" w:color="auto" w:fill="FFFFFF"/>
            <w:vAlign w:val="bottom"/>
          </w:tcPr>
          <w:p w14:paraId="6608A23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nil"/>
              <w:tl2br w:val="nil"/>
              <w:tr2bl w:val="nil"/>
            </w:tcBorders>
            <w:shd w:val="clear" w:color="auto" w:fill="FFFFFF"/>
            <w:vAlign w:val="bottom"/>
          </w:tcPr>
          <w:p w14:paraId="74430AD0"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584" w:type="pct"/>
            <w:tcBorders>
              <w:top w:val="nil"/>
              <w:left w:val="single" w:sz="8" w:space="0" w:color="E0E0E0"/>
              <w:bottom w:val="single" w:sz="8" w:space="0" w:color="152935"/>
              <w:right w:val="nil"/>
              <w:tl2br w:val="nil"/>
              <w:tr2bl w:val="nil"/>
            </w:tcBorders>
            <w:shd w:val="clear" w:color="auto" w:fill="FFFFFF"/>
            <w:vAlign w:val="bottom"/>
          </w:tcPr>
          <w:p w14:paraId="4B02C5A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446637E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5" w:type="pct"/>
            <w:tcBorders>
              <w:top w:val="nil"/>
              <w:left w:val="single" w:sz="8" w:space="0" w:color="E0E0E0"/>
              <w:bottom w:val="single" w:sz="8" w:space="0" w:color="152935"/>
              <w:right w:val="nil"/>
              <w:tl2br w:val="nil"/>
              <w:tr2bl w:val="nil"/>
            </w:tcBorders>
            <w:shd w:val="clear" w:color="auto" w:fill="FFFFFF"/>
            <w:vAlign w:val="bottom"/>
          </w:tcPr>
          <w:p w14:paraId="207C037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509CF46B"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Statistic</w:t>
            </w:r>
          </w:p>
        </w:tc>
        <w:tc>
          <w:tcPr>
            <w:tcW w:w="438" w:type="pct"/>
            <w:tcBorders>
              <w:top w:val="nil"/>
              <w:left w:val="single" w:sz="8" w:space="0" w:color="E0E0E0"/>
              <w:bottom w:val="single" w:sz="8" w:space="0" w:color="152935"/>
              <w:right w:val="nil"/>
              <w:tl2br w:val="nil"/>
              <w:tr2bl w:val="nil"/>
            </w:tcBorders>
            <w:shd w:val="clear" w:color="auto" w:fill="FFFFFF"/>
            <w:vAlign w:val="bottom"/>
          </w:tcPr>
          <w:p w14:paraId="30599C1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w:t>
            </w:r>
          </w:p>
        </w:tc>
      </w:tr>
      <w:tr w:rsidR="008F40BE" w14:paraId="78BC6A47" w14:textId="77777777">
        <w:trPr>
          <w:cantSplit/>
        </w:trPr>
        <w:tc>
          <w:tcPr>
            <w:tcW w:w="994" w:type="pct"/>
            <w:tcBorders>
              <w:top w:val="single" w:sz="8" w:space="0" w:color="152935"/>
              <w:left w:val="nil"/>
              <w:bottom w:val="single" w:sz="8" w:space="0" w:color="AEAEAE"/>
              <w:right w:val="nil"/>
              <w:tl2br w:val="nil"/>
              <w:tr2bl w:val="nil"/>
            </w:tcBorders>
            <w:shd w:val="clear" w:color="auto" w:fill="E0E0E0"/>
          </w:tcPr>
          <w:p w14:paraId="38C1929D"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Thereareotherbetterwaystoinvestsuchasthestockmarket</w:t>
            </w:r>
            <w:proofErr w:type="spellEnd"/>
          </w:p>
        </w:tc>
        <w:tc>
          <w:tcPr>
            <w:tcW w:w="416" w:type="pct"/>
            <w:tcBorders>
              <w:top w:val="single" w:sz="8" w:space="0" w:color="152935"/>
              <w:left w:val="nil"/>
              <w:bottom w:val="single" w:sz="8" w:space="0" w:color="AEAEAE"/>
              <w:right w:val="nil"/>
              <w:tl2br w:val="nil"/>
              <w:tr2bl w:val="nil"/>
            </w:tcBorders>
            <w:shd w:val="clear" w:color="auto" w:fill="FFFFFF"/>
          </w:tcPr>
          <w:p w14:paraId="7522571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152935"/>
              <w:left w:val="single" w:sz="8" w:space="0" w:color="E0E0E0"/>
              <w:bottom w:val="single" w:sz="8" w:space="0" w:color="AEAEAE"/>
              <w:right w:val="nil"/>
              <w:tl2br w:val="nil"/>
              <w:tr2bl w:val="nil"/>
            </w:tcBorders>
            <w:shd w:val="clear" w:color="auto" w:fill="FFFFFF"/>
          </w:tcPr>
          <w:p w14:paraId="417407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w:t>
            </w:r>
          </w:p>
        </w:tc>
        <w:tc>
          <w:tcPr>
            <w:tcW w:w="447" w:type="pct"/>
            <w:tcBorders>
              <w:top w:val="single" w:sz="8" w:space="0" w:color="152935"/>
              <w:left w:val="single" w:sz="8" w:space="0" w:color="E0E0E0"/>
              <w:bottom w:val="single" w:sz="8" w:space="0" w:color="AEAEAE"/>
              <w:right w:val="nil"/>
              <w:tl2br w:val="nil"/>
              <w:tr2bl w:val="nil"/>
            </w:tcBorders>
            <w:shd w:val="clear" w:color="auto" w:fill="FFFFFF"/>
          </w:tcPr>
          <w:p w14:paraId="1B44A3C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152935"/>
              <w:left w:val="single" w:sz="8" w:space="0" w:color="E0E0E0"/>
              <w:bottom w:val="single" w:sz="8" w:space="0" w:color="AEAEAE"/>
              <w:right w:val="nil"/>
              <w:tl2br w:val="nil"/>
              <w:tr2bl w:val="nil"/>
            </w:tcBorders>
            <w:shd w:val="clear" w:color="auto" w:fill="FFFFFF"/>
          </w:tcPr>
          <w:p w14:paraId="334B5C3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3.80</w:t>
            </w:r>
          </w:p>
        </w:tc>
        <w:tc>
          <w:tcPr>
            <w:tcW w:w="584" w:type="pct"/>
            <w:tcBorders>
              <w:top w:val="single" w:sz="8" w:space="0" w:color="152935"/>
              <w:left w:val="single" w:sz="8" w:space="0" w:color="E0E0E0"/>
              <w:bottom w:val="single" w:sz="8" w:space="0" w:color="AEAEAE"/>
              <w:right w:val="nil"/>
              <w:tl2br w:val="nil"/>
              <w:tr2bl w:val="nil"/>
            </w:tcBorders>
            <w:shd w:val="clear" w:color="auto" w:fill="FFFFFF"/>
          </w:tcPr>
          <w:p w14:paraId="6D1C69F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.639</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619077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.196</w:t>
            </w:r>
          </w:p>
        </w:tc>
        <w:tc>
          <w:tcPr>
            <w:tcW w:w="435" w:type="pct"/>
            <w:tcBorders>
              <w:top w:val="single" w:sz="8" w:space="0" w:color="152935"/>
              <w:left w:val="single" w:sz="8" w:space="0" w:color="E0E0E0"/>
              <w:bottom w:val="single" w:sz="8" w:space="0" w:color="AEAEAE"/>
              <w:right w:val="nil"/>
              <w:tl2br w:val="nil"/>
              <w:tr2bl w:val="nil"/>
            </w:tcBorders>
            <w:shd w:val="clear" w:color="auto" w:fill="FFFFFF"/>
          </w:tcPr>
          <w:p w14:paraId="3940FE1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D6043F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-.556</w:t>
            </w:r>
          </w:p>
        </w:tc>
        <w:tc>
          <w:tcPr>
            <w:tcW w:w="438" w:type="pct"/>
            <w:tcBorders>
              <w:top w:val="single" w:sz="8" w:space="0" w:color="152935"/>
              <w:left w:val="single" w:sz="8" w:space="0" w:color="E0E0E0"/>
              <w:bottom w:val="single" w:sz="8" w:space="0" w:color="AEAEAE"/>
              <w:right w:val="nil"/>
              <w:tl2br w:val="nil"/>
              <w:tr2bl w:val="nil"/>
            </w:tcBorders>
            <w:shd w:val="clear" w:color="auto" w:fill="FFFFFF"/>
          </w:tcPr>
          <w:p w14:paraId="411C60D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413D97BC"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6F4612E3"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Theinterestrateofotherinvestmentmeansishigh</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6E4F7A4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7A132B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4C672DD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2D55AFA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3.50</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4B3F5AE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.931</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8F183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-.237</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4A1276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71C5C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-.797</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8BD4C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558935D1"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72F2ED7F"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Theinformationofotherinvestmentmeansismoretransparentan</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6C8E180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223D686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28DA8AB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63074A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3.54</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29D1F0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.734</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F375B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.018</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17F800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46033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-.192</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38F6222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0E5CF529"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0BE2723D"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Disclosureproblemsforborrowersinotherformsofinvestmenta</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094543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4138D8C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3CE15A3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2C4F60A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3.34</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7C3BAAA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.688</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0DB2A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-.173</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608BE50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DDD2A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-.334</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5E7F2D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1292D57E" w14:textId="77777777">
        <w:trPr>
          <w:cantSplit/>
        </w:trPr>
        <w:tc>
          <w:tcPr>
            <w:tcW w:w="994" w:type="pct"/>
            <w:tcBorders>
              <w:top w:val="single" w:sz="8" w:space="0" w:color="AEAEAE"/>
              <w:left w:val="nil"/>
              <w:bottom w:val="single" w:sz="8" w:space="0" w:color="AEAEAE"/>
              <w:right w:val="nil"/>
              <w:tl2br w:val="nil"/>
              <w:tr2bl w:val="nil"/>
            </w:tcBorders>
            <w:shd w:val="clear" w:color="auto" w:fill="E0E0E0"/>
          </w:tcPr>
          <w:p w14:paraId="1F35D673"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Othermeansofinvestmentborrowersbasicpersonalinformation</w:t>
            </w:r>
            <w:proofErr w:type="spellEnd"/>
          </w:p>
        </w:tc>
        <w:tc>
          <w:tcPr>
            <w:tcW w:w="416" w:type="pct"/>
            <w:tcBorders>
              <w:top w:val="single" w:sz="8" w:space="0" w:color="AEAEAE"/>
              <w:left w:val="nil"/>
              <w:bottom w:val="single" w:sz="8" w:space="0" w:color="AEAEAE"/>
              <w:right w:val="nil"/>
              <w:tl2br w:val="nil"/>
              <w:tr2bl w:val="nil"/>
            </w:tcBorders>
            <w:shd w:val="clear" w:color="auto" w:fill="FFFFFF"/>
          </w:tcPr>
          <w:p w14:paraId="6F70C83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AEAEAE"/>
              <w:right w:val="nil"/>
              <w:tl2br w:val="nil"/>
              <w:tr2bl w:val="nil"/>
            </w:tcBorders>
            <w:shd w:val="clear" w:color="auto" w:fill="FFFFFF"/>
          </w:tcPr>
          <w:p w14:paraId="54BE39B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447" w:type="pct"/>
            <w:tcBorders>
              <w:top w:val="single" w:sz="8" w:space="0" w:color="AEAEAE"/>
              <w:left w:val="single" w:sz="8" w:space="0" w:color="E0E0E0"/>
              <w:bottom w:val="single" w:sz="8" w:space="0" w:color="AEAEAE"/>
              <w:right w:val="nil"/>
              <w:tl2br w:val="nil"/>
              <w:tr2bl w:val="nil"/>
            </w:tcBorders>
            <w:shd w:val="clear" w:color="auto" w:fill="FFFFFF"/>
          </w:tcPr>
          <w:p w14:paraId="20B97AB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w:t>
            </w:r>
          </w:p>
        </w:tc>
        <w:tc>
          <w:tcPr>
            <w:tcW w:w="416" w:type="pct"/>
            <w:tcBorders>
              <w:top w:val="single" w:sz="8" w:space="0" w:color="AEAEAE"/>
              <w:left w:val="single" w:sz="8" w:space="0" w:color="E0E0E0"/>
              <w:bottom w:val="single" w:sz="8" w:space="0" w:color="AEAEAE"/>
              <w:right w:val="nil"/>
              <w:tl2br w:val="nil"/>
              <w:tr2bl w:val="nil"/>
            </w:tcBorders>
            <w:shd w:val="clear" w:color="auto" w:fill="FFFFFF"/>
          </w:tcPr>
          <w:p w14:paraId="06A4EE9C"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3.08</w:t>
            </w:r>
          </w:p>
        </w:tc>
        <w:tc>
          <w:tcPr>
            <w:tcW w:w="584" w:type="pct"/>
            <w:tcBorders>
              <w:top w:val="single" w:sz="8" w:space="0" w:color="AEAEAE"/>
              <w:left w:val="single" w:sz="8" w:space="0" w:color="E0E0E0"/>
              <w:bottom w:val="single" w:sz="8" w:space="0" w:color="AEAEAE"/>
              <w:right w:val="nil"/>
              <w:tl2br w:val="nil"/>
              <w:tr2bl w:val="nil"/>
            </w:tcBorders>
            <w:shd w:val="clear" w:color="auto" w:fill="FFFFFF"/>
          </w:tcPr>
          <w:p w14:paraId="0062986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.778</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17CCC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.129</w:t>
            </w:r>
          </w:p>
        </w:tc>
        <w:tc>
          <w:tcPr>
            <w:tcW w:w="435" w:type="pct"/>
            <w:tcBorders>
              <w:top w:val="single" w:sz="8" w:space="0" w:color="AEAEAE"/>
              <w:left w:val="single" w:sz="8" w:space="0" w:color="E0E0E0"/>
              <w:bottom w:val="single" w:sz="8" w:space="0" w:color="AEAEAE"/>
              <w:right w:val="nil"/>
              <w:tl2br w:val="nil"/>
              <w:tr2bl w:val="nil"/>
            </w:tcBorders>
            <w:shd w:val="clear" w:color="auto" w:fill="FFFFFF"/>
          </w:tcPr>
          <w:p w14:paraId="0BCDA9F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.337</w:t>
            </w:r>
          </w:p>
        </w:tc>
        <w:tc>
          <w:tcPr>
            <w:tcW w:w="416"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FD334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-.681</w:t>
            </w:r>
          </w:p>
        </w:tc>
        <w:tc>
          <w:tcPr>
            <w:tcW w:w="438" w:type="pct"/>
            <w:tcBorders>
              <w:top w:val="single" w:sz="8" w:space="0" w:color="AEAEAE"/>
              <w:left w:val="single" w:sz="8" w:space="0" w:color="E0E0E0"/>
              <w:bottom w:val="single" w:sz="8" w:space="0" w:color="AEAEAE"/>
              <w:right w:val="nil"/>
              <w:tl2br w:val="nil"/>
              <w:tr2bl w:val="nil"/>
            </w:tcBorders>
            <w:shd w:val="clear" w:color="auto" w:fill="FFFFFF"/>
          </w:tcPr>
          <w:p w14:paraId="6BA420F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.662</w:t>
            </w:r>
          </w:p>
        </w:tc>
      </w:tr>
      <w:tr w:rsidR="008F40BE" w14:paraId="125586B9" w14:textId="77777777">
        <w:trPr>
          <w:cantSplit/>
        </w:trPr>
        <w:tc>
          <w:tcPr>
            <w:tcW w:w="994" w:type="pct"/>
            <w:tcBorders>
              <w:top w:val="single" w:sz="8" w:space="0" w:color="AEAEAE"/>
              <w:left w:val="nil"/>
              <w:bottom w:val="single" w:sz="8" w:space="0" w:color="152935"/>
              <w:right w:val="nil"/>
              <w:tl2br w:val="nil"/>
              <w:tr2bl w:val="nil"/>
            </w:tcBorders>
            <w:shd w:val="clear" w:color="auto" w:fill="E0E0E0"/>
          </w:tcPr>
          <w:p w14:paraId="26150A2F" w14:textId="77777777" w:rsidR="008F40BE" w:rsidRDefault="000C0A04">
            <w:pPr>
              <w:spacing w:line="320" w:lineRule="atLeast"/>
              <w:ind w:left="60" w:right="60"/>
              <w:rPr>
                <w:rFonts w:ascii="Arial" w:hAnsi="Arial"/>
                <w:color w:val="264A60"/>
                <w:sz w:val="18"/>
              </w:rPr>
            </w:pPr>
            <w:r>
              <w:rPr>
                <w:rFonts w:ascii="Arial" w:hAnsi="Arial"/>
                <w:color w:val="264A60"/>
                <w:sz w:val="18"/>
              </w:rPr>
              <w:t>Valid N (listwise)</w:t>
            </w:r>
          </w:p>
        </w:tc>
        <w:tc>
          <w:tcPr>
            <w:tcW w:w="416" w:type="pct"/>
            <w:tcBorders>
              <w:top w:val="single" w:sz="8" w:space="0" w:color="AEAEAE"/>
              <w:left w:val="nil"/>
              <w:bottom w:val="single" w:sz="8" w:space="0" w:color="152935"/>
              <w:right w:val="nil"/>
              <w:tl2br w:val="nil"/>
              <w:tr2bl w:val="nil"/>
            </w:tcBorders>
            <w:shd w:val="clear" w:color="auto" w:fill="FFFFFF"/>
          </w:tcPr>
          <w:p w14:paraId="1034648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43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45012C0A" w14:textId="77777777" w:rsidR="008F40BE" w:rsidRDefault="008F40BE"/>
        </w:tc>
        <w:tc>
          <w:tcPr>
            <w:tcW w:w="447"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590360C9" w14:textId="77777777" w:rsidR="008F40BE" w:rsidRDefault="008F40BE"/>
        </w:tc>
        <w:tc>
          <w:tcPr>
            <w:tcW w:w="416"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71A4E119" w14:textId="77777777" w:rsidR="008F40BE" w:rsidRDefault="008F40BE"/>
        </w:tc>
        <w:tc>
          <w:tcPr>
            <w:tcW w:w="584"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5D5C735E" w14:textId="77777777" w:rsidR="008F40BE" w:rsidRDefault="000C0A04">
            <w:pPr>
              <w:rPr>
                <w:lang w:val="en-US"/>
              </w:rPr>
            </w:pPr>
            <w:r>
              <w:rPr>
                <w:rFonts w:hint="eastAsia"/>
                <w:lang w:val="en-US"/>
              </w:rPr>
              <w:t>0.754</w:t>
            </w:r>
          </w:p>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EC2BD95" w14:textId="77777777" w:rsidR="008F40BE" w:rsidRDefault="008F40BE"/>
        </w:tc>
        <w:tc>
          <w:tcPr>
            <w:tcW w:w="435"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4FEFCE33" w14:textId="77777777" w:rsidR="008F40BE" w:rsidRDefault="008F40BE"/>
        </w:tc>
        <w:tc>
          <w:tcPr>
            <w:tcW w:w="416" w:type="pct"/>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DC668E6" w14:textId="77777777" w:rsidR="008F40BE" w:rsidRDefault="008F40BE"/>
        </w:tc>
        <w:tc>
          <w:tcPr>
            <w:tcW w:w="438" w:type="pct"/>
            <w:tcBorders>
              <w:top w:val="single" w:sz="8" w:space="0" w:color="AEAEAE"/>
              <w:left w:val="single" w:sz="8" w:space="0" w:color="E0E0E0"/>
              <w:bottom w:val="single" w:sz="8" w:space="0" w:color="152935"/>
              <w:right w:val="nil"/>
              <w:tl2br w:val="nil"/>
              <w:tr2bl w:val="nil"/>
            </w:tcBorders>
            <w:shd w:val="clear" w:color="auto" w:fill="FFFFFF"/>
            <w:vAlign w:val="center"/>
          </w:tcPr>
          <w:p w14:paraId="7FB30862" w14:textId="77777777" w:rsidR="008F40BE" w:rsidRDefault="008F40BE"/>
        </w:tc>
      </w:tr>
    </w:tbl>
    <w:p w14:paraId="761E2911" w14:textId="77777777" w:rsidR="008F40BE" w:rsidRDefault="008F40BE">
      <w:pPr>
        <w:autoSpaceDE w:val="0"/>
        <w:autoSpaceDN w:val="0"/>
        <w:adjustRightInd w:val="0"/>
        <w:spacing w:after="0" w:line="240" w:lineRule="auto"/>
        <w:rPr>
          <w:rFonts w:cs="Times New Roman"/>
          <w:b/>
          <w:szCs w:val="24"/>
        </w:rPr>
      </w:pPr>
    </w:p>
    <w:p w14:paraId="7E1A6469" w14:textId="77777777" w:rsidR="008F40BE" w:rsidRDefault="008F40BE">
      <w:pPr>
        <w:autoSpaceDE w:val="0"/>
        <w:autoSpaceDN w:val="0"/>
        <w:adjustRightInd w:val="0"/>
        <w:spacing w:after="0" w:line="240" w:lineRule="auto"/>
        <w:rPr>
          <w:rFonts w:cs="Times New Roman"/>
          <w:b/>
          <w:szCs w:val="24"/>
        </w:rPr>
      </w:pPr>
    </w:p>
    <w:p w14:paraId="558B1E6F" w14:textId="77777777" w:rsidR="008F40BE" w:rsidRDefault="008F40BE">
      <w:pPr>
        <w:autoSpaceDE w:val="0"/>
        <w:autoSpaceDN w:val="0"/>
        <w:adjustRightInd w:val="0"/>
        <w:spacing w:after="0" w:line="240" w:lineRule="auto"/>
        <w:rPr>
          <w:rFonts w:cs="Times New Roman"/>
          <w:b/>
          <w:szCs w:val="24"/>
        </w:rPr>
      </w:pPr>
    </w:p>
    <w:p w14:paraId="551B5FC4" w14:textId="77777777" w:rsidR="008F40BE" w:rsidRDefault="000C0A04">
      <w:pPr>
        <w:autoSpaceDE w:val="0"/>
        <w:autoSpaceDN w:val="0"/>
        <w:adjustRightInd w:val="0"/>
        <w:spacing w:after="0" w:line="240" w:lineRule="auto"/>
        <w:rPr>
          <w:rFonts w:cs="Times New Roman"/>
          <w:b/>
          <w:szCs w:val="24"/>
        </w:rPr>
      </w:pPr>
      <w:r>
        <w:rPr>
          <w:rFonts w:cs="Times New Roman"/>
          <w:b/>
          <w:szCs w:val="24"/>
        </w:rPr>
        <w:t>Pearson Correlation Test</w:t>
      </w:r>
    </w:p>
    <w:p w14:paraId="1635BB12" w14:textId="77777777" w:rsidR="008F40BE" w:rsidRDefault="008F40BE"/>
    <w:tbl>
      <w:tblPr>
        <w:tblW w:w="7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8"/>
        <w:gridCol w:w="1999"/>
        <w:gridCol w:w="1476"/>
        <w:gridCol w:w="1322"/>
      </w:tblGrid>
      <w:tr w:rsidR="008F40BE" w14:paraId="5B7AEFEE" w14:textId="77777777">
        <w:trPr>
          <w:cantSplit/>
        </w:trPr>
        <w:tc>
          <w:tcPr>
            <w:tcW w:w="7022" w:type="dxa"/>
            <w:gridSpan w:val="4"/>
            <w:tcBorders>
              <w:top w:val="nil"/>
              <w:left w:val="nil"/>
              <w:bottom w:val="nil"/>
              <w:right w:val="nil"/>
              <w:tl2br w:val="nil"/>
              <w:tr2bl w:val="nil"/>
            </w:tcBorders>
            <w:shd w:val="clear" w:color="auto" w:fill="FFFFFF"/>
            <w:vAlign w:val="center"/>
          </w:tcPr>
          <w:p w14:paraId="2656655A"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35849350"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16536D2F"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199050E2"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321" w:type="dxa"/>
            <w:tcBorders>
              <w:top w:val="nil"/>
              <w:left w:val="single" w:sz="8" w:space="0" w:color="E0E0E0"/>
              <w:bottom w:val="single" w:sz="8" w:space="0" w:color="152935"/>
              <w:right w:val="nil"/>
              <w:tl2br w:val="nil"/>
              <w:tr2bl w:val="nil"/>
            </w:tcBorders>
            <w:shd w:val="clear" w:color="auto" w:fill="FFFFFF"/>
            <w:vAlign w:val="bottom"/>
          </w:tcPr>
          <w:p w14:paraId="507BB96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Regulations</w:t>
            </w:r>
          </w:p>
        </w:tc>
      </w:tr>
      <w:tr w:rsidR="008F40BE" w14:paraId="40D8C0D1"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3A14374F"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349AA3F9"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2B914B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21" w:type="dxa"/>
            <w:tcBorders>
              <w:top w:val="single" w:sz="8" w:space="0" w:color="152935"/>
              <w:left w:val="single" w:sz="8" w:space="0" w:color="E0E0E0"/>
              <w:bottom w:val="single" w:sz="8" w:space="0" w:color="AEAEAE"/>
              <w:right w:val="nil"/>
              <w:tl2br w:val="nil"/>
              <w:tr2bl w:val="nil"/>
            </w:tcBorders>
            <w:shd w:val="clear" w:color="auto" w:fill="FFFFFF"/>
          </w:tcPr>
          <w:p w14:paraId="0018574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r>
      <w:tr w:rsidR="008F40BE" w14:paraId="18A1718A" w14:textId="77777777">
        <w:trPr>
          <w:cantSplit/>
        </w:trPr>
        <w:tc>
          <w:tcPr>
            <w:tcW w:w="2228" w:type="dxa"/>
            <w:vMerge/>
            <w:tcBorders>
              <w:top w:val="single" w:sz="8" w:space="0" w:color="152935"/>
              <w:left w:val="nil"/>
              <w:bottom w:val="nil"/>
              <w:right w:val="nil"/>
              <w:tl2br w:val="nil"/>
              <w:tr2bl w:val="nil"/>
            </w:tcBorders>
            <w:shd w:val="clear" w:color="auto" w:fill="E0E0E0"/>
          </w:tcPr>
          <w:p w14:paraId="5669E818"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37F9C3DA"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03DB4197" w14:textId="77777777" w:rsidR="008F40BE" w:rsidRDefault="008F40BE"/>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0D6FE49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r>
      <w:tr w:rsidR="008F40BE" w14:paraId="51380F4A" w14:textId="77777777">
        <w:trPr>
          <w:cantSplit/>
        </w:trPr>
        <w:tc>
          <w:tcPr>
            <w:tcW w:w="2228" w:type="dxa"/>
            <w:vMerge/>
            <w:tcBorders>
              <w:top w:val="single" w:sz="8" w:space="0" w:color="152935"/>
              <w:left w:val="nil"/>
              <w:bottom w:val="nil"/>
              <w:right w:val="nil"/>
              <w:tl2br w:val="nil"/>
              <w:tr2bl w:val="nil"/>
            </w:tcBorders>
            <w:shd w:val="clear" w:color="auto" w:fill="E0E0E0"/>
          </w:tcPr>
          <w:p w14:paraId="048D7834"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424917CA"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0922835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nil"/>
              <w:right w:val="nil"/>
              <w:tl2br w:val="nil"/>
              <w:tr2bl w:val="nil"/>
            </w:tcBorders>
            <w:shd w:val="clear" w:color="auto" w:fill="FFFFFF"/>
          </w:tcPr>
          <w:p w14:paraId="0C165E9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2EBA9D98"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6EAF5F73" w14:textId="77777777" w:rsidR="008F40BE" w:rsidRDefault="000C0A04">
            <w:pPr>
              <w:spacing w:line="320" w:lineRule="atLeast"/>
              <w:ind w:left="60" w:right="60"/>
              <w:rPr>
                <w:rFonts w:ascii="Arial" w:hAnsi="Arial"/>
                <w:color w:val="264A60"/>
                <w:sz w:val="18"/>
              </w:rPr>
            </w:pPr>
            <w:r>
              <w:rPr>
                <w:rFonts w:ascii="Arial" w:hAnsi="Arial"/>
                <w:color w:val="264A60"/>
                <w:sz w:val="18"/>
              </w:rPr>
              <w:t>Regulations</w:t>
            </w:r>
          </w:p>
        </w:tc>
        <w:tc>
          <w:tcPr>
            <w:tcW w:w="1998" w:type="dxa"/>
            <w:tcBorders>
              <w:top w:val="single" w:sz="8" w:space="0" w:color="AEAEAE"/>
              <w:left w:val="nil"/>
              <w:bottom w:val="single" w:sz="8" w:space="0" w:color="AEAEAE"/>
              <w:right w:val="nil"/>
              <w:tl2br w:val="nil"/>
              <w:tr2bl w:val="nil"/>
            </w:tcBorders>
            <w:shd w:val="clear" w:color="auto" w:fill="E0E0E0"/>
          </w:tcPr>
          <w:p w14:paraId="58EDA940"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082DA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2702BA8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70CA03D4"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483C8DCF"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561923E0"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1D8234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27332974" w14:textId="77777777" w:rsidR="008F40BE" w:rsidRDefault="008F40BE"/>
        </w:tc>
      </w:tr>
      <w:tr w:rsidR="008F40BE" w14:paraId="5E3776F9"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1101E12B"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1027D98F"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63D1F97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single" w:sz="8" w:space="0" w:color="152935"/>
              <w:right w:val="nil"/>
              <w:tl2br w:val="nil"/>
              <w:tr2bl w:val="nil"/>
            </w:tcBorders>
            <w:shd w:val="clear" w:color="auto" w:fill="FFFFFF"/>
          </w:tcPr>
          <w:p w14:paraId="095D5FF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64C6D6D0" w14:textId="77777777">
        <w:trPr>
          <w:cantSplit/>
        </w:trPr>
        <w:tc>
          <w:tcPr>
            <w:tcW w:w="7022" w:type="dxa"/>
            <w:gridSpan w:val="4"/>
            <w:tcBorders>
              <w:top w:val="nil"/>
              <w:left w:val="nil"/>
              <w:bottom w:val="nil"/>
              <w:right w:val="nil"/>
              <w:tl2br w:val="nil"/>
              <w:tr2bl w:val="nil"/>
            </w:tcBorders>
            <w:shd w:val="clear" w:color="auto" w:fill="FFFFFF"/>
          </w:tcPr>
          <w:p w14:paraId="10DC0C0C"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0.01 level (2-tailed).</w:t>
            </w:r>
          </w:p>
        </w:tc>
      </w:tr>
    </w:tbl>
    <w:p w14:paraId="3B2BDB14" w14:textId="77777777" w:rsidR="008F40BE" w:rsidRDefault="008F40BE">
      <w:pPr>
        <w:autoSpaceDE w:val="0"/>
        <w:autoSpaceDN w:val="0"/>
        <w:adjustRightInd w:val="0"/>
        <w:spacing w:after="0" w:line="240" w:lineRule="auto"/>
        <w:rPr>
          <w:rFonts w:cs="Times New Roman"/>
          <w:b/>
          <w:szCs w:val="24"/>
        </w:rPr>
      </w:pPr>
    </w:p>
    <w:p w14:paraId="1C806F3A" w14:textId="77777777" w:rsidR="008F40BE" w:rsidRDefault="008F40BE"/>
    <w:tbl>
      <w:tblPr>
        <w:tblW w:w="7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9"/>
        <w:gridCol w:w="1999"/>
        <w:gridCol w:w="1475"/>
        <w:gridCol w:w="1414"/>
      </w:tblGrid>
      <w:tr w:rsidR="008F40BE" w14:paraId="22C884B0" w14:textId="77777777">
        <w:trPr>
          <w:cantSplit/>
        </w:trPr>
        <w:tc>
          <w:tcPr>
            <w:tcW w:w="7115" w:type="dxa"/>
            <w:gridSpan w:val="4"/>
            <w:tcBorders>
              <w:top w:val="nil"/>
              <w:left w:val="nil"/>
              <w:bottom w:val="nil"/>
              <w:right w:val="nil"/>
              <w:tl2br w:val="nil"/>
              <w:tr2bl w:val="nil"/>
            </w:tcBorders>
            <w:shd w:val="clear" w:color="auto" w:fill="FFFFFF"/>
            <w:vAlign w:val="center"/>
          </w:tcPr>
          <w:p w14:paraId="0637B933"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0FAD7D0F"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01971F65"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1D9C15CC"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414" w:type="dxa"/>
            <w:tcBorders>
              <w:top w:val="nil"/>
              <w:left w:val="single" w:sz="8" w:space="0" w:color="E0E0E0"/>
              <w:bottom w:val="single" w:sz="8" w:space="0" w:color="152935"/>
              <w:right w:val="nil"/>
              <w:tl2br w:val="nil"/>
              <w:tr2bl w:val="nil"/>
            </w:tcBorders>
            <w:shd w:val="clear" w:color="auto" w:fill="FFFFFF"/>
            <w:vAlign w:val="bottom"/>
          </w:tcPr>
          <w:p w14:paraId="07FCFE1E"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Creditsystem</w:t>
            </w:r>
            <w:proofErr w:type="spellEnd"/>
          </w:p>
        </w:tc>
      </w:tr>
      <w:tr w:rsidR="008F40BE" w14:paraId="2393AB9F"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0DA37478"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52B7CA6A"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6FDD2A2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414" w:type="dxa"/>
            <w:tcBorders>
              <w:top w:val="single" w:sz="8" w:space="0" w:color="152935"/>
              <w:left w:val="single" w:sz="8" w:space="0" w:color="E0E0E0"/>
              <w:bottom w:val="single" w:sz="8" w:space="0" w:color="AEAEAE"/>
              <w:right w:val="nil"/>
              <w:tl2br w:val="nil"/>
              <w:tr2bl w:val="nil"/>
            </w:tcBorders>
            <w:shd w:val="clear" w:color="auto" w:fill="FFFFFF"/>
          </w:tcPr>
          <w:p w14:paraId="12A6C9A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r>
      <w:tr w:rsidR="008F40BE" w14:paraId="5BB634BF" w14:textId="77777777">
        <w:trPr>
          <w:cantSplit/>
        </w:trPr>
        <w:tc>
          <w:tcPr>
            <w:tcW w:w="2228" w:type="dxa"/>
            <w:vMerge/>
            <w:tcBorders>
              <w:top w:val="single" w:sz="8" w:space="0" w:color="152935"/>
              <w:left w:val="nil"/>
              <w:bottom w:val="nil"/>
              <w:right w:val="nil"/>
              <w:tl2br w:val="nil"/>
              <w:tr2bl w:val="nil"/>
            </w:tcBorders>
            <w:shd w:val="clear" w:color="auto" w:fill="E0E0E0"/>
          </w:tcPr>
          <w:p w14:paraId="732BA7F5"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6CD760DB"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1DAB9F55" w14:textId="77777777" w:rsidR="008F40BE" w:rsidRDefault="008F40BE"/>
        </w:tc>
        <w:tc>
          <w:tcPr>
            <w:tcW w:w="1414" w:type="dxa"/>
            <w:tcBorders>
              <w:top w:val="single" w:sz="8" w:space="0" w:color="AEAEAE"/>
              <w:left w:val="single" w:sz="8" w:space="0" w:color="E0E0E0"/>
              <w:bottom w:val="single" w:sz="8" w:space="0" w:color="AEAEAE"/>
              <w:right w:val="nil"/>
              <w:tl2br w:val="nil"/>
              <w:tr2bl w:val="nil"/>
            </w:tcBorders>
            <w:shd w:val="clear" w:color="auto" w:fill="FFFFFF"/>
          </w:tcPr>
          <w:p w14:paraId="5C0C376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r>
      <w:tr w:rsidR="008F40BE" w14:paraId="17F53821" w14:textId="77777777">
        <w:trPr>
          <w:cantSplit/>
        </w:trPr>
        <w:tc>
          <w:tcPr>
            <w:tcW w:w="2228" w:type="dxa"/>
            <w:vMerge/>
            <w:tcBorders>
              <w:top w:val="single" w:sz="8" w:space="0" w:color="152935"/>
              <w:left w:val="nil"/>
              <w:bottom w:val="nil"/>
              <w:right w:val="nil"/>
              <w:tl2br w:val="nil"/>
              <w:tr2bl w:val="nil"/>
            </w:tcBorders>
            <w:shd w:val="clear" w:color="auto" w:fill="E0E0E0"/>
          </w:tcPr>
          <w:p w14:paraId="7812646A"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74A33F53"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35C1471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414" w:type="dxa"/>
            <w:tcBorders>
              <w:top w:val="single" w:sz="8" w:space="0" w:color="AEAEAE"/>
              <w:left w:val="single" w:sz="8" w:space="0" w:color="E0E0E0"/>
              <w:bottom w:val="nil"/>
              <w:right w:val="nil"/>
              <w:tl2br w:val="nil"/>
              <w:tr2bl w:val="nil"/>
            </w:tcBorders>
            <w:shd w:val="clear" w:color="auto" w:fill="FFFFFF"/>
          </w:tcPr>
          <w:p w14:paraId="52D0310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110F11A4"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3576FD04"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Creditsystem</w:t>
            </w:r>
            <w:proofErr w:type="spellEnd"/>
          </w:p>
        </w:tc>
        <w:tc>
          <w:tcPr>
            <w:tcW w:w="1998" w:type="dxa"/>
            <w:tcBorders>
              <w:top w:val="single" w:sz="8" w:space="0" w:color="AEAEAE"/>
              <w:left w:val="nil"/>
              <w:bottom w:val="single" w:sz="8" w:space="0" w:color="AEAEAE"/>
              <w:right w:val="nil"/>
              <w:tl2br w:val="nil"/>
              <w:tr2bl w:val="nil"/>
            </w:tcBorders>
            <w:shd w:val="clear" w:color="auto" w:fill="E0E0E0"/>
          </w:tcPr>
          <w:p w14:paraId="30D550AE"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0284EEF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.637</w:t>
            </w:r>
            <w:r>
              <w:rPr>
                <w:rFonts w:ascii="Arial" w:hAnsi="Arial"/>
                <w:color w:val="010205"/>
                <w:sz w:val="18"/>
                <w:vertAlign w:val="superscript"/>
              </w:rPr>
              <w:t>**</w:t>
            </w:r>
          </w:p>
        </w:tc>
        <w:tc>
          <w:tcPr>
            <w:tcW w:w="1414" w:type="dxa"/>
            <w:tcBorders>
              <w:top w:val="single" w:sz="8" w:space="0" w:color="AEAEAE"/>
              <w:left w:val="single" w:sz="8" w:space="0" w:color="E0E0E0"/>
              <w:bottom w:val="single" w:sz="8" w:space="0" w:color="AEAEAE"/>
              <w:right w:val="nil"/>
              <w:tl2br w:val="nil"/>
              <w:tr2bl w:val="nil"/>
            </w:tcBorders>
            <w:shd w:val="clear" w:color="auto" w:fill="FFFFFF"/>
          </w:tcPr>
          <w:p w14:paraId="40D045B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07CF3B37"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0A2485BE"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362B703D"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B7DA01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1414"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5D725FBA" w14:textId="77777777" w:rsidR="008F40BE" w:rsidRDefault="008F40BE"/>
        </w:tc>
      </w:tr>
      <w:tr w:rsidR="008F40BE" w14:paraId="7A8DCFB5"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341F5BE3"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3214E211"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66316E6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414" w:type="dxa"/>
            <w:tcBorders>
              <w:top w:val="single" w:sz="8" w:space="0" w:color="AEAEAE"/>
              <w:left w:val="single" w:sz="8" w:space="0" w:color="E0E0E0"/>
              <w:bottom w:val="single" w:sz="8" w:space="0" w:color="152935"/>
              <w:right w:val="nil"/>
              <w:tl2br w:val="nil"/>
              <w:tr2bl w:val="nil"/>
            </w:tcBorders>
            <w:shd w:val="clear" w:color="auto" w:fill="FFFFFF"/>
          </w:tcPr>
          <w:p w14:paraId="1165698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4619BA53" w14:textId="77777777">
        <w:trPr>
          <w:cantSplit/>
        </w:trPr>
        <w:tc>
          <w:tcPr>
            <w:tcW w:w="7115" w:type="dxa"/>
            <w:gridSpan w:val="4"/>
            <w:tcBorders>
              <w:top w:val="nil"/>
              <w:left w:val="nil"/>
              <w:bottom w:val="nil"/>
              <w:right w:val="nil"/>
              <w:tl2br w:val="nil"/>
              <w:tr2bl w:val="nil"/>
            </w:tcBorders>
            <w:shd w:val="clear" w:color="auto" w:fill="FFFFFF"/>
          </w:tcPr>
          <w:p w14:paraId="2D663C08"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0.01 level (2-tailed).</w:t>
            </w:r>
          </w:p>
        </w:tc>
      </w:tr>
    </w:tbl>
    <w:p w14:paraId="640DDD90" w14:textId="77777777" w:rsidR="008F40BE" w:rsidRDefault="008F40BE">
      <w:pPr>
        <w:spacing w:line="400" w:lineRule="atLeast"/>
        <w:rPr>
          <w:rFonts w:eastAsia="Times New Roman"/>
        </w:rPr>
      </w:pPr>
    </w:p>
    <w:p w14:paraId="02F9CE3C" w14:textId="77777777" w:rsidR="008F40BE" w:rsidRDefault="008F40BE"/>
    <w:tbl>
      <w:tblPr>
        <w:tblW w:w="7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8"/>
        <w:gridCol w:w="1999"/>
        <w:gridCol w:w="1476"/>
        <w:gridCol w:w="1322"/>
      </w:tblGrid>
      <w:tr w:rsidR="008F40BE" w14:paraId="1DED8BD3" w14:textId="77777777">
        <w:trPr>
          <w:cantSplit/>
        </w:trPr>
        <w:tc>
          <w:tcPr>
            <w:tcW w:w="7022" w:type="dxa"/>
            <w:gridSpan w:val="4"/>
            <w:tcBorders>
              <w:top w:val="nil"/>
              <w:left w:val="nil"/>
              <w:bottom w:val="nil"/>
              <w:right w:val="nil"/>
              <w:tl2br w:val="nil"/>
              <w:tr2bl w:val="nil"/>
            </w:tcBorders>
            <w:shd w:val="clear" w:color="auto" w:fill="FFFFFF"/>
            <w:vAlign w:val="center"/>
          </w:tcPr>
          <w:p w14:paraId="44697D02" w14:textId="77777777" w:rsidR="008F40BE" w:rsidRDefault="000C0A04">
            <w:pPr>
              <w:spacing w:line="320" w:lineRule="atLeast"/>
              <w:ind w:left="60" w:right="60"/>
              <w:jc w:val="center"/>
              <w:rPr>
                <w:rFonts w:ascii="Arial" w:hAnsi="Arial"/>
                <w:color w:val="010205"/>
              </w:rPr>
            </w:pPr>
            <w:r>
              <w:rPr>
                <w:rFonts w:ascii="Arial" w:hAnsi="Arial"/>
                <w:b/>
                <w:color w:val="010205"/>
              </w:rPr>
              <w:t>Correlations</w:t>
            </w:r>
          </w:p>
        </w:tc>
      </w:tr>
      <w:tr w:rsidR="008F40BE" w14:paraId="1FC3F8E1" w14:textId="77777777">
        <w:trPr>
          <w:cantSplit/>
        </w:trPr>
        <w:tc>
          <w:tcPr>
            <w:tcW w:w="4226" w:type="dxa"/>
            <w:gridSpan w:val="2"/>
            <w:tcBorders>
              <w:top w:val="nil"/>
              <w:left w:val="nil"/>
              <w:bottom w:val="single" w:sz="8" w:space="0" w:color="152935"/>
              <w:right w:val="nil"/>
              <w:tl2br w:val="nil"/>
              <w:tr2bl w:val="nil"/>
            </w:tcBorders>
            <w:shd w:val="clear" w:color="auto" w:fill="FFFFFF"/>
            <w:vAlign w:val="bottom"/>
          </w:tcPr>
          <w:p w14:paraId="3D19DCD1" w14:textId="77777777" w:rsidR="008F40BE" w:rsidRDefault="008F40BE"/>
        </w:tc>
        <w:tc>
          <w:tcPr>
            <w:tcW w:w="1475" w:type="dxa"/>
            <w:tcBorders>
              <w:top w:val="nil"/>
              <w:left w:val="nil"/>
              <w:bottom w:val="single" w:sz="8" w:space="0" w:color="152935"/>
              <w:right w:val="single" w:sz="8" w:space="0" w:color="E0E0E0"/>
              <w:tl2br w:val="nil"/>
              <w:tr2bl w:val="nil"/>
            </w:tcBorders>
            <w:shd w:val="clear" w:color="auto" w:fill="FFFFFF"/>
            <w:vAlign w:val="bottom"/>
          </w:tcPr>
          <w:p w14:paraId="24391C7D" w14:textId="77777777" w:rsidR="008F40BE" w:rsidRDefault="000C0A04">
            <w:pPr>
              <w:spacing w:line="320" w:lineRule="atLeast"/>
              <w:ind w:left="60" w:right="60"/>
              <w:jc w:val="center"/>
              <w:rPr>
                <w:rFonts w:ascii="Arial" w:hAnsi="Arial"/>
                <w:color w:val="264A60"/>
                <w:sz w:val="18"/>
              </w:rPr>
            </w:pPr>
            <w:proofErr w:type="spellStart"/>
            <w:r>
              <w:rPr>
                <w:rFonts w:ascii="Arial" w:hAnsi="Arial"/>
                <w:color w:val="264A60"/>
                <w:sz w:val="18"/>
              </w:rPr>
              <w:t>Statusofdevelopmentof</w:t>
            </w:r>
            <w:proofErr w:type="spellEnd"/>
          </w:p>
        </w:tc>
        <w:tc>
          <w:tcPr>
            <w:tcW w:w="1321" w:type="dxa"/>
            <w:tcBorders>
              <w:top w:val="nil"/>
              <w:left w:val="single" w:sz="8" w:space="0" w:color="E0E0E0"/>
              <w:bottom w:val="single" w:sz="8" w:space="0" w:color="152935"/>
              <w:right w:val="nil"/>
              <w:tl2br w:val="nil"/>
              <w:tr2bl w:val="nil"/>
            </w:tcBorders>
            <w:shd w:val="clear" w:color="auto" w:fill="FFFFFF"/>
            <w:vAlign w:val="bottom"/>
          </w:tcPr>
          <w:p w14:paraId="3E06A3BA"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Competition</w:t>
            </w:r>
          </w:p>
        </w:tc>
      </w:tr>
      <w:tr w:rsidR="008F40BE" w14:paraId="2FD02AA4" w14:textId="77777777">
        <w:trPr>
          <w:cantSplit/>
        </w:trPr>
        <w:tc>
          <w:tcPr>
            <w:tcW w:w="2228" w:type="dxa"/>
            <w:vMerge w:val="restart"/>
            <w:tcBorders>
              <w:top w:val="single" w:sz="8" w:space="0" w:color="152935"/>
              <w:left w:val="nil"/>
              <w:bottom w:val="nil"/>
              <w:right w:val="nil"/>
              <w:tl2br w:val="nil"/>
              <w:tr2bl w:val="nil"/>
            </w:tcBorders>
            <w:shd w:val="clear" w:color="auto" w:fill="E0E0E0"/>
          </w:tcPr>
          <w:p w14:paraId="3C2F8F34" w14:textId="77777777" w:rsidR="008F40BE" w:rsidRDefault="000C0A04">
            <w:pPr>
              <w:spacing w:line="320" w:lineRule="atLeast"/>
              <w:ind w:left="60" w:right="60"/>
              <w:rPr>
                <w:rFonts w:ascii="Arial" w:hAnsi="Arial"/>
                <w:color w:val="264A60"/>
                <w:sz w:val="18"/>
              </w:rPr>
            </w:pPr>
            <w:proofErr w:type="spellStart"/>
            <w:r>
              <w:rPr>
                <w:rFonts w:ascii="Arial" w:hAnsi="Arial"/>
                <w:color w:val="264A60"/>
                <w:sz w:val="18"/>
              </w:rPr>
              <w:t>Statusofdevelopmentof</w:t>
            </w:r>
            <w:proofErr w:type="spellEnd"/>
          </w:p>
        </w:tc>
        <w:tc>
          <w:tcPr>
            <w:tcW w:w="1998" w:type="dxa"/>
            <w:tcBorders>
              <w:top w:val="single" w:sz="8" w:space="0" w:color="152935"/>
              <w:left w:val="nil"/>
              <w:bottom w:val="single" w:sz="8" w:space="0" w:color="AEAEAE"/>
              <w:right w:val="nil"/>
              <w:tl2br w:val="nil"/>
              <w:tr2bl w:val="nil"/>
            </w:tcBorders>
            <w:shd w:val="clear" w:color="auto" w:fill="E0E0E0"/>
          </w:tcPr>
          <w:p w14:paraId="079591F7"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100D5C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c>
          <w:tcPr>
            <w:tcW w:w="1321" w:type="dxa"/>
            <w:tcBorders>
              <w:top w:val="single" w:sz="8" w:space="0" w:color="152935"/>
              <w:left w:val="single" w:sz="8" w:space="0" w:color="E0E0E0"/>
              <w:bottom w:val="single" w:sz="8" w:space="0" w:color="AEAEAE"/>
              <w:right w:val="nil"/>
              <w:tl2br w:val="nil"/>
              <w:tr2bl w:val="nil"/>
            </w:tcBorders>
            <w:shd w:val="clear" w:color="auto" w:fill="FFFFFF"/>
          </w:tcPr>
          <w:p w14:paraId="6BA4E4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.330</w:t>
            </w:r>
            <w:r>
              <w:rPr>
                <w:rFonts w:ascii="Arial" w:hAnsi="Arial"/>
                <w:color w:val="010205"/>
                <w:sz w:val="18"/>
                <w:vertAlign w:val="superscript"/>
              </w:rPr>
              <w:t>*</w:t>
            </w:r>
          </w:p>
        </w:tc>
      </w:tr>
      <w:tr w:rsidR="008F40BE" w14:paraId="02D7B1F8" w14:textId="77777777">
        <w:trPr>
          <w:cantSplit/>
        </w:trPr>
        <w:tc>
          <w:tcPr>
            <w:tcW w:w="2228" w:type="dxa"/>
            <w:vMerge/>
            <w:tcBorders>
              <w:top w:val="single" w:sz="8" w:space="0" w:color="152935"/>
              <w:left w:val="nil"/>
              <w:bottom w:val="nil"/>
              <w:right w:val="nil"/>
              <w:tl2br w:val="nil"/>
              <w:tr2bl w:val="nil"/>
            </w:tcBorders>
            <w:shd w:val="clear" w:color="auto" w:fill="E0E0E0"/>
          </w:tcPr>
          <w:p w14:paraId="6000A407"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13A18134"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vAlign w:val="center"/>
          </w:tcPr>
          <w:p w14:paraId="35E66781" w14:textId="77777777" w:rsidR="008F40BE" w:rsidRDefault="008F40BE"/>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631DA1DE"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.019</w:t>
            </w:r>
          </w:p>
        </w:tc>
      </w:tr>
      <w:tr w:rsidR="008F40BE" w14:paraId="5766F7F6" w14:textId="77777777">
        <w:trPr>
          <w:cantSplit/>
        </w:trPr>
        <w:tc>
          <w:tcPr>
            <w:tcW w:w="2228" w:type="dxa"/>
            <w:vMerge/>
            <w:tcBorders>
              <w:top w:val="single" w:sz="8" w:space="0" w:color="152935"/>
              <w:left w:val="nil"/>
              <w:bottom w:val="nil"/>
              <w:right w:val="nil"/>
              <w:tl2br w:val="nil"/>
              <w:tr2bl w:val="nil"/>
            </w:tcBorders>
            <w:shd w:val="clear" w:color="auto" w:fill="E0E0E0"/>
          </w:tcPr>
          <w:p w14:paraId="27D33549" w14:textId="77777777" w:rsidR="008F40BE" w:rsidRDefault="008F40BE">
            <w:pPr>
              <w:rPr>
                <w:rFonts w:ascii="Arial" w:hAnsi="Arial"/>
                <w:color w:val="010205"/>
                <w:sz w:val="18"/>
              </w:rPr>
            </w:pPr>
          </w:p>
        </w:tc>
        <w:tc>
          <w:tcPr>
            <w:tcW w:w="1998" w:type="dxa"/>
            <w:tcBorders>
              <w:top w:val="single" w:sz="8" w:space="0" w:color="AEAEAE"/>
              <w:left w:val="nil"/>
              <w:bottom w:val="nil"/>
              <w:right w:val="nil"/>
              <w:tl2br w:val="nil"/>
              <w:tr2bl w:val="nil"/>
            </w:tcBorders>
            <w:shd w:val="clear" w:color="auto" w:fill="E0E0E0"/>
          </w:tcPr>
          <w:p w14:paraId="6CB00238"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nil"/>
              <w:right w:val="single" w:sz="8" w:space="0" w:color="E0E0E0"/>
              <w:tl2br w:val="nil"/>
              <w:tr2bl w:val="nil"/>
            </w:tcBorders>
            <w:shd w:val="clear" w:color="auto" w:fill="FFFFFF"/>
          </w:tcPr>
          <w:p w14:paraId="375200E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nil"/>
              <w:right w:val="nil"/>
              <w:tl2br w:val="nil"/>
              <w:tr2bl w:val="nil"/>
            </w:tcBorders>
            <w:shd w:val="clear" w:color="auto" w:fill="FFFFFF"/>
          </w:tcPr>
          <w:p w14:paraId="5FF865D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4BEF257F" w14:textId="77777777">
        <w:trPr>
          <w:cantSplit/>
        </w:trPr>
        <w:tc>
          <w:tcPr>
            <w:tcW w:w="2228" w:type="dxa"/>
            <w:vMerge w:val="restart"/>
            <w:tcBorders>
              <w:top w:val="single" w:sz="8" w:space="0" w:color="AEAEAE"/>
              <w:left w:val="nil"/>
              <w:bottom w:val="single" w:sz="8" w:space="0" w:color="152935"/>
              <w:right w:val="nil"/>
              <w:tl2br w:val="nil"/>
              <w:tr2bl w:val="nil"/>
            </w:tcBorders>
            <w:shd w:val="clear" w:color="auto" w:fill="E0E0E0"/>
          </w:tcPr>
          <w:p w14:paraId="24438DEF" w14:textId="77777777" w:rsidR="008F40BE" w:rsidRDefault="000C0A04">
            <w:pPr>
              <w:spacing w:line="320" w:lineRule="atLeast"/>
              <w:ind w:left="60" w:right="60"/>
              <w:rPr>
                <w:rFonts w:ascii="Arial" w:hAnsi="Arial"/>
                <w:color w:val="264A60"/>
                <w:sz w:val="18"/>
              </w:rPr>
            </w:pPr>
            <w:r>
              <w:rPr>
                <w:rFonts w:ascii="Arial" w:hAnsi="Arial"/>
                <w:color w:val="264A60"/>
                <w:sz w:val="18"/>
              </w:rPr>
              <w:t>Competition</w:t>
            </w:r>
          </w:p>
        </w:tc>
        <w:tc>
          <w:tcPr>
            <w:tcW w:w="1998" w:type="dxa"/>
            <w:tcBorders>
              <w:top w:val="single" w:sz="8" w:space="0" w:color="AEAEAE"/>
              <w:left w:val="nil"/>
              <w:bottom w:val="single" w:sz="8" w:space="0" w:color="AEAEAE"/>
              <w:right w:val="nil"/>
              <w:tl2br w:val="nil"/>
              <w:tr2bl w:val="nil"/>
            </w:tcBorders>
            <w:shd w:val="clear" w:color="auto" w:fill="E0E0E0"/>
          </w:tcPr>
          <w:p w14:paraId="4EA8BD13" w14:textId="77777777" w:rsidR="008F40BE" w:rsidRDefault="000C0A04">
            <w:pPr>
              <w:spacing w:line="320" w:lineRule="atLeast"/>
              <w:ind w:left="60" w:right="60"/>
              <w:rPr>
                <w:rFonts w:ascii="Arial" w:hAnsi="Arial"/>
                <w:color w:val="264A60"/>
                <w:sz w:val="18"/>
              </w:rPr>
            </w:pPr>
            <w:r>
              <w:rPr>
                <w:rFonts w:ascii="Arial" w:hAnsi="Arial"/>
                <w:color w:val="264A60"/>
                <w:sz w:val="18"/>
              </w:rPr>
              <w:t>Pearson Correlation</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A6A6508"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.330</w:t>
            </w:r>
            <w:r>
              <w:rPr>
                <w:rFonts w:ascii="Arial" w:hAnsi="Arial"/>
                <w:color w:val="010205"/>
                <w:sz w:val="18"/>
                <w:vertAlign w:val="superscript"/>
              </w:rPr>
              <w:t>*</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tcPr>
          <w:p w14:paraId="1EB2C9A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w:t>
            </w:r>
          </w:p>
        </w:tc>
      </w:tr>
      <w:tr w:rsidR="008F40BE" w14:paraId="1F96D833"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307E4F75" w14:textId="77777777" w:rsidR="008F40BE" w:rsidRDefault="008F40BE">
            <w:pPr>
              <w:rPr>
                <w:rFonts w:ascii="Arial" w:hAnsi="Arial"/>
                <w:color w:val="010205"/>
                <w:sz w:val="18"/>
              </w:rPr>
            </w:pPr>
          </w:p>
        </w:tc>
        <w:tc>
          <w:tcPr>
            <w:tcW w:w="1998" w:type="dxa"/>
            <w:tcBorders>
              <w:top w:val="single" w:sz="8" w:space="0" w:color="AEAEAE"/>
              <w:left w:val="nil"/>
              <w:bottom w:val="single" w:sz="8" w:space="0" w:color="AEAEAE"/>
              <w:right w:val="nil"/>
              <w:tl2br w:val="nil"/>
              <w:tr2bl w:val="nil"/>
            </w:tcBorders>
            <w:shd w:val="clear" w:color="auto" w:fill="E0E0E0"/>
          </w:tcPr>
          <w:p w14:paraId="78BAF891" w14:textId="77777777" w:rsidR="008F40BE" w:rsidRDefault="000C0A04">
            <w:pPr>
              <w:spacing w:line="320" w:lineRule="atLeast"/>
              <w:ind w:left="60" w:right="60"/>
              <w:rPr>
                <w:rFonts w:ascii="Arial" w:hAnsi="Arial"/>
                <w:color w:val="264A60"/>
                <w:sz w:val="18"/>
              </w:rPr>
            </w:pPr>
            <w:r>
              <w:rPr>
                <w:rFonts w:ascii="Arial" w:hAnsi="Arial"/>
                <w:color w:val="264A60"/>
                <w:sz w:val="18"/>
              </w:rPr>
              <w:t>Sig. (2-tailed)</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7DED44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.019</w:t>
            </w:r>
          </w:p>
        </w:tc>
        <w:tc>
          <w:tcPr>
            <w:tcW w:w="1321"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7A837119" w14:textId="77777777" w:rsidR="008F40BE" w:rsidRDefault="008F40BE"/>
        </w:tc>
      </w:tr>
      <w:tr w:rsidR="008F40BE" w14:paraId="1DECC162" w14:textId="77777777">
        <w:trPr>
          <w:cantSplit/>
        </w:trPr>
        <w:tc>
          <w:tcPr>
            <w:tcW w:w="2228" w:type="dxa"/>
            <w:vMerge/>
            <w:tcBorders>
              <w:top w:val="single" w:sz="8" w:space="0" w:color="AEAEAE"/>
              <w:left w:val="nil"/>
              <w:bottom w:val="single" w:sz="8" w:space="0" w:color="152935"/>
              <w:right w:val="nil"/>
              <w:tl2br w:val="nil"/>
              <w:tr2bl w:val="nil"/>
            </w:tcBorders>
            <w:shd w:val="clear" w:color="auto" w:fill="E0E0E0"/>
          </w:tcPr>
          <w:p w14:paraId="78F0E9C6" w14:textId="77777777" w:rsidR="008F40BE" w:rsidRDefault="008F40BE"/>
        </w:tc>
        <w:tc>
          <w:tcPr>
            <w:tcW w:w="1998" w:type="dxa"/>
            <w:tcBorders>
              <w:top w:val="single" w:sz="8" w:space="0" w:color="AEAEAE"/>
              <w:left w:val="nil"/>
              <w:bottom w:val="single" w:sz="8" w:space="0" w:color="152935"/>
              <w:right w:val="nil"/>
              <w:tl2br w:val="nil"/>
              <w:tr2bl w:val="nil"/>
            </w:tcBorders>
            <w:shd w:val="clear" w:color="auto" w:fill="E0E0E0"/>
          </w:tcPr>
          <w:p w14:paraId="4D455B8C" w14:textId="77777777" w:rsidR="008F40BE" w:rsidRDefault="000C0A04">
            <w:pPr>
              <w:spacing w:line="320" w:lineRule="atLeast"/>
              <w:ind w:left="60" w:right="60"/>
              <w:rPr>
                <w:rFonts w:ascii="Arial" w:hAnsi="Arial"/>
                <w:color w:val="264A60"/>
                <w:sz w:val="18"/>
              </w:rPr>
            </w:pPr>
            <w:r>
              <w:rPr>
                <w:rFonts w:ascii="Arial" w:hAnsi="Arial"/>
                <w:color w:val="264A60"/>
                <w:sz w:val="18"/>
              </w:rPr>
              <w:t>N</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78D5E532"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c>
          <w:tcPr>
            <w:tcW w:w="1321" w:type="dxa"/>
            <w:tcBorders>
              <w:top w:val="single" w:sz="8" w:space="0" w:color="AEAEAE"/>
              <w:left w:val="single" w:sz="8" w:space="0" w:color="E0E0E0"/>
              <w:bottom w:val="single" w:sz="8" w:space="0" w:color="152935"/>
              <w:right w:val="nil"/>
              <w:tl2br w:val="nil"/>
              <w:tr2bl w:val="nil"/>
            </w:tcBorders>
            <w:shd w:val="clear" w:color="auto" w:fill="FFFFFF"/>
          </w:tcPr>
          <w:p w14:paraId="40C6991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50</w:t>
            </w:r>
          </w:p>
        </w:tc>
      </w:tr>
      <w:tr w:rsidR="008F40BE" w14:paraId="4E8DDFFF" w14:textId="77777777">
        <w:trPr>
          <w:cantSplit/>
        </w:trPr>
        <w:tc>
          <w:tcPr>
            <w:tcW w:w="7022" w:type="dxa"/>
            <w:gridSpan w:val="4"/>
            <w:tcBorders>
              <w:top w:val="nil"/>
              <w:left w:val="nil"/>
              <w:bottom w:val="nil"/>
              <w:right w:val="nil"/>
              <w:tl2br w:val="nil"/>
              <w:tr2bl w:val="nil"/>
            </w:tcBorders>
            <w:shd w:val="clear" w:color="auto" w:fill="FFFFFF"/>
          </w:tcPr>
          <w:p w14:paraId="1EC389E5" w14:textId="77777777" w:rsidR="008F40BE" w:rsidRDefault="000C0A04">
            <w:pPr>
              <w:spacing w:line="320" w:lineRule="atLeast"/>
              <w:ind w:left="60" w:right="60"/>
              <w:rPr>
                <w:rFonts w:ascii="Arial" w:hAnsi="Arial"/>
                <w:color w:val="010205"/>
                <w:sz w:val="18"/>
              </w:rPr>
            </w:pPr>
            <w:r>
              <w:rPr>
                <w:rFonts w:ascii="Arial" w:hAnsi="Arial"/>
                <w:color w:val="010205"/>
                <w:sz w:val="18"/>
              </w:rPr>
              <w:t>*. Correlation is significant at the 0.05 level (2-tailed).</w:t>
            </w:r>
          </w:p>
        </w:tc>
      </w:tr>
    </w:tbl>
    <w:p w14:paraId="33D71041" w14:textId="77777777" w:rsidR="008F40BE" w:rsidRDefault="008F40BE">
      <w:pPr>
        <w:autoSpaceDE w:val="0"/>
        <w:autoSpaceDN w:val="0"/>
        <w:adjustRightInd w:val="0"/>
        <w:spacing w:after="0" w:line="400" w:lineRule="atLeast"/>
        <w:rPr>
          <w:rFonts w:cs="Times New Roman"/>
          <w:szCs w:val="24"/>
          <w:lang w:val="en-US"/>
        </w:rPr>
      </w:pPr>
    </w:p>
    <w:p w14:paraId="5C97668D" w14:textId="77777777" w:rsidR="008F40BE" w:rsidRDefault="000C0A04">
      <w:pPr>
        <w:autoSpaceDE w:val="0"/>
        <w:autoSpaceDN w:val="0"/>
        <w:adjustRightInd w:val="0"/>
        <w:spacing w:after="0" w:line="400" w:lineRule="atLeast"/>
        <w:rPr>
          <w:rFonts w:cs="Times New Roman"/>
          <w:b/>
          <w:szCs w:val="24"/>
        </w:rPr>
      </w:pPr>
      <w:r>
        <w:rPr>
          <w:rFonts w:cs="Times New Roman"/>
          <w:b/>
          <w:szCs w:val="24"/>
        </w:rPr>
        <w:t xml:space="preserve">Multiple Regression </w:t>
      </w:r>
    </w:p>
    <w:p w14:paraId="3746205D" w14:textId="77777777" w:rsidR="008F40BE" w:rsidRDefault="008F40BE">
      <w:pPr>
        <w:widowControl w:val="0"/>
        <w:autoSpaceDE w:val="0"/>
        <w:autoSpaceDN w:val="0"/>
        <w:adjustRightInd w:val="0"/>
        <w:spacing w:after="0" w:line="240" w:lineRule="auto"/>
        <w:rPr>
          <w:rFonts w:cs="Times New Roman"/>
          <w:szCs w:val="24"/>
          <w:lang w:val="en-US"/>
        </w:rPr>
      </w:pPr>
    </w:p>
    <w:p w14:paraId="18547444" w14:textId="77777777" w:rsidR="008F40BE" w:rsidRDefault="008F40BE"/>
    <w:tbl>
      <w:tblPr>
        <w:tblW w:w="4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476"/>
        <w:gridCol w:w="1476"/>
        <w:gridCol w:w="1029"/>
      </w:tblGrid>
      <w:tr w:rsidR="008F40BE" w14:paraId="5B8557F9" w14:textId="77777777">
        <w:trPr>
          <w:cantSplit/>
        </w:trPr>
        <w:tc>
          <w:tcPr>
            <w:tcW w:w="4778" w:type="dxa"/>
            <w:gridSpan w:val="4"/>
            <w:tcBorders>
              <w:top w:val="nil"/>
              <w:left w:val="nil"/>
              <w:bottom w:val="nil"/>
              <w:right w:val="nil"/>
              <w:tl2br w:val="nil"/>
              <w:tr2bl w:val="nil"/>
            </w:tcBorders>
            <w:shd w:val="clear" w:color="auto" w:fill="FFFFFF"/>
            <w:vAlign w:val="center"/>
          </w:tcPr>
          <w:p w14:paraId="7AFD1E6E" w14:textId="77777777" w:rsidR="008F40BE" w:rsidRDefault="000C0A04">
            <w:pPr>
              <w:spacing w:line="320" w:lineRule="atLeast"/>
              <w:ind w:left="60" w:right="60"/>
              <w:jc w:val="center"/>
              <w:rPr>
                <w:rFonts w:ascii="Arial" w:hAnsi="Arial"/>
                <w:color w:val="010205"/>
              </w:rPr>
            </w:pPr>
            <w:r>
              <w:rPr>
                <w:rFonts w:ascii="Arial" w:hAnsi="Arial"/>
                <w:b/>
                <w:color w:val="010205"/>
              </w:rPr>
              <w:t>Variables Entered/</w:t>
            </w:r>
            <w:proofErr w:type="spellStart"/>
            <w:r>
              <w:rPr>
                <w:rFonts w:ascii="Arial" w:hAnsi="Arial"/>
                <w:b/>
                <w:color w:val="010205"/>
              </w:rPr>
              <w:t>Removed</w:t>
            </w:r>
            <w:r>
              <w:rPr>
                <w:rFonts w:ascii="Arial" w:hAnsi="Arial"/>
                <w:b/>
                <w:color w:val="010205"/>
                <w:vertAlign w:val="superscript"/>
              </w:rPr>
              <w:t>a</w:t>
            </w:r>
            <w:proofErr w:type="spellEnd"/>
          </w:p>
        </w:tc>
      </w:tr>
      <w:tr w:rsidR="008F40BE" w14:paraId="7EC7F9FA" w14:textId="77777777">
        <w:trPr>
          <w:cantSplit/>
        </w:trPr>
        <w:tc>
          <w:tcPr>
            <w:tcW w:w="799" w:type="dxa"/>
            <w:tcBorders>
              <w:top w:val="nil"/>
              <w:left w:val="nil"/>
              <w:bottom w:val="single" w:sz="8" w:space="0" w:color="152935"/>
              <w:right w:val="nil"/>
              <w:tl2br w:val="nil"/>
              <w:tr2bl w:val="nil"/>
            </w:tcBorders>
            <w:shd w:val="clear" w:color="auto" w:fill="FFFFFF"/>
            <w:vAlign w:val="bottom"/>
          </w:tcPr>
          <w:p w14:paraId="258CC898" w14:textId="77777777" w:rsidR="008F40BE" w:rsidRDefault="000C0A04">
            <w:pPr>
              <w:spacing w:line="320" w:lineRule="atLeast"/>
              <w:ind w:left="60" w:right="60"/>
              <w:rPr>
                <w:rFonts w:ascii="Arial" w:hAnsi="Arial"/>
                <w:color w:val="264A60"/>
                <w:sz w:val="18"/>
              </w:rPr>
            </w:pPr>
            <w:r>
              <w:rPr>
                <w:rFonts w:ascii="Arial" w:hAnsi="Arial"/>
                <w:color w:val="264A60"/>
                <w:sz w:val="18"/>
              </w:rPr>
              <w:t>Model</w:t>
            </w:r>
          </w:p>
        </w:tc>
        <w:tc>
          <w:tcPr>
            <w:tcW w:w="1475" w:type="dxa"/>
            <w:tcBorders>
              <w:top w:val="nil"/>
              <w:left w:val="nil"/>
              <w:bottom w:val="single" w:sz="8" w:space="0" w:color="152935"/>
              <w:right w:val="single" w:sz="8" w:space="0" w:color="E0E0E0"/>
              <w:tl2br w:val="nil"/>
              <w:tr2bl w:val="nil"/>
            </w:tcBorders>
            <w:shd w:val="clear" w:color="auto" w:fill="FFFFFF"/>
            <w:vAlign w:val="bottom"/>
          </w:tcPr>
          <w:p w14:paraId="24F8409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Variables Entered</w:t>
            </w:r>
          </w:p>
        </w:tc>
        <w:tc>
          <w:tcPr>
            <w:tcW w:w="147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2D2C4B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Variables Removed</w:t>
            </w:r>
          </w:p>
        </w:tc>
        <w:tc>
          <w:tcPr>
            <w:tcW w:w="1029" w:type="dxa"/>
            <w:tcBorders>
              <w:top w:val="nil"/>
              <w:left w:val="single" w:sz="8" w:space="0" w:color="E0E0E0"/>
              <w:bottom w:val="single" w:sz="8" w:space="0" w:color="152935"/>
              <w:right w:val="nil"/>
              <w:tl2br w:val="nil"/>
              <w:tr2bl w:val="nil"/>
            </w:tcBorders>
            <w:shd w:val="clear" w:color="auto" w:fill="FFFFFF"/>
            <w:vAlign w:val="bottom"/>
          </w:tcPr>
          <w:p w14:paraId="4AD23F0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Method</w:t>
            </w:r>
          </w:p>
        </w:tc>
      </w:tr>
      <w:tr w:rsidR="008F40BE" w14:paraId="28A94FDA" w14:textId="77777777">
        <w:trPr>
          <w:cantSplit/>
        </w:trPr>
        <w:tc>
          <w:tcPr>
            <w:tcW w:w="799" w:type="dxa"/>
            <w:tcBorders>
              <w:top w:val="single" w:sz="8" w:space="0" w:color="152935"/>
              <w:left w:val="nil"/>
              <w:bottom w:val="single" w:sz="8" w:space="0" w:color="152935"/>
              <w:right w:val="nil"/>
              <w:tl2br w:val="nil"/>
              <w:tr2bl w:val="nil"/>
            </w:tcBorders>
            <w:shd w:val="clear" w:color="auto" w:fill="E0E0E0"/>
          </w:tcPr>
          <w:p w14:paraId="58CDEC3F" w14:textId="77777777" w:rsidR="008F40BE" w:rsidRDefault="000C0A04">
            <w:pPr>
              <w:spacing w:line="320" w:lineRule="atLeast"/>
              <w:ind w:left="60" w:right="60"/>
              <w:rPr>
                <w:rFonts w:ascii="Arial" w:hAnsi="Arial"/>
                <w:color w:val="264A60"/>
                <w:sz w:val="18"/>
              </w:rPr>
            </w:pPr>
            <w:r>
              <w:rPr>
                <w:rFonts w:ascii="Arial" w:hAnsi="Arial"/>
                <w:color w:val="264A60"/>
                <w:sz w:val="18"/>
              </w:rPr>
              <w:t>1</w:t>
            </w:r>
          </w:p>
        </w:tc>
        <w:tc>
          <w:tcPr>
            <w:tcW w:w="1475" w:type="dxa"/>
            <w:tcBorders>
              <w:top w:val="single" w:sz="8" w:space="0" w:color="152935"/>
              <w:left w:val="nil"/>
              <w:bottom w:val="single" w:sz="8" w:space="0" w:color="152935"/>
              <w:right w:val="single" w:sz="8" w:space="0" w:color="E0E0E0"/>
              <w:tl2br w:val="nil"/>
              <w:tr2bl w:val="nil"/>
            </w:tcBorders>
            <w:shd w:val="clear" w:color="auto" w:fill="FFFFFF"/>
          </w:tcPr>
          <w:p w14:paraId="6EED139C"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Competition, </w:t>
            </w:r>
            <w:proofErr w:type="spellStart"/>
            <w:r>
              <w:rPr>
                <w:rFonts w:ascii="Arial" w:hAnsi="Arial"/>
                <w:color w:val="010205"/>
                <w:sz w:val="18"/>
              </w:rPr>
              <w:t>Creditsystem</w:t>
            </w:r>
            <w:r>
              <w:rPr>
                <w:rFonts w:ascii="Arial" w:hAnsi="Arial"/>
                <w:color w:val="010205"/>
                <w:sz w:val="18"/>
                <w:vertAlign w:val="superscript"/>
              </w:rPr>
              <w:t>b</w:t>
            </w:r>
            <w:proofErr w:type="spellEnd"/>
          </w:p>
        </w:tc>
        <w:tc>
          <w:tcPr>
            <w:tcW w:w="1475"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816490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w:t>
            </w:r>
          </w:p>
        </w:tc>
        <w:tc>
          <w:tcPr>
            <w:tcW w:w="1029" w:type="dxa"/>
            <w:tcBorders>
              <w:top w:val="single" w:sz="8" w:space="0" w:color="152935"/>
              <w:left w:val="single" w:sz="8" w:space="0" w:color="E0E0E0"/>
              <w:bottom w:val="single" w:sz="8" w:space="0" w:color="152935"/>
              <w:right w:val="nil"/>
              <w:tl2br w:val="nil"/>
              <w:tr2bl w:val="nil"/>
            </w:tcBorders>
            <w:shd w:val="clear" w:color="auto" w:fill="FFFFFF"/>
          </w:tcPr>
          <w:p w14:paraId="29FB4C42" w14:textId="77777777" w:rsidR="008F40BE" w:rsidRDefault="000C0A04">
            <w:pPr>
              <w:spacing w:line="320" w:lineRule="atLeast"/>
              <w:ind w:left="60" w:right="60"/>
              <w:rPr>
                <w:rFonts w:ascii="Arial" w:hAnsi="Arial"/>
                <w:color w:val="010205"/>
                <w:sz w:val="18"/>
              </w:rPr>
            </w:pPr>
            <w:r>
              <w:rPr>
                <w:rFonts w:ascii="Arial" w:hAnsi="Arial"/>
                <w:color w:val="010205"/>
                <w:sz w:val="18"/>
              </w:rPr>
              <w:t>Enter</w:t>
            </w:r>
          </w:p>
        </w:tc>
      </w:tr>
      <w:tr w:rsidR="008F40BE" w14:paraId="17755B84" w14:textId="77777777">
        <w:trPr>
          <w:cantSplit/>
        </w:trPr>
        <w:tc>
          <w:tcPr>
            <w:tcW w:w="4778" w:type="dxa"/>
            <w:gridSpan w:val="4"/>
            <w:tcBorders>
              <w:top w:val="nil"/>
              <w:left w:val="nil"/>
              <w:bottom w:val="nil"/>
              <w:right w:val="nil"/>
              <w:tl2br w:val="nil"/>
              <w:tr2bl w:val="nil"/>
            </w:tcBorders>
            <w:shd w:val="clear" w:color="auto" w:fill="FFFFFF"/>
          </w:tcPr>
          <w:p w14:paraId="026929CD"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a. Dependent Variable: </w:t>
            </w:r>
            <w:proofErr w:type="spellStart"/>
            <w:r>
              <w:rPr>
                <w:rFonts w:ascii="Arial" w:hAnsi="Arial"/>
                <w:color w:val="010205"/>
                <w:sz w:val="18"/>
              </w:rPr>
              <w:t>Statusofdevelopmentof</w:t>
            </w:r>
            <w:proofErr w:type="spellEnd"/>
          </w:p>
        </w:tc>
      </w:tr>
      <w:tr w:rsidR="008F40BE" w14:paraId="3EC9EC41" w14:textId="77777777">
        <w:trPr>
          <w:cantSplit/>
        </w:trPr>
        <w:tc>
          <w:tcPr>
            <w:tcW w:w="4778" w:type="dxa"/>
            <w:gridSpan w:val="4"/>
            <w:tcBorders>
              <w:top w:val="nil"/>
              <w:left w:val="nil"/>
              <w:bottom w:val="nil"/>
              <w:right w:val="nil"/>
              <w:tl2br w:val="nil"/>
              <w:tr2bl w:val="nil"/>
            </w:tcBorders>
            <w:shd w:val="clear" w:color="auto" w:fill="FFFFFF"/>
          </w:tcPr>
          <w:p w14:paraId="0C4499B8" w14:textId="77777777" w:rsidR="008F40BE" w:rsidRDefault="000C0A04">
            <w:pPr>
              <w:spacing w:line="320" w:lineRule="atLeast"/>
              <w:ind w:left="60" w:right="60"/>
              <w:rPr>
                <w:rFonts w:ascii="Arial" w:hAnsi="Arial"/>
                <w:color w:val="010205"/>
                <w:sz w:val="18"/>
              </w:rPr>
            </w:pPr>
            <w:r>
              <w:rPr>
                <w:rFonts w:ascii="Arial" w:hAnsi="Arial"/>
                <w:color w:val="010205"/>
                <w:sz w:val="18"/>
              </w:rPr>
              <w:t>b. Tolerance = .000 limit reached.</w:t>
            </w:r>
          </w:p>
        </w:tc>
      </w:tr>
    </w:tbl>
    <w:p w14:paraId="63794D3B" w14:textId="77777777" w:rsidR="008F40BE" w:rsidRDefault="008F40BE">
      <w:pPr>
        <w:spacing w:line="400" w:lineRule="atLeast"/>
        <w:rPr>
          <w:rFonts w:eastAsia="Times New Roman"/>
        </w:rPr>
      </w:pPr>
    </w:p>
    <w:p w14:paraId="3F94C58C"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11"/>
        <w:gridCol w:w="677"/>
        <w:gridCol w:w="721"/>
        <w:gridCol w:w="973"/>
        <w:gridCol w:w="976"/>
        <w:gridCol w:w="976"/>
        <w:gridCol w:w="771"/>
        <w:gridCol w:w="677"/>
        <w:gridCol w:w="677"/>
        <w:gridCol w:w="981"/>
        <w:gridCol w:w="986"/>
      </w:tblGrid>
      <w:tr w:rsidR="008F40BE" w14:paraId="379C7C09" w14:textId="77777777">
        <w:trPr>
          <w:cantSplit/>
        </w:trPr>
        <w:tc>
          <w:tcPr>
            <w:tcW w:w="5000" w:type="pct"/>
            <w:gridSpan w:val="11"/>
            <w:tcBorders>
              <w:top w:val="nil"/>
              <w:left w:val="nil"/>
              <w:bottom w:val="nil"/>
              <w:right w:val="nil"/>
              <w:tl2br w:val="nil"/>
              <w:tr2bl w:val="nil"/>
            </w:tcBorders>
            <w:shd w:val="clear" w:color="auto" w:fill="FFFFFF"/>
            <w:vAlign w:val="center"/>
          </w:tcPr>
          <w:p w14:paraId="496B6207" w14:textId="77777777" w:rsidR="008F40BE" w:rsidRDefault="000C0A04">
            <w:pPr>
              <w:spacing w:line="320" w:lineRule="atLeast"/>
              <w:ind w:left="60" w:right="60"/>
              <w:jc w:val="center"/>
              <w:rPr>
                <w:rFonts w:ascii="Arial" w:hAnsi="Arial"/>
                <w:color w:val="010205"/>
              </w:rPr>
            </w:pPr>
            <w:r>
              <w:rPr>
                <w:rFonts w:ascii="Arial" w:hAnsi="Arial"/>
                <w:b/>
                <w:color w:val="010205"/>
              </w:rPr>
              <w:t xml:space="preserve">Model </w:t>
            </w:r>
            <w:proofErr w:type="spellStart"/>
            <w:r>
              <w:rPr>
                <w:rFonts w:ascii="Arial" w:hAnsi="Arial"/>
                <w:b/>
                <w:color w:val="010205"/>
              </w:rPr>
              <w:t>Summary</w:t>
            </w:r>
            <w:r>
              <w:rPr>
                <w:rFonts w:ascii="Arial" w:hAnsi="Arial"/>
                <w:b/>
                <w:color w:val="010205"/>
                <w:vertAlign w:val="superscript"/>
              </w:rPr>
              <w:t>b</w:t>
            </w:r>
            <w:proofErr w:type="spellEnd"/>
          </w:p>
        </w:tc>
      </w:tr>
      <w:tr w:rsidR="008F40BE" w14:paraId="6ED021C8" w14:textId="77777777">
        <w:trPr>
          <w:cantSplit/>
        </w:trPr>
        <w:tc>
          <w:tcPr>
            <w:tcW w:w="295" w:type="pct"/>
            <w:vMerge w:val="restart"/>
            <w:tcBorders>
              <w:top w:val="nil"/>
              <w:left w:val="nil"/>
              <w:bottom w:val="nil"/>
              <w:right w:val="nil"/>
              <w:tl2br w:val="nil"/>
              <w:tr2bl w:val="nil"/>
            </w:tcBorders>
            <w:shd w:val="clear" w:color="auto" w:fill="FFFFFF"/>
            <w:vAlign w:val="bottom"/>
          </w:tcPr>
          <w:p w14:paraId="094F48C7" w14:textId="77777777" w:rsidR="008F40BE" w:rsidRDefault="000C0A04">
            <w:pPr>
              <w:spacing w:line="320" w:lineRule="atLeast"/>
              <w:ind w:left="60" w:right="60"/>
              <w:rPr>
                <w:rFonts w:ascii="Arial" w:hAnsi="Arial"/>
                <w:color w:val="264A60"/>
                <w:sz w:val="18"/>
              </w:rPr>
            </w:pPr>
            <w:r>
              <w:rPr>
                <w:rFonts w:ascii="Arial" w:hAnsi="Arial"/>
                <w:color w:val="264A60"/>
                <w:sz w:val="18"/>
              </w:rPr>
              <w:t>Model</w:t>
            </w:r>
          </w:p>
        </w:tc>
        <w:tc>
          <w:tcPr>
            <w:tcW w:w="381" w:type="pct"/>
            <w:vMerge w:val="restart"/>
            <w:tcBorders>
              <w:top w:val="nil"/>
              <w:left w:val="nil"/>
              <w:bottom w:val="nil"/>
              <w:right w:val="single" w:sz="8" w:space="0" w:color="E0E0E0"/>
              <w:tl2br w:val="nil"/>
              <w:tr2bl w:val="nil"/>
            </w:tcBorders>
            <w:shd w:val="clear" w:color="auto" w:fill="FFFFFF"/>
            <w:vAlign w:val="bottom"/>
          </w:tcPr>
          <w:p w14:paraId="41A7B62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w:t>
            </w:r>
          </w:p>
        </w:tc>
        <w:tc>
          <w:tcPr>
            <w:tcW w:w="404" w:type="pct"/>
            <w:vMerge w:val="restart"/>
            <w:tcBorders>
              <w:top w:val="nil"/>
              <w:left w:val="single" w:sz="8" w:space="0" w:color="E0E0E0"/>
              <w:bottom w:val="nil"/>
              <w:right w:val="single" w:sz="8" w:space="0" w:color="E0E0E0"/>
              <w:tl2br w:val="nil"/>
              <w:tr2bl w:val="nil"/>
            </w:tcBorders>
            <w:shd w:val="clear" w:color="auto" w:fill="FFFFFF"/>
            <w:vAlign w:val="bottom"/>
          </w:tcPr>
          <w:p w14:paraId="5A0421C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 Square</w:t>
            </w:r>
          </w:p>
        </w:tc>
        <w:tc>
          <w:tcPr>
            <w:tcW w:w="547" w:type="pct"/>
            <w:vMerge w:val="restart"/>
            <w:tcBorders>
              <w:top w:val="nil"/>
              <w:left w:val="single" w:sz="8" w:space="0" w:color="E0E0E0"/>
              <w:bottom w:val="nil"/>
              <w:right w:val="single" w:sz="8" w:space="0" w:color="E0E0E0"/>
              <w:tl2br w:val="nil"/>
              <w:tr2bl w:val="nil"/>
            </w:tcBorders>
            <w:shd w:val="clear" w:color="auto" w:fill="FFFFFF"/>
            <w:vAlign w:val="bottom"/>
          </w:tcPr>
          <w:p w14:paraId="6B8FC14D"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Adjusted R Square</w:t>
            </w:r>
          </w:p>
        </w:tc>
        <w:tc>
          <w:tcPr>
            <w:tcW w:w="547" w:type="pct"/>
            <w:vMerge w:val="restart"/>
            <w:tcBorders>
              <w:top w:val="nil"/>
              <w:left w:val="single" w:sz="8" w:space="0" w:color="E0E0E0"/>
              <w:bottom w:val="nil"/>
              <w:right w:val="single" w:sz="8" w:space="0" w:color="E0E0E0"/>
              <w:tl2br w:val="nil"/>
              <w:tr2bl w:val="nil"/>
            </w:tcBorders>
            <w:shd w:val="clear" w:color="auto" w:fill="FFFFFF"/>
            <w:vAlign w:val="bottom"/>
          </w:tcPr>
          <w:p w14:paraId="04F79F29"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Std. Error of the Estimate</w:t>
            </w:r>
          </w:p>
        </w:tc>
        <w:tc>
          <w:tcPr>
            <w:tcW w:w="2274" w:type="pct"/>
            <w:gridSpan w:val="5"/>
            <w:tcBorders>
              <w:top w:val="nil"/>
              <w:left w:val="single" w:sz="8" w:space="0" w:color="E0E0E0"/>
              <w:bottom w:val="nil"/>
              <w:right w:val="single" w:sz="8" w:space="0" w:color="E0E0E0"/>
              <w:tl2br w:val="nil"/>
              <w:tr2bl w:val="nil"/>
            </w:tcBorders>
            <w:shd w:val="clear" w:color="auto" w:fill="FFFFFF"/>
            <w:vAlign w:val="bottom"/>
          </w:tcPr>
          <w:p w14:paraId="2AA1A8DC"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Change Statistics</w:t>
            </w:r>
          </w:p>
        </w:tc>
        <w:tc>
          <w:tcPr>
            <w:tcW w:w="548" w:type="pct"/>
            <w:vMerge w:val="restart"/>
            <w:tcBorders>
              <w:top w:val="nil"/>
              <w:left w:val="single" w:sz="8" w:space="0" w:color="E0E0E0"/>
              <w:bottom w:val="nil"/>
              <w:right w:val="nil"/>
              <w:tl2br w:val="nil"/>
              <w:tr2bl w:val="nil"/>
            </w:tcBorders>
            <w:shd w:val="clear" w:color="auto" w:fill="FFFFFF"/>
            <w:vAlign w:val="bottom"/>
          </w:tcPr>
          <w:p w14:paraId="16D7C5E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Durbin-Watson</w:t>
            </w:r>
          </w:p>
        </w:tc>
      </w:tr>
      <w:tr w:rsidR="008F40BE" w14:paraId="69DA90A1" w14:textId="77777777">
        <w:trPr>
          <w:cantSplit/>
        </w:trPr>
        <w:tc>
          <w:tcPr>
            <w:tcW w:w="295" w:type="pct"/>
            <w:vMerge/>
            <w:tcBorders>
              <w:top w:val="nil"/>
              <w:left w:val="nil"/>
              <w:bottom w:val="nil"/>
              <w:right w:val="nil"/>
              <w:tl2br w:val="nil"/>
              <w:tr2bl w:val="nil"/>
            </w:tcBorders>
            <w:shd w:val="clear" w:color="auto" w:fill="FFFFFF"/>
            <w:vAlign w:val="bottom"/>
          </w:tcPr>
          <w:p w14:paraId="41ACE0F4" w14:textId="77777777" w:rsidR="008F40BE" w:rsidRDefault="008F40BE">
            <w:pPr>
              <w:rPr>
                <w:rFonts w:ascii="Arial" w:hAnsi="Arial"/>
                <w:color w:val="264A60"/>
                <w:sz w:val="18"/>
              </w:rPr>
            </w:pPr>
          </w:p>
        </w:tc>
        <w:tc>
          <w:tcPr>
            <w:tcW w:w="381" w:type="pct"/>
            <w:vMerge/>
            <w:tcBorders>
              <w:top w:val="nil"/>
              <w:left w:val="nil"/>
              <w:bottom w:val="nil"/>
              <w:right w:val="single" w:sz="8" w:space="0" w:color="E0E0E0"/>
              <w:tl2br w:val="nil"/>
              <w:tr2bl w:val="nil"/>
            </w:tcBorders>
            <w:shd w:val="clear" w:color="auto" w:fill="FFFFFF"/>
            <w:vAlign w:val="bottom"/>
          </w:tcPr>
          <w:p w14:paraId="203ECEAE" w14:textId="77777777" w:rsidR="008F40BE" w:rsidRDefault="008F40BE">
            <w:pPr>
              <w:rPr>
                <w:rFonts w:ascii="Arial" w:hAnsi="Arial"/>
                <w:color w:val="264A60"/>
                <w:sz w:val="18"/>
              </w:rPr>
            </w:pPr>
          </w:p>
        </w:tc>
        <w:tc>
          <w:tcPr>
            <w:tcW w:w="404" w:type="pct"/>
            <w:vMerge/>
            <w:tcBorders>
              <w:top w:val="nil"/>
              <w:left w:val="single" w:sz="8" w:space="0" w:color="E0E0E0"/>
              <w:bottom w:val="nil"/>
              <w:right w:val="single" w:sz="8" w:space="0" w:color="E0E0E0"/>
              <w:tl2br w:val="nil"/>
              <w:tr2bl w:val="nil"/>
            </w:tcBorders>
            <w:shd w:val="clear" w:color="auto" w:fill="FFFFFF"/>
            <w:vAlign w:val="bottom"/>
          </w:tcPr>
          <w:p w14:paraId="248B9B1D" w14:textId="77777777" w:rsidR="008F40BE" w:rsidRDefault="008F40BE">
            <w:pPr>
              <w:rPr>
                <w:rFonts w:ascii="Arial" w:hAnsi="Arial"/>
                <w:color w:val="264A60"/>
                <w:sz w:val="18"/>
              </w:rPr>
            </w:pPr>
          </w:p>
        </w:tc>
        <w:tc>
          <w:tcPr>
            <w:tcW w:w="547" w:type="pct"/>
            <w:vMerge/>
            <w:tcBorders>
              <w:top w:val="nil"/>
              <w:left w:val="single" w:sz="8" w:space="0" w:color="E0E0E0"/>
              <w:bottom w:val="nil"/>
              <w:right w:val="single" w:sz="8" w:space="0" w:color="E0E0E0"/>
              <w:tl2br w:val="nil"/>
              <w:tr2bl w:val="nil"/>
            </w:tcBorders>
            <w:shd w:val="clear" w:color="auto" w:fill="FFFFFF"/>
            <w:vAlign w:val="bottom"/>
          </w:tcPr>
          <w:p w14:paraId="1ACA8054" w14:textId="77777777" w:rsidR="008F40BE" w:rsidRDefault="008F40BE">
            <w:pPr>
              <w:rPr>
                <w:rFonts w:ascii="Arial" w:hAnsi="Arial"/>
                <w:color w:val="264A60"/>
                <w:sz w:val="18"/>
              </w:rPr>
            </w:pPr>
          </w:p>
        </w:tc>
        <w:tc>
          <w:tcPr>
            <w:tcW w:w="547" w:type="pct"/>
            <w:vMerge/>
            <w:tcBorders>
              <w:top w:val="nil"/>
              <w:left w:val="single" w:sz="8" w:space="0" w:color="E0E0E0"/>
              <w:bottom w:val="nil"/>
              <w:right w:val="single" w:sz="8" w:space="0" w:color="E0E0E0"/>
              <w:tl2br w:val="nil"/>
              <w:tr2bl w:val="nil"/>
            </w:tcBorders>
            <w:shd w:val="clear" w:color="auto" w:fill="FFFFFF"/>
            <w:vAlign w:val="bottom"/>
          </w:tcPr>
          <w:p w14:paraId="65A9D35B" w14:textId="77777777" w:rsidR="008F40BE" w:rsidRDefault="008F40BE">
            <w:pPr>
              <w:rPr>
                <w:rFonts w:ascii="Arial" w:hAnsi="Arial"/>
                <w:color w:val="264A60"/>
                <w:sz w:val="18"/>
              </w:rPr>
            </w:pPr>
          </w:p>
        </w:tc>
        <w:tc>
          <w:tcPr>
            <w:tcW w:w="547"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3F1E36C8"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R Square Change</w:t>
            </w:r>
          </w:p>
        </w:tc>
        <w:tc>
          <w:tcPr>
            <w:tcW w:w="416"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05285FA4"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 Change</w:t>
            </w:r>
          </w:p>
        </w:tc>
        <w:tc>
          <w:tcPr>
            <w:tcW w:w="381"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78E9C6E7"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df1</w:t>
            </w:r>
          </w:p>
        </w:tc>
        <w:tc>
          <w:tcPr>
            <w:tcW w:w="381"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3B809231"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df2</w:t>
            </w:r>
          </w:p>
        </w:tc>
        <w:tc>
          <w:tcPr>
            <w:tcW w:w="547"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4E75287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Sig. F Change</w:t>
            </w:r>
          </w:p>
        </w:tc>
        <w:tc>
          <w:tcPr>
            <w:tcW w:w="548" w:type="pct"/>
            <w:vMerge/>
            <w:tcBorders>
              <w:top w:val="nil"/>
              <w:left w:val="single" w:sz="8" w:space="0" w:color="E0E0E0"/>
              <w:bottom w:val="nil"/>
              <w:right w:val="nil"/>
              <w:tl2br w:val="nil"/>
              <w:tr2bl w:val="nil"/>
            </w:tcBorders>
            <w:shd w:val="clear" w:color="auto" w:fill="FFFFFF"/>
            <w:vAlign w:val="bottom"/>
          </w:tcPr>
          <w:p w14:paraId="7F9DF55B" w14:textId="77777777" w:rsidR="008F40BE" w:rsidRDefault="008F40BE">
            <w:pPr>
              <w:rPr>
                <w:rFonts w:ascii="Arial" w:hAnsi="Arial"/>
                <w:color w:val="264A60"/>
                <w:sz w:val="18"/>
              </w:rPr>
            </w:pPr>
          </w:p>
        </w:tc>
      </w:tr>
      <w:tr w:rsidR="008F40BE" w14:paraId="1CDD1B20" w14:textId="77777777">
        <w:trPr>
          <w:cantSplit/>
        </w:trPr>
        <w:tc>
          <w:tcPr>
            <w:tcW w:w="295" w:type="pct"/>
            <w:tcBorders>
              <w:top w:val="single" w:sz="8" w:space="0" w:color="152935"/>
              <w:left w:val="nil"/>
              <w:bottom w:val="single" w:sz="8" w:space="0" w:color="152935"/>
              <w:right w:val="nil"/>
              <w:tl2br w:val="nil"/>
              <w:tr2bl w:val="nil"/>
            </w:tcBorders>
            <w:shd w:val="clear" w:color="auto" w:fill="E0E0E0"/>
          </w:tcPr>
          <w:p w14:paraId="00EB51F9" w14:textId="77777777" w:rsidR="008F40BE" w:rsidRDefault="000C0A04">
            <w:pPr>
              <w:spacing w:line="320" w:lineRule="atLeast"/>
              <w:ind w:left="60" w:right="60"/>
              <w:rPr>
                <w:rFonts w:ascii="Arial" w:hAnsi="Arial"/>
                <w:color w:val="264A60"/>
                <w:sz w:val="18"/>
              </w:rPr>
            </w:pPr>
            <w:r>
              <w:rPr>
                <w:rFonts w:ascii="Arial" w:hAnsi="Arial"/>
                <w:color w:val="264A60"/>
                <w:sz w:val="18"/>
              </w:rPr>
              <w:t>1</w:t>
            </w:r>
          </w:p>
        </w:tc>
        <w:tc>
          <w:tcPr>
            <w:tcW w:w="381" w:type="pct"/>
            <w:tcBorders>
              <w:top w:val="single" w:sz="8" w:space="0" w:color="152935"/>
              <w:left w:val="nil"/>
              <w:bottom w:val="single" w:sz="8" w:space="0" w:color="152935"/>
              <w:right w:val="single" w:sz="8" w:space="0" w:color="E0E0E0"/>
              <w:tl2br w:val="nil"/>
              <w:tr2bl w:val="nil"/>
            </w:tcBorders>
            <w:shd w:val="clear" w:color="auto" w:fill="FFFFFF"/>
          </w:tcPr>
          <w:p w14:paraId="5EB47CF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.640</w:t>
            </w:r>
            <w:r>
              <w:rPr>
                <w:rFonts w:ascii="Arial" w:hAnsi="Arial"/>
                <w:color w:val="010205"/>
                <w:sz w:val="18"/>
                <w:vertAlign w:val="superscript"/>
              </w:rPr>
              <w:t>a</w:t>
            </w:r>
          </w:p>
        </w:tc>
        <w:tc>
          <w:tcPr>
            <w:tcW w:w="404"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4D2C1DA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.410</w:t>
            </w:r>
          </w:p>
        </w:tc>
        <w:tc>
          <w:tcPr>
            <w:tcW w:w="547"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07B4F6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.385</w:t>
            </w:r>
          </w:p>
        </w:tc>
        <w:tc>
          <w:tcPr>
            <w:tcW w:w="547"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5A1652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.40158</w:t>
            </w:r>
          </w:p>
        </w:tc>
        <w:tc>
          <w:tcPr>
            <w:tcW w:w="547"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BB1668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.410</w:t>
            </w:r>
          </w:p>
        </w:tc>
        <w:tc>
          <w:tcPr>
            <w:tcW w:w="416"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7FB6093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16.345</w:t>
            </w:r>
          </w:p>
        </w:tc>
        <w:tc>
          <w:tcPr>
            <w:tcW w:w="381"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58CCFE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381"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610EF65"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w:t>
            </w:r>
          </w:p>
        </w:tc>
        <w:tc>
          <w:tcPr>
            <w:tcW w:w="547" w:type="pct"/>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52BCAFAF"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p>
        </w:tc>
        <w:tc>
          <w:tcPr>
            <w:tcW w:w="548" w:type="pct"/>
            <w:tcBorders>
              <w:top w:val="single" w:sz="8" w:space="0" w:color="152935"/>
              <w:left w:val="single" w:sz="8" w:space="0" w:color="E0E0E0"/>
              <w:bottom w:val="single" w:sz="8" w:space="0" w:color="152935"/>
              <w:right w:val="nil"/>
              <w:tl2br w:val="nil"/>
              <w:tr2bl w:val="nil"/>
            </w:tcBorders>
            <w:shd w:val="clear" w:color="auto" w:fill="FFFFFF"/>
          </w:tcPr>
          <w:p w14:paraId="2BACBD0B"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1.658</w:t>
            </w:r>
          </w:p>
        </w:tc>
      </w:tr>
      <w:tr w:rsidR="008F40BE" w14:paraId="17F3E8E9" w14:textId="77777777">
        <w:trPr>
          <w:cantSplit/>
        </w:trPr>
        <w:tc>
          <w:tcPr>
            <w:tcW w:w="5000" w:type="pct"/>
            <w:gridSpan w:val="11"/>
            <w:tcBorders>
              <w:top w:val="nil"/>
              <w:left w:val="nil"/>
              <w:bottom w:val="nil"/>
              <w:right w:val="nil"/>
              <w:tl2br w:val="nil"/>
              <w:tr2bl w:val="nil"/>
            </w:tcBorders>
            <w:shd w:val="clear" w:color="auto" w:fill="FFFFFF"/>
          </w:tcPr>
          <w:p w14:paraId="69666314"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a. Predictors: (Constant), Competition, </w:t>
            </w:r>
            <w:proofErr w:type="spellStart"/>
            <w:r>
              <w:rPr>
                <w:rFonts w:ascii="Arial" w:hAnsi="Arial"/>
                <w:color w:val="010205"/>
                <w:sz w:val="18"/>
              </w:rPr>
              <w:t>Creditsystem</w:t>
            </w:r>
            <w:proofErr w:type="spellEnd"/>
          </w:p>
        </w:tc>
      </w:tr>
      <w:tr w:rsidR="008F40BE" w14:paraId="0516CAE3" w14:textId="77777777">
        <w:trPr>
          <w:cantSplit/>
        </w:trPr>
        <w:tc>
          <w:tcPr>
            <w:tcW w:w="5000" w:type="pct"/>
            <w:gridSpan w:val="11"/>
            <w:tcBorders>
              <w:top w:val="nil"/>
              <w:left w:val="nil"/>
              <w:bottom w:val="nil"/>
              <w:right w:val="nil"/>
              <w:tl2br w:val="nil"/>
              <w:tr2bl w:val="nil"/>
            </w:tcBorders>
            <w:shd w:val="clear" w:color="auto" w:fill="FFFFFF"/>
          </w:tcPr>
          <w:p w14:paraId="033AE2AD"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b. Dependent Variable: </w:t>
            </w:r>
            <w:proofErr w:type="spellStart"/>
            <w:r>
              <w:rPr>
                <w:rFonts w:ascii="Arial" w:hAnsi="Arial"/>
                <w:color w:val="010205"/>
                <w:sz w:val="18"/>
              </w:rPr>
              <w:t>Statusofdevelopmentof</w:t>
            </w:r>
            <w:proofErr w:type="spellEnd"/>
          </w:p>
        </w:tc>
      </w:tr>
    </w:tbl>
    <w:p w14:paraId="5672173F" w14:textId="77777777" w:rsidR="008F40BE" w:rsidRDefault="008F40BE"/>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1030"/>
      </w:tblGrid>
      <w:tr w:rsidR="008F40BE" w14:paraId="03EC1052" w14:textId="77777777">
        <w:trPr>
          <w:cantSplit/>
        </w:trPr>
        <w:tc>
          <w:tcPr>
            <w:tcW w:w="8004" w:type="dxa"/>
            <w:gridSpan w:val="7"/>
            <w:tcBorders>
              <w:top w:val="nil"/>
              <w:left w:val="nil"/>
              <w:bottom w:val="nil"/>
              <w:right w:val="nil"/>
              <w:tl2br w:val="nil"/>
              <w:tr2bl w:val="nil"/>
            </w:tcBorders>
            <w:shd w:val="clear" w:color="auto" w:fill="FFFFFF"/>
            <w:vAlign w:val="center"/>
          </w:tcPr>
          <w:p w14:paraId="71F29FDF" w14:textId="77777777" w:rsidR="008F40BE" w:rsidRDefault="000C0A04">
            <w:pPr>
              <w:spacing w:line="320" w:lineRule="atLeast"/>
              <w:ind w:left="60" w:right="60"/>
              <w:jc w:val="center"/>
              <w:rPr>
                <w:rFonts w:ascii="Arial" w:hAnsi="Arial"/>
                <w:color w:val="010205"/>
              </w:rPr>
            </w:pPr>
            <w:proofErr w:type="spellStart"/>
            <w:r>
              <w:rPr>
                <w:rFonts w:ascii="Arial" w:hAnsi="Arial"/>
                <w:b/>
                <w:color w:val="010205"/>
              </w:rPr>
              <w:t>ANOVA</w:t>
            </w:r>
            <w:r>
              <w:rPr>
                <w:rFonts w:ascii="Arial" w:hAnsi="Arial"/>
                <w:b/>
                <w:color w:val="010205"/>
                <w:vertAlign w:val="superscript"/>
              </w:rPr>
              <w:t>a</w:t>
            </w:r>
            <w:proofErr w:type="spellEnd"/>
          </w:p>
        </w:tc>
      </w:tr>
      <w:tr w:rsidR="008F40BE" w14:paraId="6D3726B1" w14:textId="77777777">
        <w:trPr>
          <w:cantSplit/>
        </w:trPr>
        <w:tc>
          <w:tcPr>
            <w:tcW w:w="2028" w:type="dxa"/>
            <w:gridSpan w:val="2"/>
            <w:tcBorders>
              <w:top w:val="nil"/>
              <w:left w:val="nil"/>
              <w:bottom w:val="single" w:sz="8" w:space="0" w:color="152935"/>
              <w:right w:val="nil"/>
              <w:tl2br w:val="nil"/>
              <w:tr2bl w:val="nil"/>
            </w:tcBorders>
            <w:shd w:val="clear" w:color="auto" w:fill="FFFFFF"/>
            <w:vAlign w:val="bottom"/>
          </w:tcPr>
          <w:p w14:paraId="123AD942" w14:textId="77777777" w:rsidR="008F40BE" w:rsidRDefault="000C0A04">
            <w:pPr>
              <w:spacing w:line="320" w:lineRule="atLeast"/>
              <w:ind w:left="60" w:right="60"/>
              <w:rPr>
                <w:rFonts w:ascii="Arial" w:hAnsi="Arial"/>
                <w:color w:val="264A60"/>
                <w:sz w:val="18"/>
              </w:rPr>
            </w:pPr>
            <w:r>
              <w:rPr>
                <w:rFonts w:ascii="Arial" w:hAnsi="Arial"/>
                <w:color w:val="264A60"/>
                <w:sz w:val="18"/>
              </w:rPr>
              <w:t>Model</w:t>
            </w:r>
          </w:p>
        </w:tc>
        <w:tc>
          <w:tcPr>
            <w:tcW w:w="1475" w:type="dxa"/>
            <w:tcBorders>
              <w:top w:val="nil"/>
              <w:left w:val="nil"/>
              <w:bottom w:val="single" w:sz="8" w:space="0" w:color="152935"/>
              <w:right w:val="single" w:sz="8" w:space="0" w:color="E0E0E0"/>
              <w:tl2br w:val="nil"/>
              <w:tr2bl w:val="nil"/>
            </w:tcBorders>
            <w:shd w:val="clear" w:color="auto" w:fill="FFFFFF"/>
            <w:vAlign w:val="bottom"/>
          </w:tcPr>
          <w:p w14:paraId="76AD66AE"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Sum of Squares</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54919C5"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df</w:t>
            </w:r>
          </w:p>
        </w:tc>
        <w:tc>
          <w:tcPr>
            <w:tcW w:w="141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06E7E73"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Mean Square</w:t>
            </w:r>
          </w:p>
        </w:tc>
        <w:tc>
          <w:tcPr>
            <w:tcW w:w="102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9F5BA32"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F</w:t>
            </w:r>
          </w:p>
        </w:tc>
        <w:tc>
          <w:tcPr>
            <w:tcW w:w="1029" w:type="dxa"/>
            <w:tcBorders>
              <w:top w:val="nil"/>
              <w:left w:val="single" w:sz="8" w:space="0" w:color="E0E0E0"/>
              <w:bottom w:val="single" w:sz="8" w:space="0" w:color="152935"/>
              <w:right w:val="nil"/>
              <w:tl2br w:val="nil"/>
              <w:tr2bl w:val="nil"/>
            </w:tcBorders>
            <w:shd w:val="clear" w:color="auto" w:fill="FFFFFF"/>
            <w:vAlign w:val="bottom"/>
          </w:tcPr>
          <w:p w14:paraId="62F507BF" w14:textId="77777777" w:rsidR="008F40BE" w:rsidRDefault="000C0A04">
            <w:pPr>
              <w:spacing w:line="320" w:lineRule="atLeast"/>
              <w:ind w:left="60" w:right="60"/>
              <w:jc w:val="center"/>
              <w:rPr>
                <w:rFonts w:ascii="Arial" w:hAnsi="Arial"/>
                <w:color w:val="264A60"/>
                <w:sz w:val="18"/>
              </w:rPr>
            </w:pPr>
            <w:r>
              <w:rPr>
                <w:rFonts w:ascii="Arial" w:hAnsi="Arial"/>
                <w:color w:val="264A60"/>
                <w:sz w:val="18"/>
              </w:rPr>
              <w:t>Sig.</w:t>
            </w:r>
          </w:p>
        </w:tc>
      </w:tr>
      <w:tr w:rsidR="008F40BE" w14:paraId="0CDC0B1F"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77D43B40" w14:textId="77777777" w:rsidR="008F40BE" w:rsidRDefault="000C0A04">
            <w:pPr>
              <w:spacing w:line="320" w:lineRule="atLeast"/>
              <w:ind w:left="60" w:right="60"/>
              <w:rPr>
                <w:rFonts w:ascii="Arial" w:hAnsi="Arial"/>
                <w:color w:val="264A60"/>
                <w:sz w:val="18"/>
              </w:rPr>
            </w:pPr>
            <w:r>
              <w:rPr>
                <w:rFonts w:ascii="Arial" w:hAnsi="Arial"/>
                <w:color w:val="264A60"/>
                <w:sz w:val="18"/>
              </w:rPr>
              <w:t>1</w:t>
            </w:r>
          </w:p>
        </w:tc>
        <w:tc>
          <w:tcPr>
            <w:tcW w:w="1291" w:type="dxa"/>
            <w:tcBorders>
              <w:top w:val="single" w:sz="8" w:space="0" w:color="152935"/>
              <w:left w:val="nil"/>
              <w:bottom w:val="single" w:sz="8" w:space="0" w:color="AEAEAE"/>
              <w:right w:val="nil"/>
              <w:tl2br w:val="nil"/>
              <w:tr2bl w:val="nil"/>
            </w:tcBorders>
            <w:shd w:val="clear" w:color="auto" w:fill="E0E0E0"/>
          </w:tcPr>
          <w:p w14:paraId="23F1F645" w14:textId="77777777" w:rsidR="008F40BE" w:rsidRDefault="000C0A04">
            <w:pPr>
              <w:spacing w:line="320" w:lineRule="atLeast"/>
              <w:ind w:left="60" w:right="60"/>
              <w:rPr>
                <w:rFonts w:ascii="Arial" w:hAnsi="Arial"/>
                <w:color w:val="264A60"/>
                <w:sz w:val="18"/>
              </w:rPr>
            </w:pPr>
            <w:r>
              <w:rPr>
                <w:rFonts w:ascii="Arial" w:hAnsi="Arial"/>
                <w:color w:val="264A60"/>
                <w:sz w:val="18"/>
              </w:rPr>
              <w:t>Regression</w:t>
            </w:r>
          </w:p>
        </w:tc>
        <w:tc>
          <w:tcPr>
            <w:tcW w:w="1475" w:type="dxa"/>
            <w:tcBorders>
              <w:top w:val="single" w:sz="8" w:space="0" w:color="152935"/>
              <w:left w:val="nil"/>
              <w:bottom w:val="single" w:sz="8" w:space="0" w:color="AEAEAE"/>
              <w:right w:val="single" w:sz="8" w:space="0" w:color="E0E0E0"/>
              <w:tl2br w:val="nil"/>
              <w:tr2bl w:val="nil"/>
            </w:tcBorders>
            <w:shd w:val="clear" w:color="auto" w:fill="FFFFFF"/>
          </w:tcPr>
          <w:p w14:paraId="14817DD3"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5.272</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6C4C970"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w:t>
            </w:r>
          </w:p>
        </w:tc>
        <w:tc>
          <w:tcPr>
            <w:tcW w:w="141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670B9F6"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2.636</w:t>
            </w: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D9AD7E7"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16.345</w:t>
            </w:r>
          </w:p>
        </w:tc>
        <w:tc>
          <w:tcPr>
            <w:tcW w:w="1029" w:type="dxa"/>
            <w:tcBorders>
              <w:top w:val="single" w:sz="8" w:space="0" w:color="152935"/>
              <w:left w:val="single" w:sz="8" w:space="0" w:color="E0E0E0"/>
              <w:bottom w:val="single" w:sz="8" w:space="0" w:color="AEAEAE"/>
              <w:right w:val="nil"/>
              <w:tl2br w:val="nil"/>
              <w:tr2bl w:val="nil"/>
            </w:tcBorders>
            <w:shd w:val="clear" w:color="auto" w:fill="FFFFFF"/>
          </w:tcPr>
          <w:p w14:paraId="285981FA"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.000</w:t>
            </w:r>
            <w:r>
              <w:rPr>
                <w:rFonts w:ascii="Arial" w:hAnsi="Arial"/>
                <w:color w:val="010205"/>
                <w:sz w:val="18"/>
                <w:vertAlign w:val="superscript"/>
              </w:rPr>
              <w:t>b</w:t>
            </w:r>
          </w:p>
        </w:tc>
      </w:tr>
      <w:tr w:rsidR="008F40BE" w14:paraId="428142E9"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0A359AF" w14:textId="77777777" w:rsidR="008F40BE" w:rsidRDefault="008F40BE">
            <w:pPr>
              <w:rPr>
                <w:rFonts w:ascii="Arial" w:hAnsi="Arial"/>
                <w:color w:val="010205"/>
                <w:sz w:val="18"/>
              </w:rPr>
            </w:pPr>
          </w:p>
        </w:tc>
        <w:tc>
          <w:tcPr>
            <w:tcW w:w="1291" w:type="dxa"/>
            <w:tcBorders>
              <w:top w:val="single" w:sz="8" w:space="0" w:color="AEAEAE"/>
              <w:left w:val="nil"/>
              <w:bottom w:val="single" w:sz="8" w:space="0" w:color="AEAEAE"/>
              <w:right w:val="nil"/>
              <w:tl2br w:val="nil"/>
              <w:tr2bl w:val="nil"/>
            </w:tcBorders>
            <w:shd w:val="clear" w:color="auto" w:fill="E0E0E0"/>
          </w:tcPr>
          <w:p w14:paraId="45B47BF8" w14:textId="77777777" w:rsidR="008F40BE" w:rsidRDefault="000C0A04">
            <w:pPr>
              <w:spacing w:line="320" w:lineRule="atLeast"/>
              <w:ind w:left="60" w:right="60"/>
              <w:rPr>
                <w:rFonts w:ascii="Arial" w:hAnsi="Arial"/>
                <w:color w:val="264A60"/>
                <w:sz w:val="18"/>
              </w:rPr>
            </w:pPr>
            <w:r>
              <w:rPr>
                <w:rFonts w:ascii="Arial" w:hAnsi="Arial"/>
                <w:color w:val="264A60"/>
                <w:sz w:val="18"/>
              </w:rPr>
              <w:t>Residual</w:t>
            </w:r>
          </w:p>
        </w:tc>
        <w:tc>
          <w:tcPr>
            <w:tcW w:w="1475" w:type="dxa"/>
            <w:tcBorders>
              <w:top w:val="single" w:sz="8" w:space="0" w:color="AEAEAE"/>
              <w:left w:val="nil"/>
              <w:bottom w:val="single" w:sz="8" w:space="0" w:color="AEAEAE"/>
              <w:right w:val="single" w:sz="8" w:space="0" w:color="E0E0E0"/>
              <w:tl2br w:val="nil"/>
              <w:tr2bl w:val="nil"/>
            </w:tcBorders>
            <w:shd w:val="clear" w:color="auto" w:fill="FFFFFF"/>
          </w:tcPr>
          <w:p w14:paraId="3804BA6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7.579</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870BF91"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47</w:t>
            </w:r>
          </w:p>
        </w:tc>
        <w:tc>
          <w:tcPr>
            <w:tcW w:w="141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71DA99"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.161</w:t>
            </w:r>
          </w:p>
        </w:tc>
        <w:tc>
          <w:tcPr>
            <w:tcW w:w="1029"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14:paraId="12DBC68C" w14:textId="77777777" w:rsidR="008F40BE" w:rsidRDefault="008F40BE"/>
        </w:tc>
        <w:tc>
          <w:tcPr>
            <w:tcW w:w="1029"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145CADB9" w14:textId="77777777" w:rsidR="008F40BE" w:rsidRDefault="008F40BE"/>
        </w:tc>
      </w:tr>
      <w:tr w:rsidR="008F40BE" w14:paraId="1CBAB444"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73F0C107" w14:textId="77777777" w:rsidR="008F40BE" w:rsidRDefault="008F40BE"/>
        </w:tc>
        <w:tc>
          <w:tcPr>
            <w:tcW w:w="1291" w:type="dxa"/>
            <w:tcBorders>
              <w:top w:val="single" w:sz="8" w:space="0" w:color="AEAEAE"/>
              <w:left w:val="nil"/>
              <w:bottom w:val="single" w:sz="8" w:space="0" w:color="152935"/>
              <w:right w:val="nil"/>
              <w:tl2br w:val="nil"/>
              <w:tr2bl w:val="nil"/>
            </w:tcBorders>
            <w:shd w:val="clear" w:color="auto" w:fill="E0E0E0"/>
          </w:tcPr>
          <w:p w14:paraId="762A2852" w14:textId="77777777" w:rsidR="008F40BE" w:rsidRDefault="000C0A04">
            <w:pPr>
              <w:spacing w:line="320" w:lineRule="atLeast"/>
              <w:ind w:left="60" w:right="60"/>
              <w:rPr>
                <w:rFonts w:ascii="Arial" w:hAnsi="Arial"/>
                <w:color w:val="264A60"/>
                <w:sz w:val="18"/>
              </w:rPr>
            </w:pPr>
            <w:r>
              <w:rPr>
                <w:rFonts w:ascii="Arial" w:hAnsi="Arial"/>
                <w:color w:val="264A60"/>
                <w:sz w:val="18"/>
              </w:rPr>
              <w:t>Total</w:t>
            </w:r>
          </w:p>
        </w:tc>
        <w:tc>
          <w:tcPr>
            <w:tcW w:w="1475" w:type="dxa"/>
            <w:tcBorders>
              <w:top w:val="single" w:sz="8" w:space="0" w:color="AEAEAE"/>
              <w:left w:val="nil"/>
              <w:bottom w:val="single" w:sz="8" w:space="0" w:color="152935"/>
              <w:right w:val="single" w:sz="8" w:space="0" w:color="E0E0E0"/>
              <w:tl2br w:val="nil"/>
              <w:tr2bl w:val="nil"/>
            </w:tcBorders>
            <w:shd w:val="clear" w:color="auto" w:fill="FFFFFF"/>
          </w:tcPr>
          <w:p w14:paraId="4A59B884"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12.851</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F087AFD" w14:textId="77777777" w:rsidR="008F40BE" w:rsidRDefault="000C0A04">
            <w:pPr>
              <w:spacing w:line="320" w:lineRule="atLeast"/>
              <w:ind w:left="60" w:right="60"/>
              <w:jc w:val="right"/>
              <w:rPr>
                <w:rFonts w:ascii="Arial" w:hAnsi="Arial"/>
                <w:color w:val="010205"/>
                <w:sz w:val="18"/>
              </w:rPr>
            </w:pPr>
            <w:r>
              <w:rPr>
                <w:rFonts w:ascii="Arial" w:hAnsi="Arial"/>
                <w:color w:val="010205"/>
                <w:sz w:val="18"/>
              </w:rPr>
              <w:t>49</w:t>
            </w:r>
          </w:p>
        </w:tc>
        <w:tc>
          <w:tcPr>
            <w:tcW w:w="141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363305A" w14:textId="77777777" w:rsidR="008F40BE" w:rsidRDefault="008F40BE"/>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7F42AAA8" w14:textId="77777777" w:rsidR="008F40BE" w:rsidRDefault="008F40BE"/>
        </w:tc>
        <w:tc>
          <w:tcPr>
            <w:tcW w:w="1029"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B99F78D" w14:textId="77777777" w:rsidR="008F40BE" w:rsidRDefault="008F40BE"/>
        </w:tc>
      </w:tr>
      <w:tr w:rsidR="008F40BE" w14:paraId="0C2D6210" w14:textId="77777777">
        <w:trPr>
          <w:cantSplit/>
        </w:trPr>
        <w:tc>
          <w:tcPr>
            <w:tcW w:w="8004" w:type="dxa"/>
            <w:gridSpan w:val="7"/>
            <w:tcBorders>
              <w:top w:val="nil"/>
              <w:left w:val="nil"/>
              <w:bottom w:val="nil"/>
              <w:right w:val="nil"/>
              <w:tl2br w:val="nil"/>
              <w:tr2bl w:val="nil"/>
            </w:tcBorders>
            <w:shd w:val="clear" w:color="auto" w:fill="FFFFFF"/>
          </w:tcPr>
          <w:p w14:paraId="41A25897"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a. Dependent Variable: </w:t>
            </w:r>
            <w:proofErr w:type="spellStart"/>
            <w:r>
              <w:rPr>
                <w:rFonts w:ascii="Arial" w:hAnsi="Arial"/>
                <w:color w:val="010205"/>
                <w:sz w:val="18"/>
              </w:rPr>
              <w:t>Statusofdevelopmentof</w:t>
            </w:r>
            <w:proofErr w:type="spellEnd"/>
          </w:p>
        </w:tc>
      </w:tr>
      <w:tr w:rsidR="008F40BE" w14:paraId="5EEF30E7" w14:textId="77777777">
        <w:trPr>
          <w:cantSplit/>
        </w:trPr>
        <w:tc>
          <w:tcPr>
            <w:tcW w:w="8004" w:type="dxa"/>
            <w:gridSpan w:val="7"/>
            <w:tcBorders>
              <w:top w:val="nil"/>
              <w:left w:val="nil"/>
              <w:bottom w:val="nil"/>
              <w:right w:val="nil"/>
              <w:tl2br w:val="nil"/>
              <w:tr2bl w:val="nil"/>
            </w:tcBorders>
            <w:shd w:val="clear" w:color="auto" w:fill="FFFFFF"/>
          </w:tcPr>
          <w:p w14:paraId="4417C50C" w14:textId="77777777" w:rsidR="008F40BE" w:rsidRDefault="000C0A04">
            <w:pPr>
              <w:spacing w:line="320" w:lineRule="atLeast"/>
              <w:ind w:left="60" w:right="60"/>
              <w:rPr>
                <w:rFonts w:ascii="Arial" w:hAnsi="Arial"/>
                <w:color w:val="010205"/>
                <w:sz w:val="18"/>
              </w:rPr>
            </w:pPr>
            <w:r>
              <w:rPr>
                <w:rFonts w:ascii="Arial" w:hAnsi="Arial"/>
                <w:color w:val="010205"/>
                <w:sz w:val="18"/>
              </w:rPr>
              <w:t xml:space="preserve">b. Predictors: (Constant), Competition, </w:t>
            </w:r>
            <w:proofErr w:type="spellStart"/>
            <w:r>
              <w:rPr>
                <w:rFonts w:ascii="Arial" w:hAnsi="Arial"/>
                <w:color w:val="010205"/>
                <w:sz w:val="18"/>
              </w:rPr>
              <w:t>Creditsystem</w:t>
            </w:r>
            <w:proofErr w:type="spellEnd"/>
          </w:p>
        </w:tc>
      </w:tr>
    </w:tbl>
    <w:p w14:paraId="1933FC11" w14:textId="77777777" w:rsidR="008F40BE" w:rsidRDefault="008F40B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44"/>
        <w:gridCol w:w="1931"/>
        <w:gridCol w:w="723"/>
        <w:gridCol w:w="729"/>
        <w:gridCol w:w="820"/>
        <w:gridCol w:w="690"/>
        <w:gridCol w:w="533"/>
        <w:gridCol w:w="809"/>
        <w:gridCol w:w="809"/>
        <w:gridCol w:w="941"/>
        <w:gridCol w:w="697"/>
      </w:tblGrid>
      <w:tr w:rsidR="008F40BE" w14:paraId="61F7D690" w14:textId="77777777">
        <w:trPr>
          <w:cantSplit/>
        </w:trPr>
        <w:tc>
          <w:tcPr>
            <w:tcW w:w="5000" w:type="pct"/>
            <w:gridSpan w:val="11"/>
            <w:tcBorders>
              <w:top w:val="nil"/>
              <w:left w:val="nil"/>
              <w:bottom w:val="nil"/>
              <w:right w:val="nil"/>
            </w:tcBorders>
            <w:shd w:val="clear" w:color="auto" w:fill="FFFFFF"/>
            <w:vAlign w:val="center"/>
          </w:tcPr>
          <w:p w14:paraId="7A59CC19" w14:textId="77777777" w:rsidR="008F40BE" w:rsidRDefault="008F40BE">
            <w:pPr>
              <w:widowControl w:val="0"/>
              <w:autoSpaceDE w:val="0"/>
              <w:autoSpaceDN w:val="0"/>
              <w:adjustRightInd w:val="0"/>
              <w:spacing w:after="0" w:line="320" w:lineRule="atLeast"/>
              <w:ind w:right="60"/>
              <w:rPr>
                <w:rFonts w:ascii="Arial" w:hAnsi="Arial" w:cs="Arial"/>
                <w:color w:val="010205"/>
                <w:lang w:val="en-US"/>
              </w:rPr>
            </w:pPr>
          </w:p>
        </w:tc>
      </w:tr>
      <w:tr w:rsidR="008F40BE" w14:paraId="51423DF5" w14:textId="77777777" w:rsidTr="00D349CE">
        <w:trPr>
          <w:cantSplit/>
        </w:trPr>
        <w:tc>
          <w:tcPr>
            <w:tcW w:w="1260" w:type="pct"/>
            <w:gridSpan w:val="2"/>
            <w:vMerge w:val="restart"/>
            <w:tcBorders>
              <w:top w:val="nil"/>
              <w:left w:val="nil"/>
              <w:bottom w:val="nil"/>
              <w:right w:val="nil"/>
            </w:tcBorders>
            <w:shd w:val="clear" w:color="auto" w:fill="FFFFFF"/>
            <w:vAlign w:val="bottom"/>
          </w:tcPr>
          <w:p w14:paraId="7BEF3956"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Model</w:t>
            </w:r>
          </w:p>
        </w:tc>
        <w:tc>
          <w:tcPr>
            <w:tcW w:w="804" w:type="pct"/>
            <w:gridSpan w:val="2"/>
            <w:tcBorders>
              <w:top w:val="nil"/>
              <w:left w:val="nil"/>
              <w:bottom w:val="nil"/>
              <w:right w:val="single" w:sz="8" w:space="0" w:color="E0E0E0"/>
            </w:tcBorders>
            <w:shd w:val="clear" w:color="auto" w:fill="FFFFFF"/>
            <w:vAlign w:val="bottom"/>
          </w:tcPr>
          <w:p w14:paraId="23778F15"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454" w:type="pct"/>
            <w:tcBorders>
              <w:top w:val="nil"/>
              <w:left w:val="single" w:sz="8" w:space="0" w:color="E0E0E0"/>
              <w:bottom w:val="nil"/>
              <w:right w:val="single" w:sz="8" w:space="0" w:color="E0E0E0"/>
            </w:tcBorders>
            <w:shd w:val="clear" w:color="auto" w:fill="FFFFFF"/>
            <w:vAlign w:val="bottom"/>
          </w:tcPr>
          <w:p w14:paraId="3CB8CF67"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382" w:type="pct"/>
            <w:vMerge w:val="restart"/>
            <w:tcBorders>
              <w:top w:val="nil"/>
              <w:left w:val="single" w:sz="8" w:space="0" w:color="E0E0E0"/>
              <w:bottom w:val="nil"/>
              <w:right w:val="single" w:sz="8" w:space="0" w:color="E0E0E0"/>
            </w:tcBorders>
            <w:shd w:val="clear" w:color="auto" w:fill="FFFFFF"/>
            <w:vAlign w:val="bottom"/>
          </w:tcPr>
          <w:p w14:paraId="18F973CB"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T</w:t>
            </w:r>
          </w:p>
        </w:tc>
        <w:tc>
          <w:tcPr>
            <w:tcW w:w="295" w:type="pct"/>
            <w:vMerge w:val="restart"/>
            <w:tcBorders>
              <w:top w:val="nil"/>
              <w:left w:val="single" w:sz="8" w:space="0" w:color="E0E0E0"/>
              <w:bottom w:val="nil"/>
              <w:right w:val="single" w:sz="8" w:space="0" w:color="E0E0E0"/>
            </w:tcBorders>
            <w:shd w:val="clear" w:color="auto" w:fill="FFFFFF"/>
            <w:vAlign w:val="bottom"/>
          </w:tcPr>
          <w:p w14:paraId="34DBF043"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Sig.</w:t>
            </w:r>
          </w:p>
        </w:tc>
        <w:tc>
          <w:tcPr>
            <w:tcW w:w="896" w:type="pct"/>
            <w:gridSpan w:val="2"/>
            <w:tcBorders>
              <w:top w:val="nil"/>
              <w:left w:val="single" w:sz="8" w:space="0" w:color="E0E0E0"/>
              <w:bottom w:val="nil"/>
              <w:right w:val="single" w:sz="8" w:space="0" w:color="E0E0E0"/>
            </w:tcBorders>
            <w:shd w:val="clear" w:color="auto" w:fill="FFFFFF"/>
            <w:vAlign w:val="bottom"/>
          </w:tcPr>
          <w:p w14:paraId="749D190C"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907" w:type="pct"/>
            <w:gridSpan w:val="2"/>
            <w:tcBorders>
              <w:top w:val="nil"/>
              <w:left w:val="single" w:sz="8" w:space="0" w:color="E0E0E0"/>
              <w:bottom w:val="nil"/>
              <w:right w:val="nil"/>
            </w:tcBorders>
            <w:shd w:val="clear" w:color="auto" w:fill="FFFFFF"/>
            <w:vAlign w:val="bottom"/>
          </w:tcPr>
          <w:p w14:paraId="49D6D1FA" w14:textId="77777777" w:rsidR="008F40BE" w:rsidRDefault="008F40B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r>
      <w:tr w:rsidR="008F40BE" w14:paraId="461EC2B7" w14:textId="77777777" w:rsidTr="00D349CE">
        <w:trPr>
          <w:cantSplit/>
        </w:trPr>
        <w:tc>
          <w:tcPr>
            <w:tcW w:w="1260" w:type="pct"/>
            <w:gridSpan w:val="2"/>
            <w:vMerge/>
            <w:tcBorders>
              <w:top w:val="nil"/>
              <w:left w:val="nil"/>
              <w:bottom w:val="nil"/>
              <w:right w:val="nil"/>
            </w:tcBorders>
            <w:shd w:val="clear" w:color="auto" w:fill="FFFFFF"/>
            <w:vAlign w:val="bottom"/>
          </w:tcPr>
          <w:p w14:paraId="754FCD8C"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401" w:type="pct"/>
            <w:tcBorders>
              <w:top w:val="nil"/>
              <w:left w:val="nil"/>
              <w:bottom w:val="single" w:sz="8" w:space="0" w:color="152935"/>
              <w:right w:val="single" w:sz="8" w:space="0" w:color="E0E0E0"/>
            </w:tcBorders>
            <w:shd w:val="clear" w:color="auto" w:fill="FFFFFF"/>
            <w:vAlign w:val="bottom"/>
          </w:tcPr>
          <w:p w14:paraId="118D6322"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B</w:t>
            </w:r>
          </w:p>
        </w:tc>
        <w:tc>
          <w:tcPr>
            <w:tcW w:w="404" w:type="pct"/>
            <w:tcBorders>
              <w:top w:val="nil"/>
              <w:left w:val="single" w:sz="8" w:space="0" w:color="E0E0E0"/>
              <w:bottom w:val="single" w:sz="8" w:space="0" w:color="152935"/>
              <w:right w:val="single" w:sz="8" w:space="0" w:color="E0E0E0"/>
            </w:tcBorders>
            <w:shd w:val="clear" w:color="auto" w:fill="FFFFFF"/>
            <w:vAlign w:val="bottom"/>
          </w:tcPr>
          <w:p w14:paraId="7820B8C9"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Std. Error</w:t>
            </w:r>
          </w:p>
        </w:tc>
        <w:tc>
          <w:tcPr>
            <w:tcW w:w="454" w:type="pct"/>
            <w:tcBorders>
              <w:top w:val="nil"/>
              <w:left w:val="single" w:sz="8" w:space="0" w:color="E0E0E0"/>
              <w:bottom w:val="single" w:sz="8" w:space="0" w:color="152935"/>
              <w:right w:val="single" w:sz="8" w:space="0" w:color="E0E0E0"/>
            </w:tcBorders>
            <w:shd w:val="clear" w:color="auto" w:fill="FFFFFF"/>
            <w:vAlign w:val="bottom"/>
          </w:tcPr>
          <w:p w14:paraId="1A5DE205"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Beta</w:t>
            </w:r>
          </w:p>
        </w:tc>
        <w:tc>
          <w:tcPr>
            <w:tcW w:w="382" w:type="pct"/>
            <w:vMerge/>
            <w:tcBorders>
              <w:top w:val="nil"/>
              <w:left w:val="single" w:sz="8" w:space="0" w:color="E0E0E0"/>
              <w:bottom w:val="nil"/>
              <w:right w:val="single" w:sz="8" w:space="0" w:color="E0E0E0"/>
            </w:tcBorders>
            <w:shd w:val="clear" w:color="auto" w:fill="FFFFFF"/>
            <w:vAlign w:val="bottom"/>
          </w:tcPr>
          <w:p w14:paraId="1EB49BFB"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295" w:type="pct"/>
            <w:vMerge/>
            <w:tcBorders>
              <w:top w:val="nil"/>
              <w:left w:val="single" w:sz="8" w:space="0" w:color="E0E0E0"/>
              <w:bottom w:val="nil"/>
              <w:right w:val="single" w:sz="8" w:space="0" w:color="E0E0E0"/>
            </w:tcBorders>
            <w:shd w:val="clear" w:color="auto" w:fill="FFFFFF"/>
            <w:vAlign w:val="bottom"/>
          </w:tcPr>
          <w:p w14:paraId="11D0AE93" w14:textId="77777777" w:rsidR="008F40BE" w:rsidRDefault="008F40BE">
            <w:pPr>
              <w:widowControl w:val="0"/>
              <w:autoSpaceDE w:val="0"/>
              <w:autoSpaceDN w:val="0"/>
              <w:adjustRightInd w:val="0"/>
              <w:spacing w:after="0" w:line="240" w:lineRule="auto"/>
              <w:rPr>
                <w:rFonts w:ascii="Arial" w:hAnsi="Arial" w:cs="Arial"/>
                <w:color w:val="264A60"/>
                <w:sz w:val="18"/>
                <w:szCs w:val="18"/>
                <w:lang w:val="en-US"/>
              </w:rPr>
            </w:pPr>
          </w:p>
        </w:tc>
        <w:tc>
          <w:tcPr>
            <w:tcW w:w="448" w:type="pct"/>
            <w:tcBorders>
              <w:top w:val="nil"/>
              <w:left w:val="single" w:sz="8" w:space="0" w:color="E0E0E0"/>
              <w:bottom w:val="single" w:sz="8" w:space="0" w:color="152935"/>
              <w:right w:val="single" w:sz="8" w:space="0" w:color="E0E0E0"/>
            </w:tcBorders>
            <w:shd w:val="clear" w:color="auto" w:fill="FFFFFF"/>
            <w:vAlign w:val="bottom"/>
          </w:tcPr>
          <w:p w14:paraId="0DC5EE55"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Lower Bound</w:t>
            </w:r>
          </w:p>
        </w:tc>
        <w:tc>
          <w:tcPr>
            <w:tcW w:w="448" w:type="pct"/>
            <w:tcBorders>
              <w:top w:val="nil"/>
              <w:left w:val="single" w:sz="8" w:space="0" w:color="E0E0E0"/>
              <w:bottom w:val="single" w:sz="8" w:space="0" w:color="152935"/>
              <w:right w:val="single" w:sz="8" w:space="0" w:color="E0E0E0"/>
            </w:tcBorders>
            <w:shd w:val="clear" w:color="auto" w:fill="FFFFFF"/>
            <w:vAlign w:val="bottom"/>
          </w:tcPr>
          <w:p w14:paraId="7D54FDCE"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Upper Bound</w:t>
            </w:r>
          </w:p>
        </w:tc>
        <w:tc>
          <w:tcPr>
            <w:tcW w:w="521" w:type="pct"/>
            <w:tcBorders>
              <w:top w:val="nil"/>
              <w:left w:val="single" w:sz="8" w:space="0" w:color="E0E0E0"/>
              <w:bottom w:val="single" w:sz="8" w:space="0" w:color="152935"/>
              <w:right w:val="single" w:sz="8" w:space="0" w:color="E0E0E0"/>
            </w:tcBorders>
            <w:shd w:val="clear" w:color="auto" w:fill="FFFFFF"/>
            <w:vAlign w:val="bottom"/>
          </w:tcPr>
          <w:p w14:paraId="4099BA40"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Tolerance</w:t>
            </w:r>
          </w:p>
        </w:tc>
        <w:tc>
          <w:tcPr>
            <w:tcW w:w="386" w:type="pct"/>
            <w:tcBorders>
              <w:top w:val="nil"/>
              <w:left w:val="single" w:sz="8" w:space="0" w:color="E0E0E0"/>
              <w:bottom w:val="single" w:sz="8" w:space="0" w:color="152935"/>
              <w:right w:val="nil"/>
            </w:tcBorders>
            <w:shd w:val="clear" w:color="auto" w:fill="FFFFFF"/>
            <w:vAlign w:val="bottom"/>
          </w:tcPr>
          <w:p w14:paraId="648B112C" w14:textId="77777777" w:rsidR="008F40BE" w:rsidRDefault="000C0A04">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VIF</w:t>
            </w:r>
          </w:p>
        </w:tc>
      </w:tr>
      <w:tr w:rsidR="008F40BE" w14:paraId="491A4F5F" w14:textId="77777777" w:rsidTr="00D349CE">
        <w:trPr>
          <w:cantSplit/>
        </w:trPr>
        <w:tc>
          <w:tcPr>
            <w:tcW w:w="191" w:type="pct"/>
            <w:vMerge w:val="restart"/>
            <w:tcBorders>
              <w:top w:val="single" w:sz="8" w:space="0" w:color="152935"/>
              <w:left w:val="nil"/>
              <w:bottom w:val="single" w:sz="8" w:space="0" w:color="152935"/>
              <w:right w:val="nil"/>
            </w:tcBorders>
            <w:shd w:val="clear" w:color="auto" w:fill="E0E0E0"/>
          </w:tcPr>
          <w:p w14:paraId="2520B861"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1</w:t>
            </w:r>
          </w:p>
        </w:tc>
        <w:tc>
          <w:tcPr>
            <w:tcW w:w="1070" w:type="pct"/>
            <w:tcBorders>
              <w:top w:val="single" w:sz="8" w:space="0" w:color="152935"/>
              <w:left w:val="nil"/>
              <w:bottom w:val="single" w:sz="8" w:space="0" w:color="AEAEAE"/>
              <w:right w:val="nil"/>
            </w:tcBorders>
            <w:shd w:val="clear" w:color="auto" w:fill="E0E0E0"/>
          </w:tcPr>
          <w:p w14:paraId="734E292B"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color w:val="264A60"/>
                <w:sz w:val="18"/>
                <w:szCs w:val="18"/>
                <w:lang w:val="en-US"/>
              </w:rPr>
              <w:t>(Constant)</w:t>
            </w:r>
          </w:p>
        </w:tc>
        <w:tc>
          <w:tcPr>
            <w:tcW w:w="401" w:type="pct"/>
            <w:tcBorders>
              <w:top w:val="single" w:sz="8" w:space="0" w:color="152935"/>
              <w:left w:val="nil"/>
              <w:bottom w:val="single" w:sz="8" w:space="0" w:color="AEAEAE"/>
              <w:right w:val="single" w:sz="8" w:space="0" w:color="E0E0E0"/>
            </w:tcBorders>
            <w:shd w:val="clear" w:color="auto" w:fill="FFFFFF"/>
          </w:tcPr>
          <w:p w14:paraId="188E3ED9"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w:t>
            </w:r>
            <w:r>
              <w:rPr>
                <w:rFonts w:ascii="Arial" w:hAnsi="Arial" w:cs="Arial"/>
                <w:color w:val="010205"/>
                <w:sz w:val="18"/>
                <w:szCs w:val="18"/>
                <w:lang w:val="en-US"/>
              </w:rPr>
              <w:t>.0</w:t>
            </w:r>
            <w:r>
              <w:rPr>
                <w:rFonts w:ascii="Arial" w:hAnsi="Arial" w:cs="Arial" w:hint="eastAsia"/>
                <w:color w:val="010205"/>
                <w:sz w:val="18"/>
                <w:szCs w:val="18"/>
                <w:lang w:val="en-US"/>
              </w:rPr>
              <w:t>05</w:t>
            </w:r>
          </w:p>
        </w:tc>
        <w:tc>
          <w:tcPr>
            <w:tcW w:w="404" w:type="pct"/>
            <w:tcBorders>
              <w:top w:val="single" w:sz="8" w:space="0" w:color="152935"/>
              <w:left w:val="single" w:sz="8" w:space="0" w:color="E0E0E0"/>
              <w:bottom w:val="single" w:sz="8" w:space="0" w:color="AEAEAE"/>
              <w:right w:val="single" w:sz="8" w:space="0" w:color="E0E0E0"/>
            </w:tcBorders>
            <w:shd w:val="clear" w:color="auto" w:fill="FFFFFF"/>
          </w:tcPr>
          <w:p w14:paraId="240DD7C9"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679</w:t>
            </w:r>
          </w:p>
        </w:tc>
        <w:tc>
          <w:tcPr>
            <w:tcW w:w="45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421C0267" w14:textId="77777777" w:rsidR="008F40BE" w:rsidRDefault="008F40BE">
            <w:pPr>
              <w:widowControl w:val="0"/>
              <w:autoSpaceDE w:val="0"/>
              <w:autoSpaceDN w:val="0"/>
              <w:adjustRightInd w:val="0"/>
              <w:spacing w:after="0" w:line="240" w:lineRule="auto"/>
              <w:rPr>
                <w:rFonts w:cs="Times New Roman"/>
                <w:szCs w:val="24"/>
                <w:lang w:val="en-US"/>
              </w:rPr>
            </w:pPr>
          </w:p>
        </w:tc>
        <w:tc>
          <w:tcPr>
            <w:tcW w:w="382" w:type="pct"/>
            <w:tcBorders>
              <w:top w:val="single" w:sz="8" w:space="0" w:color="152935"/>
              <w:left w:val="single" w:sz="8" w:space="0" w:color="E0E0E0"/>
              <w:bottom w:val="single" w:sz="8" w:space="0" w:color="AEAEAE"/>
              <w:right w:val="single" w:sz="8" w:space="0" w:color="E0E0E0"/>
            </w:tcBorders>
            <w:shd w:val="clear" w:color="auto" w:fill="FFFFFF"/>
          </w:tcPr>
          <w:p w14:paraId="4794EEBA"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-.008</w:t>
            </w:r>
          </w:p>
        </w:tc>
        <w:tc>
          <w:tcPr>
            <w:tcW w:w="295" w:type="pct"/>
            <w:tcBorders>
              <w:top w:val="single" w:sz="8" w:space="0" w:color="152935"/>
              <w:left w:val="single" w:sz="8" w:space="0" w:color="E0E0E0"/>
              <w:bottom w:val="single" w:sz="8" w:space="0" w:color="AEAEAE"/>
              <w:right w:val="single" w:sz="8" w:space="0" w:color="E0E0E0"/>
            </w:tcBorders>
            <w:shd w:val="clear" w:color="auto" w:fill="FFFFFF"/>
          </w:tcPr>
          <w:p w14:paraId="3797301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.994</w:t>
            </w:r>
          </w:p>
        </w:tc>
        <w:tc>
          <w:tcPr>
            <w:tcW w:w="448" w:type="pct"/>
            <w:tcBorders>
              <w:top w:val="single" w:sz="8" w:space="0" w:color="152935"/>
              <w:left w:val="single" w:sz="8" w:space="0" w:color="E0E0E0"/>
              <w:bottom w:val="single" w:sz="8" w:space="0" w:color="AEAEAE"/>
              <w:right w:val="single" w:sz="8" w:space="0" w:color="E0E0E0"/>
            </w:tcBorders>
            <w:shd w:val="clear" w:color="auto" w:fill="FFFFFF"/>
          </w:tcPr>
          <w:p w14:paraId="3E1C7FA7"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-1.372</w:t>
            </w:r>
          </w:p>
        </w:tc>
        <w:tc>
          <w:tcPr>
            <w:tcW w:w="448" w:type="pct"/>
            <w:tcBorders>
              <w:top w:val="single" w:sz="8" w:space="0" w:color="152935"/>
              <w:left w:val="single" w:sz="8" w:space="0" w:color="E0E0E0"/>
              <w:bottom w:val="single" w:sz="8" w:space="0" w:color="AEAEAE"/>
              <w:right w:val="single" w:sz="8" w:space="0" w:color="E0E0E0"/>
            </w:tcBorders>
            <w:shd w:val="clear" w:color="auto" w:fill="FFFFFF"/>
          </w:tcPr>
          <w:p w14:paraId="665A0454"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1.361</w:t>
            </w:r>
          </w:p>
        </w:tc>
        <w:tc>
          <w:tcPr>
            <w:tcW w:w="521"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665027A" w14:textId="77777777" w:rsidR="008F40BE" w:rsidRDefault="008F40BE">
            <w:pPr>
              <w:widowControl w:val="0"/>
              <w:autoSpaceDE w:val="0"/>
              <w:autoSpaceDN w:val="0"/>
              <w:adjustRightInd w:val="0"/>
              <w:spacing w:after="0" w:line="240" w:lineRule="auto"/>
              <w:rPr>
                <w:rFonts w:cs="Times New Roman"/>
                <w:szCs w:val="24"/>
                <w:lang w:val="en-US"/>
              </w:rPr>
            </w:pPr>
          </w:p>
        </w:tc>
        <w:tc>
          <w:tcPr>
            <w:tcW w:w="386" w:type="pct"/>
            <w:tcBorders>
              <w:top w:val="single" w:sz="8" w:space="0" w:color="152935"/>
              <w:left w:val="single" w:sz="8" w:space="0" w:color="E0E0E0"/>
              <w:bottom w:val="single" w:sz="8" w:space="0" w:color="AEAEAE"/>
              <w:right w:val="nil"/>
            </w:tcBorders>
            <w:shd w:val="clear" w:color="auto" w:fill="FFFFFF"/>
            <w:vAlign w:val="center"/>
          </w:tcPr>
          <w:p w14:paraId="0C1CD4BF" w14:textId="77777777" w:rsidR="008F40BE" w:rsidRDefault="008F40BE">
            <w:pPr>
              <w:widowControl w:val="0"/>
              <w:autoSpaceDE w:val="0"/>
              <w:autoSpaceDN w:val="0"/>
              <w:adjustRightInd w:val="0"/>
              <w:spacing w:after="0" w:line="240" w:lineRule="auto"/>
              <w:rPr>
                <w:rFonts w:cs="Times New Roman"/>
                <w:szCs w:val="24"/>
                <w:lang w:val="en-US"/>
              </w:rPr>
            </w:pPr>
          </w:p>
        </w:tc>
      </w:tr>
      <w:tr w:rsidR="008F40BE" w14:paraId="28477CF4" w14:textId="77777777" w:rsidTr="00D349CE">
        <w:trPr>
          <w:cantSplit/>
        </w:trPr>
        <w:tc>
          <w:tcPr>
            <w:tcW w:w="191" w:type="pct"/>
            <w:vMerge/>
            <w:tcBorders>
              <w:top w:val="single" w:sz="8" w:space="0" w:color="152935"/>
              <w:left w:val="nil"/>
              <w:bottom w:val="single" w:sz="8" w:space="0" w:color="152935"/>
              <w:right w:val="nil"/>
            </w:tcBorders>
            <w:shd w:val="clear" w:color="auto" w:fill="E0E0E0"/>
          </w:tcPr>
          <w:p w14:paraId="1163BAE5" w14:textId="77777777" w:rsidR="008F40BE" w:rsidRDefault="008F40BE">
            <w:pPr>
              <w:widowControl w:val="0"/>
              <w:autoSpaceDE w:val="0"/>
              <w:autoSpaceDN w:val="0"/>
              <w:adjustRightInd w:val="0"/>
              <w:spacing w:after="0" w:line="240" w:lineRule="auto"/>
              <w:rPr>
                <w:rFonts w:cs="Times New Roman"/>
                <w:szCs w:val="24"/>
                <w:lang w:val="en-US"/>
              </w:rPr>
            </w:pPr>
          </w:p>
        </w:tc>
        <w:tc>
          <w:tcPr>
            <w:tcW w:w="1070" w:type="pct"/>
            <w:tcBorders>
              <w:top w:val="single" w:sz="8" w:space="0" w:color="AEAEAE"/>
              <w:left w:val="nil"/>
              <w:bottom w:val="single" w:sz="8" w:space="0" w:color="AEAEAE"/>
              <w:right w:val="nil"/>
            </w:tcBorders>
            <w:shd w:val="clear" w:color="auto" w:fill="E0E0E0"/>
          </w:tcPr>
          <w:p w14:paraId="3A058C54" w14:textId="77777777" w:rsidR="008F40BE" w:rsidRDefault="000C0A04">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Regulation</w:t>
            </w:r>
          </w:p>
        </w:tc>
        <w:tc>
          <w:tcPr>
            <w:tcW w:w="401" w:type="pct"/>
            <w:tcBorders>
              <w:top w:val="single" w:sz="8" w:space="0" w:color="AEAEAE"/>
              <w:left w:val="nil"/>
              <w:bottom w:val="single" w:sz="8" w:space="0" w:color="AEAEAE"/>
              <w:right w:val="single" w:sz="8" w:space="0" w:color="E0E0E0"/>
            </w:tcBorders>
            <w:shd w:val="clear" w:color="auto" w:fill="FFFFFF"/>
          </w:tcPr>
          <w:p w14:paraId="01E541A5"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879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14:paraId="53140339"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179</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14:paraId="41CC88F6"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604</w:t>
            </w:r>
          </w:p>
        </w:tc>
        <w:tc>
          <w:tcPr>
            <w:tcW w:w="382" w:type="pct"/>
            <w:tcBorders>
              <w:top w:val="single" w:sz="8" w:space="0" w:color="AEAEAE"/>
              <w:left w:val="single" w:sz="8" w:space="0" w:color="E0E0E0"/>
              <w:bottom w:val="single" w:sz="8" w:space="0" w:color="AEAEAE"/>
              <w:right w:val="single" w:sz="8" w:space="0" w:color="E0E0E0"/>
            </w:tcBorders>
            <w:shd w:val="clear" w:color="auto" w:fill="FFFFFF"/>
          </w:tcPr>
          <w:p w14:paraId="5EAF1B62"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4.898</w:t>
            </w:r>
          </w:p>
        </w:tc>
        <w:tc>
          <w:tcPr>
            <w:tcW w:w="295" w:type="pct"/>
            <w:tcBorders>
              <w:top w:val="single" w:sz="8" w:space="0" w:color="AEAEAE"/>
              <w:left w:val="single" w:sz="8" w:space="0" w:color="E0E0E0"/>
              <w:bottom w:val="single" w:sz="8" w:space="0" w:color="AEAEAE"/>
              <w:right w:val="single" w:sz="8" w:space="0" w:color="E0E0E0"/>
            </w:tcBorders>
            <w:shd w:val="clear" w:color="auto" w:fill="FFFFFF"/>
          </w:tcPr>
          <w:p w14:paraId="7EBA6C85"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.000</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14:paraId="50E21610"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.518</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14:paraId="0C754573"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1.240</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14:paraId="09F5F3E5"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386" w:type="pct"/>
            <w:tcBorders>
              <w:top w:val="single" w:sz="8" w:space="0" w:color="AEAEAE"/>
              <w:left w:val="single" w:sz="8" w:space="0" w:color="E0E0E0"/>
              <w:bottom w:val="single" w:sz="8" w:space="0" w:color="AEAEAE"/>
              <w:right w:val="nil"/>
            </w:tcBorders>
            <w:shd w:val="clear" w:color="auto" w:fill="FFFFFF"/>
          </w:tcPr>
          <w:p w14:paraId="3B9A44A0"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r w:rsidR="008F40BE" w14:paraId="445CBBA6" w14:textId="77777777" w:rsidTr="00D349CE">
        <w:trPr>
          <w:cantSplit/>
        </w:trPr>
        <w:tc>
          <w:tcPr>
            <w:tcW w:w="191" w:type="pct"/>
            <w:vMerge/>
            <w:tcBorders>
              <w:top w:val="single" w:sz="8" w:space="0" w:color="152935"/>
              <w:left w:val="nil"/>
              <w:bottom w:val="single" w:sz="8" w:space="0" w:color="152935"/>
              <w:right w:val="nil"/>
            </w:tcBorders>
            <w:shd w:val="clear" w:color="auto" w:fill="E0E0E0"/>
          </w:tcPr>
          <w:p w14:paraId="59915369" w14:textId="77777777" w:rsidR="008F40BE" w:rsidRDefault="008F40BE">
            <w:pPr>
              <w:widowControl w:val="0"/>
              <w:autoSpaceDE w:val="0"/>
              <w:autoSpaceDN w:val="0"/>
              <w:adjustRightInd w:val="0"/>
              <w:spacing w:after="0" w:line="240" w:lineRule="auto"/>
              <w:rPr>
                <w:rFonts w:ascii="Arial" w:hAnsi="Arial" w:cs="Arial"/>
                <w:color w:val="010205"/>
                <w:sz w:val="18"/>
                <w:szCs w:val="18"/>
                <w:lang w:val="en-US"/>
              </w:rPr>
            </w:pPr>
          </w:p>
        </w:tc>
        <w:tc>
          <w:tcPr>
            <w:tcW w:w="1070" w:type="pct"/>
            <w:tcBorders>
              <w:top w:val="single" w:sz="8" w:space="0" w:color="AEAEAE"/>
              <w:left w:val="nil"/>
              <w:bottom w:val="single" w:sz="8" w:space="0" w:color="AEAEAE"/>
              <w:right w:val="nil"/>
            </w:tcBorders>
            <w:shd w:val="clear" w:color="auto" w:fill="E0E0E0"/>
          </w:tcPr>
          <w:p w14:paraId="3739DAE1" w14:textId="77777777" w:rsidR="008F40BE" w:rsidRDefault="000C0A04">
            <w:pPr>
              <w:spacing w:line="320" w:lineRule="atLeast"/>
              <w:ind w:left="60" w:right="60"/>
              <w:rPr>
                <w:rFonts w:ascii="Arial" w:hAnsi="Arial" w:cs="Arial"/>
                <w:color w:val="264A60"/>
                <w:sz w:val="18"/>
                <w:szCs w:val="18"/>
                <w:lang w:val="en-US"/>
              </w:rPr>
            </w:pPr>
            <w:proofErr w:type="spellStart"/>
            <w:r>
              <w:rPr>
                <w:rFonts w:ascii="Arial" w:hAnsi="Arial"/>
                <w:color w:val="264A60"/>
                <w:sz w:val="18"/>
              </w:rPr>
              <w:t>Creditsystem</w:t>
            </w:r>
            <w:proofErr w:type="spellEnd"/>
          </w:p>
        </w:tc>
        <w:tc>
          <w:tcPr>
            <w:tcW w:w="401" w:type="pct"/>
            <w:tcBorders>
              <w:top w:val="single" w:sz="8" w:space="0" w:color="AEAEAE"/>
              <w:left w:val="nil"/>
              <w:bottom w:val="single" w:sz="8" w:space="0" w:color="AEAEAE"/>
              <w:right w:val="single" w:sz="8" w:space="0" w:color="E0E0E0"/>
            </w:tcBorders>
            <w:shd w:val="clear" w:color="auto" w:fill="FFFFFF"/>
          </w:tcPr>
          <w:p w14:paraId="418ECD9E"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879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14:paraId="1E73051C"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179</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14:paraId="3D97CD6D"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.604</w:t>
            </w:r>
          </w:p>
        </w:tc>
        <w:tc>
          <w:tcPr>
            <w:tcW w:w="382" w:type="pct"/>
            <w:tcBorders>
              <w:top w:val="single" w:sz="8" w:space="0" w:color="AEAEAE"/>
              <w:left w:val="single" w:sz="8" w:space="0" w:color="E0E0E0"/>
              <w:bottom w:val="single" w:sz="8" w:space="0" w:color="AEAEAE"/>
              <w:right w:val="single" w:sz="8" w:space="0" w:color="E0E0E0"/>
            </w:tcBorders>
            <w:shd w:val="clear" w:color="auto" w:fill="FFFFFF"/>
          </w:tcPr>
          <w:p w14:paraId="03B0A8AA"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4.898</w:t>
            </w:r>
          </w:p>
        </w:tc>
        <w:tc>
          <w:tcPr>
            <w:tcW w:w="295" w:type="pct"/>
            <w:tcBorders>
              <w:top w:val="single" w:sz="8" w:space="0" w:color="AEAEAE"/>
              <w:left w:val="single" w:sz="8" w:space="0" w:color="E0E0E0"/>
              <w:bottom w:val="single" w:sz="8" w:space="0" w:color="AEAEAE"/>
              <w:right w:val="single" w:sz="8" w:space="0" w:color="E0E0E0"/>
            </w:tcBorders>
            <w:shd w:val="clear" w:color="auto" w:fill="FFFFFF"/>
          </w:tcPr>
          <w:p w14:paraId="2B4341F9"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.000</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14:paraId="4E46BA7C"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.518</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14:paraId="0A6CF66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1.240</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14:paraId="1135683F"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386" w:type="pct"/>
            <w:tcBorders>
              <w:top w:val="single" w:sz="8" w:space="0" w:color="AEAEAE"/>
              <w:left w:val="single" w:sz="8" w:space="0" w:color="E0E0E0"/>
              <w:bottom w:val="single" w:sz="8" w:space="0" w:color="AEAEAE"/>
              <w:right w:val="nil"/>
            </w:tcBorders>
            <w:shd w:val="clear" w:color="auto" w:fill="FFFFFF"/>
          </w:tcPr>
          <w:p w14:paraId="48ECED69"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r w:rsidR="008F40BE" w14:paraId="0D08BEE7" w14:textId="77777777" w:rsidTr="00D349CE">
        <w:trPr>
          <w:cantSplit/>
        </w:trPr>
        <w:tc>
          <w:tcPr>
            <w:tcW w:w="191" w:type="pct"/>
            <w:vMerge/>
            <w:tcBorders>
              <w:top w:val="single" w:sz="8" w:space="0" w:color="152935"/>
              <w:left w:val="nil"/>
              <w:bottom w:val="single" w:sz="8" w:space="0" w:color="152935"/>
              <w:right w:val="nil"/>
            </w:tcBorders>
            <w:shd w:val="clear" w:color="auto" w:fill="E0E0E0"/>
          </w:tcPr>
          <w:p w14:paraId="3497955D" w14:textId="77777777" w:rsidR="008F40BE" w:rsidRDefault="008F40BE">
            <w:pPr>
              <w:widowControl w:val="0"/>
              <w:autoSpaceDE w:val="0"/>
              <w:autoSpaceDN w:val="0"/>
              <w:adjustRightInd w:val="0"/>
              <w:spacing w:after="0" w:line="240" w:lineRule="auto"/>
              <w:rPr>
                <w:rFonts w:ascii="Arial" w:hAnsi="Arial" w:cs="Arial"/>
                <w:color w:val="010205"/>
                <w:sz w:val="18"/>
                <w:szCs w:val="18"/>
                <w:lang w:val="en-US"/>
              </w:rPr>
            </w:pPr>
          </w:p>
        </w:tc>
        <w:tc>
          <w:tcPr>
            <w:tcW w:w="1070" w:type="pct"/>
            <w:tcBorders>
              <w:top w:val="single" w:sz="8" w:space="0" w:color="AEAEAE"/>
              <w:left w:val="nil"/>
              <w:bottom w:val="single" w:sz="8" w:space="0" w:color="152935"/>
              <w:right w:val="nil"/>
            </w:tcBorders>
            <w:shd w:val="clear" w:color="auto" w:fill="E0E0E0"/>
          </w:tcPr>
          <w:p w14:paraId="3649E442" w14:textId="77777777" w:rsidR="008F40BE" w:rsidRDefault="000C0A04">
            <w:pPr>
              <w:spacing w:line="320" w:lineRule="atLeast"/>
              <w:ind w:left="60" w:right="60"/>
              <w:rPr>
                <w:rFonts w:ascii="Arial" w:hAnsi="Arial" w:cs="Arial"/>
                <w:color w:val="264A60"/>
                <w:sz w:val="18"/>
                <w:szCs w:val="18"/>
                <w:lang w:val="en-US"/>
              </w:rPr>
            </w:pPr>
            <w:r>
              <w:rPr>
                <w:rFonts w:ascii="Arial" w:hAnsi="Arial"/>
                <w:color w:val="264A60"/>
                <w:sz w:val="18"/>
              </w:rPr>
              <w:t>Competition</w:t>
            </w:r>
          </w:p>
        </w:tc>
        <w:tc>
          <w:tcPr>
            <w:tcW w:w="401" w:type="pct"/>
            <w:tcBorders>
              <w:top w:val="single" w:sz="8" w:space="0" w:color="AEAEAE"/>
              <w:left w:val="nil"/>
              <w:bottom w:val="single" w:sz="8" w:space="0" w:color="152935"/>
              <w:right w:val="single" w:sz="8" w:space="0" w:color="E0E0E0"/>
            </w:tcBorders>
            <w:shd w:val="clear" w:color="auto" w:fill="FFFFFF"/>
          </w:tcPr>
          <w:p w14:paraId="4BC678CA"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.087</w:t>
            </w:r>
          </w:p>
        </w:tc>
        <w:tc>
          <w:tcPr>
            <w:tcW w:w="404" w:type="pct"/>
            <w:tcBorders>
              <w:top w:val="single" w:sz="8" w:space="0" w:color="AEAEAE"/>
              <w:left w:val="single" w:sz="8" w:space="0" w:color="E0E0E0"/>
              <w:bottom w:val="single" w:sz="8" w:space="0" w:color="152935"/>
              <w:right w:val="single" w:sz="8" w:space="0" w:color="E0E0E0"/>
            </w:tcBorders>
            <w:shd w:val="clear" w:color="auto" w:fill="FFFFFF"/>
          </w:tcPr>
          <w:p w14:paraId="1814BBCC"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color w:val="010205"/>
                <w:sz w:val="18"/>
                <w:szCs w:val="18"/>
                <w:lang w:val="en-US"/>
              </w:rPr>
              <w:t>.</w:t>
            </w:r>
            <w:r>
              <w:rPr>
                <w:rFonts w:ascii="Arial" w:hAnsi="Arial" w:cs="Arial" w:hint="eastAsia"/>
                <w:color w:val="010205"/>
                <w:sz w:val="18"/>
                <w:szCs w:val="18"/>
                <w:lang w:val="en-US"/>
              </w:rPr>
              <w:t>137</w:t>
            </w:r>
          </w:p>
        </w:tc>
        <w:tc>
          <w:tcPr>
            <w:tcW w:w="454" w:type="pct"/>
            <w:tcBorders>
              <w:top w:val="single" w:sz="8" w:space="0" w:color="AEAEAE"/>
              <w:left w:val="single" w:sz="8" w:space="0" w:color="E0E0E0"/>
              <w:bottom w:val="single" w:sz="8" w:space="0" w:color="152935"/>
              <w:right w:val="single" w:sz="8" w:space="0" w:color="E0E0E0"/>
            </w:tcBorders>
            <w:shd w:val="clear" w:color="auto" w:fill="FFFFFF"/>
          </w:tcPr>
          <w:p w14:paraId="6E752F7D" w14:textId="77777777" w:rsidR="008F40BE" w:rsidRDefault="000C0A04">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Pr>
                <w:rFonts w:ascii="Arial" w:hAnsi="Arial" w:cs="Arial" w:hint="eastAsia"/>
                <w:color w:val="010205"/>
                <w:sz w:val="18"/>
                <w:szCs w:val="18"/>
                <w:lang w:val="en-US"/>
              </w:rPr>
              <w:t>.078</w:t>
            </w:r>
          </w:p>
        </w:tc>
        <w:tc>
          <w:tcPr>
            <w:tcW w:w="382" w:type="pct"/>
            <w:tcBorders>
              <w:top w:val="single" w:sz="8" w:space="0" w:color="AEAEAE"/>
              <w:left w:val="single" w:sz="8" w:space="0" w:color="E0E0E0"/>
              <w:bottom w:val="single" w:sz="8" w:space="0" w:color="152935"/>
              <w:right w:val="single" w:sz="8" w:space="0" w:color="E0E0E0"/>
            </w:tcBorders>
            <w:shd w:val="clear" w:color="auto" w:fill="FFFFFF"/>
          </w:tcPr>
          <w:p w14:paraId="20ABB8F6"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.632</w:t>
            </w:r>
          </w:p>
        </w:tc>
        <w:tc>
          <w:tcPr>
            <w:tcW w:w="295" w:type="pct"/>
            <w:tcBorders>
              <w:top w:val="single" w:sz="8" w:space="0" w:color="AEAEAE"/>
              <w:left w:val="single" w:sz="8" w:space="0" w:color="E0E0E0"/>
              <w:bottom w:val="single" w:sz="8" w:space="0" w:color="152935"/>
              <w:right w:val="single" w:sz="8" w:space="0" w:color="E0E0E0"/>
            </w:tcBorders>
            <w:shd w:val="clear" w:color="auto" w:fill="FFFFFF"/>
          </w:tcPr>
          <w:p w14:paraId="76E3743B"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.530</w:t>
            </w:r>
          </w:p>
        </w:tc>
        <w:tc>
          <w:tcPr>
            <w:tcW w:w="448" w:type="pct"/>
            <w:tcBorders>
              <w:top w:val="single" w:sz="8" w:space="0" w:color="AEAEAE"/>
              <w:left w:val="single" w:sz="8" w:space="0" w:color="E0E0E0"/>
              <w:bottom w:val="single" w:sz="8" w:space="0" w:color="152935"/>
              <w:right w:val="single" w:sz="8" w:space="0" w:color="E0E0E0"/>
            </w:tcBorders>
            <w:shd w:val="clear" w:color="auto" w:fill="FFFFFF"/>
          </w:tcPr>
          <w:p w14:paraId="0EEEE47D"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-.189</w:t>
            </w:r>
          </w:p>
        </w:tc>
        <w:tc>
          <w:tcPr>
            <w:tcW w:w="448" w:type="pct"/>
            <w:tcBorders>
              <w:top w:val="single" w:sz="8" w:space="0" w:color="AEAEAE"/>
              <w:left w:val="single" w:sz="8" w:space="0" w:color="E0E0E0"/>
              <w:bottom w:val="single" w:sz="8" w:space="0" w:color="152935"/>
              <w:right w:val="single" w:sz="8" w:space="0" w:color="E0E0E0"/>
            </w:tcBorders>
            <w:shd w:val="clear" w:color="auto" w:fill="FFFFFF"/>
          </w:tcPr>
          <w:p w14:paraId="7DC035FF"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.363</w:t>
            </w:r>
          </w:p>
        </w:tc>
        <w:tc>
          <w:tcPr>
            <w:tcW w:w="521" w:type="pct"/>
            <w:tcBorders>
              <w:top w:val="single" w:sz="8" w:space="0" w:color="AEAEAE"/>
              <w:left w:val="single" w:sz="8" w:space="0" w:color="E0E0E0"/>
              <w:bottom w:val="single" w:sz="8" w:space="0" w:color="152935"/>
              <w:right w:val="single" w:sz="8" w:space="0" w:color="E0E0E0"/>
            </w:tcBorders>
            <w:shd w:val="clear" w:color="auto" w:fill="FFFFFF"/>
          </w:tcPr>
          <w:p w14:paraId="51E46661"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.825</w:t>
            </w:r>
          </w:p>
        </w:tc>
        <w:tc>
          <w:tcPr>
            <w:tcW w:w="386" w:type="pct"/>
            <w:tcBorders>
              <w:top w:val="single" w:sz="8" w:space="0" w:color="AEAEAE"/>
              <w:left w:val="single" w:sz="8" w:space="0" w:color="E0E0E0"/>
              <w:bottom w:val="single" w:sz="8" w:space="0" w:color="152935"/>
              <w:right w:val="nil"/>
            </w:tcBorders>
            <w:shd w:val="clear" w:color="auto" w:fill="FFFFFF"/>
          </w:tcPr>
          <w:p w14:paraId="4238830F" w14:textId="77777777" w:rsidR="008F40BE" w:rsidRDefault="000C0A04">
            <w:pPr>
              <w:spacing w:line="320" w:lineRule="atLeast"/>
              <w:ind w:left="60" w:right="60"/>
              <w:jc w:val="right"/>
              <w:rPr>
                <w:rFonts w:ascii="Arial" w:hAnsi="Arial" w:cs="Arial"/>
                <w:color w:val="010205"/>
                <w:sz w:val="18"/>
                <w:szCs w:val="18"/>
                <w:lang w:val="en-US"/>
              </w:rPr>
            </w:pPr>
            <w:r>
              <w:rPr>
                <w:rFonts w:ascii="Arial" w:hAnsi="Arial"/>
                <w:color w:val="010205"/>
                <w:sz w:val="18"/>
              </w:rPr>
              <w:t>1.212</w:t>
            </w:r>
          </w:p>
        </w:tc>
      </w:tr>
    </w:tbl>
    <w:p w14:paraId="20436371" w14:textId="77777777" w:rsidR="00D349CE" w:rsidRDefault="00D349CE">
      <w:pPr>
        <w:autoSpaceDE w:val="0"/>
        <w:autoSpaceDN w:val="0"/>
        <w:adjustRightInd w:val="0"/>
        <w:spacing w:after="0" w:line="400" w:lineRule="atLeast"/>
        <w:rPr>
          <w:rFonts w:cs="Times New Roman"/>
          <w:szCs w:val="24"/>
        </w:rPr>
      </w:pPr>
    </w:p>
    <w:p w14:paraId="23905F57" w14:textId="65B626AC" w:rsidR="008F40BE" w:rsidRDefault="00D349CE" w:rsidP="00D349CE">
      <w:pPr>
        <w:pStyle w:val="Heading1"/>
      </w:pPr>
      <w:bookmarkStart w:id="110" w:name="_Toc58585167"/>
      <w:r>
        <w:t>A</w:t>
      </w:r>
      <w:r w:rsidRPr="00D349CE">
        <w:t>nti-plagiarism</w:t>
      </w:r>
      <w:r>
        <w:t xml:space="preserve"> </w:t>
      </w:r>
      <w:r>
        <w:rPr>
          <w:rFonts w:hint="eastAsia"/>
        </w:rPr>
        <w:t>Report</w:t>
      </w:r>
      <w:bookmarkEnd w:id="110"/>
    </w:p>
    <w:p w14:paraId="17F67C73" w14:textId="7D18774C" w:rsidR="001446D5" w:rsidRDefault="001446D5" w:rsidP="001446D5">
      <w:pPr>
        <w:jc w:val="center"/>
        <w:rPr>
          <w:rFonts w:eastAsiaTheme="majorEastAsia" w:cstheme="majorBidi"/>
          <w:b/>
          <w:sz w:val="32"/>
          <w:szCs w:val="32"/>
        </w:rPr>
      </w:pPr>
      <w:r>
        <w:rPr>
          <w:noProof/>
        </w:rPr>
        <w:drawing>
          <wp:inline distT="0" distB="0" distL="0" distR="0" wp14:anchorId="2EA59226" wp14:editId="5BEB76DD">
            <wp:extent cx="5731510" cy="4740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4740275"/>
                    </a:xfrm>
                    <a:prstGeom prst="rect">
                      <a:avLst/>
                    </a:prstGeom>
                  </pic:spPr>
                </pic:pic>
              </a:graphicData>
            </a:graphic>
          </wp:inline>
        </w:drawing>
      </w:r>
    </w:p>
    <w:p w14:paraId="3788FB7F" w14:textId="733BF2D2" w:rsidR="001446D5" w:rsidRDefault="001446D5" w:rsidP="001446D5"/>
    <w:p w14:paraId="5DDF49C3" w14:textId="3C7AEC41" w:rsidR="001446D5" w:rsidRPr="001446D5" w:rsidRDefault="001446D5" w:rsidP="001446D5">
      <w:r>
        <w:rPr>
          <w:rFonts w:hint="eastAsia"/>
        </w:rPr>
        <w:t>Note</w:t>
      </w:r>
      <w:r>
        <w:rPr>
          <w:rFonts w:hint="eastAsia"/>
        </w:rPr>
        <w:t>：</w:t>
      </w:r>
      <w:r>
        <w:rPr>
          <w:rFonts w:hint="eastAsia"/>
        </w:rPr>
        <w:t>The</w:t>
      </w:r>
      <w:r>
        <w:t xml:space="preserve"> </w:t>
      </w:r>
      <w:r>
        <w:rPr>
          <w:rFonts w:hint="eastAsia"/>
        </w:rPr>
        <w:t>30%</w:t>
      </w:r>
      <w:r>
        <w:t xml:space="preserve"> </w:t>
      </w:r>
      <w:r w:rsidRPr="001446D5">
        <w:t>portion of the assignment was a duplicate of the BRM (Business Research Method) assignment I uploaded last semester</w:t>
      </w:r>
      <w:r>
        <w:rPr>
          <w:rFonts w:hint="eastAsia"/>
        </w:rPr>
        <w:t>.</w:t>
      </w:r>
      <w:r>
        <w:t xml:space="preserve"> Please cover or ignore it.</w:t>
      </w:r>
    </w:p>
    <w:sectPr w:rsidR="001446D5" w:rsidRPr="001446D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BDAB1" w14:textId="77777777" w:rsidR="003A4A86" w:rsidRDefault="003A4A86" w:rsidP="00AC0D51">
      <w:pPr>
        <w:spacing w:after="0" w:line="240" w:lineRule="auto"/>
      </w:pPr>
      <w:r>
        <w:separator/>
      </w:r>
    </w:p>
  </w:endnote>
  <w:endnote w:type="continuationSeparator" w:id="0">
    <w:p w14:paraId="37892B15" w14:textId="77777777" w:rsidR="003A4A86" w:rsidRDefault="003A4A86" w:rsidP="00AC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144727"/>
      <w:docPartObj>
        <w:docPartGallery w:val="Page Numbers (Bottom of Page)"/>
        <w:docPartUnique/>
      </w:docPartObj>
    </w:sdtPr>
    <w:sdtEndPr>
      <w:rPr>
        <w:noProof/>
      </w:rPr>
    </w:sdtEndPr>
    <w:sdtContent>
      <w:p w14:paraId="546252BE" w14:textId="2412D9B0" w:rsidR="00CC680A" w:rsidRDefault="00CC68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D5248" w14:textId="77777777" w:rsidR="00CC680A" w:rsidRDefault="00CC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8EBE1" w14:textId="77777777" w:rsidR="003A4A86" w:rsidRDefault="003A4A86" w:rsidP="00AC0D51">
      <w:pPr>
        <w:spacing w:after="0" w:line="240" w:lineRule="auto"/>
      </w:pPr>
      <w:r>
        <w:separator/>
      </w:r>
    </w:p>
  </w:footnote>
  <w:footnote w:type="continuationSeparator" w:id="0">
    <w:p w14:paraId="7B997C1C" w14:textId="77777777" w:rsidR="003A4A86" w:rsidRDefault="003A4A86" w:rsidP="00AC0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33CAD"/>
    <w:multiLevelType w:val="multilevel"/>
    <w:tmpl w:val="2A233CA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634063"/>
    <w:multiLevelType w:val="multilevel"/>
    <w:tmpl w:val="5B634063"/>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6F6B1ED5"/>
    <w:multiLevelType w:val="multilevel"/>
    <w:tmpl w:val="6F6B1ED5"/>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3D2E20"/>
    <w:multiLevelType w:val="multilevel"/>
    <w:tmpl w:val="773D2E2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2826"/>
    <w:rsid w:val="00005FB7"/>
    <w:rsid w:val="0000687D"/>
    <w:rsid w:val="00021500"/>
    <w:rsid w:val="0003614C"/>
    <w:rsid w:val="00042A1D"/>
    <w:rsid w:val="00046A84"/>
    <w:rsid w:val="000517FA"/>
    <w:rsid w:val="00064A19"/>
    <w:rsid w:val="00070622"/>
    <w:rsid w:val="00070F68"/>
    <w:rsid w:val="0007135E"/>
    <w:rsid w:val="00072872"/>
    <w:rsid w:val="00072EB7"/>
    <w:rsid w:val="0007353A"/>
    <w:rsid w:val="00076D84"/>
    <w:rsid w:val="00080D5F"/>
    <w:rsid w:val="00084CBF"/>
    <w:rsid w:val="000A371A"/>
    <w:rsid w:val="000B7A5E"/>
    <w:rsid w:val="000C0A04"/>
    <w:rsid w:val="000C428C"/>
    <w:rsid w:val="000C6FEE"/>
    <w:rsid w:val="000D384E"/>
    <w:rsid w:val="000E0FA8"/>
    <w:rsid w:val="000E56F0"/>
    <w:rsid w:val="00110FB8"/>
    <w:rsid w:val="001127EA"/>
    <w:rsid w:val="00114A6C"/>
    <w:rsid w:val="00125D14"/>
    <w:rsid w:val="001264F6"/>
    <w:rsid w:val="00127D11"/>
    <w:rsid w:val="00137C45"/>
    <w:rsid w:val="00137D41"/>
    <w:rsid w:val="00141DB4"/>
    <w:rsid w:val="00144600"/>
    <w:rsid w:val="001446D5"/>
    <w:rsid w:val="00156A07"/>
    <w:rsid w:val="00156B60"/>
    <w:rsid w:val="0015700C"/>
    <w:rsid w:val="001600FD"/>
    <w:rsid w:val="00161C20"/>
    <w:rsid w:val="00167827"/>
    <w:rsid w:val="00167BFF"/>
    <w:rsid w:val="00172A27"/>
    <w:rsid w:val="00177459"/>
    <w:rsid w:val="00182563"/>
    <w:rsid w:val="00185196"/>
    <w:rsid w:val="00193FCE"/>
    <w:rsid w:val="00196D6C"/>
    <w:rsid w:val="001A06C5"/>
    <w:rsid w:val="001A1ED3"/>
    <w:rsid w:val="001A6AEE"/>
    <w:rsid w:val="001B4AD3"/>
    <w:rsid w:val="001B6107"/>
    <w:rsid w:val="001B734C"/>
    <w:rsid w:val="001B739E"/>
    <w:rsid w:val="001C2234"/>
    <w:rsid w:val="001D1081"/>
    <w:rsid w:val="001D29A8"/>
    <w:rsid w:val="001E24AA"/>
    <w:rsid w:val="001F177D"/>
    <w:rsid w:val="001F3F3D"/>
    <w:rsid w:val="00203D37"/>
    <w:rsid w:val="00207B0B"/>
    <w:rsid w:val="00212942"/>
    <w:rsid w:val="0022040C"/>
    <w:rsid w:val="00222464"/>
    <w:rsid w:val="0022705B"/>
    <w:rsid w:val="00235ACC"/>
    <w:rsid w:val="0024253F"/>
    <w:rsid w:val="00247BEE"/>
    <w:rsid w:val="00253948"/>
    <w:rsid w:val="0025458B"/>
    <w:rsid w:val="002568F8"/>
    <w:rsid w:val="00260986"/>
    <w:rsid w:val="00261EAF"/>
    <w:rsid w:val="0026389A"/>
    <w:rsid w:val="002846AE"/>
    <w:rsid w:val="00285147"/>
    <w:rsid w:val="002930C6"/>
    <w:rsid w:val="002A6F93"/>
    <w:rsid w:val="002A7D6A"/>
    <w:rsid w:val="002B049C"/>
    <w:rsid w:val="002B1A59"/>
    <w:rsid w:val="002B5EE8"/>
    <w:rsid w:val="002C1AF4"/>
    <w:rsid w:val="002C1DB9"/>
    <w:rsid w:val="002C4A9C"/>
    <w:rsid w:val="002C5DEC"/>
    <w:rsid w:val="002F223D"/>
    <w:rsid w:val="002F7F47"/>
    <w:rsid w:val="00302B68"/>
    <w:rsid w:val="00306A64"/>
    <w:rsid w:val="0032343F"/>
    <w:rsid w:val="00337A89"/>
    <w:rsid w:val="0034119D"/>
    <w:rsid w:val="00341F50"/>
    <w:rsid w:val="0034265D"/>
    <w:rsid w:val="00344491"/>
    <w:rsid w:val="00345D93"/>
    <w:rsid w:val="00350697"/>
    <w:rsid w:val="00350CD1"/>
    <w:rsid w:val="003573DF"/>
    <w:rsid w:val="00361B0C"/>
    <w:rsid w:val="003621B8"/>
    <w:rsid w:val="00367616"/>
    <w:rsid w:val="003676FB"/>
    <w:rsid w:val="003679AD"/>
    <w:rsid w:val="00370072"/>
    <w:rsid w:val="00374ABE"/>
    <w:rsid w:val="00377A25"/>
    <w:rsid w:val="003A3D83"/>
    <w:rsid w:val="003A4A86"/>
    <w:rsid w:val="003B0741"/>
    <w:rsid w:val="003B4BAC"/>
    <w:rsid w:val="003B786D"/>
    <w:rsid w:val="003C0D8B"/>
    <w:rsid w:val="003C171D"/>
    <w:rsid w:val="003C27C9"/>
    <w:rsid w:val="003C38D6"/>
    <w:rsid w:val="003C4C55"/>
    <w:rsid w:val="003C63EB"/>
    <w:rsid w:val="003D01F1"/>
    <w:rsid w:val="003D691D"/>
    <w:rsid w:val="003D6D4D"/>
    <w:rsid w:val="003F2A26"/>
    <w:rsid w:val="0040154F"/>
    <w:rsid w:val="0040337E"/>
    <w:rsid w:val="004060B2"/>
    <w:rsid w:val="004142FC"/>
    <w:rsid w:val="00414957"/>
    <w:rsid w:val="00427848"/>
    <w:rsid w:val="00434E6A"/>
    <w:rsid w:val="004402D2"/>
    <w:rsid w:val="00441943"/>
    <w:rsid w:val="00443CCC"/>
    <w:rsid w:val="00451A36"/>
    <w:rsid w:val="00454FEA"/>
    <w:rsid w:val="004631B3"/>
    <w:rsid w:val="00463491"/>
    <w:rsid w:val="00466E09"/>
    <w:rsid w:val="004700D8"/>
    <w:rsid w:val="00470C05"/>
    <w:rsid w:val="00474570"/>
    <w:rsid w:val="00480D1B"/>
    <w:rsid w:val="004812AD"/>
    <w:rsid w:val="004828FA"/>
    <w:rsid w:val="00496625"/>
    <w:rsid w:val="004A1B48"/>
    <w:rsid w:val="004A2D64"/>
    <w:rsid w:val="004A3240"/>
    <w:rsid w:val="004B0F09"/>
    <w:rsid w:val="004B230F"/>
    <w:rsid w:val="004B4279"/>
    <w:rsid w:val="004B5341"/>
    <w:rsid w:val="004B581F"/>
    <w:rsid w:val="004B70B5"/>
    <w:rsid w:val="004C1770"/>
    <w:rsid w:val="004E3DA8"/>
    <w:rsid w:val="004E5707"/>
    <w:rsid w:val="004E7F6A"/>
    <w:rsid w:val="004F0610"/>
    <w:rsid w:val="004F1AEB"/>
    <w:rsid w:val="00504426"/>
    <w:rsid w:val="00506F7B"/>
    <w:rsid w:val="00510608"/>
    <w:rsid w:val="005135AC"/>
    <w:rsid w:val="00534AC5"/>
    <w:rsid w:val="005450B2"/>
    <w:rsid w:val="00547D02"/>
    <w:rsid w:val="005614FB"/>
    <w:rsid w:val="005633DC"/>
    <w:rsid w:val="00566AB1"/>
    <w:rsid w:val="00584BF6"/>
    <w:rsid w:val="00587D2E"/>
    <w:rsid w:val="005953B2"/>
    <w:rsid w:val="005975D3"/>
    <w:rsid w:val="005A2041"/>
    <w:rsid w:val="005A386E"/>
    <w:rsid w:val="005B16AE"/>
    <w:rsid w:val="005C1D38"/>
    <w:rsid w:val="005C65C5"/>
    <w:rsid w:val="005C6686"/>
    <w:rsid w:val="005C7773"/>
    <w:rsid w:val="005D25AB"/>
    <w:rsid w:val="005F1BBA"/>
    <w:rsid w:val="006054C5"/>
    <w:rsid w:val="00606A4D"/>
    <w:rsid w:val="0061114B"/>
    <w:rsid w:val="006175C3"/>
    <w:rsid w:val="00617A96"/>
    <w:rsid w:val="00622B62"/>
    <w:rsid w:val="0062522E"/>
    <w:rsid w:val="00635843"/>
    <w:rsid w:val="00636D2F"/>
    <w:rsid w:val="00637098"/>
    <w:rsid w:val="0064069B"/>
    <w:rsid w:val="0064176F"/>
    <w:rsid w:val="00645A9A"/>
    <w:rsid w:val="00646EEA"/>
    <w:rsid w:val="00650868"/>
    <w:rsid w:val="00653874"/>
    <w:rsid w:val="006550F2"/>
    <w:rsid w:val="00657BB4"/>
    <w:rsid w:val="00660DBC"/>
    <w:rsid w:val="00670999"/>
    <w:rsid w:val="006763A1"/>
    <w:rsid w:val="00676D92"/>
    <w:rsid w:val="006809E7"/>
    <w:rsid w:val="006815D5"/>
    <w:rsid w:val="00682667"/>
    <w:rsid w:val="00693135"/>
    <w:rsid w:val="00695A41"/>
    <w:rsid w:val="006A1573"/>
    <w:rsid w:val="006A61C0"/>
    <w:rsid w:val="006B080A"/>
    <w:rsid w:val="006B103B"/>
    <w:rsid w:val="006B5B39"/>
    <w:rsid w:val="006B6503"/>
    <w:rsid w:val="006C7D03"/>
    <w:rsid w:val="006D4892"/>
    <w:rsid w:val="006D48F7"/>
    <w:rsid w:val="006D7AF6"/>
    <w:rsid w:val="006E17A5"/>
    <w:rsid w:val="006E37CC"/>
    <w:rsid w:val="006E3E28"/>
    <w:rsid w:val="006E6EA5"/>
    <w:rsid w:val="006F290B"/>
    <w:rsid w:val="006F4C64"/>
    <w:rsid w:val="007014F5"/>
    <w:rsid w:val="00702929"/>
    <w:rsid w:val="007063E3"/>
    <w:rsid w:val="00710BC8"/>
    <w:rsid w:val="00711CAB"/>
    <w:rsid w:val="007172B7"/>
    <w:rsid w:val="00720800"/>
    <w:rsid w:val="00725339"/>
    <w:rsid w:val="007263FB"/>
    <w:rsid w:val="00730215"/>
    <w:rsid w:val="0073188B"/>
    <w:rsid w:val="00734F74"/>
    <w:rsid w:val="007417F1"/>
    <w:rsid w:val="007458DF"/>
    <w:rsid w:val="00747A5E"/>
    <w:rsid w:val="007501DC"/>
    <w:rsid w:val="00753D5E"/>
    <w:rsid w:val="00757711"/>
    <w:rsid w:val="00760272"/>
    <w:rsid w:val="00760EBC"/>
    <w:rsid w:val="00767711"/>
    <w:rsid w:val="00767F5B"/>
    <w:rsid w:val="007769D6"/>
    <w:rsid w:val="00777311"/>
    <w:rsid w:val="00777782"/>
    <w:rsid w:val="00782344"/>
    <w:rsid w:val="00790C32"/>
    <w:rsid w:val="0079241A"/>
    <w:rsid w:val="00795D73"/>
    <w:rsid w:val="007A1B0A"/>
    <w:rsid w:val="007B37F8"/>
    <w:rsid w:val="007B3A55"/>
    <w:rsid w:val="007C0875"/>
    <w:rsid w:val="007C0DA3"/>
    <w:rsid w:val="007C1D21"/>
    <w:rsid w:val="007C5354"/>
    <w:rsid w:val="007D4A9F"/>
    <w:rsid w:val="007D7096"/>
    <w:rsid w:val="007E451C"/>
    <w:rsid w:val="007F00C2"/>
    <w:rsid w:val="007F5ACA"/>
    <w:rsid w:val="00802429"/>
    <w:rsid w:val="008062F8"/>
    <w:rsid w:val="0081310D"/>
    <w:rsid w:val="00816E3D"/>
    <w:rsid w:val="008206BC"/>
    <w:rsid w:val="008323A9"/>
    <w:rsid w:val="00835A36"/>
    <w:rsid w:val="00836AC0"/>
    <w:rsid w:val="00837C59"/>
    <w:rsid w:val="008468C4"/>
    <w:rsid w:val="0085176B"/>
    <w:rsid w:val="00853423"/>
    <w:rsid w:val="00853EB3"/>
    <w:rsid w:val="00857B86"/>
    <w:rsid w:val="00865A4F"/>
    <w:rsid w:val="00866F00"/>
    <w:rsid w:val="00881CEE"/>
    <w:rsid w:val="008852C8"/>
    <w:rsid w:val="00886428"/>
    <w:rsid w:val="008931A8"/>
    <w:rsid w:val="008A0E89"/>
    <w:rsid w:val="008A5678"/>
    <w:rsid w:val="008B0896"/>
    <w:rsid w:val="008C16F4"/>
    <w:rsid w:val="008D3AB7"/>
    <w:rsid w:val="008D3E86"/>
    <w:rsid w:val="008D40CE"/>
    <w:rsid w:val="008E03F1"/>
    <w:rsid w:val="008E12CF"/>
    <w:rsid w:val="008E1C28"/>
    <w:rsid w:val="008E3408"/>
    <w:rsid w:val="008E3B00"/>
    <w:rsid w:val="008F0E33"/>
    <w:rsid w:val="008F15A0"/>
    <w:rsid w:val="008F40BE"/>
    <w:rsid w:val="008F4969"/>
    <w:rsid w:val="008F6162"/>
    <w:rsid w:val="00905D2B"/>
    <w:rsid w:val="00911D48"/>
    <w:rsid w:val="009144F2"/>
    <w:rsid w:val="00920B7C"/>
    <w:rsid w:val="009224CF"/>
    <w:rsid w:val="00930042"/>
    <w:rsid w:val="00933261"/>
    <w:rsid w:val="00933F25"/>
    <w:rsid w:val="00942E43"/>
    <w:rsid w:val="009442A8"/>
    <w:rsid w:val="009446EC"/>
    <w:rsid w:val="0095063C"/>
    <w:rsid w:val="009506D5"/>
    <w:rsid w:val="00950B38"/>
    <w:rsid w:val="00954D59"/>
    <w:rsid w:val="00956673"/>
    <w:rsid w:val="00956907"/>
    <w:rsid w:val="009605F2"/>
    <w:rsid w:val="00961540"/>
    <w:rsid w:val="00962463"/>
    <w:rsid w:val="009650F3"/>
    <w:rsid w:val="009774AF"/>
    <w:rsid w:val="0098113D"/>
    <w:rsid w:val="00981FA1"/>
    <w:rsid w:val="009A00A5"/>
    <w:rsid w:val="009A03BF"/>
    <w:rsid w:val="009A2FB1"/>
    <w:rsid w:val="009A77A8"/>
    <w:rsid w:val="009B2345"/>
    <w:rsid w:val="009D0984"/>
    <w:rsid w:val="009F612B"/>
    <w:rsid w:val="00A04393"/>
    <w:rsid w:val="00A13F7C"/>
    <w:rsid w:val="00A176DE"/>
    <w:rsid w:val="00A23749"/>
    <w:rsid w:val="00A25358"/>
    <w:rsid w:val="00A33BF9"/>
    <w:rsid w:val="00A377A4"/>
    <w:rsid w:val="00A40AC7"/>
    <w:rsid w:val="00A4637F"/>
    <w:rsid w:val="00A5475B"/>
    <w:rsid w:val="00A608B6"/>
    <w:rsid w:val="00A64446"/>
    <w:rsid w:val="00A650A4"/>
    <w:rsid w:val="00A70414"/>
    <w:rsid w:val="00A7122E"/>
    <w:rsid w:val="00A71506"/>
    <w:rsid w:val="00A730B4"/>
    <w:rsid w:val="00A74024"/>
    <w:rsid w:val="00A7461F"/>
    <w:rsid w:val="00A755BB"/>
    <w:rsid w:val="00A8360D"/>
    <w:rsid w:val="00A838B8"/>
    <w:rsid w:val="00A848EC"/>
    <w:rsid w:val="00A85364"/>
    <w:rsid w:val="00A871C3"/>
    <w:rsid w:val="00A87320"/>
    <w:rsid w:val="00A90474"/>
    <w:rsid w:val="00A9415C"/>
    <w:rsid w:val="00AA0341"/>
    <w:rsid w:val="00AA12F0"/>
    <w:rsid w:val="00AA3DEC"/>
    <w:rsid w:val="00AA55AA"/>
    <w:rsid w:val="00AA6D12"/>
    <w:rsid w:val="00AB1612"/>
    <w:rsid w:val="00AB1D1E"/>
    <w:rsid w:val="00AB69CA"/>
    <w:rsid w:val="00AB7240"/>
    <w:rsid w:val="00AC0D51"/>
    <w:rsid w:val="00AC12C6"/>
    <w:rsid w:val="00AC2082"/>
    <w:rsid w:val="00AD0529"/>
    <w:rsid w:val="00AD29F9"/>
    <w:rsid w:val="00AF0764"/>
    <w:rsid w:val="00AF2548"/>
    <w:rsid w:val="00AF31B2"/>
    <w:rsid w:val="00AF4420"/>
    <w:rsid w:val="00B1042C"/>
    <w:rsid w:val="00B10EEA"/>
    <w:rsid w:val="00B1370E"/>
    <w:rsid w:val="00B2029D"/>
    <w:rsid w:val="00B256DA"/>
    <w:rsid w:val="00B25CC7"/>
    <w:rsid w:val="00B265F4"/>
    <w:rsid w:val="00B46054"/>
    <w:rsid w:val="00B46877"/>
    <w:rsid w:val="00B50640"/>
    <w:rsid w:val="00B63A09"/>
    <w:rsid w:val="00B76461"/>
    <w:rsid w:val="00B807E9"/>
    <w:rsid w:val="00B8412A"/>
    <w:rsid w:val="00B90EA2"/>
    <w:rsid w:val="00B91E94"/>
    <w:rsid w:val="00BB5670"/>
    <w:rsid w:val="00BB7A03"/>
    <w:rsid w:val="00BC41A3"/>
    <w:rsid w:val="00BC7D58"/>
    <w:rsid w:val="00BD26B5"/>
    <w:rsid w:val="00BD35D3"/>
    <w:rsid w:val="00BF55E5"/>
    <w:rsid w:val="00C1150F"/>
    <w:rsid w:val="00C259C6"/>
    <w:rsid w:val="00C26344"/>
    <w:rsid w:val="00C35440"/>
    <w:rsid w:val="00C355B1"/>
    <w:rsid w:val="00C434BF"/>
    <w:rsid w:val="00C50D29"/>
    <w:rsid w:val="00C5541A"/>
    <w:rsid w:val="00C62982"/>
    <w:rsid w:val="00C6456C"/>
    <w:rsid w:val="00C74D9F"/>
    <w:rsid w:val="00C752CD"/>
    <w:rsid w:val="00C83075"/>
    <w:rsid w:val="00C87587"/>
    <w:rsid w:val="00C96DD8"/>
    <w:rsid w:val="00CA0CF0"/>
    <w:rsid w:val="00CC417D"/>
    <w:rsid w:val="00CC5EBF"/>
    <w:rsid w:val="00CC680A"/>
    <w:rsid w:val="00CD0E58"/>
    <w:rsid w:val="00CD3009"/>
    <w:rsid w:val="00CD69AE"/>
    <w:rsid w:val="00CE0A9A"/>
    <w:rsid w:val="00CE5100"/>
    <w:rsid w:val="00CF6F1B"/>
    <w:rsid w:val="00D0039C"/>
    <w:rsid w:val="00D0388C"/>
    <w:rsid w:val="00D03F3B"/>
    <w:rsid w:val="00D04DD6"/>
    <w:rsid w:val="00D16F2E"/>
    <w:rsid w:val="00D17401"/>
    <w:rsid w:val="00D23217"/>
    <w:rsid w:val="00D30C0D"/>
    <w:rsid w:val="00D349CE"/>
    <w:rsid w:val="00D509DD"/>
    <w:rsid w:val="00D5195B"/>
    <w:rsid w:val="00D56686"/>
    <w:rsid w:val="00D60D96"/>
    <w:rsid w:val="00D63D0D"/>
    <w:rsid w:val="00D65518"/>
    <w:rsid w:val="00D73F90"/>
    <w:rsid w:val="00D829F4"/>
    <w:rsid w:val="00D91A77"/>
    <w:rsid w:val="00D924A0"/>
    <w:rsid w:val="00D92BD1"/>
    <w:rsid w:val="00D96A39"/>
    <w:rsid w:val="00DA083F"/>
    <w:rsid w:val="00DA36DC"/>
    <w:rsid w:val="00DA550B"/>
    <w:rsid w:val="00DB2D7E"/>
    <w:rsid w:val="00DC0BA6"/>
    <w:rsid w:val="00DD02F1"/>
    <w:rsid w:val="00DD082B"/>
    <w:rsid w:val="00DD3106"/>
    <w:rsid w:val="00DD330E"/>
    <w:rsid w:val="00DD5454"/>
    <w:rsid w:val="00DD5BA0"/>
    <w:rsid w:val="00DD7136"/>
    <w:rsid w:val="00DD7347"/>
    <w:rsid w:val="00DD7455"/>
    <w:rsid w:val="00DD7F6F"/>
    <w:rsid w:val="00DF028B"/>
    <w:rsid w:val="00DF3041"/>
    <w:rsid w:val="00E03B35"/>
    <w:rsid w:val="00E03F19"/>
    <w:rsid w:val="00E05B62"/>
    <w:rsid w:val="00E20BB6"/>
    <w:rsid w:val="00E21E5B"/>
    <w:rsid w:val="00E255DE"/>
    <w:rsid w:val="00E31B80"/>
    <w:rsid w:val="00E364A9"/>
    <w:rsid w:val="00E40D55"/>
    <w:rsid w:val="00E4572C"/>
    <w:rsid w:val="00E46060"/>
    <w:rsid w:val="00E46FF3"/>
    <w:rsid w:val="00E57556"/>
    <w:rsid w:val="00E75FEC"/>
    <w:rsid w:val="00E76A88"/>
    <w:rsid w:val="00E800E8"/>
    <w:rsid w:val="00E85A0D"/>
    <w:rsid w:val="00E87B12"/>
    <w:rsid w:val="00E935CE"/>
    <w:rsid w:val="00E944F0"/>
    <w:rsid w:val="00E95564"/>
    <w:rsid w:val="00EA44AF"/>
    <w:rsid w:val="00EB5F13"/>
    <w:rsid w:val="00EB6CB7"/>
    <w:rsid w:val="00EF1A56"/>
    <w:rsid w:val="00F03695"/>
    <w:rsid w:val="00F072B5"/>
    <w:rsid w:val="00F073AC"/>
    <w:rsid w:val="00F11396"/>
    <w:rsid w:val="00F114AF"/>
    <w:rsid w:val="00F1321D"/>
    <w:rsid w:val="00F2149D"/>
    <w:rsid w:val="00F31071"/>
    <w:rsid w:val="00F33F77"/>
    <w:rsid w:val="00F3416B"/>
    <w:rsid w:val="00F375AC"/>
    <w:rsid w:val="00F471AD"/>
    <w:rsid w:val="00F500E1"/>
    <w:rsid w:val="00F5085A"/>
    <w:rsid w:val="00F5628E"/>
    <w:rsid w:val="00F6507B"/>
    <w:rsid w:val="00F67E1C"/>
    <w:rsid w:val="00F80439"/>
    <w:rsid w:val="00F84668"/>
    <w:rsid w:val="00F84EF8"/>
    <w:rsid w:val="00F877E4"/>
    <w:rsid w:val="00F914F5"/>
    <w:rsid w:val="00F964CE"/>
    <w:rsid w:val="00F9773E"/>
    <w:rsid w:val="00FA04A8"/>
    <w:rsid w:val="00FA4960"/>
    <w:rsid w:val="00FA507C"/>
    <w:rsid w:val="00FB1DAD"/>
    <w:rsid w:val="00FB5C47"/>
    <w:rsid w:val="00FC16A5"/>
    <w:rsid w:val="00FC4382"/>
    <w:rsid w:val="00FC6E83"/>
    <w:rsid w:val="00FC7A7A"/>
    <w:rsid w:val="00FD2ABA"/>
    <w:rsid w:val="00FD3C18"/>
    <w:rsid w:val="00FD4DD4"/>
    <w:rsid w:val="00FE2F2B"/>
    <w:rsid w:val="00FE62CA"/>
    <w:rsid w:val="00FE7544"/>
    <w:rsid w:val="00FF1327"/>
    <w:rsid w:val="00FF3D72"/>
    <w:rsid w:val="00FF5635"/>
    <w:rsid w:val="00FF6355"/>
    <w:rsid w:val="03E53840"/>
    <w:rsid w:val="04D86D70"/>
    <w:rsid w:val="081D2D82"/>
    <w:rsid w:val="0C6F167E"/>
    <w:rsid w:val="0D1C1854"/>
    <w:rsid w:val="13770DB8"/>
    <w:rsid w:val="16D9387A"/>
    <w:rsid w:val="1CB34129"/>
    <w:rsid w:val="231500C2"/>
    <w:rsid w:val="23E377D5"/>
    <w:rsid w:val="26192DFB"/>
    <w:rsid w:val="29E63C03"/>
    <w:rsid w:val="2A151D58"/>
    <w:rsid w:val="351303BC"/>
    <w:rsid w:val="36E64106"/>
    <w:rsid w:val="3CCC71D3"/>
    <w:rsid w:val="4E5E563F"/>
    <w:rsid w:val="503C291F"/>
    <w:rsid w:val="53CD35E5"/>
    <w:rsid w:val="54583BAB"/>
    <w:rsid w:val="54CF70ED"/>
    <w:rsid w:val="596C6133"/>
    <w:rsid w:val="5BF87FA1"/>
    <w:rsid w:val="5C321EA2"/>
    <w:rsid w:val="5CF7115F"/>
    <w:rsid w:val="5D894234"/>
    <w:rsid w:val="5DC00AF4"/>
    <w:rsid w:val="63156A98"/>
    <w:rsid w:val="63296253"/>
    <w:rsid w:val="67A05E97"/>
    <w:rsid w:val="6AAD31C2"/>
    <w:rsid w:val="6BD557EF"/>
    <w:rsid w:val="6E70137E"/>
    <w:rsid w:val="709E098D"/>
    <w:rsid w:val="74B5678D"/>
    <w:rsid w:val="75916511"/>
    <w:rsid w:val="7758556E"/>
    <w:rsid w:val="7DDD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fillcolor="white">
      <v:fill color="white"/>
    </o:shapedefaults>
    <o:shapelayout v:ext="edit">
      <o:idmap v:ext="edit" data="1"/>
      <o:rules v:ext="edit">
        <o:r id="V:Rule1" type="connector" idref="#Straight Arrow Connector 8"/>
        <o:r id="V:Rule2" type="connector" idref="#自选图形 8"/>
        <o:r id="V:Rule3" type="connector" idref="#自选图形 9"/>
      </o:rules>
    </o:shapelayout>
  </w:shapeDefaults>
  <w:decimalSymbol w:val="."/>
  <w:listSeparator w:val=","/>
  <w14:docId w14:val="68A0368F"/>
  <w15:docId w15:val="{F3284D9F-43E6-428A-8ACB-71FEC435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60"/>
    <w:pPr>
      <w:spacing w:after="200" w:line="360" w:lineRule="auto"/>
    </w:pPr>
    <w:rPr>
      <w:rFonts w:eastAsiaTheme="minorEastAsia" w:cstheme="minorBidi"/>
      <w:sz w:val="24"/>
      <w:szCs w:val="22"/>
    </w:rPr>
  </w:style>
  <w:style w:type="paragraph" w:styleId="Heading1">
    <w:name w:val="heading 1"/>
    <w:basedOn w:val="Normal"/>
    <w:next w:val="Normal"/>
    <w:link w:val="Heading1Char"/>
    <w:uiPriority w:val="9"/>
    <w:qFormat/>
    <w:rsid w:val="00156B60"/>
    <w:pPr>
      <w:keepNext/>
      <w:keepLines/>
      <w:spacing w:before="240" w:after="0" w:line="480" w:lineRule="auto"/>
      <w:jc w:val="center"/>
      <w:outlineLvl w:val="0"/>
    </w:pPr>
    <w:rPr>
      <w:rFonts w:eastAsiaTheme="majorEastAsia" w:cstheme="majorBidi"/>
      <w:b/>
      <w:sz w:val="32"/>
      <w:szCs w:val="32"/>
    </w:rPr>
  </w:style>
  <w:style w:type="paragraph" w:styleId="Heading2">
    <w:name w:val="heading 2"/>
    <w:basedOn w:val="ListParagraph"/>
    <w:next w:val="Normal"/>
    <w:link w:val="Heading2Char"/>
    <w:uiPriority w:val="99"/>
    <w:qFormat/>
    <w:rsid w:val="00E255DE"/>
    <w:pPr>
      <w:widowControl w:val="0"/>
      <w:autoSpaceDE w:val="0"/>
      <w:autoSpaceDN w:val="0"/>
      <w:adjustRightInd w:val="0"/>
      <w:spacing w:after="0" w:line="480" w:lineRule="auto"/>
      <w:ind w:left="0"/>
      <w:outlineLvl w:val="1"/>
    </w:pPr>
    <w:rPr>
      <w:rFonts w:cs="Courier New"/>
      <w:b/>
      <w:bCs/>
      <w:iCs/>
      <w:color w:val="000000"/>
      <w:szCs w:val="28"/>
    </w:rPr>
  </w:style>
  <w:style w:type="paragraph" w:styleId="Heading3">
    <w:name w:val="heading 3"/>
    <w:basedOn w:val="Normal"/>
    <w:next w:val="Normal"/>
    <w:link w:val="Heading3Char"/>
    <w:uiPriority w:val="99"/>
    <w:qFormat/>
    <w:rsid w:val="001B739E"/>
    <w:pPr>
      <w:widowControl w:val="0"/>
      <w:autoSpaceDE w:val="0"/>
      <w:autoSpaceDN w:val="0"/>
      <w:adjustRightInd w:val="0"/>
      <w:spacing w:after="0"/>
      <w:outlineLvl w:val="2"/>
    </w:pPr>
    <w:rPr>
      <w:rFonts w:cs="Courier New"/>
      <w:b/>
      <w:bCs/>
      <w:color w:val="000000"/>
      <w:szCs w:val="26"/>
    </w:rPr>
  </w:style>
  <w:style w:type="paragraph" w:styleId="Heading4">
    <w:name w:val="heading 4"/>
    <w:basedOn w:val="Normal"/>
    <w:next w:val="Normal"/>
    <w:link w:val="Heading4Char"/>
    <w:uiPriority w:val="9"/>
    <w:unhideWhenUsed/>
    <w:qFormat/>
    <w:rsid w:val="00F1321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Caption">
    <w:name w:val="caption"/>
    <w:basedOn w:val="Normal"/>
    <w:next w:val="Normal"/>
    <w:uiPriority w:val="35"/>
    <w:rPr>
      <w:rFonts w:ascii="Calibri Light" w:eastAsia="SimSun" w:hAnsi="Calibri Light" w:cs="Times New Roman"/>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Normal"/>
    <w:next w:val="Normal"/>
    <w:uiPriority w:val="39"/>
    <w:unhideWhenUsed/>
    <w:pPr>
      <w:spacing w:after="100" w:line="259" w:lineRule="auto"/>
    </w:pPr>
  </w:style>
  <w:style w:type="paragraph" w:styleId="TOC2">
    <w:name w:val="toc 2"/>
    <w:basedOn w:val="Normal"/>
    <w:next w:val="Normal"/>
    <w:uiPriority w:val="39"/>
    <w:unhideWhenUsed/>
    <w:pPr>
      <w:spacing w:after="100" w:line="259" w:lineRule="auto"/>
      <w:ind w:left="220"/>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link w:val="NoSpacingChar"/>
    <w:uiPriority w:val="1"/>
    <w:pPr>
      <w:spacing w:after="0" w:line="240"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sid w:val="00156B60"/>
    <w:rPr>
      <w:rFonts w:eastAsiaTheme="majorEastAsia" w:cstheme="majorBidi"/>
      <w:b/>
      <w:sz w:val="32"/>
      <w:szCs w:val="32"/>
    </w:rPr>
  </w:style>
  <w:style w:type="character" w:customStyle="1" w:styleId="apple-converted-space">
    <w:name w:val="apple-converted-space"/>
    <w:basedOn w:val="DefaultParagraphFont"/>
  </w:style>
  <w:style w:type="character" w:customStyle="1" w:styleId="NoSpacingChar">
    <w:name w:val="No Spacing Char"/>
    <w:basedOn w:val="DefaultParagraphFont"/>
    <w:link w:val="NoSpacing"/>
    <w:uiPriority w:val="1"/>
    <w:qFormat/>
  </w:style>
  <w:style w:type="character" w:customStyle="1" w:styleId="Heading2Char">
    <w:name w:val="Heading 2 Char"/>
    <w:basedOn w:val="DefaultParagraphFont"/>
    <w:link w:val="Heading2"/>
    <w:uiPriority w:val="99"/>
    <w:qFormat/>
    <w:rsid w:val="00E255DE"/>
    <w:rPr>
      <w:rFonts w:eastAsiaTheme="minorEastAsia" w:cs="Courier New"/>
      <w:b/>
      <w:bCs/>
      <w:iCs/>
      <w:color w:val="000000"/>
      <w:sz w:val="24"/>
      <w:szCs w:val="28"/>
    </w:rPr>
  </w:style>
  <w:style w:type="character" w:customStyle="1" w:styleId="Heading3Char">
    <w:name w:val="Heading 3 Char"/>
    <w:basedOn w:val="DefaultParagraphFont"/>
    <w:link w:val="Heading3"/>
    <w:uiPriority w:val="99"/>
    <w:qFormat/>
    <w:rsid w:val="001B739E"/>
    <w:rPr>
      <w:rFonts w:eastAsiaTheme="minorEastAsia" w:cs="Courier New"/>
      <w:b/>
      <w:bCs/>
      <w:color w:val="000000"/>
      <w:sz w:val="24"/>
      <w:szCs w:val="2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OCHeading1">
    <w:name w:val="TOC Heading1"/>
    <w:basedOn w:val="Heading1"/>
    <w:next w:val="Normal"/>
    <w:uiPriority w:val="39"/>
    <w:unhideWhenUsed/>
    <w:pPr>
      <w:spacing w:line="259" w:lineRule="auto"/>
      <w:outlineLvl w:val="9"/>
    </w:pPr>
    <w:rPr>
      <w:lang w:val="en-US" w:eastAsia="en-US"/>
    </w:rPr>
  </w:style>
  <w:style w:type="paragraph" w:styleId="IntenseQuote">
    <w:name w:val="Intense Quote"/>
    <w:basedOn w:val="Normal"/>
    <w:next w:val="Normal"/>
    <w:link w:val="IntenseQuoteChar"/>
    <w:uiPriority w:val="30"/>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Heading4Char">
    <w:name w:val="Heading 4 Char"/>
    <w:basedOn w:val="DefaultParagraphFont"/>
    <w:link w:val="Heading4"/>
    <w:uiPriority w:val="9"/>
    <w:rsid w:val="00F1321D"/>
    <w:rPr>
      <w:rFonts w:eastAsiaTheme="majorEastAsia" w:cstheme="majorBidi"/>
      <w:b/>
      <w:iCs/>
      <w:sz w:val="24"/>
      <w:szCs w:val="22"/>
    </w:rPr>
  </w:style>
  <w:style w:type="character" w:customStyle="1" w:styleId="gd">
    <w:name w:val="gd"/>
    <w:basedOn w:val="DefaultParagraphFont"/>
    <w:rsid w:val="00E255DE"/>
  </w:style>
  <w:style w:type="paragraph" w:styleId="TOCHeading">
    <w:name w:val="TOC Heading"/>
    <w:basedOn w:val="Heading1"/>
    <w:next w:val="Normal"/>
    <w:uiPriority w:val="39"/>
    <w:unhideWhenUsed/>
    <w:qFormat/>
    <w:rsid w:val="00E255DE"/>
    <w:pPr>
      <w:spacing w:line="259" w:lineRule="auto"/>
      <w:jc w:val="left"/>
      <w:outlineLvl w:val="9"/>
    </w:pPr>
    <w:rPr>
      <w:rFonts w:asciiTheme="majorHAnsi" w:hAnsiTheme="majorHAnsi"/>
      <w:b w:val="0"/>
      <w:color w:val="2F5496" w:themeColor="accent1" w:themeShade="BF"/>
      <w:lang w:val="en-US" w:eastAsia="en-US"/>
    </w:rPr>
  </w:style>
  <w:style w:type="paragraph" w:styleId="TOC3">
    <w:name w:val="toc 3"/>
    <w:basedOn w:val="Normal"/>
    <w:next w:val="Normal"/>
    <w:autoRedefine/>
    <w:uiPriority w:val="39"/>
    <w:unhideWhenUsed/>
    <w:rsid w:val="00E255D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93157">
      <w:bodyDiv w:val="1"/>
      <w:marLeft w:val="0"/>
      <w:marRight w:val="0"/>
      <w:marTop w:val="0"/>
      <w:marBottom w:val="0"/>
      <w:divBdr>
        <w:top w:val="none" w:sz="0" w:space="0" w:color="auto"/>
        <w:left w:val="none" w:sz="0" w:space="0" w:color="auto"/>
        <w:bottom w:val="none" w:sz="0" w:space="0" w:color="auto"/>
        <w:right w:val="none" w:sz="0" w:space="0" w:color="auto"/>
      </w:divBdr>
      <w:divsChild>
        <w:div w:id="1658150164">
          <w:marLeft w:val="0"/>
          <w:marRight w:val="0"/>
          <w:marTop w:val="0"/>
          <w:marBottom w:val="0"/>
          <w:divBdr>
            <w:top w:val="none" w:sz="0" w:space="0" w:color="auto"/>
            <w:left w:val="none" w:sz="0" w:space="0" w:color="auto"/>
            <w:bottom w:val="none" w:sz="0" w:space="0" w:color="auto"/>
            <w:right w:val="none" w:sz="0" w:space="0" w:color="auto"/>
          </w:divBdr>
        </w:div>
        <w:div w:id="1544632831">
          <w:marLeft w:val="0"/>
          <w:marRight w:val="0"/>
          <w:marTop w:val="0"/>
          <w:marBottom w:val="0"/>
          <w:divBdr>
            <w:top w:val="none" w:sz="0" w:space="0" w:color="auto"/>
            <w:left w:val="none" w:sz="0" w:space="0" w:color="auto"/>
            <w:bottom w:val="none" w:sz="0" w:space="0" w:color="auto"/>
            <w:right w:val="none" w:sz="0" w:space="0" w:color="auto"/>
          </w:divBdr>
        </w:div>
      </w:divsChild>
    </w:div>
    <w:div w:id="1610359162">
      <w:bodyDiv w:val="1"/>
      <w:marLeft w:val="0"/>
      <w:marRight w:val="0"/>
      <w:marTop w:val="0"/>
      <w:marBottom w:val="0"/>
      <w:divBdr>
        <w:top w:val="none" w:sz="0" w:space="0" w:color="auto"/>
        <w:left w:val="none" w:sz="0" w:space="0" w:color="auto"/>
        <w:bottom w:val="none" w:sz="0" w:space="0" w:color="auto"/>
        <w:right w:val="none" w:sz="0" w:space="0" w:color="auto"/>
      </w:divBdr>
    </w:div>
    <w:div w:id="1767384899">
      <w:bodyDiv w:val="1"/>
      <w:marLeft w:val="0"/>
      <w:marRight w:val="0"/>
      <w:marTop w:val="0"/>
      <w:marBottom w:val="0"/>
      <w:divBdr>
        <w:top w:val="none" w:sz="0" w:space="0" w:color="auto"/>
        <w:left w:val="none" w:sz="0" w:space="0" w:color="auto"/>
        <w:bottom w:val="none" w:sz="0" w:space="0" w:color="auto"/>
        <w:right w:val="none" w:sz="0" w:space="0" w:color="auto"/>
      </w:divBdr>
      <w:divsChild>
        <w:div w:id="503469881">
          <w:marLeft w:val="0"/>
          <w:marRight w:val="0"/>
          <w:marTop w:val="0"/>
          <w:marBottom w:val="0"/>
          <w:divBdr>
            <w:top w:val="none" w:sz="0" w:space="0" w:color="auto"/>
            <w:left w:val="none" w:sz="0" w:space="0" w:color="auto"/>
            <w:bottom w:val="none" w:sz="0" w:space="0" w:color="auto"/>
            <w:right w:val="none" w:sz="0" w:space="0" w:color="auto"/>
          </w:divBdr>
        </w:div>
        <w:div w:id="1273123149">
          <w:marLeft w:val="0"/>
          <w:marRight w:val="0"/>
          <w:marTop w:val="0"/>
          <w:marBottom w:val="0"/>
          <w:divBdr>
            <w:top w:val="none" w:sz="0" w:space="0" w:color="auto"/>
            <w:left w:val="none" w:sz="0" w:space="0" w:color="auto"/>
            <w:bottom w:val="none" w:sz="0" w:space="0" w:color="auto"/>
            <w:right w:val="none" w:sz="0" w:space="0" w:color="auto"/>
          </w:divBdr>
        </w:div>
        <w:div w:id="605963422">
          <w:marLeft w:val="0"/>
          <w:marRight w:val="0"/>
          <w:marTop w:val="0"/>
          <w:marBottom w:val="0"/>
          <w:divBdr>
            <w:top w:val="none" w:sz="0" w:space="0" w:color="auto"/>
            <w:left w:val="none" w:sz="0" w:space="0" w:color="auto"/>
            <w:bottom w:val="none" w:sz="0" w:space="0" w:color="auto"/>
            <w:right w:val="none" w:sz="0" w:space="0" w:color="auto"/>
          </w:divBdr>
        </w:div>
        <w:div w:id="41910099">
          <w:marLeft w:val="0"/>
          <w:marRight w:val="0"/>
          <w:marTop w:val="0"/>
          <w:marBottom w:val="0"/>
          <w:divBdr>
            <w:top w:val="none" w:sz="0" w:space="0" w:color="auto"/>
            <w:left w:val="none" w:sz="0" w:space="0" w:color="auto"/>
            <w:bottom w:val="none" w:sz="0" w:space="0" w:color="auto"/>
            <w:right w:val="none" w:sz="0" w:space="0" w:color="auto"/>
          </w:divBdr>
        </w:div>
        <w:div w:id="1007633382">
          <w:marLeft w:val="0"/>
          <w:marRight w:val="0"/>
          <w:marTop w:val="0"/>
          <w:marBottom w:val="0"/>
          <w:divBdr>
            <w:top w:val="none" w:sz="0" w:space="0" w:color="auto"/>
            <w:left w:val="none" w:sz="0" w:space="0" w:color="auto"/>
            <w:bottom w:val="none" w:sz="0" w:space="0" w:color="auto"/>
            <w:right w:val="none" w:sz="0" w:space="0" w:color="auto"/>
          </w:divBdr>
        </w:div>
        <w:div w:id="1868249083">
          <w:marLeft w:val="0"/>
          <w:marRight w:val="0"/>
          <w:marTop w:val="0"/>
          <w:marBottom w:val="0"/>
          <w:divBdr>
            <w:top w:val="none" w:sz="0" w:space="0" w:color="auto"/>
            <w:left w:val="none" w:sz="0" w:space="0" w:color="auto"/>
            <w:bottom w:val="none" w:sz="0" w:space="0" w:color="auto"/>
            <w:right w:val="none" w:sz="0" w:space="0" w:color="auto"/>
          </w:divBdr>
        </w:div>
        <w:div w:id="1067994767">
          <w:marLeft w:val="0"/>
          <w:marRight w:val="0"/>
          <w:marTop w:val="0"/>
          <w:marBottom w:val="0"/>
          <w:divBdr>
            <w:top w:val="none" w:sz="0" w:space="0" w:color="auto"/>
            <w:left w:val="none" w:sz="0" w:space="0" w:color="auto"/>
            <w:bottom w:val="none" w:sz="0" w:space="0" w:color="auto"/>
            <w:right w:val="none" w:sz="0" w:space="0" w:color="auto"/>
          </w:divBdr>
        </w:div>
        <w:div w:id="1659189503">
          <w:marLeft w:val="0"/>
          <w:marRight w:val="0"/>
          <w:marTop w:val="0"/>
          <w:marBottom w:val="0"/>
          <w:divBdr>
            <w:top w:val="none" w:sz="0" w:space="0" w:color="auto"/>
            <w:left w:val="none" w:sz="0" w:space="0" w:color="auto"/>
            <w:bottom w:val="none" w:sz="0" w:space="0" w:color="auto"/>
            <w:right w:val="none" w:sz="0" w:space="0" w:color="auto"/>
          </w:divBdr>
        </w:div>
        <w:div w:id="707145688">
          <w:marLeft w:val="0"/>
          <w:marRight w:val="0"/>
          <w:marTop w:val="0"/>
          <w:marBottom w:val="0"/>
          <w:divBdr>
            <w:top w:val="none" w:sz="0" w:space="0" w:color="auto"/>
            <w:left w:val="none" w:sz="0" w:space="0" w:color="auto"/>
            <w:bottom w:val="none" w:sz="0" w:space="0" w:color="auto"/>
            <w:right w:val="none" w:sz="0" w:space="0" w:color="auto"/>
          </w:divBdr>
        </w:div>
        <w:div w:id="24185796">
          <w:marLeft w:val="0"/>
          <w:marRight w:val="0"/>
          <w:marTop w:val="0"/>
          <w:marBottom w:val="0"/>
          <w:divBdr>
            <w:top w:val="none" w:sz="0" w:space="0" w:color="auto"/>
            <w:left w:val="none" w:sz="0" w:space="0" w:color="auto"/>
            <w:bottom w:val="none" w:sz="0" w:space="0" w:color="auto"/>
            <w:right w:val="none" w:sz="0" w:space="0" w:color="auto"/>
          </w:divBdr>
        </w:div>
        <w:div w:id="1960912501">
          <w:marLeft w:val="0"/>
          <w:marRight w:val="0"/>
          <w:marTop w:val="0"/>
          <w:marBottom w:val="0"/>
          <w:divBdr>
            <w:top w:val="none" w:sz="0" w:space="0" w:color="auto"/>
            <w:left w:val="none" w:sz="0" w:space="0" w:color="auto"/>
            <w:bottom w:val="none" w:sz="0" w:space="0" w:color="auto"/>
            <w:right w:val="none" w:sz="0" w:space="0" w:color="auto"/>
          </w:divBdr>
        </w:div>
        <w:div w:id="15047799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search-ebscohost-com.eresources.newinti.edu.my/login.aspx?direct=true&amp;db=edskci&amp;AN=edskci.ARTI.1919856&amp;site=eds-l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[.xlsx]Sheet1!$B$1</c:f>
              <c:strCache>
                <c:ptCount val="1"/>
                <c:pt idx="0">
                  <c:v>Mean rating for factor affecting P2P investment behavior</c:v>
                </c:pt>
              </c:strCache>
            </c:strRef>
          </c:tx>
          <c:spPr>
            <a:solidFill>
              <a:schemeClr val="accent1"/>
            </a:solidFill>
            <a:ln>
              <a:noFill/>
            </a:ln>
            <a:effectLst/>
          </c:spPr>
          <c:invertIfNegative val="0"/>
          <c:cat>
            <c:strRef>
              <c:f>[.xlsx]Sheet1!$A$2:$A$4</c:f>
              <c:strCache>
                <c:ptCount val="3"/>
                <c:pt idx="0">
                  <c:v>Regulation</c:v>
                </c:pt>
                <c:pt idx="1">
                  <c:v>Credit system</c:v>
                </c:pt>
                <c:pt idx="2">
                  <c:v>Competition</c:v>
                </c:pt>
              </c:strCache>
            </c:strRef>
          </c:cat>
          <c:val>
            <c:numRef>
              <c:f>[.xlsx]Sheet1!$B$2:$B$4</c:f>
              <c:numCache>
                <c:formatCode>General</c:formatCode>
                <c:ptCount val="3"/>
                <c:pt idx="0">
                  <c:v>4.016</c:v>
                </c:pt>
                <c:pt idx="1">
                  <c:v>4.016</c:v>
                </c:pt>
                <c:pt idx="2">
                  <c:v>3.452</c:v>
                </c:pt>
              </c:numCache>
            </c:numRef>
          </c:val>
          <c:extLst>
            <c:ext xmlns:c16="http://schemas.microsoft.com/office/drawing/2014/chart" uri="{C3380CC4-5D6E-409C-BE32-E72D297353CC}">
              <c16:uniqueId val="{00000000-66DA-4BC2-8A85-89DBE1528AFB}"/>
            </c:ext>
          </c:extLst>
        </c:ser>
        <c:dLbls>
          <c:showLegendKey val="0"/>
          <c:showVal val="0"/>
          <c:showCatName val="0"/>
          <c:showSerName val="0"/>
          <c:showPercent val="0"/>
          <c:showBubbleSize val="0"/>
        </c:dLbls>
        <c:gapWidth val="182"/>
        <c:axId val="838605080"/>
        <c:axId val="45704385"/>
      </c:barChart>
      <c:catAx>
        <c:axId val="8386050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5704385"/>
        <c:crosses val="autoZero"/>
        <c:auto val="1"/>
        <c:lblAlgn val="ctr"/>
        <c:lblOffset val="100"/>
        <c:noMultiLvlLbl val="0"/>
      </c:catAx>
      <c:valAx>
        <c:axId val="4570438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838605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38"/>
    <customShpInfo spid="_x0000_s1040"/>
    <customShpInfo spid="_x0000_s1042"/>
    <customShpInfo spid="_x0000_s1035"/>
    <customShpInfo spid="_x0000_s1041"/>
    <customShpInfo spid="_x0000_s1036"/>
    <customShpInfo spid="_x0000_s1037"/>
    <customShpInfo spid="_x0000_s1039"/>
    <customShpInfo spid="_x0000_s1043"/>
  </customShpExts>
</s:customData>
</file>

<file path=customXml/itemProps1.xml><?xml version="1.0" encoding="utf-8"?>
<ds:datastoreItem xmlns:ds="http://schemas.openxmlformats.org/officeDocument/2006/customXml" ds:itemID="{E8F04E49-B0CB-4043-950D-DD6F8D277D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16099</Words>
  <Characters>91770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 Yan</cp:lastModifiedBy>
  <cp:revision>129</cp:revision>
  <cp:lastPrinted>2019-05-11T03:48:00Z</cp:lastPrinted>
  <dcterms:created xsi:type="dcterms:W3CDTF">2019-10-21T09:02:00Z</dcterms:created>
  <dcterms:modified xsi:type="dcterms:W3CDTF">2020-12-11T07:33:00Z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