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0BF86" w14:textId="77777777" w:rsidR="00E362B0" w:rsidRPr="00E225C6" w:rsidRDefault="00E362B0" w:rsidP="00E362B0">
      <w:pPr>
        <w:pStyle w:val="Default"/>
        <w:spacing w:line="360" w:lineRule="auto"/>
        <w:jc w:val="center"/>
        <w:rPr>
          <w:b/>
          <w:bCs/>
        </w:rPr>
      </w:pPr>
      <w:r w:rsidRPr="00E225C6">
        <w:rPr>
          <w:b/>
          <w:bCs/>
          <w:noProof/>
          <w:lang w:eastAsia="en-US"/>
        </w:rPr>
        <w:drawing>
          <wp:inline distT="0" distB="0" distL="0" distR="0" wp14:anchorId="14E16F34" wp14:editId="2773CF1F">
            <wp:extent cx="3283435" cy="1219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I_International_University_Logo.png"/>
                    <pic:cNvPicPr/>
                  </pic:nvPicPr>
                  <pic:blipFill>
                    <a:blip r:embed="rId8">
                      <a:extLst>
                        <a:ext uri="{28A0092B-C50C-407E-A947-70E740481C1C}">
                          <a14:useLocalDpi xmlns:a14="http://schemas.microsoft.com/office/drawing/2010/main" val="0"/>
                        </a:ext>
                      </a:extLst>
                    </a:blip>
                    <a:stretch>
                      <a:fillRect/>
                    </a:stretch>
                  </pic:blipFill>
                  <pic:spPr>
                    <a:xfrm>
                      <a:off x="0" y="0"/>
                      <a:ext cx="3313466" cy="1230351"/>
                    </a:xfrm>
                    <a:prstGeom prst="rect">
                      <a:avLst/>
                    </a:prstGeom>
                  </pic:spPr>
                </pic:pic>
              </a:graphicData>
            </a:graphic>
          </wp:inline>
        </w:drawing>
      </w:r>
    </w:p>
    <w:p w14:paraId="55F0495A" w14:textId="77777777" w:rsidR="00E362B0" w:rsidRDefault="00E362B0" w:rsidP="00E362B0">
      <w:pPr>
        <w:pStyle w:val="Default"/>
        <w:spacing w:line="360" w:lineRule="auto"/>
        <w:rPr>
          <w:b/>
          <w:bCs/>
        </w:rPr>
      </w:pPr>
    </w:p>
    <w:p w14:paraId="7E3ADB15" w14:textId="77777777" w:rsidR="00E362B0" w:rsidRPr="00E225C6" w:rsidRDefault="00E362B0" w:rsidP="00E362B0">
      <w:pPr>
        <w:pStyle w:val="Default"/>
        <w:spacing w:line="360" w:lineRule="auto"/>
        <w:rPr>
          <w:b/>
          <w:bCs/>
        </w:rPr>
      </w:pPr>
    </w:p>
    <w:p w14:paraId="6E75327B" w14:textId="211E9BE3" w:rsidR="00E362B0" w:rsidRDefault="00E362B0" w:rsidP="00E362B0">
      <w:pPr>
        <w:pStyle w:val="Default"/>
        <w:spacing w:after="240" w:line="360" w:lineRule="auto"/>
        <w:ind w:left="540"/>
        <w:jc w:val="center"/>
        <w:rPr>
          <w:b/>
          <w:sz w:val="32"/>
          <w:szCs w:val="32"/>
        </w:rPr>
      </w:pPr>
      <w:r w:rsidRPr="00E362B0">
        <w:rPr>
          <w:b/>
          <w:sz w:val="32"/>
          <w:szCs w:val="32"/>
        </w:rPr>
        <w:t>Factors Affecting Mobile Banking</w:t>
      </w:r>
    </w:p>
    <w:p w14:paraId="32F3A938" w14:textId="5476EBD9" w:rsidR="00E362B0" w:rsidRDefault="00E362B0" w:rsidP="00E362B0">
      <w:pPr>
        <w:pStyle w:val="Default"/>
        <w:spacing w:after="240" w:line="360" w:lineRule="auto"/>
        <w:ind w:left="540"/>
        <w:jc w:val="center"/>
        <w:rPr>
          <w:b/>
          <w:sz w:val="32"/>
          <w:szCs w:val="32"/>
        </w:rPr>
      </w:pPr>
      <w:r w:rsidRPr="00E362B0">
        <w:rPr>
          <w:b/>
          <w:sz w:val="32"/>
          <w:szCs w:val="32"/>
        </w:rPr>
        <w:t>Adoption Behavior in Malaysia</w:t>
      </w:r>
    </w:p>
    <w:p w14:paraId="48AF9519" w14:textId="77777777" w:rsidR="00E362B0" w:rsidRDefault="00E362B0" w:rsidP="00E362B0">
      <w:pPr>
        <w:pStyle w:val="Default"/>
        <w:spacing w:after="240" w:line="360" w:lineRule="auto"/>
        <w:ind w:left="540"/>
        <w:rPr>
          <w:b/>
          <w:sz w:val="32"/>
          <w:szCs w:val="32"/>
        </w:rPr>
      </w:pPr>
    </w:p>
    <w:p w14:paraId="12F7AC10" w14:textId="291A999A" w:rsidR="00E362B0" w:rsidRPr="00E225C6" w:rsidRDefault="00E362B0" w:rsidP="00E362B0">
      <w:pPr>
        <w:pStyle w:val="Default"/>
        <w:spacing w:after="240" w:line="360" w:lineRule="auto"/>
        <w:ind w:left="540"/>
        <w:rPr>
          <w:sz w:val="32"/>
          <w:szCs w:val="32"/>
        </w:rPr>
      </w:pPr>
      <w:r w:rsidRPr="00E225C6">
        <w:rPr>
          <w:b/>
          <w:bCs/>
          <w:sz w:val="32"/>
          <w:szCs w:val="32"/>
        </w:rPr>
        <w:t>Programme Code</w:t>
      </w:r>
      <w:r>
        <w:rPr>
          <w:b/>
          <w:bCs/>
          <w:sz w:val="32"/>
          <w:szCs w:val="32"/>
        </w:rPr>
        <w:tab/>
      </w:r>
      <w:r>
        <w:rPr>
          <w:b/>
          <w:bCs/>
          <w:sz w:val="32"/>
          <w:szCs w:val="32"/>
        </w:rPr>
        <w:tab/>
      </w:r>
      <w:r w:rsidRPr="00E225C6">
        <w:rPr>
          <w:sz w:val="32"/>
          <w:szCs w:val="32"/>
        </w:rPr>
        <w:t>: M</w:t>
      </w:r>
      <w:r>
        <w:rPr>
          <w:sz w:val="32"/>
          <w:szCs w:val="32"/>
        </w:rPr>
        <w:t xml:space="preserve">aster of </w:t>
      </w:r>
      <w:r w:rsidRPr="00E225C6">
        <w:rPr>
          <w:sz w:val="32"/>
          <w:szCs w:val="32"/>
        </w:rPr>
        <w:t>B</w:t>
      </w:r>
      <w:r>
        <w:rPr>
          <w:sz w:val="32"/>
          <w:szCs w:val="32"/>
        </w:rPr>
        <w:t xml:space="preserve">usiness </w:t>
      </w:r>
      <w:r w:rsidRPr="00E225C6">
        <w:rPr>
          <w:sz w:val="32"/>
          <w:szCs w:val="32"/>
        </w:rPr>
        <w:t>A</w:t>
      </w:r>
      <w:r>
        <w:rPr>
          <w:sz w:val="32"/>
          <w:szCs w:val="32"/>
        </w:rPr>
        <w:t xml:space="preserve">dministration </w:t>
      </w:r>
      <w:r w:rsidRPr="00E225C6">
        <w:rPr>
          <w:sz w:val="32"/>
          <w:szCs w:val="32"/>
        </w:rPr>
        <w:t xml:space="preserve"> </w:t>
      </w:r>
    </w:p>
    <w:p w14:paraId="42909C55" w14:textId="7C838208" w:rsidR="00E362B0" w:rsidRDefault="00E362B0" w:rsidP="00E362B0">
      <w:pPr>
        <w:pStyle w:val="Default"/>
        <w:ind w:left="547"/>
        <w:rPr>
          <w:sz w:val="32"/>
          <w:szCs w:val="32"/>
        </w:rPr>
      </w:pPr>
      <w:r w:rsidRPr="00E225C6">
        <w:rPr>
          <w:b/>
          <w:bCs/>
          <w:sz w:val="32"/>
          <w:szCs w:val="32"/>
        </w:rPr>
        <w:t>Subject Code &amp; Name</w:t>
      </w:r>
      <w:r w:rsidRPr="00E225C6">
        <w:rPr>
          <w:b/>
          <w:bCs/>
          <w:sz w:val="32"/>
          <w:szCs w:val="32"/>
        </w:rPr>
        <w:tab/>
      </w:r>
      <w:r w:rsidRPr="00E225C6">
        <w:rPr>
          <w:sz w:val="32"/>
          <w:szCs w:val="32"/>
        </w:rPr>
        <w:t>: MGT</w:t>
      </w:r>
      <w:r>
        <w:rPr>
          <w:sz w:val="32"/>
          <w:szCs w:val="32"/>
        </w:rPr>
        <w:t>7998</w:t>
      </w:r>
      <w:r w:rsidRPr="00E225C6">
        <w:rPr>
          <w:sz w:val="32"/>
          <w:szCs w:val="32"/>
        </w:rPr>
        <w:t xml:space="preserve"> </w:t>
      </w:r>
      <w:r>
        <w:rPr>
          <w:sz w:val="32"/>
          <w:szCs w:val="32"/>
        </w:rPr>
        <w:t>–</w:t>
      </w:r>
      <w:r w:rsidRPr="00E225C6">
        <w:rPr>
          <w:sz w:val="32"/>
          <w:szCs w:val="32"/>
        </w:rPr>
        <w:t xml:space="preserve"> </w:t>
      </w:r>
      <w:r>
        <w:rPr>
          <w:sz w:val="32"/>
          <w:szCs w:val="32"/>
        </w:rPr>
        <w:t>MBA Project</w:t>
      </w:r>
      <w:r w:rsidRPr="00E225C6">
        <w:rPr>
          <w:sz w:val="32"/>
          <w:szCs w:val="32"/>
        </w:rPr>
        <w:t xml:space="preserve"> </w:t>
      </w:r>
    </w:p>
    <w:p w14:paraId="40CA3D66" w14:textId="77777777" w:rsidR="00E362B0" w:rsidRPr="00E225C6" w:rsidRDefault="00E362B0" w:rsidP="00E362B0">
      <w:pPr>
        <w:pStyle w:val="Default"/>
        <w:rPr>
          <w:sz w:val="32"/>
          <w:szCs w:val="32"/>
        </w:rPr>
      </w:pPr>
    </w:p>
    <w:p w14:paraId="29A247B3" w14:textId="0E59A302" w:rsidR="00E362B0" w:rsidRDefault="00E362B0" w:rsidP="00E362B0">
      <w:pPr>
        <w:pStyle w:val="Default"/>
        <w:ind w:left="547"/>
        <w:rPr>
          <w:sz w:val="32"/>
          <w:szCs w:val="32"/>
        </w:rPr>
      </w:pPr>
      <w:r w:rsidRPr="00E225C6">
        <w:rPr>
          <w:b/>
          <w:bCs/>
          <w:sz w:val="32"/>
          <w:szCs w:val="32"/>
        </w:rPr>
        <w:t>Student’s Name &amp; ID</w:t>
      </w:r>
      <w:r w:rsidRPr="00E225C6">
        <w:rPr>
          <w:b/>
          <w:bCs/>
          <w:sz w:val="32"/>
          <w:szCs w:val="32"/>
        </w:rPr>
        <w:tab/>
      </w:r>
      <w:r w:rsidRPr="00E225C6">
        <w:rPr>
          <w:sz w:val="32"/>
          <w:szCs w:val="32"/>
        </w:rPr>
        <w:t xml:space="preserve">: </w:t>
      </w:r>
      <w:r>
        <w:rPr>
          <w:sz w:val="32"/>
          <w:szCs w:val="32"/>
        </w:rPr>
        <w:t>Jin Kai</w:t>
      </w:r>
    </w:p>
    <w:p w14:paraId="51A5691B" w14:textId="77777777" w:rsidR="00E362B0" w:rsidRDefault="00E362B0" w:rsidP="00E362B0">
      <w:pPr>
        <w:pStyle w:val="Default"/>
        <w:ind w:left="547"/>
        <w:rPr>
          <w:sz w:val="32"/>
          <w:szCs w:val="32"/>
        </w:rPr>
      </w:pPr>
    </w:p>
    <w:p w14:paraId="51BE0ACC" w14:textId="76FDA6B2" w:rsidR="00E362B0" w:rsidRDefault="00E362B0" w:rsidP="00E362B0">
      <w:pPr>
        <w:pStyle w:val="Default"/>
        <w:ind w:left="547"/>
        <w:rPr>
          <w:sz w:val="32"/>
          <w:szCs w:val="32"/>
        </w:rPr>
      </w:pPr>
      <w:r w:rsidRPr="00E225C6">
        <w:rPr>
          <w:b/>
          <w:bCs/>
          <w:sz w:val="32"/>
          <w:szCs w:val="32"/>
        </w:rPr>
        <w:t>I</w:t>
      </w:r>
      <w:r>
        <w:rPr>
          <w:b/>
          <w:bCs/>
          <w:sz w:val="32"/>
          <w:szCs w:val="32"/>
        </w:rPr>
        <w:t>dentification Number</w:t>
      </w:r>
      <w:r>
        <w:rPr>
          <w:b/>
          <w:bCs/>
          <w:sz w:val="32"/>
          <w:szCs w:val="32"/>
        </w:rPr>
        <w:tab/>
        <w:t xml:space="preserve">: </w:t>
      </w:r>
      <w:r>
        <w:rPr>
          <w:sz w:val="32"/>
          <w:szCs w:val="32"/>
        </w:rPr>
        <w:t>I</w:t>
      </w:r>
      <w:r w:rsidRPr="00E225C6">
        <w:rPr>
          <w:sz w:val="32"/>
          <w:szCs w:val="32"/>
        </w:rPr>
        <w:t>1</w:t>
      </w:r>
      <w:r>
        <w:rPr>
          <w:sz w:val="32"/>
          <w:szCs w:val="32"/>
        </w:rPr>
        <w:t>9016930</w:t>
      </w:r>
    </w:p>
    <w:p w14:paraId="02B113B9" w14:textId="77777777" w:rsidR="00E362B0" w:rsidRDefault="00E362B0" w:rsidP="00E362B0">
      <w:pPr>
        <w:pStyle w:val="Default"/>
        <w:rPr>
          <w:sz w:val="32"/>
          <w:szCs w:val="32"/>
        </w:rPr>
      </w:pPr>
    </w:p>
    <w:p w14:paraId="5E4E4AFD" w14:textId="77777777" w:rsidR="00E362B0" w:rsidRDefault="00E362B0" w:rsidP="00E362B0">
      <w:pPr>
        <w:pStyle w:val="Default"/>
        <w:ind w:left="547"/>
        <w:rPr>
          <w:sz w:val="32"/>
          <w:szCs w:val="32"/>
        </w:rPr>
      </w:pPr>
      <w:r>
        <w:rPr>
          <w:b/>
          <w:bCs/>
          <w:sz w:val="32"/>
          <w:szCs w:val="32"/>
        </w:rPr>
        <w:t>Supervisor</w:t>
      </w:r>
      <w:r w:rsidRPr="00E225C6">
        <w:rPr>
          <w:b/>
          <w:bCs/>
          <w:sz w:val="32"/>
          <w:szCs w:val="32"/>
        </w:rPr>
        <w:tab/>
      </w:r>
      <w:r w:rsidRPr="00E225C6">
        <w:rPr>
          <w:b/>
          <w:bCs/>
          <w:sz w:val="32"/>
          <w:szCs w:val="32"/>
        </w:rPr>
        <w:tab/>
      </w:r>
      <w:r w:rsidRPr="00E225C6">
        <w:rPr>
          <w:b/>
          <w:bCs/>
          <w:sz w:val="32"/>
          <w:szCs w:val="32"/>
        </w:rPr>
        <w:tab/>
      </w:r>
      <w:r w:rsidRPr="00E225C6">
        <w:rPr>
          <w:sz w:val="32"/>
          <w:szCs w:val="32"/>
        </w:rPr>
        <w:t xml:space="preserve">: </w:t>
      </w:r>
      <w:r>
        <w:rPr>
          <w:sz w:val="32"/>
          <w:szCs w:val="32"/>
        </w:rPr>
        <w:t xml:space="preserve">Dr. Sukjeet </w:t>
      </w:r>
      <w:bookmarkStart w:id="0" w:name="_Hlk25872955"/>
      <w:r>
        <w:rPr>
          <w:sz w:val="32"/>
          <w:szCs w:val="32"/>
        </w:rPr>
        <w:t>Kaur Sandhu</w:t>
      </w:r>
      <w:bookmarkEnd w:id="0"/>
    </w:p>
    <w:p w14:paraId="7C9FC13F" w14:textId="77777777" w:rsidR="00E362B0" w:rsidRPr="00E225C6" w:rsidRDefault="00E362B0" w:rsidP="00E362B0">
      <w:pPr>
        <w:pStyle w:val="Default"/>
        <w:ind w:left="547"/>
        <w:rPr>
          <w:sz w:val="32"/>
          <w:szCs w:val="32"/>
        </w:rPr>
      </w:pPr>
    </w:p>
    <w:p w14:paraId="17C58FF7" w14:textId="2C8A5C5B" w:rsidR="00E362B0" w:rsidRDefault="00E362B0" w:rsidP="00E362B0">
      <w:pPr>
        <w:pStyle w:val="Default"/>
        <w:ind w:left="547"/>
        <w:rPr>
          <w:sz w:val="32"/>
          <w:szCs w:val="32"/>
        </w:rPr>
      </w:pPr>
    </w:p>
    <w:p w14:paraId="5305D185" w14:textId="77777777" w:rsidR="00E362B0" w:rsidRDefault="00E362B0" w:rsidP="00E362B0">
      <w:pPr>
        <w:pStyle w:val="Default"/>
        <w:ind w:left="547"/>
        <w:rPr>
          <w:rFonts w:hint="eastAsia"/>
          <w:sz w:val="32"/>
          <w:szCs w:val="32"/>
        </w:rPr>
      </w:pPr>
    </w:p>
    <w:p w14:paraId="1130B6CC" w14:textId="77777777" w:rsidR="00E362B0" w:rsidRDefault="00E362B0" w:rsidP="00E362B0">
      <w:pPr>
        <w:pStyle w:val="Default"/>
        <w:ind w:left="547"/>
        <w:rPr>
          <w:sz w:val="32"/>
          <w:szCs w:val="32"/>
        </w:rPr>
      </w:pPr>
    </w:p>
    <w:p w14:paraId="7A14CAE9" w14:textId="77777777" w:rsidR="00A263B9" w:rsidRPr="00E2612C" w:rsidRDefault="00A263B9" w:rsidP="00E2612C">
      <w:pPr>
        <w:jc w:val="center"/>
        <w:rPr>
          <w:b/>
          <w:bCs/>
          <w:sz w:val="36"/>
          <w:szCs w:val="40"/>
        </w:rPr>
      </w:pPr>
      <w:r w:rsidRPr="00E2612C">
        <w:rPr>
          <w:b/>
          <w:bCs/>
          <w:sz w:val="36"/>
          <w:szCs w:val="40"/>
        </w:rPr>
        <w:lastRenderedPageBreak/>
        <w:t>STUDENT DECLARATION</w:t>
      </w:r>
    </w:p>
    <w:p w14:paraId="0AB94AD4" w14:textId="77777777" w:rsidR="00A263B9" w:rsidRDefault="00A263B9" w:rsidP="00A263B9">
      <w:r>
        <w:t>I hereby declare that I understand the meaning of Plagiarism and Intellectual Property Rights and Ethics Related to the Principles of Academic Works.</w:t>
      </w:r>
    </w:p>
    <w:p w14:paraId="01785600" w14:textId="77777777" w:rsidR="00A263B9" w:rsidRDefault="00A263B9" w:rsidP="00A263B9">
      <w:r>
        <w:t xml:space="preserve">This project I hereby acknowledged as my own work and I have duly acknowledged use of published and unpublished works of other people from the print, electronic and other media. </w:t>
      </w:r>
    </w:p>
    <w:p w14:paraId="0087ED36" w14:textId="77777777" w:rsidR="00A263B9" w:rsidRDefault="00A263B9" w:rsidP="00A263B9">
      <w:r>
        <w:t>Name: Jin Kai</w:t>
      </w:r>
    </w:p>
    <w:p w14:paraId="79A3CE5D" w14:textId="77777777" w:rsidR="00A263B9" w:rsidRDefault="00A263B9" w:rsidP="00A263B9">
      <w:r>
        <w:t>Student ID: i19016930</w:t>
      </w:r>
    </w:p>
    <w:p w14:paraId="1C30AF66" w14:textId="77777777" w:rsidR="00A263B9" w:rsidRDefault="00A263B9" w:rsidP="00A263B9">
      <w:r>
        <w:t>Signature: Jin Kai</w:t>
      </w:r>
    </w:p>
    <w:p w14:paraId="12C58CB0" w14:textId="77777777" w:rsidR="00A263B9" w:rsidRDefault="00A263B9" w:rsidP="00A263B9">
      <w:r>
        <w:t>Date: 15 August 2020</w:t>
      </w:r>
    </w:p>
    <w:p w14:paraId="3FB2EAFE" w14:textId="77777777" w:rsidR="00A263B9" w:rsidRDefault="00A263B9" w:rsidP="00A263B9">
      <w:pPr>
        <w:widowControl/>
        <w:rPr>
          <w:b/>
        </w:rPr>
      </w:pPr>
      <w:r>
        <w:rPr>
          <w:b/>
        </w:rPr>
        <w:br w:type="page"/>
      </w:r>
    </w:p>
    <w:p w14:paraId="4DEDEECF" w14:textId="363A2520" w:rsidR="00A263B9" w:rsidRDefault="00A263B9" w:rsidP="00E2612C">
      <w:pPr>
        <w:pStyle w:val="ad"/>
      </w:pPr>
      <w:bookmarkStart w:id="1" w:name="_Toc48761929"/>
      <w:r>
        <w:lastRenderedPageBreak/>
        <w:t>A</w:t>
      </w:r>
      <w:r w:rsidR="00436C40">
        <w:t>cknowledgements</w:t>
      </w:r>
      <w:bookmarkEnd w:id="1"/>
    </w:p>
    <w:p w14:paraId="3BEF618D" w14:textId="77777777" w:rsidR="00A263B9" w:rsidRDefault="00A263B9" w:rsidP="00A263B9">
      <w:pPr>
        <w:widowControl/>
      </w:pPr>
      <w:r>
        <w:t xml:space="preserve">This project was made possible with the assistance and support of many individuals that I would like to extend my most sincere gratitude. Firstly, I would like to sincerely thank my supervisor, Dr. Sukjeet Kaur Sandhu, Senior Lecturer in Economics at INTI International University &amp; Colleges for her knowledge, dedication, motivation and guidance towards the successful completion of this Master thesis. </w:t>
      </w:r>
    </w:p>
    <w:p w14:paraId="697E3CB4" w14:textId="77777777" w:rsidR="00A263B9" w:rsidRDefault="00A263B9" w:rsidP="00A263B9">
      <w:pPr>
        <w:widowControl/>
      </w:pPr>
    </w:p>
    <w:p w14:paraId="2AEBC778" w14:textId="77777777" w:rsidR="00A263B9" w:rsidRDefault="00A263B9" w:rsidP="00A263B9">
      <w:pPr>
        <w:widowControl/>
      </w:pPr>
      <w:r>
        <w:t xml:space="preserve">I would also like to acknowledge Dr </w:t>
      </w:r>
      <w:r w:rsidRPr="006238F7">
        <w:t>Siti Intan Nurdiana Wong Abdullah</w:t>
      </w:r>
      <w:r>
        <w:t>, as the second reader of this thesis, and I am gratefully indebted to her for her very valuable comments on this thesis.</w:t>
      </w:r>
    </w:p>
    <w:p w14:paraId="325006A9" w14:textId="77777777" w:rsidR="00A263B9" w:rsidRPr="006238F7" w:rsidRDefault="00A263B9" w:rsidP="00A263B9">
      <w:pPr>
        <w:widowControl/>
        <w:rPr>
          <w:bCs/>
        </w:rPr>
      </w:pPr>
      <w:r w:rsidRPr="006238F7">
        <w:rPr>
          <w:bCs/>
        </w:rPr>
        <w:t>I would also like to express gratitude to the faculty members of the Faculty of Business, Communication and Law at INTI International University for providing the necessary resources and support to conduct my research.</w:t>
      </w:r>
    </w:p>
    <w:p w14:paraId="431C407C" w14:textId="29E7F1E0" w:rsidR="00B1525B" w:rsidRDefault="00A263B9" w:rsidP="00A263B9">
      <w:r>
        <w:t>Finally, I must express my very profound gratitude to my family for providing me with unfailing support and continuous encouragement throughout the process of researching and writing this thesis. This accomplishment would not have been possible without them. Thank you.</w:t>
      </w:r>
    </w:p>
    <w:p w14:paraId="4236EBED" w14:textId="77777777" w:rsidR="00B1525B" w:rsidRDefault="00B1525B">
      <w:pPr>
        <w:widowControl/>
        <w:jc w:val="both"/>
      </w:pPr>
      <w:r>
        <w:br w:type="page"/>
      </w:r>
    </w:p>
    <w:p w14:paraId="58540245" w14:textId="77777777" w:rsidR="00A263B9" w:rsidRDefault="00A263B9" w:rsidP="00A263B9"/>
    <w:sdt>
      <w:sdtPr>
        <w:rPr>
          <w:rFonts w:ascii="Times New Roman" w:eastAsia="Times New Roman" w:hAnsi="Times New Roman" w:cs="Times New Roman"/>
          <w:color w:val="auto"/>
          <w:kern w:val="2"/>
          <w:sz w:val="24"/>
          <w:szCs w:val="24"/>
          <w:lang w:val="zh-CN"/>
        </w:rPr>
        <w:id w:val="300579924"/>
        <w:docPartObj>
          <w:docPartGallery w:val="Table of Contents"/>
          <w:docPartUnique/>
        </w:docPartObj>
      </w:sdtPr>
      <w:sdtEndPr>
        <w:rPr>
          <w:b/>
          <w:bCs/>
        </w:rPr>
      </w:sdtEndPr>
      <w:sdtContent>
        <w:p w14:paraId="709D2500" w14:textId="50FF22A5" w:rsidR="00B1525B" w:rsidRPr="00B1525B" w:rsidRDefault="00B1525B" w:rsidP="00B1525B">
          <w:pPr>
            <w:pStyle w:val="TOC"/>
            <w:jc w:val="center"/>
            <w:rPr>
              <w:rFonts w:ascii="Times New Roman" w:hAnsi="Times New Roman" w:cs="Times New Roman"/>
              <w:color w:val="auto"/>
              <w:sz w:val="40"/>
              <w:szCs w:val="40"/>
            </w:rPr>
          </w:pPr>
          <w:r w:rsidRPr="00B1525B">
            <w:rPr>
              <w:rFonts w:ascii="Times New Roman" w:hAnsi="Times New Roman" w:cs="Times New Roman"/>
              <w:color w:val="auto"/>
              <w:sz w:val="40"/>
              <w:szCs w:val="40"/>
              <w:lang w:val="zh-CN"/>
            </w:rPr>
            <w:t>Content</w:t>
          </w:r>
        </w:p>
        <w:p w14:paraId="53DA5076" w14:textId="0C4D75B1" w:rsidR="00CB0D7D" w:rsidRDefault="00B1525B">
          <w:pPr>
            <w:pStyle w:val="TOC1"/>
            <w:tabs>
              <w:tab w:val="right" w:leader="dot" w:pos="8493"/>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48761929" w:history="1">
            <w:r w:rsidR="00CB0D7D" w:rsidRPr="00425E30">
              <w:rPr>
                <w:rStyle w:val="a9"/>
                <w:noProof/>
              </w:rPr>
              <w:t>Acknowledgements</w:t>
            </w:r>
            <w:r w:rsidR="00CB0D7D">
              <w:rPr>
                <w:noProof/>
                <w:webHidden/>
              </w:rPr>
              <w:tab/>
            </w:r>
            <w:r w:rsidR="00CB0D7D">
              <w:rPr>
                <w:noProof/>
                <w:webHidden/>
              </w:rPr>
              <w:fldChar w:fldCharType="begin"/>
            </w:r>
            <w:r w:rsidR="00CB0D7D">
              <w:rPr>
                <w:noProof/>
                <w:webHidden/>
              </w:rPr>
              <w:instrText xml:space="preserve"> PAGEREF _Toc48761929 \h </w:instrText>
            </w:r>
            <w:r w:rsidR="00CB0D7D">
              <w:rPr>
                <w:noProof/>
                <w:webHidden/>
              </w:rPr>
            </w:r>
            <w:r w:rsidR="00CB0D7D">
              <w:rPr>
                <w:noProof/>
                <w:webHidden/>
              </w:rPr>
              <w:fldChar w:fldCharType="separate"/>
            </w:r>
            <w:r w:rsidR="00CB0D7D">
              <w:rPr>
                <w:noProof/>
                <w:webHidden/>
              </w:rPr>
              <w:t>3</w:t>
            </w:r>
            <w:r w:rsidR="00CB0D7D">
              <w:rPr>
                <w:noProof/>
                <w:webHidden/>
              </w:rPr>
              <w:fldChar w:fldCharType="end"/>
            </w:r>
          </w:hyperlink>
        </w:p>
        <w:p w14:paraId="794DAAFC" w14:textId="747A36BD"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30" w:history="1">
            <w:r w:rsidRPr="00425E30">
              <w:rPr>
                <w:rStyle w:val="a9"/>
                <w:noProof/>
              </w:rPr>
              <w:t>Abstract</w:t>
            </w:r>
            <w:r>
              <w:rPr>
                <w:noProof/>
                <w:webHidden/>
              </w:rPr>
              <w:tab/>
            </w:r>
            <w:r>
              <w:rPr>
                <w:noProof/>
                <w:webHidden/>
              </w:rPr>
              <w:fldChar w:fldCharType="begin"/>
            </w:r>
            <w:r>
              <w:rPr>
                <w:noProof/>
                <w:webHidden/>
              </w:rPr>
              <w:instrText xml:space="preserve"> PAGEREF _Toc48761930 \h </w:instrText>
            </w:r>
            <w:r>
              <w:rPr>
                <w:noProof/>
                <w:webHidden/>
              </w:rPr>
            </w:r>
            <w:r>
              <w:rPr>
                <w:noProof/>
                <w:webHidden/>
              </w:rPr>
              <w:fldChar w:fldCharType="separate"/>
            </w:r>
            <w:r>
              <w:rPr>
                <w:noProof/>
                <w:webHidden/>
              </w:rPr>
              <w:t>7</w:t>
            </w:r>
            <w:r>
              <w:rPr>
                <w:noProof/>
                <w:webHidden/>
              </w:rPr>
              <w:fldChar w:fldCharType="end"/>
            </w:r>
          </w:hyperlink>
        </w:p>
        <w:p w14:paraId="33A589DF" w14:textId="3BFAE3BD"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31" w:history="1">
            <w:r w:rsidRPr="00425E30">
              <w:rPr>
                <w:rStyle w:val="a9"/>
                <w:noProof/>
              </w:rPr>
              <w:t>1. Factors Affecting Mobile Banking Adoption Behavior in Malaysia</w:t>
            </w:r>
            <w:r>
              <w:rPr>
                <w:noProof/>
                <w:webHidden/>
              </w:rPr>
              <w:tab/>
            </w:r>
            <w:r>
              <w:rPr>
                <w:noProof/>
                <w:webHidden/>
              </w:rPr>
              <w:fldChar w:fldCharType="begin"/>
            </w:r>
            <w:r>
              <w:rPr>
                <w:noProof/>
                <w:webHidden/>
              </w:rPr>
              <w:instrText xml:space="preserve"> PAGEREF _Toc48761931 \h </w:instrText>
            </w:r>
            <w:r>
              <w:rPr>
                <w:noProof/>
                <w:webHidden/>
              </w:rPr>
            </w:r>
            <w:r>
              <w:rPr>
                <w:noProof/>
                <w:webHidden/>
              </w:rPr>
              <w:fldChar w:fldCharType="separate"/>
            </w:r>
            <w:r>
              <w:rPr>
                <w:noProof/>
                <w:webHidden/>
              </w:rPr>
              <w:t>8</w:t>
            </w:r>
            <w:r>
              <w:rPr>
                <w:noProof/>
                <w:webHidden/>
              </w:rPr>
              <w:fldChar w:fldCharType="end"/>
            </w:r>
          </w:hyperlink>
        </w:p>
        <w:p w14:paraId="70A70175" w14:textId="56917A11"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2" w:history="1">
            <w:r w:rsidRPr="00425E30">
              <w:rPr>
                <w:rStyle w:val="a9"/>
                <w:noProof/>
              </w:rPr>
              <w:t>1.1 Overview</w:t>
            </w:r>
            <w:r>
              <w:rPr>
                <w:noProof/>
                <w:webHidden/>
              </w:rPr>
              <w:tab/>
            </w:r>
            <w:r>
              <w:rPr>
                <w:noProof/>
                <w:webHidden/>
              </w:rPr>
              <w:fldChar w:fldCharType="begin"/>
            </w:r>
            <w:r>
              <w:rPr>
                <w:noProof/>
                <w:webHidden/>
              </w:rPr>
              <w:instrText xml:space="preserve"> PAGEREF _Toc48761932 \h </w:instrText>
            </w:r>
            <w:r>
              <w:rPr>
                <w:noProof/>
                <w:webHidden/>
              </w:rPr>
            </w:r>
            <w:r>
              <w:rPr>
                <w:noProof/>
                <w:webHidden/>
              </w:rPr>
              <w:fldChar w:fldCharType="separate"/>
            </w:r>
            <w:r>
              <w:rPr>
                <w:noProof/>
                <w:webHidden/>
              </w:rPr>
              <w:t>8</w:t>
            </w:r>
            <w:r>
              <w:rPr>
                <w:noProof/>
                <w:webHidden/>
              </w:rPr>
              <w:fldChar w:fldCharType="end"/>
            </w:r>
          </w:hyperlink>
        </w:p>
        <w:p w14:paraId="51EFD05A" w14:textId="44C30DC9"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3" w:history="1">
            <w:r w:rsidRPr="00425E30">
              <w:rPr>
                <w:rStyle w:val="a9"/>
                <w:noProof/>
              </w:rPr>
              <w:t>1.3 Organization of Study</w:t>
            </w:r>
            <w:r>
              <w:rPr>
                <w:noProof/>
                <w:webHidden/>
              </w:rPr>
              <w:tab/>
            </w:r>
            <w:r>
              <w:rPr>
                <w:noProof/>
                <w:webHidden/>
              </w:rPr>
              <w:fldChar w:fldCharType="begin"/>
            </w:r>
            <w:r>
              <w:rPr>
                <w:noProof/>
                <w:webHidden/>
              </w:rPr>
              <w:instrText xml:space="preserve"> PAGEREF _Toc48761933 \h </w:instrText>
            </w:r>
            <w:r>
              <w:rPr>
                <w:noProof/>
                <w:webHidden/>
              </w:rPr>
            </w:r>
            <w:r>
              <w:rPr>
                <w:noProof/>
                <w:webHidden/>
              </w:rPr>
              <w:fldChar w:fldCharType="separate"/>
            </w:r>
            <w:r>
              <w:rPr>
                <w:noProof/>
                <w:webHidden/>
              </w:rPr>
              <w:t>12</w:t>
            </w:r>
            <w:r>
              <w:rPr>
                <w:noProof/>
                <w:webHidden/>
              </w:rPr>
              <w:fldChar w:fldCharType="end"/>
            </w:r>
          </w:hyperlink>
        </w:p>
        <w:p w14:paraId="7818E76E" w14:textId="72869127"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4" w:history="1">
            <w:r w:rsidRPr="00425E30">
              <w:rPr>
                <w:rStyle w:val="a9"/>
                <w:noProof/>
              </w:rPr>
              <w:t>1.4 Problem Statements</w:t>
            </w:r>
            <w:r>
              <w:rPr>
                <w:noProof/>
                <w:webHidden/>
              </w:rPr>
              <w:tab/>
            </w:r>
            <w:r>
              <w:rPr>
                <w:noProof/>
                <w:webHidden/>
              </w:rPr>
              <w:fldChar w:fldCharType="begin"/>
            </w:r>
            <w:r>
              <w:rPr>
                <w:noProof/>
                <w:webHidden/>
              </w:rPr>
              <w:instrText xml:space="preserve"> PAGEREF _Toc48761934 \h </w:instrText>
            </w:r>
            <w:r>
              <w:rPr>
                <w:noProof/>
                <w:webHidden/>
              </w:rPr>
            </w:r>
            <w:r>
              <w:rPr>
                <w:noProof/>
                <w:webHidden/>
              </w:rPr>
              <w:fldChar w:fldCharType="separate"/>
            </w:r>
            <w:r>
              <w:rPr>
                <w:noProof/>
                <w:webHidden/>
              </w:rPr>
              <w:t>13</w:t>
            </w:r>
            <w:r>
              <w:rPr>
                <w:noProof/>
                <w:webHidden/>
              </w:rPr>
              <w:fldChar w:fldCharType="end"/>
            </w:r>
          </w:hyperlink>
        </w:p>
        <w:p w14:paraId="6E7365E3" w14:textId="4C2003BE"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5" w:history="1">
            <w:r w:rsidRPr="00425E30">
              <w:rPr>
                <w:rStyle w:val="a9"/>
                <w:noProof/>
              </w:rPr>
              <w:t>1.4 Research Objectives</w:t>
            </w:r>
            <w:r>
              <w:rPr>
                <w:noProof/>
                <w:webHidden/>
              </w:rPr>
              <w:tab/>
            </w:r>
            <w:r>
              <w:rPr>
                <w:noProof/>
                <w:webHidden/>
              </w:rPr>
              <w:fldChar w:fldCharType="begin"/>
            </w:r>
            <w:r>
              <w:rPr>
                <w:noProof/>
                <w:webHidden/>
              </w:rPr>
              <w:instrText xml:space="preserve"> PAGEREF _Toc48761935 \h </w:instrText>
            </w:r>
            <w:r>
              <w:rPr>
                <w:noProof/>
                <w:webHidden/>
              </w:rPr>
            </w:r>
            <w:r>
              <w:rPr>
                <w:noProof/>
                <w:webHidden/>
              </w:rPr>
              <w:fldChar w:fldCharType="separate"/>
            </w:r>
            <w:r>
              <w:rPr>
                <w:noProof/>
                <w:webHidden/>
              </w:rPr>
              <w:t>14</w:t>
            </w:r>
            <w:r>
              <w:rPr>
                <w:noProof/>
                <w:webHidden/>
              </w:rPr>
              <w:fldChar w:fldCharType="end"/>
            </w:r>
          </w:hyperlink>
        </w:p>
        <w:p w14:paraId="5C18AA47" w14:textId="44ABFB46"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6" w:history="1">
            <w:r w:rsidRPr="00425E30">
              <w:rPr>
                <w:rStyle w:val="a9"/>
                <w:noProof/>
              </w:rPr>
              <w:t>1.5 Research Questions</w:t>
            </w:r>
            <w:r>
              <w:rPr>
                <w:noProof/>
                <w:webHidden/>
              </w:rPr>
              <w:tab/>
            </w:r>
            <w:r>
              <w:rPr>
                <w:noProof/>
                <w:webHidden/>
              </w:rPr>
              <w:fldChar w:fldCharType="begin"/>
            </w:r>
            <w:r>
              <w:rPr>
                <w:noProof/>
                <w:webHidden/>
              </w:rPr>
              <w:instrText xml:space="preserve"> PAGEREF _Toc48761936 \h </w:instrText>
            </w:r>
            <w:r>
              <w:rPr>
                <w:noProof/>
                <w:webHidden/>
              </w:rPr>
            </w:r>
            <w:r>
              <w:rPr>
                <w:noProof/>
                <w:webHidden/>
              </w:rPr>
              <w:fldChar w:fldCharType="separate"/>
            </w:r>
            <w:r>
              <w:rPr>
                <w:noProof/>
                <w:webHidden/>
              </w:rPr>
              <w:t>15</w:t>
            </w:r>
            <w:r>
              <w:rPr>
                <w:noProof/>
                <w:webHidden/>
              </w:rPr>
              <w:fldChar w:fldCharType="end"/>
            </w:r>
          </w:hyperlink>
        </w:p>
        <w:p w14:paraId="39494687" w14:textId="0354F05A"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37" w:history="1">
            <w:r w:rsidRPr="00425E30">
              <w:rPr>
                <w:rStyle w:val="a9"/>
                <w:noProof/>
              </w:rPr>
              <w:t>2. Literature Review</w:t>
            </w:r>
            <w:r>
              <w:rPr>
                <w:noProof/>
                <w:webHidden/>
              </w:rPr>
              <w:tab/>
            </w:r>
            <w:r>
              <w:rPr>
                <w:noProof/>
                <w:webHidden/>
              </w:rPr>
              <w:fldChar w:fldCharType="begin"/>
            </w:r>
            <w:r>
              <w:rPr>
                <w:noProof/>
                <w:webHidden/>
              </w:rPr>
              <w:instrText xml:space="preserve"> PAGEREF _Toc48761937 \h </w:instrText>
            </w:r>
            <w:r>
              <w:rPr>
                <w:noProof/>
                <w:webHidden/>
              </w:rPr>
            </w:r>
            <w:r>
              <w:rPr>
                <w:noProof/>
                <w:webHidden/>
              </w:rPr>
              <w:fldChar w:fldCharType="separate"/>
            </w:r>
            <w:r>
              <w:rPr>
                <w:noProof/>
                <w:webHidden/>
              </w:rPr>
              <w:t>15</w:t>
            </w:r>
            <w:r>
              <w:rPr>
                <w:noProof/>
                <w:webHidden/>
              </w:rPr>
              <w:fldChar w:fldCharType="end"/>
            </w:r>
          </w:hyperlink>
        </w:p>
        <w:p w14:paraId="4B236FA0" w14:textId="1673AC2E"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8" w:history="1">
            <w:r w:rsidRPr="00425E30">
              <w:rPr>
                <w:rStyle w:val="a9"/>
                <w:noProof/>
              </w:rPr>
              <w:t>2.1 University Student Consumers</w:t>
            </w:r>
            <w:r>
              <w:rPr>
                <w:noProof/>
                <w:webHidden/>
              </w:rPr>
              <w:tab/>
            </w:r>
            <w:r>
              <w:rPr>
                <w:noProof/>
                <w:webHidden/>
              </w:rPr>
              <w:fldChar w:fldCharType="begin"/>
            </w:r>
            <w:r>
              <w:rPr>
                <w:noProof/>
                <w:webHidden/>
              </w:rPr>
              <w:instrText xml:space="preserve"> PAGEREF _Toc48761938 \h </w:instrText>
            </w:r>
            <w:r>
              <w:rPr>
                <w:noProof/>
                <w:webHidden/>
              </w:rPr>
            </w:r>
            <w:r>
              <w:rPr>
                <w:noProof/>
                <w:webHidden/>
              </w:rPr>
              <w:fldChar w:fldCharType="separate"/>
            </w:r>
            <w:r>
              <w:rPr>
                <w:noProof/>
                <w:webHidden/>
              </w:rPr>
              <w:t>15</w:t>
            </w:r>
            <w:r>
              <w:rPr>
                <w:noProof/>
                <w:webHidden/>
              </w:rPr>
              <w:fldChar w:fldCharType="end"/>
            </w:r>
          </w:hyperlink>
        </w:p>
        <w:p w14:paraId="297E2B03" w14:textId="67720ADE"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39" w:history="1">
            <w:r w:rsidRPr="00425E30">
              <w:rPr>
                <w:rStyle w:val="a9"/>
                <w:noProof/>
              </w:rPr>
              <w:t>2.2 University Student Psychology</w:t>
            </w:r>
            <w:r>
              <w:rPr>
                <w:noProof/>
                <w:webHidden/>
              </w:rPr>
              <w:tab/>
            </w:r>
            <w:r>
              <w:rPr>
                <w:noProof/>
                <w:webHidden/>
              </w:rPr>
              <w:fldChar w:fldCharType="begin"/>
            </w:r>
            <w:r>
              <w:rPr>
                <w:noProof/>
                <w:webHidden/>
              </w:rPr>
              <w:instrText xml:space="preserve"> PAGEREF _Toc48761939 \h </w:instrText>
            </w:r>
            <w:r>
              <w:rPr>
                <w:noProof/>
                <w:webHidden/>
              </w:rPr>
            </w:r>
            <w:r>
              <w:rPr>
                <w:noProof/>
                <w:webHidden/>
              </w:rPr>
              <w:fldChar w:fldCharType="separate"/>
            </w:r>
            <w:r>
              <w:rPr>
                <w:noProof/>
                <w:webHidden/>
              </w:rPr>
              <w:t>16</w:t>
            </w:r>
            <w:r>
              <w:rPr>
                <w:noProof/>
                <w:webHidden/>
              </w:rPr>
              <w:fldChar w:fldCharType="end"/>
            </w:r>
          </w:hyperlink>
        </w:p>
        <w:p w14:paraId="6844DC6B" w14:textId="0BD20A58"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0" w:history="1">
            <w:r w:rsidRPr="00425E30">
              <w:rPr>
                <w:rStyle w:val="a9"/>
                <w:noProof/>
                <w:shd w:val="clear" w:color="auto" w:fill="FFFFFF"/>
              </w:rPr>
              <w:t>2.3</w:t>
            </w:r>
            <w:r w:rsidRPr="00425E30">
              <w:rPr>
                <w:rStyle w:val="a9"/>
                <w:noProof/>
              </w:rPr>
              <w:t xml:space="preserve"> </w:t>
            </w:r>
            <w:r w:rsidRPr="00425E30">
              <w:rPr>
                <w:rStyle w:val="a9"/>
                <w:noProof/>
                <w:shd w:val="clear" w:color="auto" w:fill="FFFFFF"/>
              </w:rPr>
              <w:t>Opportunities and Challenges Faces by Mobile Banking</w:t>
            </w:r>
            <w:r>
              <w:rPr>
                <w:noProof/>
                <w:webHidden/>
              </w:rPr>
              <w:tab/>
            </w:r>
            <w:r>
              <w:rPr>
                <w:noProof/>
                <w:webHidden/>
              </w:rPr>
              <w:fldChar w:fldCharType="begin"/>
            </w:r>
            <w:r>
              <w:rPr>
                <w:noProof/>
                <w:webHidden/>
              </w:rPr>
              <w:instrText xml:space="preserve"> PAGEREF _Toc48761940 \h </w:instrText>
            </w:r>
            <w:r>
              <w:rPr>
                <w:noProof/>
                <w:webHidden/>
              </w:rPr>
            </w:r>
            <w:r>
              <w:rPr>
                <w:noProof/>
                <w:webHidden/>
              </w:rPr>
              <w:fldChar w:fldCharType="separate"/>
            </w:r>
            <w:r>
              <w:rPr>
                <w:noProof/>
                <w:webHidden/>
              </w:rPr>
              <w:t>17</w:t>
            </w:r>
            <w:r>
              <w:rPr>
                <w:noProof/>
                <w:webHidden/>
              </w:rPr>
              <w:fldChar w:fldCharType="end"/>
            </w:r>
          </w:hyperlink>
        </w:p>
        <w:p w14:paraId="34C8D5E7" w14:textId="6E84FEDA"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1" w:history="1">
            <w:r w:rsidRPr="00425E30">
              <w:rPr>
                <w:rStyle w:val="a9"/>
                <w:noProof/>
              </w:rPr>
              <w:t>2.4</w:t>
            </w:r>
            <w:r w:rsidRPr="00425E30">
              <w:rPr>
                <w:rStyle w:val="a9"/>
                <w:rFonts w:eastAsia="宋体"/>
                <w:noProof/>
              </w:rPr>
              <w:t xml:space="preserve"> </w:t>
            </w:r>
            <w:r w:rsidRPr="00425E30">
              <w:rPr>
                <w:rStyle w:val="a9"/>
                <w:noProof/>
              </w:rPr>
              <w:t>The Technology Acceptance Model</w:t>
            </w:r>
            <w:r>
              <w:rPr>
                <w:noProof/>
                <w:webHidden/>
              </w:rPr>
              <w:tab/>
            </w:r>
            <w:r>
              <w:rPr>
                <w:noProof/>
                <w:webHidden/>
              </w:rPr>
              <w:fldChar w:fldCharType="begin"/>
            </w:r>
            <w:r>
              <w:rPr>
                <w:noProof/>
                <w:webHidden/>
              </w:rPr>
              <w:instrText xml:space="preserve"> PAGEREF _Toc48761941 \h </w:instrText>
            </w:r>
            <w:r>
              <w:rPr>
                <w:noProof/>
                <w:webHidden/>
              </w:rPr>
            </w:r>
            <w:r>
              <w:rPr>
                <w:noProof/>
                <w:webHidden/>
              </w:rPr>
              <w:fldChar w:fldCharType="separate"/>
            </w:r>
            <w:r>
              <w:rPr>
                <w:noProof/>
                <w:webHidden/>
              </w:rPr>
              <w:t>18</w:t>
            </w:r>
            <w:r>
              <w:rPr>
                <w:noProof/>
                <w:webHidden/>
              </w:rPr>
              <w:fldChar w:fldCharType="end"/>
            </w:r>
          </w:hyperlink>
        </w:p>
        <w:p w14:paraId="17C2E160" w14:textId="6E389FE5"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2" w:history="1">
            <w:r w:rsidRPr="00425E30">
              <w:rPr>
                <w:rStyle w:val="a9"/>
                <w:noProof/>
                <w:shd w:val="clear" w:color="auto" w:fill="FFFFFF"/>
              </w:rPr>
              <w:t>2.5 Perceived Convenience</w:t>
            </w:r>
            <w:r>
              <w:rPr>
                <w:noProof/>
                <w:webHidden/>
              </w:rPr>
              <w:tab/>
            </w:r>
            <w:r>
              <w:rPr>
                <w:noProof/>
                <w:webHidden/>
              </w:rPr>
              <w:fldChar w:fldCharType="begin"/>
            </w:r>
            <w:r>
              <w:rPr>
                <w:noProof/>
                <w:webHidden/>
              </w:rPr>
              <w:instrText xml:space="preserve"> PAGEREF _Toc48761942 \h </w:instrText>
            </w:r>
            <w:r>
              <w:rPr>
                <w:noProof/>
                <w:webHidden/>
              </w:rPr>
            </w:r>
            <w:r>
              <w:rPr>
                <w:noProof/>
                <w:webHidden/>
              </w:rPr>
              <w:fldChar w:fldCharType="separate"/>
            </w:r>
            <w:r>
              <w:rPr>
                <w:noProof/>
                <w:webHidden/>
              </w:rPr>
              <w:t>20</w:t>
            </w:r>
            <w:r>
              <w:rPr>
                <w:noProof/>
                <w:webHidden/>
              </w:rPr>
              <w:fldChar w:fldCharType="end"/>
            </w:r>
          </w:hyperlink>
        </w:p>
        <w:p w14:paraId="2A4CED47" w14:textId="74929718"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3" w:history="1">
            <w:r w:rsidRPr="00425E30">
              <w:rPr>
                <w:rStyle w:val="a9"/>
                <w:noProof/>
                <w:shd w:val="clear" w:color="auto" w:fill="FFFFFF"/>
              </w:rPr>
              <w:t>2.6 Perceived Risks</w:t>
            </w:r>
            <w:r>
              <w:rPr>
                <w:noProof/>
                <w:webHidden/>
              </w:rPr>
              <w:tab/>
            </w:r>
            <w:r>
              <w:rPr>
                <w:noProof/>
                <w:webHidden/>
              </w:rPr>
              <w:fldChar w:fldCharType="begin"/>
            </w:r>
            <w:r>
              <w:rPr>
                <w:noProof/>
                <w:webHidden/>
              </w:rPr>
              <w:instrText xml:space="preserve"> PAGEREF _Toc48761943 \h </w:instrText>
            </w:r>
            <w:r>
              <w:rPr>
                <w:noProof/>
                <w:webHidden/>
              </w:rPr>
            </w:r>
            <w:r>
              <w:rPr>
                <w:noProof/>
                <w:webHidden/>
              </w:rPr>
              <w:fldChar w:fldCharType="separate"/>
            </w:r>
            <w:r>
              <w:rPr>
                <w:noProof/>
                <w:webHidden/>
              </w:rPr>
              <w:t>20</w:t>
            </w:r>
            <w:r>
              <w:rPr>
                <w:noProof/>
                <w:webHidden/>
              </w:rPr>
              <w:fldChar w:fldCharType="end"/>
            </w:r>
          </w:hyperlink>
        </w:p>
        <w:p w14:paraId="6437889E" w14:textId="542B1105"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4" w:history="1">
            <w:r w:rsidRPr="00425E30">
              <w:rPr>
                <w:rStyle w:val="a9"/>
                <w:noProof/>
              </w:rPr>
              <w:t>2.7 Consumer Trust</w:t>
            </w:r>
            <w:r>
              <w:rPr>
                <w:noProof/>
                <w:webHidden/>
              </w:rPr>
              <w:tab/>
            </w:r>
            <w:r>
              <w:rPr>
                <w:noProof/>
                <w:webHidden/>
              </w:rPr>
              <w:fldChar w:fldCharType="begin"/>
            </w:r>
            <w:r>
              <w:rPr>
                <w:noProof/>
                <w:webHidden/>
              </w:rPr>
              <w:instrText xml:space="preserve"> PAGEREF _Toc48761944 \h </w:instrText>
            </w:r>
            <w:r>
              <w:rPr>
                <w:noProof/>
                <w:webHidden/>
              </w:rPr>
            </w:r>
            <w:r>
              <w:rPr>
                <w:noProof/>
                <w:webHidden/>
              </w:rPr>
              <w:fldChar w:fldCharType="separate"/>
            </w:r>
            <w:r>
              <w:rPr>
                <w:noProof/>
                <w:webHidden/>
              </w:rPr>
              <w:t>22</w:t>
            </w:r>
            <w:r>
              <w:rPr>
                <w:noProof/>
                <w:webHidden/>
              </w:rPr>
              <w:fldChar w:fldCharType="end"/>
            </w:r>
          </w:hyperlink>
        </w:p>
        <w:p w14:paraId="41810EB5" w14:textId="3B8FA642"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45" w:history="1">
            <w:r w:rsidRPr="00425E30">
              <w:rPr>
                <w:rStyle w:val="a9"/>
                <w:noProof/>
              </w:rPr>
              <w:t>2.7.1 The Concept of Customer Trust</w:t>
            </w:r>
            <w:r>
              <w:rPr>
                <w:noProof/>
                <w:webHidden/>
              </w:rPr>
              <w:tab/>
            </w:r>
            <w:r>
              <w:rPr>
                <w:noProof/>
                <w:webHidden/>
              </w:rPr>
              <w:fldChar w:fldCharType="begin"/>
            </w:r>
            <w:r>
              <w:rPr>
                <w:noProof/>
                <w:webHidden/>
              </w:rPr>
              <w:instrText xml:space="preserve"> PAGEREF _Toc48761945 \h </w:instrText>
            </w:r>
            <w:r>
              <w:rPr>
                <w:noProof/>
                <w:webHidden/>
              </w:rPr>
            </w:r>
            <w:r>
              <w:rPr>
                <w:noProof/>
                <w:webHidden/>
              </w:rPr>
              <w:fldChar w:fldCharType="separate"/>
            </w:r>
            <w:r>
              <w:rPr>
                <w:noProof/>
                <w:webHidden/>
              </w:rPr>
              <w:t>22</w:t>
            </w:r>
            <w:r>
              <w:rPr>
                <w:noProof/>
                <w:webHidden/>
              </w:rPr>
              <w:fldChar w:fldCharType="end"/>
            </w:r>
          </w:hyperlink>
        </w:p>
        <w:p w14:paraId="0F1E1285" w14:textId="76E90765"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46" w:history="1">
            <w:r w:rsidRPr="00425E30">
              <w:rPr>
                <w:rStyle w:val="a9"/>
                <w:noProof/>
              </w:rPr>
              <w:t>2.7.2 The Dimension of Customer Trust</w:t>
            </w:r>
            <w:r>
              <w:rPr>
                <w:noProof/>
                <w:webHidden/>
              </w:rPr>
              <w:tab/>
            </w:r>
            <w:r>
              <w:rPr>
                <w:noProof/>
                <w:webHidden/>
              </w:rPr>
              <w:fldChar w:fldCharType="begin"/>
            </w:r>
            <w:r>
              <w:rPr>
                <w:noProof/>
                <w:webHidden/>
              </w:rPr>
              <w:instrText xml:space="preserve"> PAGEREF _Toc48761946 \h </w:instrText>
            </w:r>
            <w:r>
              <w:rPr>
                <w:noProof/>
                <w:webHidden/>
              </w:rPr>
            </w:r>
            <w:r>
              <w:rPr>
                <w:noProof/>
                <w:webHidden/>
              </w:rPr>
              <w:fldChar w:fldCharType="separate"/>
            </w:r>
            <w:r>
              <w:rPr>
                <w:noProof/>
                <w:webHidden/>
              </w:rPr>
              <w:t>23</w:t>
            </w:r>
            <w:r>
              <w:rPr>
                <w:noProof/>
                <w:webHidden/>
              </w:rPr>
              <w:fldChar w:fldCharType="end"/>
            </w:r>
          </w:hyperlink>
        </w:p>
        <w:p w14:paraId="0FB926DA" w14:textId="7EFF41DF"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7" w:history="1">
            <w:r w:rsidRPr="00425E30">
              <w:rPr>
                <w:rStyle w:val="a9"/>
                <w:noProof/>
                <w:shd w:val="clear" w:color="auto" w:fill="FFFFFF"/>
              </w:rPr>
              <w:t>2.8 Intention of Use</w:t>
            </w:r>
            <w:r>
              <w:rPr>
                <w:noProof/>
                <w:webHidden/>
              </w:rPr>
              <w:tab/>
            </w:r>
            <w:r>
              <w:rPr>
                <w:noProof/>
                <w:webHidden/>
              </w:rPr>
              <w:fldChar w:fldCharType="begin"/>
            </w:r>
            <w:r>
              <w:rPr>
                <w:noProof/>
                <w:webHidden/>
              </w:rPr>
              <w:instrText xml:space="preserve"> PAGEREF _Toc48761947 \h </w:instrText>
            </w:r>
            <w:r>
              <w:rPr>
                <w:noProof/>
                <w:webHidden/>
              </w:rPr>
            </w:r>
            <w:r>
              <w:rPr>
                <w:noProof/>
                <w:webHidden/>
              </w:rPr>
              <w:fldChar w:fldCharType="separate"/>
            </w:r>
            <w:r>
              <w:rPr>
                <w:noProof/>
                <w:webHidden/>
              </w:rPr>
              <w:t>24</w:t>
            </w:r>
            <w:r>
              <w:rPr>
                <w:noProof/>
                <w:webHidden/>
              </w:rPr>
              <w:fldChar w:fldCharType="end"/>
            </w:r>
          </w:hyperlink>
        </w:p>
        <w:p w14:paraId="4D1424F4" w14:textId="0FA8C593"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48" w:history="1">
            <w:r w:rsidRPr="00425E30">
              <w:rPr>
                <w:rStyle w:val="a9"/>
                <w:noProof/>
              </w:rPr>
              <w:t>3. Research Methodology</w:t>
            </w:r>
            <w:r>
              <w:rPr>
                <w:noProof/>
                <w:webHidden/>
              </w:rPr>
              <w:tab/>
            </w:r>
            <w:r>
              <w:rPr>
                <w:noProof/>
                <w:webHidden/>
              </w:rPr>
              <w:fldChar w:fldCharType="begin"/>
            </w:r>
            <w:r>
              <w:rPr>
                <w:noProof/>
                <w:webHidden/>
              </w:rPr>
              <w:instrText xml:space="preserve"> PAGEREF _Toc48761948 \h </w:instrText>
            </w:r>
            <w:r>
              <w:rPr>
                <w:noProof/>
                <w:webHidden/>
              </w:rPr>
            </w:r>
            <w:r>
              <w:rPr>
                <w:noProof/>
                <w:webHidden/>
              </w:rPr>
              <w:fldChar w:fldCharType="separate"/>
            </w:r>
            <w:r>
              <w:rPr>
                <w:noProof/>
                <w:webHidden/>
              </w:rPr>
              <w:t>25</w:t>
            </w:r>
            <w:r>
              <w:rPr>
                <w:noProof/>
                <w:webHidden/>
              </w:rPr>
              <w:fldChar w:fldCharType="end"/>
            </w:r>
          </w:hyperlink>
        </w:p>
        <w:p w14:paraId="18DA817B" w14:textId="6AE9B61C"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49" w:history="1">
            <w:r w:rsidRPr="00425E30">
              <w:rPr>
                <w:rStyle w:val="a9"/>
                <w:noProof/>
              </w:rPr>
              <w:t>3.1 Conceptual Framework</w:t>
            </w:r>
            <w:r>
              <w:rPr>
                <w:noProof/>
                <w:webHidden/>
              </w:rPr>
              <w:tab/>
            </w:r>
            <w:r>
              <w:rPr>
                <w:noProof/>
                <w:webHidden/>
              </w:rPr>
              <w:fldChar w:fldCharType="begin"/>
            </w:r>
            <w:r>
              <w:rPr>
                <w:noProof/>
                <w:webHidden/>
              </w:rPr>
              <w:instrText xml:space="preserve"> PAGEREF _Toc48761949 \h </w:instrText>
            </w:r>
            <w:r>
              <w:rPr>
                <w:noProof/>
                <w:webHidden/>
              </w:rPr>
            </w:r>
            <w:r>
              <w:rPr>
                <w:noProof/>
                <w:webHidden/>
              </w:rPr>
              <w:fldChar w:fldCharType="separate"/>
            </w:r>
            <w:r>
              <w:rPr>
                <w:noProof/>
                <w:webHidden/>
              </w:rPr>
              <w:t>25</w:t>
            </w:r>
            <w:r>
              <w:rPr>
                <w:noProof/>
                <w:webHidden/>
              </w:rPr>
              <w:fldChar w:fldCharType="end"/>
            </w:r>
          </w:hyperlink>
        </w:p>
        <w:p w14:paraId="11A60130" w14:textId="30E0F2DA"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0" w:history="1">
            <w:r w:rsidRPr="00425E30">
              <w:rPr>
                <w:rStyle w:val="a9"/>
                <w:noProof/>
              </w:rPr>
              <w:t>3.2 Research Hypothesis</w:t>
            </w:r>
            <w:r>
              <w:rPr>
                <w:noProof/>
                <w:webHidden/>
              </w:rPr>
              <w:tab/>
            </w:r>
            <w:r>
              <w:rPr>
                <w:noProof/>
                <w:webHidden/>
              </w:rPr>
              <w:fldChar w:fldCharType="begin"/>
            </w:r>
            <w:r>
              <w:rPr>
                <w:noProof/>
                <w:webHidden/>
              </w:rPr>
              <w:instrText xml:space="preserve"> PAGEREF _Toc48761950 \h </w:instrText>
            </w:r>
            <w:r>
              <w:rPr>
                <w:noProof/>
                <w:webHidden/>
              </w:rPr>
            </w:r>
            <w:r>
              <w:rPr>
                <w:noProof/>
                <w:webHidden/>
              </w:rPr>
              <w:fldChar w:fldCharType="separate"/>
            </w:r>
            <w:r>
              <w:rPr>
                <w:noProof/>
                <w:webHidden/>
              </w:rPr>
              <w:t>25</w:t>
            </w:r>
            <w:r>
              <w:rPr>
                <w:noProof/>
                <w:webHidden/>
              </w:rPr>
              <w:fldChar w:fldCharType="end"/>
            </w:r>
          </w:hyperlink>
        </w:p>
        <w:p w14:paraId="28883614" w14:textId="0777003F"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1" w:history="1">
            <w:r w:rsidRPr="00425E30">
              <w:rPr>
                <w:rStyle w:val="a9"/>
                <w:noProof/>
              </w:rPr>
              <w:t>3.3 Data Collection Methods</w:t>
            </w:r>
            <w:r>
              <w:rPr>
                <w:noProof/>
                <w:webHidden/>
              </w:rPr>
              <w:tab/>
            </w:r>
            <w:r>
              <w:rPr>
                <w:noProof/>
                <w:webHidden/>
              </w:rPr>
              <w:fldChar w:fldCharType="begin"/>
            </w:r>
            <w:r>
              <w:rPr>
                <w:noProof/>
                <w:webHidden/>
              </w:rPr>
              <w:instrText xml:space="preserve"> PAGEREF _Toc48761951 \h </w:instrText>
            </w:r>
            <w:r>
              <w:rPr>
                <w:noProof/>
                <w:webHidden/>
              </w:rPr>
            </w:r>
            <w:r>
              <w:rPr>
                <w:noProof/>
                <w:webHidden/>
              </w:rPr>
              <w:fldChar w:fldCharType="separate"/>
            </w:r>
            <w:r>
              <w:rPr>
                <w:noProof/>
                <w:webHidden/>
              </w:rPr>
              <w:t>26</w:t>
            </w:r>
            <w:r>
              <w:rPr>
                <w:noProof/>
                <w:webHidden/>
              </w:rPr>
              <w:fldChar w:fldCharType="end"/>
            </w:r>
          </w:hyperlink>
        </w:p>
        <w:p w14:paraId="0C8F541E" w14:textId="62BB7BBD"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2" w:history="1">
            <w:r w:rsidRPr="00425E30">
              <w:rPr>
                <w:rStyle w:val="a9"/>
                <w:noProof/>
              </w:rPr>
              <w:t>3.4 Questionnaire Development</w:t>
            </w:r>
            <w:r>
              <w:rPr>
                <w:noProof/>
                <w:webHidden/>
              </w:rPr>
              <w:tab/>
            </w:r>
            <w:r>
              <w:rPr>
                <w:noProof/>
                <w:webHidden/>
              </w:rPr>
              <w:fldChar w:fldCharType="begin"/>
            </w:r>
            <w:r>
              <w:rPr>
                <w:noProof/>
                <w:webHidden/>
              </w:rPr>
              <w:instrText xml:space="preserve"> PAGEREF _Toc48761952 \h </w:instrText>
            </w:r>
            <w:r>
              <w:rPr>
                <w:noProof/>
                <w:webHidden/>
              </w:rPr>
            </w:r>
            <w:r>
              <w:rPr>
                <w:noProof/>
                <w:webHidden/>
              </w:rPr>
              <w:fldChar w:fldCharType="separate"/>
            </w:r>
            <w:r>
              <w:rPr>
                <w:noProof/>
                <w:webHidden/>
              </w:rPr>
              <w:t>27</w:t>
            </w:r>
            <w:r>
              <w:rPr>
                <w:noProof/>
                <w:webHidden/>
              </w:rPr>
              <w:fldChar w:fldCharType="end"/>
            </w:r>
          </w:hyperlink>
        </w:p>
        <w:p w14:paraId="719AB4DF" w14:textId="0A13E1CC"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3" w:history="1">
            <w:r w:rsidRPr="00425E30">
              <w:rPr>
                <w:rStyle w:val="a9"/>
                <w:noProof/>
              </w:rPr>
              <w:t>3.5 Sampling Frame and Techniques</w:t>
            </w:r>
            <w:r>
              <w:rPr>
                <w:noProof/>
                <w:webHidden/>
              </w:rPr>
              <w:tab/>
            </w:r>
            <w:r>
              <w:rPr>
                <w:noProof/>
                <w:webHidden/>
              </w:rPr>
              <w:fldChar w:fldCharType="begin"/>
            </w:r>
            <w:r>
              <w:rPr>
                <w:noProof/>
                <w:webHidden/>
              </w:rPr>
              <w:instrText xml:space="preserve"> PAGEREF _Toc48761953 \h </w:instrText>
            </w:r>
            <w:r>
              <w:rPr>
                <w:noProof/>
                <w:webHidden/>
              </w:rPr>
            </w:r>
            <w:r>
              <w:rPr>
                <w:noProof/>
                <w:webHidden/>
              </w:rPr>
              <w:fldChar w:fldCharType="separate"/>
            </w:r>
            <w:r>
              <w:rPr>
                <w:noProof/>
                <w:webHidden/>
              </w:rPr>
              <w:t>27</w:t>
            </w:r>
            <w:r>
              <w:rPr>
                <w:noProof/>
                <w:webHidden/>
              </w:rPr>
              <w:fldChar w:fldCharType="end"/>
            </w:r>
          </w:hyperlink>
        </w:p>
        <w:p w14:paraId="5719D522" w14:textId="54BF1DE8"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4" w:history="1">
            <w:r w:rsidRPr="00425E30">
              <w:rPr>
                <w:rStyle w:val="a9"/>
                <w:noProof/>
              </w:rPr>
              <w:t>3.6 Data Processing Sample Methodology</w:t>
            </w:r>
            <w:r>
              <w:rPr>
                <w:noProof/>
                <w:webHidden/>
              </w:rPr>
              <w:tab/>
            </w:r>
            <w:r>
              <w:rPr>
                <w:noProof/>
                <w:webHidden/>
              </w:rPr>
              <w:fldChar w:fldCharType="begin"/>
            </w:r>
            <w:r>
              <w:rPr>
                <w:noProof/>
                <w:webHidden/>
              </w:rPr>
              <w:instrText xml:space="preserve"> PAGEREF _Toc48761954 \h </w:instrText>
            </w:r>
            <w:r>
              <w:rPr>
                <w:noProof/>
                <w:webHidden/>
              </w:rPr>
            </w:r>
            <w:r>
              <w:rPr>
                <w:noProof/>
                <w:webHidden/>
              </w:rPr>
              <w:fldChar w:fldCharType="separate"/>
            </w:r>
            <w:r>
              <w:rPr>
                <w:noProof/>
                <w:webHidden/>
              </w:rPr>
              <w:t>27</w:t>
            </w:r>
            <w:r>
              <w:rPr>
                <w:noProof/>
                <w:webHidden/>
              </w:rPr>
              <w:fldChar w:fldCharType="end"/>
            </w:r>
          </w:hyperlink>
        </w:p>
        <w:p w14:paraId="15125897" w14:textId="0FB61101"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5" w:history="1">
            <w:r w:rsidRPr="00425E30">
              <w:rPr>
                <w:rStyle w:val="a9"/>
                <w:noProof/>
              </w:rPr>
              <w:t>3.7 Pilot Test</w:t>
            </w:r>
            <w:r>
              <w:rPr>
                <w:noProof/>
                <w:webHidden/>
              </w:rPr>
              <w:tab/>
            </w:r>
            <w:r>
              <w:rPr>
                <w:noProof/>
                <w:webHidden/>
              </w:rPr>
              <w:fldChar w:fldCharType="begin"/>
            </w:r>
            <w:r>
              <w:rPr>
                <w:noProof/>
                <w:webHidden/>
              </w:rPr>
              <w:instrText xml:space="preserve"> PAGEREF _Toc48761955 \h </w:instrText>
            </w:r>
            <w:r>
              <w:rPr>
                <w:noProof/>
                <w:webHidden/>
              </w:rPr>
            </w:r>
            <w:r>
              <w:rPr>
                <w:noProof/>
                <w:webHidden/>
              </w:rPr>
              <w:fldChar w:fldCharType="separate"/>
            </w:r>
            <w:r>
              <w:rPr>
                <w:noProof/>
                <w:webHidden/>
              </w:rPr>
              <w:t>28</w:t>
            </w:r>
            <w:r>
              <w:rPr>
                <w:noProof/>
                <w:webHidden/>
              </w:rPr>
              <w:fldChar w:fldCharType="end"/>
            </w:r>
          </w:hyperlink>
        </w:p>
        <w:p w14:paraId="7BDD4728" w14:textId="795091D8"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6" w:history="1">
            <w:r w:rsidRPr="00425E30">
              <w:rPr>
                <w:rStyle w:val="a9"/>
                <w:noProof/>
              </w:rPr>
              <w:t>3.8 Reliability Test</w:t>
            </w:r>
            <w:r>
              <w:rPr>
                <w:noProof/>
                <w:webHidden/>
              </w:rPr>
              <w:tab/>
            </w:r>
            <w:r>
              <w:rPr>
                <w:noProof/>
                <w:webHidden/>
              </w:rPr>
              <w:fldChar w:fldCharType="begin"/>
            </w:r>
            <w:r>
              <w:rPr>
                <w:noProof/>
                <w:webHidden/>
              </w:rPr>
              <w:instrText xml:space="preserve"> PAGEREF _Toc48761956 \h </w:instrText>
            </w:r>
            <w:r>
              <w:rPr>
                <w:noProof/>
                <w:webHidden/>
              </w:rPr>
            </w:r>
            <w:r>
              <w:rPr>
                <w:noProof/>
                <w:webHidden/>
              </w:rPr>
              <w:fldChar w:fldCharType="separate"/>
            </w:r>
            <w:r>
              <w:rPr>
                <w:noProof/>
                <w:webHidden/>
              </w:rPr>
              <w:t>28</w:t>
            </w:r>
            <w:r>
              <w:rPr>
                <w:noProof/>
                <w:webHidden/>
              </w:rPr>
              <w:fldChar w:fldCharType="end"/>
            </w:r>
          </w:hyperlink>
        </w:p>
        <w:p w14:paraId="72FFD379" w14:textId="39CA81B8"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7" w:history="1">
            <w:r w:rsidRPr="00425E30">
              <w:rPr>
                <w:rStyle w:val="a9"/>
                <w:noProof/>
              </w:rPr>
              <w:t>3.9 Descriptive Analysis</w:t>
            </w:r>
            <w:r>
              <w:rPr>
                <w:noProof/>
                <w:webHidden/>
              </w:rPr>
              <w:tab/>
            </w:r>
            <w:r>
              <w:rPr>
                <w:noProof/>
                <w:webHidden/>
              </w:rPr>
              <w:fldChar w:fldCharType="begin"/>
            </w:r>
            <w:r>
              <w:rPr>
                <w:noProof/>
                <w:webHidden/>
              </w:rPr>
              <w:instrText xml:space="preserve"> PAGEREF _Toc48761957 \h </w:instrText>
            </w:r>
            <w:r>
              <w:rPr>
                <w:noProof/>
                <w:webHidden/>
              </w:rPr>
            </w:r>
            <w:r>
              <w:rPr>
                <w:noProof/>
                <w:webHidden/>
              </w:rPr>
              <w:fldChar w:fldCharType="separate"/>
            </w:r>
            <w:r>
              <w:rPr>
                <w:noProof/>
                <w:webHidden/>
              </w:rPr>
              <w:t>29</w:t>
            </w:r>
            <w:r>
              <w:rPr>
                <w:noProof/>
                <w:webHidden/>
              </w:rPr>
              <w:fldChar w:fldCharType="end"/>
            </w:r>
          </w:hyperlink>
        </w:p>
        <w:p w14:paraId="5B60B23B" w14:textId="6A9AA73A"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58" w:history="1">
            <w:r w:rsidRPr="00425E30">
              <w:rPr>
                <w:rStyle w:val="a9"/>
                <w:noProof/>
              </w:rPr>
              <w:t>4. Research Findings and Analysis</w:t>
            </w:r>
            <w:r>
              <w:rPr>
                <w:noProof/>
                <w:webHidden/>
              </w:rPr>
              <w:tab/>
            </w:r>
            <w:r>
              <w:rPr>
                <w:noProof/>
                <w:webHidden/>
              </w:rPr>
              <w:fldChar w:fldCharType="begin"/>
            </w:r>
            <w:r>
              <w:rPr>
                <w:noProof/>
                <w:webHidden/>
              </w:rPr>
              <w:instrText xml:space="preserve"> PAGEREF _Toc48761958 \h </w:instrText>
            </w:r>
            <w:r>
              <w:rPr>
                <w:noProof/>
                <w:webHidden/>
              </w:rPr>
            </w:r>
            <w:r>
              <w:rPr>
                <w:noProof/>
                <w:webHidden/>
              </w:rPr>
              <w:fldChar w:fldCharType="separate"/>
            </w:r>
            <w:r>
              <w:rPr>
                <w:noProof/>
                <w:webHidden/>
              </w:rPr>
              <w:t>29</w:t>
            </w:r>
            <w:r>
              <w:rPr>
                <w:noProof/>
                <w:webHidden/>
              </w:rPr>
              <w:fldChar w:fldCharType="end"/>
            </w:r>
          </w:hyperlink>
        </w:p>
        <w:p w14:paraId="27A26338" w14:textId="37DE09AF"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59" w:history="1">
            <w:r w:rsidRPr="00425E30">
              <w:rPr>
                <w:rStyle w:val="a9"/>
                <w:noProof/>
              </w:rPr>
              <w:t>4.1 Reliability Test</w:t>
            </w:r>
            <w:r>
              <w:rPr>
                <w:noProof/>
                <w:webHidden/>
              </w:rPr>
              <w:tab/>
            </w:r>
            <w:r>
              <w:rPr>
                <w:noProof/>
                <w:webHidden/>
              </w:rPr>
              <w:fldChar w:fldCharType="begin"/>
            </w:r>
            <w:r>
              <w:rPr>
                <w:noProof/>
                <w:webHidden/>
              </w:rPr>
              <w:instrText xml:space="preserve"> PAGEREF _Toc48761959 \h </w:instrText>
            </w:r>
            <w:r>
              <w:rPr>
                <w:noProof/>
                <w:webHidden/>
              </w:rPr>
            </w:r>
            <w:r>
              <w:rPr>
                <w:noProof/>
                <w:webHidden/>
              </w:rPr>
              <w:fldChar w:fldCharType="separate"/>
            </w:r>
            <w:r>
              <w:rPr>
                <w:noProof/>
                <w:webHidden/>
              </w:rPr>
              <w:t>29</w:t>
            </w:r>
            <w:r>
              <w:rPr>
                <w:noProof/>
                <w:webHidden/>
              </w:rPr>
              <w:fldChar w:fldCharType="end"/>
            </w:r>
          </w:hyperlink>
        </w:p>
        <w:p w14:paraId="1BC51065" w14:textId="33BA4F5D"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60" w:history="1">
            <w:r w:rsidRPr="00425E30">
              <w:rPr>
                <w:rStyle w:val="a9"/>
                <w:noProof/>
                <w:shd w:val="clear" w:color="auto" w:fill="FFFFFF"/>
              </w:rPr>
              <w:t>4.2 Validity Test</w:t>
            </w:r>
            <w:r>
              <w:rPr>
                <w:noProof/>
                <w:webHidden/>
              </w:rPr>
              <w:tab/>
            </w:r>
            <w:r>
              <w:rPr>
                <w:noProof/>
                <w:webHidden/>
              </w:rPr>
              <w:fldChar w:fldCharType="begin"/>
            </w:r>
            <w:r>
              <w:rPr>
                <w:noProof/>
                <w:webHidden/>
              </w:rPr>
              <w:instrText xml:space="preserve"> PAGEREF _Toc48761960 \h </w:instrText>
            </w:r>
            <w:r>
              <w:rPr>
                <w:noProof/>
                <w:webHidden/>
              </w:rPr>
            </w:r>
            <w:r>
              <w:rPr>
                <w:noProof/>
                <w:webHidden/>
              </w:rPr>
              <w:fldChar w:fldCharType="separate"/>
            </w:r>
            <w:r>
              <w:rPr>
                <w:noProof/>
                <w:webHidden/>
              </w:rPr>
              <w:t>30</w:t>
            </w:r>
            <w:r>
              <w:rPr>
                <w:noProof/>
                <w:webHidden/>
              </w:rPr>
              <w:fldChar w:fldCharType="end"/>
            </w:r>
          </w:hyperlink>
        </w:p>
        <w:p w14:paraId="7212BD3E" w14:textId="3409D306"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61" w:history="1">
            <w:r w:rsidRPr="00425E30">
              <w:rPr>
                <w:rStyle w:val="a9"/>
                <w:noProof/>
                <w:shd w:val="clear" w:color="auto" w:fill="FFFFFF"/>
              </w:rPr>
              <w:t>4.3 Descriptive Statistics</w:t>
            </w:r>
            <w:r>
              <w:rPr>
                <w:noProof/>
                <w:webHidden/>
              </w:rPr>
              <w:tab/>
            </w:r>
            <w:r>
              <w:rPr>
                <w:noProof/>
                <w:webHidden/>
              </w:rPr>
              <w:fldChar w:fldCharType="begin"/>
            </w:r>
            <w:r>
              <w:rPr>
                <w:noProof/>
                <w:webHidden/>
              </w:rPr>
              <w:instrText xml:space="preserve"> PAGEREF _Toc48761961 \h </w:instrText>
            </w:r>
            <w:r>
              <w:rPr>
                <w:noProof/>
                <w:webHidden/>
              </w:rPr>
            </w:r>
            <w:r>
              <w:rPr>
                <w:noProof/>
                <w:webHidden/>
              </w:rPr>
              <w:fldChar w:fldCharType="separate"/>
            </w:r>
            <w:r>
              <w:rPr>
                <w:noProof/>
                <w:webHidden/>
              </w:rPr>
              <w:t>30</w:t>
            </w:r>
            <w:r>
              <w:rPr>
                <w:noProof/>
                <w:webHidden/>
              </w:rPr>
              <w:fldChar w:fldCharType="end"/>
            </w:r>
          </w:hyperlink>
        </w:p>
        <w:p w14:paraId="53F2E976" w14:textId="38A42C85"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62" w:history="1">
            <w:r w:rsidRPr="00425E30">
              <w:rPr>
                <w:rStyle w:val="a9"/>
                <w:noProof/>
              </w:rPr>
              <w:t>4.4 Hypothesis Testing</w:t>
            </w:r>
            <w:r>
              <w:rPr>
                <w:noProof/>
                <w:webHidden/>
              </w:rPr>
              <w:tab/>
            </w:r>
            <w:r>
              <w:rPr>
                <w:noProof/>
                <w:webHidden/>
              </w:rPr>
              <w:fldChar w:fldCharType="begin"/>
            </w:r>
            <w:r>
              <w:rPr>
                <w:noProof/>
                <w:webHidden/>
              </w:rPr>
              <w:instrText xml:space="preserve"> PAGEREF _Toc48761962 \h </w:instrText>
            </w:r>
            <w:r>
              <w:rPr>
                <w:noProof/>
                <w:webHidden/>
              </w:rPr>
            </w:r>
            <w:r>
              <w:rPr>
                <w:noProof/>
                <w:webHidden/>
              </w:rPr>
              <w:fldChar w:fldCharType="separate"/>
            </w:r>
            <w:r>
              <w:rPr>
                <w:noProof/>
                <w:webHidden/>
              </w:rPr>
              <w:t>31</w:t>
            </w:r>
            <w:r>
              <w:rPr>
                <w:noProof/>
                <w:webHidden/>
              </w:rPr>
              <w:fldChar w:fldCharType="end"/>
            </w:r>
          </w:hyperlink>
        </w:p>
        <w:p w14:paraId="28F32A1D" w14:textId="04850911"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63" w:history="1">
            <w:r w:rsidRPr="00425E30">
              <w:rPr>
                <w:rStyle w:val="a9"/>
                <w:noProof/>
              </w:rPr>
              <w:t>4.4.1 Correlation between Variables</w:t>
            </w:r>
            <w:r>
              <w:rPr>
                <w:noProof/>
                <w:webHidden/>
              </w:rPr>
              <w:tab/>
            </w:r>
            <w:r>
              <w:rPr>
                <w:noProof/>
                <w:webHidden/>
              </w:rPr>
              <w:fldChar w:fldCharType="begin"/>
            </w:r>
            <w:r>
              <w:rPr>
                <w:noProof/>
                <w:webHidden/>
              </w:rPr>
              <w:instrText xml:space="preserve"> PAGEREF _Toc48761963 \h </w:instrText>
            </w:r>
            <w:r>
              <w:rPr>
                <w:noProof/>
                <w:webHidden/>
              </w:rPr>
            </w:r>
            <w:r>
              <w:rPr>
                <w:noProof/>
                <w:webHidden/>
              </w:rPr>
              <w:fldChar w:fldCharType="separate"/>
            </w:r>
            <w:r>
              <w:rPr>
                <w:noProof/>
                <w:webHidden/>
              </w:rPr>
              <w:t>32</w:t>
            </w:r>
            <w:r>
              <w:rPr>
                <w:noProof/>
                <w:webHidden/>
              </w:rPr>
              <w:fldChar w:fldCharType="end"/>
            </w:r>
          </w:hyperlink>
        </w:p>
        <w:p w14:paraId="13A350A3" w14:textId="037BA499"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64" w:history="1">
            <w:r w:rsidRPr="00425E30">
              <w:rPr>
                <w:rStyle w:val="a9"/>
                <w:noProof/>
              </w:rPr>
              <w:t>4.4.2 The Relationship between Perceived Convenience, Perceived Risks and Intention of Use</w:t>
            </w:r>
            <w:r>
              <w:rPr>
                <w:noProof/>
                <w:webHidden/>
              </w:rPr>
              <w:tab/>
            </w:r>
            <w:r>
              <w:rPr>
                <w:noProof/>
                <w:webHidden/>
              </w:rPr>
              <w:fldChar w:fldCharType="begin"/>
            </w:r>
            <w:r>
              <w:rPr>
                <w:noProof/>
                <w:webHidden/>
              </w:rPr>
              <w:instrText xml:space="preserve"> PAGEREF _Toc48761964 \h </w:instrText>
            </w:r>
            <w:r>
              <w:rPr>
                <w:noProof/>
                <w:webHidden/>
              </w:rPr>
            </w:r>
            <w:r>
              <w:rPr>
                <w:noProof/>
                <w:webHidden/>
              </w:rPr>
              <w:fldChar w:fldCharType="separate"/>
            </w:r>
            <w:r>
              <w:rPr>
                <w:noProof/>
                <w:webHidden/>
              </w:rPr>
              <w:t>33</w:t>
            </w:r>
            <w:r>
              <w:rPr>
                <w:noProof/>
                <w:webHidden/>
              </w:rPr>
              <w:fldChar w:fldCharType="end"/>
            </w:r>
          </w:hyperlink>
        </w:p>
        <w:p w14:paraId="7B59363B" w14:textId="699706AA"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65" w:history="1">
            <w:r w:rsidRPr="00425E30">
              <w:rPr>
                <w:rStyle w:val="a9"/>
                <w:rFonts w:eastAsia="黑体"/>
                <w:noProof/>
              </w:rPr>
              <w:t>4.4.3 Consumer Trust Mediation Effect Analysis</w:t>
            </w:r>
            <w:r>
              <w:rPr>
                <w:noProof/>
                <w:webHidden/>
              </w:rPr>
              <w:tab/>
            </w:r>
            <w:r>
              <w:rPr>
                <w:noProof/>
                <w:webHidden/>
              </w:rPr>
              <w:fldChar w:fldCharType="begin"/>
            </w:r>
            <w:r>
              <w:rPr>
                <w:noProof/>
                <w:webHidden/>
              </w:rPr>
              <w:instrText xml:space="preserve"> PAGEREF _Toc48761965 \h </w:instrText>
            </w:r>
            <w:r>
              <w:rPr>
                <w:noProof/>
                <w:webHidden/>
              </w:rPr>
            </w:r>
            <w:r>
              <w:rPr>
                <w:noProof/>
                <w:webHidden/>
              </w:rPr>
              <w:fldChar w:fldCharType="separate"/>
            </w:r>
            <w:r>
              <w:rPr>
                <w:noProof/>
                <w:webHidden/>
              </w:rPr>
              <w:t>34</w:t>
            </w:r>
            <w:r>
              <w:rPr>
                <w:noProof/>
                <w:webHidden/>
              </w:rPr>
              <w:fldChar w:fldCharType="end"/>
            </w:r>
          </w:hyperlink>
        </w:p>
        <w:p w14:paraId="28827E67" w14:textId="30F2A8DB"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66" w:history="1">
            <w:r w:rsidRPr="00425E30">
              <w:rPr>
                <w:rStyle w:val="a9"/>
                <w:noProof/>
              </w:rPr>
              <w:t>4.5 Result and Analysis</w:t>
            </w:r>
            <w:r>
              <w:rPr>
                <w:noProof/>
                <w:webHidden/>
              </w:rPr>
              <w:tab/>
            </w:r>
            <w:r>
              <w:rPr>
                <w:noProof/>
                <w:webHidden/>
              </w:rPr>
              <w:fldChar w:fldCharType="begin"/>
            </w:r>
            <w:r>
              <w:rPr>
                <w:noProof/>
                <w:webHidden/>
              </w:rPr>
              <w:instrText xml:space="preserve"> PAGEREF _Toc48761966 \h </w:instrText>
            </w:r>
            <w:r>
              <w:rPr>
                <w:noProof/>
                <w:webHidden/>
              </w:rPr>
            </w:r>
            <w:r>
              <w:rPr>
                <w:noProof/>
                <w:webHidden/>
              </w:rPr>
              <w:fldChar w:fldCharType="separate"/>
            </w:r>
            <w:r>
              <w:rPr>
                <w:noProof/>
                <w:webHidden/>
              </w:rPr>
              <w:t>38</w:t>
            </w:r>
            <w:r>
              <w:rPr>
                <w:noProof/>
                <w:webHidden/>
              </w:rPr>
              <w:fldChar w:fldCharType="end"/>
            </w:r>
          </w:hyperlink>
        </w:p>
        <w:p w14:paraId="313810C2" w14:textId="0F333B2C"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67" w:history="1">
            <w:r w:rsidRPr="00425E30">
              <w:rPr>
                <w:rStyle w:val="a9"/>
                <w:noProof/>
              </w:rPr>
              <w:t>4.5.1 The Relationship between Perceived Convenience, Perceived Risks and Intention of Use</w:t>
            </w:r>
            <w:r>
              <w:rPr>
                <w:noProof/>
                <w:webHidden/>
              </w:rPr>
              <w:tab/>
            </w:r>
            <w:r>
              <w:rPr>
                <w:noProof/>
                <w:webHidden/>
              </w:rPr>
              <w:fldChar w:fldCharType="begin"/>
            </w:r>
            <w:r>
              <w:rPr>
                <w:noProof/>
                <w:webHidden/>
              </w:rPr>
              <w:instrText xml:space="preserve"> PAGEREF _Toc48761967 \h </w:instrText>
            </w:r>
            <w:r>
              <w:rPr>
                <w:noProof/>
                <w:webHidden/>
              </w:rPr>
            </w:r>
            <w:r>
              <w:rPr>
                <w:noProof/>
                <w:webHidden/>
              </w:rPr>
              <w:fldChar w:fldCharType="separate"/>
            </w:r>
            <w:r>
              <w:rPr>
                <w:noProof/>
                <w:webHidden/>
              </w:rPr>
              <w:t>38</w:t>
            </w:r>
            <w:r>
              <w:rPr>
                <w:noProof/>
                <w:webHidden/>
              </w:rPr>
              <w:fldChar w:fldCharType="end"/>
            </w:r>
          </w:hyperlink>
        </w:p>
        <w:p w14:paraId="4EE7A610" w14:textId="24CA6180"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68" w:history="1">
            <w:r w:rsidRPr="00425E30">
              <w:rPr>
                <w:rStyle w:val="a9"/>
                <w:noProof/>
              </w:rPr>
              <w:t>4.5.2 The Mediating Role of Customer Trust</w:t>
            </w:r>
            <w:r>
              <w:rPr>
                <w:noProof/>
                <w:webHidden/>
              </w:rPr>
              <w:tab/>
            </w:r>
            <w:r>
              <w:rPr>
                <w:noProof/>
                <w:webHidden/>
              </w:rPr>
              <w:fldChar w:fldCharType="begin"/>
            </w:r>
            <w:r>
              <w:rPr>
                <w:noProof/>
                <w:webHidden/>
              </w:rPr>
              <w:instrText xml:space="preserve"> PAGEREF _Toc48761968 \h </w:instrText>
            </w:r>
            <w:r>
              <w:rPr>
                <w:noProof/>
                <w:webHidden/>
              </w:rPr>
            </w:r>
            <w:r>
              <w:rPr>
                <w:noProof/>
                <w:webHidden/>
              </w:rPr>
              <w:fldChar w:fldCharType="separate"/>
            </w:r>
            <w:r>
              <w:rPr>
                <w:noProof/>
                <w:webHidden/>
              </w:rPr>
              <w:t>39</w:t>
            </w:r>
            <w:r>
              <w:rPr>
                <w:noProof/>
                <w:webHidden/>
              </w:rPr>
              <w:fldChar w:fldCharType="end"/>
            </w:r>
          </w:hyperlink>
        </w:p>
        <w:p w14:paraId="27DA8782" w14:textId="3C2D624C"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69" w:history="1">
            <w:r w:rsidRPr="00425E30">
              <w:rPr>
                <w:rStyle w:val="a9"/>
                <w:noProof/>
              </w:rPr>
              <w:t>5. Conclusion and Recommendation</w:t>
            </w:r>
            <w:r>
              <w:rPr>
                <w:noProof/>
                <w:webHidden/>
              </w:rPr>
              <w:tab/>
            </w:r>
            <w:r>
              <w:rPr>
                <w:noProof/>
                <w:webHidden/>
              </w:rPr>
              <w:fldChar w:fldCharType="begin"/>
            </w:r>
            <w:r>
              <w:rPr>
                <w:noProof/>
                <w:webHidden/>
              </w:rPr>
              <w:instrText xml:space="preserve"> PAGEREF _Toc48761969 \h </w:instrText>
            </w:r>
            <w:r>
              <w:rPr>
                <w:noProof/>
                <w:webHidden/>
              </w:rPr>
            </w:r>
            <w:r>
              <w:rPr>
                <w:noProof/>
                <w:webHidden/>
              </w:rPr>
              <w:fldChar w:fldCharType="separate"/>
            </w:r>
            <w:r>
              <w:rPr>
                <w:noProof/>
                <w:webHidden/>
              </w:rPr>
              <w:t>39</w:t>
            </w:r>
            <w:r>
              <w:rPr>
                <w:noProof/>
                <w:webHidden/>
              </w:rPr>
              <w:fldChar w:fldCharType="end"/>
            </w:r>
          </w:hyperlink>
        </w:p>
        <w:p w14:paraId="058D5BF3" w14:textId="0B0709EC"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70" w:history="1">
            <w:r w:rsidRPr="00425E30">
              <w:rPr>
                <w:rStyle w:val="a9"/>
                <w:noProof/>
              </w:rPr>
              <w:t>5.1 Conclusion</w:t>
            </w:r>
            <w:r>
              <w:rPr>
                <w:noProof/>
                <w:webHidden/>
              </w:rPr>
              <w:tab/>
            </w:r>
            <w:r>
              <w:rPr>
                <w:noProof/>
                <w:webHidden/>
              </w:rPr>
              <w:fldChar w:fldCharType="begin"/>
            </w:r>
            <w:r>
              <w:rPr>
                <w:noProof/>
                <w:webHidden/>
              </w:rPr>
              <w:instrText xml:space="preserve"> PAGEREF _Toc48761970 \h </w:instrText>
            </w:r>
            <w:r>
              <w:rPr>
                <w:noProof/>
                <w:webHidden/>
              </w:rPr>
            </w:r>
            <w:r>
              <w:rPr>
                <w:noProof/>
                <w:webHidden/>
              </w:rPr>
              <w:fldChar w:fldCharType="separate"/>
            </w:r>
            <w:r>
              <w:rPr>
                <w:noProof/>
                <w:webHidden/>
              </w:rPr>
              <w:t>39</w:t>
            </w:r>
            <w:r>
              <w:rPr>
                <w:noProof/>
                <w:webHidden/>
              </w:rPr>
              <w:fldChar w:fldCharType="end"/>
            </w:r>
          </w:hyperlink>
        </w:p>
        <w:p w14:paraId="1B0D24F7" w14:textId="0BA1B84F"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1" w:history="1">
            <w:r w:rsidRPr="00425E30">
              <w:rPr>
                <w:rStyle w:val="a9"/>
                <w:noProof/>
              </w:rPr>
              <w:t>5.1.1Managerial Implications</w:t>
            </w:r>
            <w:r>
              <w:rPr>
                <w:noProof/>
                <w:webHidden/>
              </w:rPr>
              <w:tab/>
            </w:r>
            <w:r>
              <w:rPr>
                <w:noProof/>
                <w:webHidden/>
              </w:rPr>
              <w:fldChar w:fldCharType="begin"/>
            </w:r>
            <w:r>
              <w:rPr>
                <w:noProof/>
                <w:webHidden/>
              </w:rPr>
              <w:instrText xml:space="preserve"> PAGEREF _Toc48761971 \h </w:instrText>
            </w:r>
            <w:r>
              <w:rPr>
                <w:noProof/>
                <w:webHidden/>
              </w:rPr>
            </w:r>
            <w:r>
              <w:rPr>
                <w:noProof/>
                <w:webHidden/>
              </w:rPr>
              <w:fldChar w:fldCharType="separate"/>
            </w:r>
            <w:r>
              <w:rPr>
                <w:noProof/>
                <w:webHidden/>
              </w:rPr>
              <w:t>40</w:t>
            </w:r>
            <w:r>
              <w:rPr>
                <w:noProof/>
                <w:webHidden/>
              </w:rPr>
              <w:fldChar w:fldCharType="end"/>
            </w:r>
          </w:hyperlink>
        </w:p>
        <w:p w14:paraId="624FC73C" w14:textId="6ABE6313"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72" w:history="1">
            <w:r w:rsidRPr="00425E30">
              <w:rPr>
                <w:rStyle w:val="a9"/>
                <w:noProof/>
              </w:rPr>
              <w:t>5.2 Recommendation</w:t>
            </w:r>
            <w:r>
              <w:rPr>
                <w:noProof/>
                <w:webHidden/>
              </w:rPr>
              <w:tab/>
            </w:r>
            <w:r>
              <w:rPr>
                <w:noProof/>
                <w:webHidden/>
              </w:rPr>
              <w:fldChar w:fldCharType="begin"/>
            </w:r>
            <w:r>
              <w:rPr>
                <w:noProof/>
                <w:webHidden/>
              </w:rPr>
              <w:instrText xml:space="preserve"> PAGEREF _Toc48761972 \h </w:instrText>
            </w:r>
            <w:r>
              <w:rPr>
                <w:noProof/>
                <w:webHidden/>
              </w:rPr>
            </w:r>
            <w:r>
              <w:rPr>
                <w:noProof/>
                <w:webHidden/>
              </w:rPr>
              <w:fldChar w:fldCharType="separate"/>
            </w:r>
            <w:r>
              <w:rPr>
                <w:noProof/>
                <w:webHidden/>
              </w:rPr>
              <w:t>42</w:t>
            </w:r>
            <w:r>
              <w:rPr>
                <w:noProof/>
                <w:webHidden/>
              </w:rPr>
              <w:fldChar w:fldCharType="end"/>
            </w:r>
          </w:hyperlink>
        </w:p>
        <w:p w14:paraId="299B28C8" w14:textId="79F7C61E"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3" w:history="1">
            <w:r w:rsidRPr="00425E30">
              <w:rPr>
                <w:rStyle w:val="a9"/>
                <w:noProof/>
              </w:rPr>
              <w:t>5.2.1 Improve Account Management Functions</w:t>
            </w:r>
            <w:r>
              <w:rPr>
                <w:noProof/>
                <w:webHidden/>
              </w:rPr>
              <w:tab/>
            </w:r>
            <w:r>
              <w:rPr>
                <w:noProof/>
                <w:webHidden/>
              </w:rPr>
              <w:fldChar w:fldCharType="begin"/>
            </w:r>
            <w:r>
              <w:rPr>
                <w:noProof/>
                <w:webHidden/>
              </w:rPr>
              <w:instrText xml:space="preserve"> PAGEREF _Toc48761973 \h </w:instrText>
            </w:r>
            <w:r>
              <w:rPr>
                <w:noProof/>
                <w:webHidden/>
              </w:rPr>
            </w:r>
            <w:r>
              <w:rPr>
                <w:noProof/>
                <w:webHidden/>
              </w:rPr>
              <w:fldChar w:fldCharType="separate"/>
            </w:r>
            <w:r>
              <w:rPr>
                <w:noProof/>
                <w:webHidden/>
              </w:rPr>
              <w:t>42</w:t>
            </w:r>
            <w:r>
              <w:rPr>
                <w:noProof/>
                <w:webHidden/>
              </w:rPr>
              <w:fldChar w:fldCharType="end"/>
            </w:r>
          </w:hyperlink>
        </w:p>
        <w:p w14:paraId="40784E48" w14:textId="5D4F3A91"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4" w:history="1">
            <w:r w:rsidRPr="00425E30">
              <w:rPr>
                <w:rStyle w:val="a9"/>
                <w:rFonts w:eastAsia="黑体"/>
                <w:noProof/>
              </w:rPr>
              <w:t>5.2.2</w:t>
            </w:r>
            <w:r w:rsidRPr="00425E30">
              <w:rPr>
                <w:rStyle w:val="a9"/>
                <w:noProof/>
              </w:rPr>
              <w:t>Strengthen the Coverage of Offline Payment</w:t>
            </w:r>
            <w:r>
              <w:rPr>
                <w:noProof/>
                <w:webHidden/>
              </w:rPr>
              <w:tab/>
            </w:r>
            <w:r>
              <w:rPr>
                <w:noProof/>
                <w:webHidden/>
              </w:rPr>
              <w:fldChar w:fldCharType="begin"/>
            </w:r>
            <w:r>
              <w:rPr>
                <w:noProof/>
                <w:webHidden/>
              </w:rPr>
              <w:instrText xml:space="preserve"> PAGEREF _Toc48761974 \h </w:instrText>
            </w:r>
            <w:r>
              <w:rPr>
                <w:noProof/>
                <w:webHidden/>
              </w:rPr>
            </w:r>
            <w:r>
              <w:rPr>
                <w:noProof/>
                <w:webHidden/>
              </w:rPr>
              <w:fldChar w:fldCharType="separate"/>
            </w:r>
            <w:r>
              <w:rPr>
                <w:noProof/>
                <w:webHidden/>
              </w:rPr>
              <w:t>43</w:t>
            </w:r>
            <w:r>
              <w:rPr>
                <w:noProof/>
                <w:webHidden/>
              </w:rPr>
              <w:fldChar w:fldCharType="end"/>
            </w:r>
          </w:hyperlink>
        </w:p>
        <w:p w14:paraId="626000E3" w14:textId="7BB58556"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5" w:history="1">
            <w:r w:rsidRPr="00425E30">
              <w:rPr>
                <w:rStyle w:val="a9"/>
                <w:noProof/>
              </w:rPr>
              <w:t>5.2.3Improve Living Service Functions</w:t>
            </w:r>
            <w:r>
              <w:rPr>
                <w:noProof/>
                <w:webHidden/>
              </w:rPr>
              <w:tab/>
            </w:r>
            <w:r>
              <w:rPr>
                <w:noProof/>
                <w:webHidden/>
              </w:rPr>
              <w:fldChar w:fldCharType="begin"/>
            </w:r>
            <w:r>
              <w:rPr>
                <w:noProof/>
                <w:webHidden/>
              </w:rPr>
              <w:instrText xml:space="preserve"> PAGEREF _Toc48761975 \h </w:instrText>
            </w:r>
            <w:r>
              <w:rPr>
                <w:noProof/>
                <w:webHidden/>
              </w:rPr>
            </w:r>
            <w:r>
              <w:rPr>
                <w:noProof/>
                <w:webHidden/>
              </w:rPr>
              <w:fldChar w:fldCharType="separate"/>
            </w:r>
            <w:r>
              <w:rPr>
                <w:noProof/>
                <w:webHidden/>
              </w:rPr>
              <w:t>43</w:t>
            </w:r>
            <w:r>
              <w:rPr>
                <w:noProof/>
                <w:webHidden/>
              </w:rPr>
              <w:fldChar w:fldCharType="end"/>
            </w:r>
          </w:hyperlink>
        </w:p>
        <w:p w14:paraId="180EF16A" w14:textId="25E9F27F"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6" w:history="1">
            <w:r w:rsidRPr="00425E30">
              <w:rPr>
                <w:rStyle w:val="a9"/>
                <w:noProof/>
              </w:rPr>
              <w:t>5.2.4 Biometric Technology</w:t>
            </w:r>
            <w:r>
              <w:rPr>
                <w:noProof/>
                <w:webHidden/>
              </w:rPr>
              <w:tab/>
            </w:r>
            <w:r>
              <w:rPr>
                <w:noProof/>
                <w:webHidden/>
              </w:rPr>
              <w:fldChar w:fldCharType="begin"/>
            </w:r>
            <w:r>
              <w:rPr>
                <w:noProof/>
                <w:webHidden/>
              </w:rPr>
              <w:instrText xml:space="preserve"> PAGEREF _Toc48761976 \h </w:instrText>
            </w:r>
            <w:r>
              <w:rPr>
                <w:noProof/>
                <w:webHidden/>
              </w:rPr>
            </w:r>
            <w:r>
              <w:rPr>
                <w:noProof/>
                <w:webHidden/>
              </w:rPr>
              <w:fldChar w:fldCharType="separate"/>
            </w:r>
            <w:r>
              <w:rPr>
                <w:noProof/>
                <w:webHidden/>
              </w:rPr>
              <w:t>44</w:t>
            </w:r>
            <w:r>
              <w:rPr>
                <w:noProof/>
                <w:webHidden/>
              </w:rPr>
              <w:fldChar w:fldCharType="end"/>
            </w:r>
          </w:hyperlink>
        </w:p>
        <w:p w14:paraId="10502708" w14:textId="0F7F7B83"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7" w:history="1">
            <w:r w:rsidRPr="00425E30">
              <w:rPr>
                <w:rStyle w:val="a9"/>
                <w:rFonts w:eastAsia="宋体"/>
                <w:noProof/>
              </w:rPr>
              <w:t>5.2.5 Increase Account Protection Measures</w:t>
            </w:r>
            <w:r>
              <w:rPr>
                <w:noProof/>
                <w:webHidden/>
              </w:rPr>
              <w:tab/>
            </w:r>
            <w:r>
              <w:rPr>
                <w:noProof/>
                <w:webHidden/>
              </w:rPr>
              <w:fldChar w:fldCharType="begin"/>
            </w:r>
            <w:r>
              <w:rPr>
                <w:noProof/>
                <w:webHidden/>
              </w:rPr>
              <w:instrText xml:space="preserve"> PAGEREF _Toc48761977 \h </w:instrText>
            </w:r>
            <w:r>
              <w:rPr>
                <w:noProof/>
                <w:webHidden/>
              </w:rPr>
            </w:r>
            <w:r>
              <w:rPr>
                <w:noProof/>
                <w:webHidden/>
              </w:rPr>
              <w:fldChar w:fldCharType="separate"/>
            </w:r>
            <w:r>
              <w:rPr>
                <w:noProof/>
                <w:webHidden/>
              </w:rPr>
              <w:t>45</w:t>
            </w:r>
            <w:r>
              <w:rPr>
                <w:noProof/>
                <w:webHidden/>
              </w:rPr>
              <w:fldChar w:fldCharType="end"/>
            </w:r>
          </w:hyperlink>
        </w:p>
        <w:p w14:paraId="6DF6283C" w14:textId="0B6C57AB"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78" w:history="1">
            <w:r w:rsidRPr="00425E30">
              <w:rPr>
                <w:rStyle w:val="a9"/>
                <w:noProof/>
              </w:rPr>
              <w:t>5.2.6 Increase University Students Trust</w:t>
            </w:r>
            <w:r>
              <w:rPr>
                <w:noProof/>
                <w:webHidden/>
              </w:rPr>
              <w:tab/>
            </w:r>
            <w:r>
              <w:rPr>
                <w:noProof/>
                <w:webHidden/>
              </w:rPr>
              <w:fldChar w:fldCharType="begin"/>
            </w:r>
            <w:r>
              <w:rPr>
                <w:noProof/>
                <w:webHidden/>
              </w:rPr>
              <w:instrText xml:space="preserve"> PAGEREF _Toc48761978 \h </w:instrText>
            </w:r>
            <w:r>
              <w:rPr>
                <w:noProof/>
                <w:webHidden/>
              </w:rPr>
            </w:r>
            <w:r>
              <w:rPr>
                <w:noProof/>
                <w:webHidden/>
              </w:rPr>
              <w:fldChar w:fldCharType="separate"/>
            </w:r>
            <w:r>
              <w:rPr>
                <w:noProof/>
                <w:webHidden/>
              </w:rPr>
              <w:t>45</w:t>
            </w:r>
            <w:r>
              <w:rPr>
                <w:noProof/>
                <w:webHidden/>
              </w:rPr>
              <w:fldChar w:fldCharType="end"/>
            </w:r>
          </w:hyperlink>
        </w:p>
        <w:p w14:paraId="177266D5" w14:textId="0C70D151"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79" w:history="1">
            <w:r w:rsidRPr="00425E30">
              <w:rPr>
                <w:rStyle w:val="a9"/>
                <w:noProof/>
              </w:rPr>
              <w:t>5.3Research Limitations and Prospects</w:t>
            </w:r>
            <w:r>
              <w:rPr>
                <w:noProof/>
                <w:webHidden/>
              </w:rPr>
              <w:tab/>
            </w:r>
            <w:r>
              <w:rPr>
                <w:noProof/>
                <w:webHidden/>
              </w:rPr>
              <w:fldChar w:fldCharType="begin"/>
            </w:r>
            <w:r>
              <w:rPr>
                <w:noProof/>
                <w:webHidden/>
              </w:rPr>
              <w:instrText xml:space="preserve"> PAGEREF _Toc48761979 \h </w:instrText>
            </w:r>
            <w:r>
              <w:rPr>
                <w:noProof/>
                <w:webHidden/>
              </w:rPr>
            </w:r>
            <w:r>
              <w:rPr>
                <w:noProof/>
                <w:webHidden/>
              </w:rPr>
              <w:fldChar w:fldCharType="separate"/>
            </w:r>
            <w:r>
              <w:rPr>
                <w:noProof/>
                <w:webHidden/>
              </w:rPr>
              <w:t>46</w:t>
            </w:r>
            <w:r>
              <w:rPr>
                <w:noProof/>
                <w:webHidden/>
              </w:rPr>
              <w:fldChar w:fldCharType="end"/>
            </w:r>
          </w:hyperlink>
        </w:p>
        <w:p w14:paraId="1ADFB58D" w14:textId="5F5A23D0"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80" w:history="1">
            <w:r w:rsidRPr="00425E30">
              <w:rPr>
                <w:rStyle w:val="a9"/>
                <w:noProof/>
              </w:rPr>
              <w:t>5.3.1Limitations of Respondents</w:t>
            </w:r>
            <w:r>
              <w:rPr>
                <w:noProof/>
                <w:webHidden/>
              </w:rPr>
              <w:tab/>
            </w:r>
            <w:r>
              <w:rPr>
                <w:noProof/>
                <w:webHidden/>
              </w:rPr>
              <w:fldChar w:fldCharType="begin"/>
            </w:r>
            <w:r>
              <w:rPr>
                <w:noProof/>
                <w:webHidden/>
              </w:rPr>
              <w:instrText xml:space="preserve"> PAGEREF _Toc48761980 \h </w:instrText>
            </w:r>
            <w:r>
              <w:rPr>
                <w:noProof/>
                <w:webHidden/>
              </w:rPr>
            </w:r>
            <w:r>
              <w:rPr>
                <w:noProof/>
                <w:webHidden/>
              </w:rPr>
              <w:fldChar w:fldCharType="separate"/>
            </w:r>
            <w:r>
              <w:rPr>
                <w:noProof/>
                <w:webHidden/>
              </w:rPr>
              <w:t>46</w:t>
            </w:r>
            <w:r>
              <w:rPr>
                <w:noProof/>
                <w:webHidden/>
              </w:rPr>
              <w:fldChar w:fldCharType="end"/>
            </w:r>
          </w:hyperlink>
        </w:p>
        <w:p w14:paraId="1344903B" w14:textId="6BCD4F77" w:rsidR="00CB0D7D" w:rsidRDefault="00CB0D7D">
          <w:pPr>
            <w:pStyle w:val="TOC3"/>
            <w:tabs>
              <w:tab w:val="right" w:leader="dot" w:pos="8493"/>
            </w:tabs>
            <w:ind w:left="960"/>
            <w:rPr>
              <w:rFonts w:asciiTheme="minorHAnsi" w:eastAsiaTheme="minorEastAsia" w:hAnsiTheme="minorHAnsi" w:cstheme="minorBidi"/>
              <w:noProof/>
              <w:sz w:val="21"/>
              <w:szCs w:val="22"/>
            </w:rPr>
          </w:pPr>
          <w:hyperlink w:anchor="_Toc48761981" w:history="1">
            <w:r w:rsidRPr="00425E30">
              <w:rPr>
                <w:rStyle w:val="a9"/>
                <w:noProof/>
              </w:rPr>
              <w:t>5.3.2Limitations of Influence Factors of Intention of Use</w:t>
            </w:r>
            <w:r>
              <w:rPr>
                <w:noProof/>
                <w:webHidden/>
              </w:rPr>
              <w:tab/>
            </w:r>
            <w:r>
              <w:rPr>
                <w:noProof/>
                <w:webHidden/>
              </w:rPr>
              <w:fldChar w:fldCharType="begin"/>
            </w:r>
            <w:r>
              <w:rPr>
                <w:noProof/>
                <w:webHidden/>
              </w:rPr>
              <w:instrText xml:space="preserve"> PAGEREF _Toc48761981 \h </w:instrText>
            </w:r>
            <w:r>
              <w:rPr>
                <w:noProof/>
                <w:webHidden/>
              </w:rPr>
            </w:r>
            <w:r>
              <w:rPr>
                <w:noProof/>
                <w:webHidden/>
              </w:rPr>
              <w:fldChar w:fldCharType="separate"/>
            </w:r>
            <w:r>
              <w:rPr>
                <w:noProof/>
                <w:webHidden/>
              </w:rPr>
              <w:t>46</w:t>
            </w:r>
            <w:r>
              <w:rPr>
                <w:noProof/>
                <w:webHidden/>
              </w:rPr>
              <w:fldChar w:fldCharType="end"/>
            </w:r>
          </w:hyperlink>
        </w:p>
        <w:p w14:paraId="485DEF24" w14:textId="2F84A798"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82" w:history="1">
            <w:r w:rsidRPr="00425E30">
              <w:rPr>
                <w:rStyle w:val="a9"/>
                <w:noProof/>
              </w:rPr>
              <w:t>5.4 Future Research Focus</w:t>
            </w:r>
            <w:r>
              <w:rPr>
                <w:noProof/>
                <w:webHidden/>
              </w:rPr>
              <w:tab/>
            </w:r>
            <w:r>
              <w:rPr>
                <w:noProof/>
                <w:webHidden/>
              </w:rPr>
              <w:fldChar w:fldCharType="begin"/>
            </w:r>
            <w:r>
              <w:rPr>
                <w:noProof/>
                <w:webHidden/>
              </w:rPr>
              <w:instrText xml:space="preserve"> PAGEREF _Toc48761982 \h </w:instrText>
            </w:r>
            <w:r>
              <w:rPr>
                <w:noProof/>
                <w:webHidden/>
              </w:rPr>
            </w:r>
            <w:r>
              <w:rPr>
                <w:noProof/>
                <w:webHidden/>
              </w:rPr>
              <w:fldChar w:fldCharType="separate"/>
            </w:r>
            <w:r>
              <w:rPr>
                <w:noProof/>
                <w:webHidden/>
              </w:rPr>
              <w:t>47</w:t>
            </w:r>
            <w:r>
              <w:rPr>
                <w:noProof/>
                <w:webHidden/>
              </w:rPr>
              <w:fldChar w:fldCharType="end"/>
            </w:r>
          </w:hyperlink>
        </w:p>
        <w:p w14:paraId="56AC0B66" w14:textId="13B66EF6" w:rsidR="00CB0D7D" w:rsidRDefault="00CB0D7D">
          <w:pPr>
            <w:pStyle w:val="TOC2"/>
            <w:tabs>
              <w:tab w:val="right" w:leader="dot" w:pos="8493"/>
            </w:tabs>
            <w:ind w:left="480"/>
            <w:rPr>
              <w:rFonts w:asciiTheme="minorHAnsi" w:eastAsiaTheme="minorEastAsia" w:hAnsiTheme="minorHAnsi" w:cstheme="minorBidi"/>
              <w:noProof/>
              <w:sz w:val="21"/>
              <w:szCs w:val="22"/>
            </w:rPr>
          </w:pPr>
          <w:hyperlink w:anchor="_Toc48761983" w:history="1">
            <w:r w:rsidRPr="00425E30">
              <w:rPr>
                <w:rStyle w:val="a9"/>
                <w:noProof/>
              </w:rPr>
              <w:t>5.5 Personal Reflection</w:t>
            </w:r>
            <w:r>
              <w:rPr>
                <w:noProof/>
                <w:webHidden/>
              </w:rPr>
              <w:tab/>
            </w:r>
            <w:r>
              <w:rPr>
                <w:noProof/>
                <w:webHidden/>
              </w:rPr>
              <w:fldChar w:fldCharType="begin"/>
            </w:r>
            <w:r>
              <w:rPr>
                <w:noProof/>
                <w:webHidden/>
              </w:rPr>
              <w:instrText xml:space="preserve"> PAGEREF _Toc48761983 \h </w:instrText>
            </w:r>
            <w:r>
              <w:rPr>
                <w:noProof/>
                <w:webHidden/>
              </w:rPr>
            </w:r>
            <w:r>
              <w:rPr>
                <w:noProof/>
                <w:webHidden/>
              </w:rPr>
              <w:fldChar w:fldCharType="separate"/>
            </w:r>
            <w:r>
              <w:rPr>
                <w:noProof/>
                <w:webHidden/>
              </w:rPr>
              <w:t>47</w:t>
            </w:r>
            <w:r>
              <w:rPr>
                <w:noProof/>
                <w:webHidden/>
              </w:rPr>
              <w:fldChar w:fldCharType="end"/>
            </w:r>
          </w:hyperlink>
        </w:p>
        <w:p w14:paraId="213E214C" w14:textId="6E3AEF90"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84" w:history="1">
            <w:r w:rsidRPr="00425E30">
              <w:rPr>
                <w:rStyle w:val="a9"/>
                <w:noProof/>
                <w:shd w:val="clear" w:color="auto" w:fill="FFFFFF"/>
              </w:rPr>
              <w:t>Reference</w:t>
            </w:r>
            <w:r>
              <w:rPr>
                <w:noProof/>
                <w:webHidden/>
              </w:rPr>
              <w:tab/>
            </w:r>
            <w:r>
              <w:rPr>
                <w:noProof/>
                <w:webHidden/>
              </w:rPr>
              <w:fldChar w:fldCharType="begin"/>
            </w:r>
            <w:r>
              <w:rPr>
                <w:noProof/>
                <w:webHidden/>
              </w:rPr>
              <w:instrText xml:space="preserve"> PAGEREF _Toc48761984 \h </w:instrText>
            </w:r>
            <w:r>
              <w:rPr>
                <w:noProof/>
                <w:webHidden/>
              </w:rPr>
            </w:r>
            <w:r>
              <w:rPr>
                <w:noProof/>
                <w:webHidden/>
              </w:rPr>
              <w:fldChar w:fldCharType="separate"/>
            </w:r>
            <w:r>
              <w:rPr>
                <w:noProof/>
                <w:webHidden/>
              </w:rPr>
              <w:t>49</w:t>
            </w:r>
            <w:r>
              <w:rPr>
                <w:noProof/>
                <w:webHidden/>
              </w:rPr>
              <w:fldChar w:fldCharType="end"/>
            </w:r>
          </w:hyperlink>
        </w:p>
        <w:p w14:paraId="679020E5" w14:textId="5E069A63"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85" w:history="1">
            <w:r w:rsidRPr="00425E30">
              <w:rPr>
                <w:rStyle w:val="a9"/>
                <w:noProof/>
                <w:lang w:eastAsia="en-US"/>
              </w:rPr>
              <w:t>APPENDIX A</w:t>
            </w:r>
            <w:r>
              <w:rPr>
                <w:noProof/>
                <w:webHidden/>
              </w:rPr>
              <w:tab/>
            </w:r>
            <w:r>
              <w:rPr>
                <w:noProof/>
                <w:webHidden/>
              </w:rPr>
              <w:fldChar w:fldCharType="begin"/>
            </w:r>
            <w:r>
              <w:rPr>
                <w:noProof/>
                <w:webHidden/>
              </w:rPr>
              <w:instrText xml:space="preserve"> PAGEREF _Toc48761985 \h </w:instrText>
            </w:r>
            <w:r>
              <w:rPr>
                <w:noProof/>
                <w:webHidden/>
              </w:rPr>
            </w:r>
            <w:r>
              <w:rPr>
                <w:noProof/>
                <w:webHidden/>
              </w:rPr>
              <w:fldChar w:fldCharType="separate"/>
            </w:r>
            <w:r>
              <w:rPr>
                <w:noProof/>
                <w:webHidden/>
              </w:rPr>
              <w:t>57</w:t>
            </w:r>
            <w:r>
              <w:rPr>
                <w:noProof/>
                <w:webHidden/>
              </w:rPr>
              <w:fldChar w:fldCharType="end"/>
            </w:r>
          </w:hyperlink>
        </w:p>
        <w:p w14:paraId="1F4AEB8D" w14:textId="10317C38"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86" w:history="1">
            <w:r w:rsidRPr="00425E30">
              <w:rPr>
                <w:rStyle w:val="a9"/>
                <w:noProof/>
                <w:lang w:eastAsia="en-US"/>
              </w:rPr>
              <w:t>APPENDIX B</w:t>
            </w:r>
            <w:r>
              <w:rPr>
                <w:noProof/>
                <w:webHidden/>
              </w:rPr>
              <w:tab/>
            </w:r>
            <w:r>
              <w:rPr>
                <w:noProof/>
                <w:webHidden/>
              </w:rPr>
              <w:fldChar w:fldCharType="begin"/>
            </w:r>
            <w:r>
              <w:rPr>
                <w:noProof/>
                <w:webHidden/>
              </w:rPr>
              <w:instrText xml:space="preserve"> PAGEREF _Toc48761986 \h </w:instrText>
            </w:r>
            <w:r>
              <w:rPr>
                <w:noProof/>
                <w:webHidden/>
              </w:rPr>
            </w:r>
            <w:r>
              <w:rPr>
                <w:noProof/>
                <w:webHidden/>
              </w:rPr>
              <w:fldChar w:fldCharType="separate"/>
            </w:r>
            <w:r>
              <w:rPr>
                <w:noProof/>
                <w:webHidden/>
              </w:rPr>
              <w:t>59</w:t>
            </w:r>
            <w:r>
              <w:rPr>
                <w:noProof/>
                <w:webHidden/>
              </w:rPr>
              <w:fldChar w:fldCharType="end"/>
            </w:r>
          </w:hyperlink>
        </w:p>
        <w:p w14:paraId="183B4B74" w14:textId="3569BD61" w:rsidR="00CB0D7D" w:rsidRDefault="00CB0D7D">
          <w:pPr>
            <w:pStyle w:val="TOC1"/>
            <w:tabs>
              <w:tab w:val="right" w:leader="dot" w:pos="8493"/>
            </w:tabs>
            <w:rPr>
              <w:rFonts w:asciiTheme="minorHAnsi" w:eastAsiaTheme="minorEastAsia" w:hAnsiTheme="minorHAnsi" w:cstheme="minorBidi"/>
              <w:noProof/>
              <w:sz w:val="21"/>
              <w:szCs w:val="22"/>
            </w:rPr>
          </w:pPr>
          <w:hyperlink w:anchor="_Toc48761987" w:history="1">
            <w:r w:rsidRPr="00425E30">
              <w:rPr>
                <w:rStyle w:val="a9"/>
                <w:noProof/>
                <w:lang w:eastAsia="en-US"/>
              </w:rPr>
              <w:t>APPENDIX C</w:t>
            </w:r>
            <w:r>
              <w:rPr>
                <w:noProof/>
                <w:webHidden/>
              </w:rPr>
              <w:tab/>
            </w:r>
            <w:r>
              <w:rPr>
                <w:noProof/>
                <w:webHidden/>
              </w:rPr>
              <w:fldChar w:fldCharType="begin"/>
            </w:r>
            <w:r>
              <w:rPr>
                <w:noProof/>
                <w:webHidden/>
              </w:rPr>
              <w:instrText xml:space="preserve"> PAGEREF _Toc48761987 \h </w:instrText>
            </w:r>
            <w:r>
              <w:rPr>
                <w:noProof/>
                <w:webHidden/>
              </w:rPr>
            </w:r>
            <w:r>
              <w:rPr>
                <w:noProof/>
                <w:webHidden/>
              </w:rPr>
              <w:fldChar w:fldCharType="separate"/>
            </w:r>
            <w:r>
              <w:rPr>
                <w:noProof/>
                <w:webHidden/>
              </w:rPr>
              <w:t>61</w:t>
            </w:r>
            <w:r>
              <w:rPr>
                <w:noProof/>
                <w:webHidden/>
              </w:rPr>
              <w:fldChar w:fldCharType="end"/>
            </w:r>
          </w:hyperlink>
        </w:p>
        <w:p w14:paraId="2DE2ACA4" w14:textId="35CA62B4" w:rsidR="00A263B9" w:rsidRPr="00B1525B" w:rsidRDefault="00B1525B" w:rsidP="00A263B9">
          <w:r>
            <w:rPr>
              <w:b/>
              <w:bCs/>
              <w:lang w:val="zh-CN"/>
            </w:rPr>
            <w:fldChar w:fldCharType="end"/>
          </w:r>
        </w:p>
      </w:sdtContent>
    </w:sdt>
    <w:p w14:paraId="6C05D004" w14:textId="700540DD" w:rsidR="00BF445C" w:rsidRDefault="00BF445C">
      <w:pPr>
        <w:widowControl/>
        <w:jc w:val="both"/>
        <w:rPr>
          <w:b/>
        </w:rPr>
      </w:pPr>
      <w:r>
        <w:rPr>
          <w:b/>
        </w:rPr>
        <w:br w:type="page"/>
      </w:r>
    </w:p>
    <w:p w14:paraId="14965B91" w14:textId="77777777" w:rsidR="00A263B9" w:rsidRDefault="00A263B9" w:rsidP="00A263B9">
      <w:pPr>
        <w:widowControl/>
        <w:rPr>
          <w:b/>
        </w:rPr>
      </w:pPr>
    </w:p>
    <w:p w14:paraId="360A0B63" w14:textId="1DDBE71B" w:rsidR="00A263B9" w:rsidRDefault="00A263B9" w:rsidP="00E2612C">
      <w:pPr>
        <w:pStyle w:val="ad"/>
      </w:pPr>
      <w:bookmarkStart w:id="2" w:name="_Toc48761930"/>
      <w:r>
        <w:t>A</w:t>
      </w:r>
      <w:r w:rsidR="00436C40">
        <w:t>bstract</w:t>
      </w:r>
      <w:bookmarkEnd w:id="2"/>
    </w:p>
    <w:p w14:paraId="3A639807" w14:textId="4D615FD2" w:rsidR="00A263B9" w:rsidRPr="00D354AD" w:rsidRDefault="00A263B9" w:rsidP="00A263B9">
      <w:pPr>
        <w:rPr>
          <w:bCs/>
        </w:rPr>
      </w:pPr>
      <w:r w:rsidRPr="00D354AD">
        <w:rPr>
          <w:bCs/>
        </w:rPr>
        <w:t xml:space="preserve">Mobile banking is a typical mobile financial service with great development potential. Therefore, it has received extensive attention from various related parties, and major financial institutions have vigorously promoted mobile banking. However, the survey shows that the development of mobile banking in the Malaysian </w:t>
      </w:r>
      <w:r w:rsidR="00436C40">
        <w:rPr>
          <w:bCs/>
        </w:rPr>
        <w:t>university</w:t>
      </w:r>
      <w:r w:rsidRPr="00D354AD">
        <w:rPr>
          <w:bCs/>
        </w:rPr>
        <w:t xml:space="preserve"> student market</w:t>
      </w:r>
      <w:r w:rsidRPr="00D354AD">
        <w:rPr>
          <w:rFonts w:ascii="宋体" w:eastAsia="宋体" w:cs="宋体"/>
          <w:kern w:val="0"/>
        </w:rPr>
        <w:t xml:space="preserve"> </w:t>
      </w:r>
      <w:r w:rsidRPr="00D354AD">
        <w:rPr>
          <w:bCs/>
        </w:rPr>
        <w:t xml:space="preserve">is still in the development stage and has not yet been truly popularized. </w:t>
      </w:r>
      <w:r w:rsidR="00436C40">
        <w:rPr>
          <w:bCs/>
        </w:rPr>
        <w:t>University</w:t>
      </w:r>
      <w:r w:rsidRPr="00D354AD">
        <w:rPr>
          <w:bCs/>
        </w:rPr>
        <w:t xml:space="preserve"> students do not have a clear understanding of mobile banking and are concerned about the security of mobile banking. Therefore, on the basis of previous studies, this thesis combines the characteristics of mobile banking to study the factors that affect the intention </w:t>
      </w:r>
      <w:r w:rsidR="00436C40">
        <w:rPr>
          <w:bCs/>
        </w:rPr>
        <w:t>of</w:t>
      </w:r>
      <w:r w:rsidRPr="00D354AD">
        <w:rPr>
          <w:bCs/>
        </w:rPr>
        <w:t xml:space="preserve"> use mobile banking.</w:t>
      </w:r>
    </w:p>
    <w:p w14:paraId="19CC0DD3" w14:textId="210ED0E4" w:rsidR="00A263B9" w:rsidRPr="00D354AD" w:rsidRDefault="00A263B9" w:rsidP="00A263B9">
      <w:pPr>
        <w:rPr>
          <w:bCs/>
        </w:rPr>
      </w:pPr>
      <w:r w:rsidRPr="00D354AD">
        <w:rPr>
          <w:bCs/>
        </w:rPr>
        <w:t xml:space="preserve">On the basis of reviewing the research literature of mobile banking, this research conducted a questionnaire survey among </w:t>
      </w:r>
      <w:r w:rsidR="00436C40">
        <w:rPr>
          <w:bCs/>
        </w:rPr>
        <w:t>university</w:t>
      </w:r>
      <w:r w:rsidRPr="00D354AD">
        <w:rPr>
          <w:bCs/>
        </w:rPr>
        <w:t xml:space="preserve"> students, and analyzed the collected data using statistical software. The research results show that the </w:t>
      </w:r>
      <w:r w:rsidR="00436C40">
        <w:rPr>
          <w:bCs/>
        </w:rPr>
        <w:t>T</w:t>
      </w:r>
      <w:r w:rsidRPr="00D354AD">
        <w:rPr>
          <w:bCs/>
        </w:rPr>
        <w:t xml:space="preserve">echnology </w:t>
      </w:r>
      <w:r w:rsidR="00436C40">
        <w:rPr>
          <w:bCs/>
        </w:rPr>
        <w:t>A</w:t>
      </w:r>
      <w:r w:rsidRPr="00D354AD">
        <w:rPr>
          <w:bCs/>
        </w:rPr>
        <w:t xml:space="preserve">cceptance </w:t>
      </w:r>
      <w:r w:rsidR="00436C40">
        <w:rPr>
          <w:bCs/>
        </w:rPr>
        <w:t>M</w:t>
      </w:r>
      <w:r w:rsidRPr="00D354AD">
        <w:rPr>
          <w:bCs/>
        </w:rPr>
        <w:t xml:space="preserve">odel is still applicable to mobile banking use behavior research in Malaysia; perceived </w:t>
      </w:r>
      <w:r w:rsidR="00436C40">
        <w:rPr>
          <w:bCs/>
        </w:rPr>
        <w:t>convenience</w:t>
      </w:r>
      <w:r w:rsidRPr="00D354AD">
        <w:rPr>
          <w:bCs/>
        </w:rPr>
        <w:t xml:space="preserve"> and perceived risk</w:t>
      </w:r>
      <w:r w:rsidR="00436C40">
        <w:rPr>
          <w:bCs/>
        </w:rPr>
        <w:t>s</w:t>
      </w:r>
      <w:r w:rsidRPr="00D354AD">
        <w:rPr>
          <w:bCs/>
        </w:rPr>
        <w:t xml:space="preserve"> have a significant impact on </w:t>
      </w:r>
      <w:r w:rsidR="00436C40">
        <w:rPr>
          <w:bCs/>
        </w:rPr>
        <w:t xml:space="preserve">intention of </w:t>
      </w:r>
      <w:r w:rsidRPr="00D354AD">
        <w:rPr>
          <w:bCs/>
        </w:rPr>
        <w:t>mobile banking</w:t>
      </w:r>
      <w:r w:rsidR="00436C40">
        <w:rPr>
          <w:bCs/>
        </w:rPr>
        <w:t>.</w:t>
      </w:r>
      <w:r w:rsidRPr="00D354AD">
        <w:rPr>
          <w:bCs/>
        </w:rPr>
        <w:t xml:space="preserve"> Customer trust plays a</w:t>
      </w:r>
      <w:r w:rsidR="00436C40">
        <w:rPr>
          <w:bCs/>
        </w:rPr>
        <w:t xml:space="preserve"> mediator</w:t>
      </w:r>
      <w:r w:rsidRPr="00D354AD">
        <w:rPr>
          <w:bCs/>
        </w:rPr>
        <w:t xml:space="preserve"> in this.</w:t>
      </w:r>
    </w:p>
    <w:p w14:paraId="443B23DB" w14:textId="1FC88A50" w:rsidR="00A263B9" w:rsidRDefault="00A263B9" w:rsidP="00A263B9">
      <w:pPr>
        <w:rPr>
          <w:bCs/>
        </w:rPr>
      </w:pPr>
      <w:r w:rsidRPr="00D354AD">
        <w:rPr>
          <w:bCs/>
        </w:rPr>
        <w:t xml:space="preserve">The results of this study provide a scientific basis for the further development of mobile banking. Through this research, it can be found that the expansion of mobile banking business should strengthen technological innovation, enrich the range of functions of mobile banking, reduce the </w:t>
      </w:r>
      <w:r w:rsidR="00436C40">
        <w:rPr>
          <w:bCs/>
        </w:rPr>
        <w:t>risks</w:t>
      </w:r>
      <w:r w:rsidRPr="00D354AD">
        <w:rPr>
          <w:bCs/>
        </w:rPr>
        <w:t>, and improve user experience. Banks and mobile operators should strengthen cooperation to build a safe mobile banking operating system platform, improve service quality, and provide customers with better financial business support.</w:t>
      </w:r>
    </w:p>
    <w:p w14:paraId="2BDB57FC" w14:textId="77777777" w:rsidR="00A263B9" w:rsidRDefault="00A263B9" w:rsidP="00A263B9">
      <w:pPr>
        <w:rPr>
          <w:bCs/>
        </w:rPr>
      </w:pPr>
      <w:r>
        <w:rPr>
          <w:rFonts w:hint="eastAsia"/>
          <w:bCs/>
        </w:rPr>
        <w:t>K</w:t>
      </w:r>
      <w:r>
        <w:rPr>
          <w:bCs/>
        </w:rPr>
        <w:t>eywords:</w:t>
      </w:r>
      <w:r w:rsidRPr="00D354AD">
        <w:t xml:space="preserve"> </w:t>
      </w:r>
      <w:r>
        <w:rPr>
          <w:bCs/>
        </w:rPr>
        <w:t>M</w:t>
      </w:r>
      <w:r w:rsidRPr="00D354AD">
        <w:rPr>
          <w:bCs/>
        </w:rPr>
        <w:t>obile bank</w:t>
      </w:r>
      <w:r>
        <w:rPr>
          <w:bCs/>
        </w:rPr>
        <w:t>ing  I</w:t>
      </w:r>
      <w:r w:rsidRPr="00D354AD">
        <w:rPr>
          <w:bCs/>
        </w:rPr>
        <w:t xml:space="preserve">ntention </w:t>
      </w:r>
      <w:r>
        <w:rPr>
          <w:bCs/>
        </w:rPr>
        <w:t>of u</w:t>
      </w:r>
      <w:r w:rsidRPr="00D354AD">
        <w:rPr>
          <w:bCs/>
        </w:rPr>
        <w:t>se</w:t>
      </w:r>
      <w:r>
        <w:rPr>
          <w:bCs/>
        </w:rPr>
        <w:t xml:space="preserve">  Consumer trust  University Students</w:t>
      </w:r>
    </w:p>
    <w:p w14:paraId="18CB26B5" w14:textId="77777777" w:rsidR="00A263B9" w:rsidRDefault="00A263B9" w:rsidP="00A263B9">
      <w:pPr>
        <w:widowControl/>
        <w:rPr>
          <w:bCs/>
        </w:rPr>
      </w:pPr>
      <w:r>
        <w:rPr>
          <w:bCs/>
        </w:rPr>
        <w:br w:type="page"/>
      </w:r>
    </w:p>
    <w:p w14:paraId="44989E28" w14:textId="77777777" w:rsidR="00A263B9" w:rsidRPr="00D354AD" w:rsidRDefault="00A263B9" w:rsidP="00A263B9">
      <w:pPr>
        <w:rPr>
          <w:bCs/>
        </w:rPr>
      </w:pPr>
    </w:p>
    <w:p w14:paraId="2DF84B69" w14:textId="7B2704CC" w:rsidR="00A263B9" w:rsidRPr="008C6FEE" w:rsidRDefault="00E2612C" w:rsidP="00E2612C">
      <w:pPr>
        <w:pStyle w:val="1"/>
      </w:pPr>
      <w:bookmarkStart w:id="3" w:name="_Toc48761931"/>
      <w:r>
        <w:t xml:space="preserve">1. </w:t>
      </w:r>
      <w:r w:rsidR="00A263B9" w:rsidRPr="008C6FEE">
        <w:t>Factors Affecting Mobile Banking Adoption Behavior in Malaysia</w:t>
      </w:r>
      <w:bookmarkEnd w:id="3"/>
    </w:p>
    <w:p w14:paraId="2971BDAF" w14:textId="4F5E992C" w:rsidR="00A263B9" w:rsidRPr="008C6FEE" w:rsidRDefault="00A263B9" w:rsidP="00E2612C">
      <w:pPr>
        <w:pStyle w:val="2"/>
      </w:pPr>
      <w:bookmarkStart w:id="4" w:name="_Toc48761932"/>
      <w:r w:rsidRPr="008C6FEE">
        <w:t>1.</w:t>
      </w:r>
      <w:r>
        <w:t>1</w:t>
      </w:r>
      <w:r w:rsidR="00E2612C">
        <w:t xml:space="preserve"> </w:t>
      </w:r>
      <w:r>
        <w:t>Overview</w:t>
      </w:r>
      <w:bookmarkEnd w:id="4"/>
    </w:p>
    <w:p w14:paraId="0B86A171" w14:textId="77777777" w:rsidR="00A263B9" w:rsidRDefault="00A263B9" w:rsidP="00A263B9">
      <w:r>
        <w:t>In recent years, mobile banking has been developing rapidly all over the world, with the gradually increasing number of users and transactions, which has been an important extension of the service form of commercial banks and represented the future development of financial services. Under the dramatic development of mobile banking has been a new and significant service delivery mode for commercial banks. With the support of new information technologies and platforms, users can enjoy business functions that could only be handled at the counter or on the website or APP software of commercial Banks. However, different kinds of users have different attitudes towards new things, and various factors jointly determine people's usage intention and related behavior. In other words, mobile banking applied by commercial banks in Malaysia is different on acceptance degree and functional expectation for different users. At present, many scholars in the world have carried out studies in this field from different angles, meanwhile we can easily find that the study of user behavior is a prerequisite for the improvement of mobile banking.</w:t>
      </w:r>
    </w:p>
    <w:p w14:paraId="46EC2EBD" w14:textId="30809532" w:rsidR="00A263B9" w:rsidRDefault="00A263B9" w:rsidP="00A263B9">
      <w:r>
        <w:t>With the rapid development of information technology, mobile phones are not only traditional voice communication tools, but also can integrate music, games, videos, and networks, and gradually integrate into people's learning, life, and work. Facing the fierce competition in the industry, major banks have strengthened financial innovation, seized the opportunities of technological development, and used mobile phones as a medium to bring consumers more efficient and convenient payment methods-mobile banking. Mobile banking first appeared in 1999, when Citibank, the United States, and French companies jointly launched mobile banking</w:t>
      </w:r>
      <w:r w:rsidR="007372D8">
        <w:t xml:space="preserve"> </w:t>
      </w:r>
      <w:r w:rsidR="007372D8" w:rsidRPr="007372D8">
        <w:t>(Shaikh and Karjaluoto, 2015)</w:t>
      </w:r>
      <w:r>
        <w:t xml:space="preserve">. Users can learn about bank card account balances and transaction payments in the form of short messages through their mobile phones, or they can download personalized menus that meet their needs on their mobile phones and directly handle banking business. Now </w:t>
      </w:r>
      <w:r>
        <w:lastRenderedPageBreak/>
        <w:t xml:space="preserve">mobile banking has achieved great success in </w:t>
      </w:r>
      <w:r w:rsidR="007372D8">
        <w:t>most of developed</w:t>
      </w:r>
      <w:r>
        <w:t xml:space="preserve"> countries. The customer behavior of mobile banking has also received more and more attention</w:t>
      </w:r>
      <w:r>
        <w:rPr>
          <w:rFonts w:hint="eastAsia"/>
        </w:rPr>
        <w:t xml:space="preserve"> </w:t>
      </w:r>
      <w:r>
        <w:t xml:space="preserve">from academia. In the </w:t>
      </w:r>
      <w:r>
        <w:rPr>
          <w:rFonts w:hint="eastAsia"/>
        </w:rPr>
        <w:t xml:space="preserve">past </w:t>
      </w:r>
      <w:r>
        <w:t xml:space="preserve">10 years, the development potential of mobile banking has received more and more attention from </w:t>
      </w:r>
      <w:r w:rsidR="007372D8">
        <w:t>different financial institution</w:t>
      </w:r>
      <w:r>
        <w:t>.</w:t>
      </w:r>
      <w:r>
        <w:rPr>
          <w:rFonts w:hint="eastAsia"/>
        </w:rPr>
        <w:t xml:space="preserve"> </w:t>
      </w:r>
      <w:r>
        <w:t>According to the data</w:t>
      </w:r>
      <w:r>
        <w:rPr>
          <w:rFonts w:hint="eastAsia"/>
        </w:rPr>
        <w:t xml:space="preserve"> released by Bank Negara Malaysia (</w:t>
      </w:r>
      <w:r w:rsidR="007372D8">
        <w:t xml:space="preserve">see </w:t>
      </w:r>
      <w:r>
        <w:rPr>
          <w:rFonts w:hint="eastAsia"/>
        </w:rPr>
        <w:t>Figure 1),</w:t>
      </w:r>
      <w:r>
        <w:t xml:space="preserve"> as of </w:t>
      </w:r>
      <w:r>
        <w:rPr>
          <w:rFonts w:hint="eastAsia"/>
        </w:rPr>
        <w:t>December</w:t>
      </w:r>
      <w:r>
        <w:t xml:space="preserve"> </w:t>
      </w:r>
      <w:r>
        <w:rPr>
          <w:rFonts w:hint="eastAsia"/>
        </w:rPr>
        <w:t>2019</w:t>
      </w:r>
      <w:r>
        <w:t xml:space="preserve">, the number of Malaysian mobile banking </w:t>
      </w:r>
      <w:r>
        <w:rPr>
          <w:rFonts w:hint="eastAsia"/>
        </w:rPr>
        <w:t>transaction</w:t>
      </w:r>
      <w:r>
        <w:t xml:space="preserve">s has exceeded </w:t>
      </w:r>
      <w:r>
        <w:rPr>
          <w:rFonts w:hint="eastAsia"/>
        </w:rPr>
        <w:t>200</w:t>
      </w:r>
      <w:r>
        <w:t xml:space="preserve"> million</w:t>
      </w:r>
      <w:r>
        <w:rPr>
          <w:rFonts w:hint="eastAsia"/>
        </w:rPr>
        <w:t xml:space="preserve"> RM</w:t>
      </w:r>
      <w:r>
        <w:t xml:space="preserve">. The growth of the </w:t>
      </w:r>
      <w:r>
        <w:rPr>
          <w:rFonts w:hint="eastAsia"/>
        </w:rPr>
        <w:t>value</w:t>
      </w:r>
      <w:r>
        <w:t xml:space="preserve"> of mobile phone </w:t>
      </w:r>
      <w:r>
        <w:rPr>
          <w:rFonts w:hint="eastAsia"/>
        </w:rPr>
        <w:t>transactions</w:t>
      </w:r>
      <w:r>
        <w:t xml:space="preserve"> of individual banks is the highest in history. </w:t>
      </w:r>
      <w:r w:rsidR="007372D8">
        <w:t>In just a few years, the number of mobile banking users has increased dramatically (see Figure 2). In addition, a</w:t>
      </w:r>
      <w:r w:rsidRPr="00B27CA2">
        <w:t>ccording to its Financial Stability and Payment Systems Report</w:t>
      </w:r>
      <w:r w:rsidR="00050A7E">
        <w:t>(</w:t>
      </w:r>
      <w:r w:rsidRPr="00B27CA2">
        <w:t>2018</w:t>
      </w:r>
      <w:r w:rsidR="00050A7E">
        <w:t>)</w:t>
      </w:r>
      <w:r w:rsidRPr="00B27CA2">
        <w:t xml:space="preserve"> released </w:t>
      </w:r>
      <w:r>
        <w:rPr>
          <w:rFonts w:hint="eastAsia"/>
        </w:rPr>
        <w:t>last year</w:t>
      </w:r>
      <w:r w:rsidRPr="00B27CA2">
        <w:t xml:space="preserve">, this growth was supported by a 2.2 million increase in mobile banking service subscribers in 2018 to 6.6 million, from 2017’s 4.4 million. </w:t>
      </w:r>
    </w:p>
    <w:p w14:paraId="6DC9D576" w14:textId="77777777" w:rsidR="00A263B9" w:rsidRDefault="00A263B9" w:rsidP="00A263B9">
      <w:r>
        <w:rPr>
          <w:rFonts w:hint="eastAsia"/>
          <w:noProof/>
        </w:rPr>
        <w:drawing>
          <wp:inline distT="0" distB="0" distL="0" distR="0" wp14:anchorId="59D4E209" wp14:editId="56F06AEE">
            <wp:extent cx="5068445" cy="3200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74736" cy="3204372"/>
                    </a:xfrm>
                    <a:prstGeom prst="rect">
                      <a:avLst/>
                    </a:prstGeom>
                    <a:noFill/>
                    <a:ln w="9525">
                      <a:noFill/>
                      <a:miter lim="800000"/>
                      <a:headEnd/>
                      <a:tailEnd/>
                    </a:ln>
                  </pic:spPr>
                </pic:pic>
              </a:graphicData>
            </a:graphic>
          </wp:inline>
        </w:drawing>
      </w:r>
    </w:p>
    <w:p w14:paraId="730EF0AC" w14:textId="77777777" w:rsidR="00A263B9" w:rsidRDefault="00A263B9" w:rsidP="00A263B9">
      <w:pPr>
        <w:jc w:val="center"/>
      </w:pPr>
      <w:r>
        <w:rPr>
          <w:rFonts w:hint="eastAsia"/>
        </w:rPr>
        <w:t xml:space="preserve">Figure 1 : </w:t>
      </w:r>
      <w:r w:rsidRPr="00E17618">
        <w:t>Value of mobile banking transactions in Malaysia from 2011 to 2019</w:t>
      </w:r>
      <w:r>
        <w:rPr>
          <w:rFonts w:hint="eastAsia"/>
        </w:rPr>
        <w:t>(</w:t>
      </w:r>
      <w:r w:rsidRPr="00E17618">
        <w:t>in million Malaysian ringgit</w:t>
      </w:r>
      <w:r>
        <w:rPr>
          <w:rFonts w:hint="eastAsia"/>
        </w:rPr>
        <w:t>)</w:t>
      </w:r>
    </w:p>
    <w:p w14:paraId="1F33EA67" w14:textId="77777777" w:rsidR="00A263B9" w:rsidRDefault="00A263B9" w:rsidP="00E2612C">
      <w:pPr>
        <w:pStyle w:val="af"/>
      </w:pPr>
      <w:r>
        <w:rPr>
          <w:rFonts w:hint="eastAsia"/>
        </w:rPr>
        <w:t>Source: Bank Negara Malaysia</w:t>
      </w:r>
    </w:p>
    <w:p w14:paraId="25B424E5" w14:textId="77777777" w:rsidR="00A263B9" w:rsidRDefault="00A263B9" w:rsidP="00A263B9">
      <w:pPr>
        <w:jc w:val="center"/>
      </w:pPr>
      <w:r w:rsidRPr="00E92CFC">
        <w:rPr>
          <w:noProof/>
        </w:rPr>
        <w:lastRenderedPageBreak/>
        <w:drawing>
          <wp:inline distT="0" distB="0" distL="0" distR="0" wp14:anchorId="6043095F" wp14:editId="06CB6459">
            <wp:extent cx="4855494" cy="2981325"/>
            <wp:effectExtent l="0" t="0" r="2540" b="0"/>
            <wp:docPr id="9" name="图片 3" descr="手机屏幕截图&#10;&#10;描述已自动生成">
              <a:extLst xmlns:a="http://schemas.openxmlformats.org/drawingml/2006/main">
                <a:ext uri="{FF2B5EF4-FFF2-40B4-BE49-F238E27FC236}">
                  <a16:creationId xmlns:a16="http://schemas.microsoft.com/office/drawing/2014/main" id="{79E3D97A-A825-4A89-9767-16B15886F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手机屏幕截图&#10;&#10;描述已自动生成">
                      <a:extLst>
                        <a:ext uri="{FF2B5EF4-FFF2-40B4-BE49-F238E27FC236}">
                          <a16:creationId xmlns:a16="http://schemas.microsoft.com/office/drawing/2014/main" id="{79E3D97A-A825-4A89-9767-16B15886FF9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2404" cy="2991708"/>
                    </a:xfrm>
                    <a:prstGeom prst="rect">
                      <a:avLst/>
                    </a:prstGeom>
                    <a:noFill/>
                    <a:ln w="9525">
                      <a:noFill/>
                      <a:miter lim="800000"/>
                      <a:headEnd/>
                      <a:tailEnd/>
                    </a:ln>
                  </pic:spPr>
                </pic:pic>
              </a:graphicData>
            </a:graphic>
          </wp:inline>
        </w:drawing>
      </w:r>
    </w:p>
    <w:p w14:paraId="0AF836DE" w14:textId="77777777" w:rsidR="00A263B9" w:rsidRPr="00E2612C" w:rsidRDefault="00A263B9" w:rsidP="00A263B9">
      <w:pPr>
        <w:jc w:val="center"/>
      </w:pPr>
      <w:r w:rsidRPr="00E2612C">
        <w:rPr>
          <w:rFonts w:hint="eastAsia"/>
        </w:rPr>
        <w:t>Figure 2: Number of online banking subscriber</w:t>
      </w:r>
    </w:p>
    <w:p w14:paraId="6F5D95AC" w14:textId="77777777" w:rsidR="00A263B9" w:rsidRPr="00E92CFC" w:rsidRDefault="00A263B9" w:rsidP="00E2612C">
      <w:pPr>
        <w:pStyle w:val="af"/>
      </w:pPr>
      <w:r>
        <w:t>Source: Asian Banker Research</w:t>
      </w:r>
    </w:p>
    <w:p w14:paraId="7443DC12" w14:textId="3D64D93D" w:rsidR="00A263B9" w:rsidRDefault="00A263B9" w:rsidP="00A263B9">
      <w:r w:rsidRPr="00750E0F">
        <w:t>As a typical mobile financial service, mobile banking has huge development potential: it brings convenience for customers to process financial services anytime, anywhere, saves operating costs for banks, and increases data traffic for mobile operators</w:t>
      </w:r>
      <w:r w:rsidR="00050A7E" w:rsidRPr="00050A7E">
        <w:rPr>
          <w:rFonts w:ascii="Arial" w:hAnsi="Arial" w:cs="Arial"/>
          <w:color w:val="222222"/>
          <w:sz w:val="20"/>
          <w:szCs w:val="20"/>
          <w:shd w:val="clear" w:color="auto" w:fill="FFFFFF"/>
        </w:rPr>
        <w:t xml:space="preserve"> </w:t>
      </w:r>
      <w:r w:rsidR="00050A7E" w:rsidRPr="00050A7E">
        <w:t>(Baptista and Oliveira, 2015)</w:t>
      </w:r>
      <w:r w:rsidRPr="00750E0F">
        <w:t>. Mobile banking has made important contributions to the bank's gaining a favorable position in the fierce market competition. With the rapid development of the mobile phone network and the advent of the mobile phone era, for people who are increasingly seeking convenience and speed, the mobile banking era is coming</w:t>
      </w:r>
      <w:r w:rsidR="00050A7E" w:rsidRPr="00050A7E">
        <w:t xml:space="preserve"> (Malaquias and Hwang, 2016)</w:t>
      </w:r>
      <w:r w:rsidRPr="00750E0F">
        <w:t xml:space="preserve">. The market prospects for mobile banking are broad, but so far it has not been fully circulated. Banks are themselves risk-management organizations, and it is even more difficult and complicated to implement security and highly sensitive banking services in a mobile network environment. </w:t>
      </w:r>
      <w:r w:rsidRPr="00050A7E">
        <w:t>Chang</w:t>
      </w:r>
      <w:r w:rsidR="001E23EC">
        <w:t xml:space="preserve"> </w:t>
      </w:r>
      <w:r w:rsidRPr="00050A7E">
        <w:rPr>
          <w:rFonts w:hint="eastAsia"/>
        </w:rPr>
        <w:t>(</w:t>
      </w:r>
      <w:r w:rsidRPr="00050A7E">
        <w:t>2016)</w:t>
      </w:r>
      <w:r w:rsidRPr="00750E0F">
        <w:t xml:space="preserve"> shows that most customers are repulsive about providing personal information on the website, mainly because of a lack of trust in the </w:t>
      </w:r>
      <w:r w:rsidR="001E23EC">
        <w:t>i</w:t>
      </w:r>
      <w:r w:rsidRPr="00750E0F">
        <w:t xml:space="preserve">nternet. Many customers still feel insecure about e-commerce. They doubt whether network virtual operations can meet their needs like the real world. At the same time, they are very worried about the security and reliability of e-commerce technology. Due to fraud and risks in e-commerce, some consumers do not </w:t>
      </w:r>
      <w:r w:rsidRPr="00750E0F">
        <w:lastRenderedPageBreak/>
        <w:t>trust e-commerce, so trust has become a key factor affecting the development of e-commerce</w:t>
      </w:r>
      <w:r w:rsidR="001E23EC">
        <w:t xml:space="preserve"> </w:t>
      </w:r>
      <w:r w:rsidR="001E23EC" w:rsidRPr="001E23EC">
        <w:t>(Rana and Baria, 2015)</w:t>
      </w:r>
      <w:r w:rsidRPr="00750E0F">
        <w:t xml:space="preserve">. </w:t>
      </w:r>
    </w:p>
    <w:p w14:paraId="6A5E90A7" w14:textId="33188DDB" w:rsidR="00A263B9" w:rsidRPr="008F25FC" w:rsidRDefault="00A263B9" w:rsidP="00A263B9">
      <w:pPr>
        <w:rPr>
          <w:b/>
        </w:rPr>
      </w:pPr>
      <w:r>
        <w:rPr>
          <w:b/>
        </w:rPr>
        <w:t>1.2</w:t>
      </w:r>
      <w:r w:rsidR="00E2612C">
        <w:rPr>
          <w:b/>
        </w:rPr>
        <w:t xml:space="preserve"> </w:t>
      </w:r>
      <w:r w:rsidRPr="00970A95">
        <w:rPr>
          <w:b/>
        </w:rPr>
        <w:t>Significance</w:t>
      </w:r>
      <w:r>
        <w:rPr>
          <w:b/>
        </w:rPr>
        <w:t xml:space="preserve"> of </w:t>
      </w:r>
      <w:r w:rsidR="00237288">
        <w:rPr>
          <w:b/>
        </w:rPr>
        <w:t>S</w:t>
      </w:r>
      <w:r>
        <w:rPr>
          <w:b/>
        </w:rPr>
        <w:t>tudy</w:t>
      </w:r>
    </w:p>
    <w:p w14:paraId="48E04915" w14:textId="25245E20" w:rsidR="00A263B9" w:rsidRDefault="00A263B9" w:rsidP="00A263B9">
      <w:r>
        <w:t xml:space="preserve">In recent years, domestic and foreign scholars' research on mobile banking usage intentions has focused on people around the age of 30, with less research on university students. However, since most university students are adults who have just met the requirements for legal adults, </w:t>
      </w:r>
      <w:r w:rsidR="001E23EC">
        <w:t>most of university students</w:t>
      </w:r>
      <w:r>
        <w:t xml:space="preserve"> ha</w:t>
      </w:r>
      <w:r w:rsidR="001E23EC">
        <w:t>s</w:t>
      </w:r>
      <w:r>
        <w:t xml:space="preserve"> their own legally independent bank accounts at this stage. At the same time, </w:t>
      </w:r>
      <w:r w:rsidR="001E23EC">
        <w:t>university</w:t>
      </w:r>
      <w:r>
        <w:t xml:space="preserve"> students are the main </w:t>
      </w:r>
      <w:r w:rsidR="001E23EC">
        <w:t>part</w:t>
      </w:r>
      <w:r>
        <w:t xml:space="preserve"> of mobile phone users. They have strong learning ability, easy to accept new things, and their online consumption ability is higher than other groups</w:t>
      </w:r>
      <w:r w:rsidR="001E23EC">
        <w:t xml:space="preserve"> </w:t>
      </w:r>
      <w:r w:rsidR="001E23EC" w:rsidRPr="001E23EC">
        <w:t>(Menon, Zhang and Zou, 2016)</w:t>
      </w:r>
      <w:r>
        <w:t>. Therefore, this article selects the group of university students as the research object to understand their factors in the process of choosing bank services, and their consumer behavior characteristics can best represent the potential users of the bank. Due to the distinctive characteristics of university students and the convenience of publicity, mobile banking can combine the special background of campus culture and use tuition, accommodation, Internet access, telephone fees and other channels to expand the scope of campus use.</w:t>
      </w:r>
    </w:p>
    <w:p w14:paraId="5F60927A" w14:textId="236C1FD9" w:rsidR="00A263B9" w:rsidRDefault="00A263B9" w:rsidP="00A263B9">
      <w:r>
        <w:t>In addition, domestic and foreign scholars' research on the use intention of mobile banking mainly focuses on practicality, ease of use, risk, economic cost and other aspects. People believe that there are many complexities and uncertainties in society</w:t>
      </w:r>
      <w:r w:rsidR="001E23EC" w:rsidRPr="001E23EC">
        <w:rPr>
          <w:rFonts w:ascii="Arial" w:hAnsi="Arial" w:cs="Arial"/>
          <w:color w:val="222222"/>
          <w:sz w:val="20"/>
          <w:szCs w:val="20"/>
          <w:shd w:val="clear" w:color="auto" w:fill="FFFFFF"/>
        </w:rPr>
        <w:t xml:space="preserve"> </w:t>
      </w:r>
      <w:r w:rsidR="001E23EC" w:rsidRPr="001E23EC">
        <w:t>(Hallikainen and Laukkanen, 2018)</w:t>
      </w:r>
      <w:r>
        <w:t xml:space="preserve">. If existing practices cannot reduce these complexities and uncertainties, then people can increase their understanding of society through trust (Engdahl &amp; Lidskog, 2014). </w:t>
      </w:r>
      <w:bookmarkStart w:id="5" w:name="_Hlk44713092"/>
      <w:r>
        <w:t>Therefore, trust is the prerequisite and guarantee to ensure the smooth realization of interpersonal communication and transactions.</w:t>
      </w:r>
      <w:bookmarkEnd w:id="5"/>
    </w:p>
    <w:p w14:paraId="16E04916" w14:textId="10F357B4" w:rsidR="00A263B9" w:rsidRDefault="00A263B9" w:rsidP="00A263B9">
      <w:r w:rsidRPr="004676B3">
        <w:t xml:space="preserve">How to transform the group of </w:t>
      </w:r>
      <w:r>
        <w:t>university</w:t>
      </w:r>
      <w:r w:rsidRPr="004676B3">
        <w:t xml:space="preserve"> students (the largest potential customer group of mobile banking) into actual customers has become a major issue to promote the development of mobile banking. Although the market development prospects of mobile banking are good, so far, the </w:t>
      </w:r>
      <w:r>
        <w:t>university</w:t>
      </w:r>
      <w:r w:rsidRPr="004676B3">
        <w:t xml:space="preserve"> student market has not been fully developed</w:t>
      </w:r>
      <w:r w:rsidR="00D90375">
        <w:t xml:space="preserve"> </w:t>
      </w:r>
      <w:r w:rsidR="00D90375" w:rsidRPr="00D90375">
        <w:t>(Tan and Lau, 2016)</w:t>
      </w:r>
      <w:r w:rsidRPr="004676B3">
        <w:t xml:space="preserve">. There are both user's own reasons and bank reasons, such as software use </w:t>
      </w:r>
      <w:r w:rsidRPr="004676B3">
        <w:lastRenderedPageBreak/>
        <w:t>technology and environment. For most users, they also doubt the security of providing personal information on the Internet. In addition, the lack of targets in the publicity and promotion activities of the banking system also make customers know very little about mobile banking</w:t>
      </w:r>
      <w:r w:rsidR="00D90375">
        <w:t xml:space="preserve"> </w:t>
      </w:r>
      <w:r w:rsidR="00D90375" w:rsidRPr="00D90375">
        <w:t>(Bhatiasevi, 2016)</w:t>
      </w:r>
      <w:r w:rsidRPr="004676B3">
        <w:t xml:space="preserve">. Therefore, in-depth research on the influencing factors of mobile banking users' willingness to use is of great significance for the promotion of large banks. </w:t>
      </w:r>
      <w:r w:rsidRPr="00967A7F">
        <w:t xml:space="preserve">In previous studies by many scholars, no specific survey has been conducted on </w:t>
      </w:r>
      <w:r>
        <w:t>university</w:t>
      </w:r>
      <w:r w:rsidRPr="00967A7F">
        <w:t xml:space="preserve"> students between the ages of 18-2</w:t>
      </w:r>
      <w:r w:rsidR="001E23EC">
        <w:t>4</w:t>
      </w:r>
      <w:r w:rsidRPr="00967A7F">
        <w:t xml:space="preserve">. In this paper, through a questionnaire survey of Malaysian </w:t>
      </w:r>
      <w:r>
        <w:t>university</w:t>
      </w:r>
      <w:r w:rsidRPr="00967A7F">
        <w:t xml:space="preserve"> students, this article will deeply study the intention and concern of </w:t>
      </w:r>
      <w:r>
        <w:t>university</w:t>
      </w:r>
      <w:r w:rsidRPr="00967A7F">
        <w:t xml:space="preserve"> students on mobile banking, sort out the influencing factors of usage intention, and discuss the current problems of mobile banking. At the same time, it proposes targeted measures to reduce the doubts of </w:t>
      </w:r>
      <w:r>
        <w:t>university</w:t>
      </w:r>
      <w:r w:rsidRPr="00967A7F">
        <w:t xml:space="preserve"> students and promote the feasibility of the campus promotion of mobile banking.</w:t>
      </w:r>
    </w:p>
    <w:p w14:paraId="356080A6" w14:textId="39E69F96" w:rsidR="00A263B9" w:rsidRDefault="00D90375" w:rsidP="00A263B9">
      <w:r>
        <w:t>In addition</w:t>
      </w:r>
      <w:r w:rsidR="00A263B9">
        <w:t>, through the research results of the influencing factors of the intention to use mobile banking, provides the theoretical guidance for the bank management department to gain a deeper understanding of the behavioral characteristics of the university student users and vigorously develop mobile banking. Formulate rules to improve the mobile trading environment, and help banks develop and implement more effective marketing strategies, maintain existing users, promote potential users to become real users, and accelerate the bank's transition from traditional counter business to mobile banking.</w:t>
      </w:r>
    </w:p>
    <w:p w14:paraId="523427DC" w14:textId="22F001D1" w:rsidR="00A263B9" w:rsidRPr="00FC5AF6" w:rsidRDefault="00A263B9" w:rsidP="00E2612C">
      <w:pPr>
        <w:pStyle w:val="2"/>
      </w:pPr>
      <w:bookmarkStart w:id="6" w:name="_Toc48761933"/>
      <w:r>
        <w:t>1.3</w:t>
      </w:r>
      <w:r w:rsidR="00E2612C">
        <w:t xml:space="preserve"> </w:t>
      </w:r>
      <w:r w:rsidRPr="00FC5AF6">
        <w:t>Organization of Study</w:t>
      </w:r>
      <w:bookmarkEnd w:id="6"/>
    </w:p>
    <w:p w14:paraId="08EA4561" w14:textId="4700D2FA" w:rsidR="00527E7F" w:rsidRDefault="00527E7F" w:rsidP="00527E7F">
      <w:r>
        <w:t>Chapter 1: Introduction. This chapter mainly introduces the background and current research situation of mobile banking, and puts forward the significance of studying the influence factors of mobile banking users' intention to use and the mechanism of customer trust. At the same time, the main content and methods of this paper are determined, and the main innovations of this paper are given.</w:t>
      </w:r>
    </w:p>
    <w:p w14:paraId="1E7454FC" w14:textId="032AA1AD" w:rsidR="00527E7F" w:rsidRDefault="00527E7F" w:rsidP="00527E7F">
      <w:r>
        <w:t xml:space="preserve">Chapter 2: Literature review. This chapter will provide a theoretical basis for the construction of the following theoretical model and the measurement of various variables. Mainly through the research and review of the relevant literature of domestic and foreign scholars, introduce the related concepts of mobile banking business, and summarize the </w:t>
      </w:r>
      <w:r>
        <w:lastRenderedPageBreak/>
        <w:t>concepts of Technology Acceptance Model and customer trust.</w:t>
      </w:r>
    </w:p>
    <w:p w14:paraId="6FED0A9B" w14:textId="03DAB7E6" w:rsidR="00527E7F" w:rsidRDefault="00527E7F" w:rsidP="00527E7F">
      <w:r>
        <w:t>Chapter 3: Theoretical model construction and research hypotheses. Based on the literature research in Chapter 2, this chapter puts forward the research hypotheses that influence the use intention of mobile banking, constructs a more comprehensive model of the influence factors of mobile banking use intention, and conducts exploratory analysis of the model through questionnaire survey. On this basis, it puts forward the mediation effect of customer trust between various influencing factors and mobile banking use intentions, and puts forward research hypotheses to be verified. At the same time, this chapter introduces the research design. This chapter introduces the design of the measurement scale, the selection of survey samples and the main content of the formal questionnaire.</w:t>
      </w:r>
    </w:p>
    <w:p w14:paraId="73BCCBF3" w14:textId="6961160B" w:rsidR="00527E7F" w:rsidRDefault="00527E7F" w:rsidP="00527E7F">
      <w:r>
        <w:t>Chapter 4: Data Analysis and Hypothesis Testing. This chapter uses software such as SPSS to process the collected data and verify the hypotheses of Chapter 3.</w:t>
      </w:r>
    </w:p>
    <w:p w14:paraId="773A81BA" w14:textId="0D400F10" w:rsidR="00527E7F" w:rsidRDefault="00527E7F" w:rsidP="00527E7F">
      <w:r>
        <w:t>Chapter 5: Conclusion and recommendation. This chapter summarizes the results of the data analysis in Chapter 4, and at the same time puts forward reasonable suggestions for finance institutions on mobile banking operations. Finally, the deficiencies of this research are put forward to provide suggestions for follow-up scholars to carry out further research.</w:t>
      </w:r>
    </w:p>
    <w:p w14:paraId="6F41979A" w14:textId="261F790A" w:rsidR="00A263B9" w:rsidRPr="009A3BCC" w:rsidRDefault="00A263B9" w:rsidP="00E2612C">
      <w:pPr>
        <w:pStyle w:val="2"/>
      </w:pPr>
      <w:bookmarkStart w:id="7" w:name="_Toc48761934"/>
      <w:r w:rsidRPr="009A3BCC">
        <w:t>1.</w:t>
      </w:r>
      <w:r>
        <w:t>4</w:t>
      </w:r>
      <w:r w:rsidR="00E2612C">
        <w:t xml:space="preserve"> </w:t>
      </w:r>
      <w:r w:rsidRPr="009A3BCC">
        <w:t>Problem Statements</w:t>
      </w:r>
      <w:bookmarkEnd w:id="7"/>
    </w:p>
    <w:p w14:paraId="4261D4D9" w14:textId="260EA0B2" w:rsidR="00A263B9" w:rsidRPr="008C0DE7" w:rsidRDefault="00A263B9" w:rsidP="00A263B9">
      <w:r>
        <w:rPr>
          <w:rFonts w:hint="eastAsia"/>
        </w:rPr>
        <w:t>A</w:t>
      </w:r>
      <w:r>
        <w:t xml:space="preserve">ccording to the data </w:t>
      </w:r>
      <w:r w:rsidR="00A92209">
        <w:t>released</w:t>
      </w:r>
      <w:r>
        <w:t xml:space="preserve"> by Malaysia government, there are 3.2 million citizens between 19 and 2</w:t>
      </w:r>
      <w:r w:rsidR="00EA0A9B">
        <w:t>4</w:t>
      </w:r>
      <w:r>
        <w:t xml:space="preserve"> age in Malaysia by the end of 2018</w:t>
      </w:r>
      <w:r w:rsidR="00A92209">
        <w:t>(</w:t>
      </w:r>
      <w:r w:rsidR="00A92209" w:rsidRPr="00A92209">
        <w:t>dosm.gov.my</w:t>
      </w:r>
      <w:r w:rsidR="00A92209">
        <w:t>, 2019)</w:t>
      </w:r>
      <w:r>
        <w:t xml:space="preserve">. </w:t>
      </w:r>
      <w:r w:rsidRPr="006B363B">
        <w:t xml:space="preserve">At the same time, the data of the survey report have fully revealed that the continuous growth of mobile </w:t>
      </w:r>
      <w:r w:rsidR="00EA0A9B">
        <w:t>i</w:t>
      </w:r>
      <w:r w:rsidRPr="006B363B">
        <w:t xml:space="preserve">nternet users, especially those represented by </w:t>
      </w:r>
      <w:r>
        <w:t>university</w:t>
      </w:r>
      <w:r w:rsidRPr="006B363B">
        <w:t xml:space="preserve"> students, has provided Malaysian mobile banking with a huge customer base, and mobile banking has great potential for development. However, the above survey report also shows that: among all users who use mobile phones to access the </w:t>
      </w:r>
      <w:r w:rsidR="00640876">
        <w:t>i</w:t>
      </w:r>
      <w:r w:rsidRPr="006B363B">
        <w:t xml:space="preserve">nternet, the proportion of mobile banking services is still very low. Even for the mobile </w:t>
      </w:r>
      <w:r w:rsidR="00640876">
        <w:t>i</w:t>
      </w:r>
      <w:r w:rsidRPr="006B363B">
        <w:t xml:space="preserve">nternet users of </w:t>
      </w:r>
      <w:r>
        <w:t>university</w:t>
      </w:r>
      <w:r w:rsidRPr="006B363B">
        <w:t xml:space="preserve"> students with high acceptance of mobile Internet application services, they really use mobile phones</w:t>
      </w:r>
      <w:r>
        <w:rPr>
          <w:rFonts w:hint="eastAsia"/>
        </w:rPr>
        <w:t>.</w:t>
      </w:r>
      <w:r w:rsidRPr="006B363B">
        <w:t xml:space="preserve"> The proportion of bank users is still very small. Most of the </w:t>
      </w:r>
      <w:r>
        <w:t>university</w:t>
      </w:r>
      <w:r w:rsidRPr="006B363B">
        <w:t xml:space="preserve"> students use it at </w:t>
      </w:r>
      <w:r w:rsidRPr="006B363B">
        <w:lastRenderedPageBreak/>
        <w:t>the basic level of checking balances, and some students do not use it after opening.</w:t>
      </w:r>
      <w:r w:rsidRPr="008F702B">
        <w:t xml:space="preserve"> (KPM - Utama, 2020)</w:t>
      </w:r>
    </w:p>
    <w:p w14:paraId="3E2F63DF" w14:textId="58D64744" w:rsidR="00A263B9" w:rsidRPr="00640876" w:rsidRDefault="00A263B9" w:rsidP="00A263B9">
      <w:pPr>
        <w:autoSpaceDE w:val="0"/>
        <w:autoSpaceDN w:val="0"/>
        <w:adjustRightInd w:val="0"/>
      </w:pPr>
      <w:r w:rsidRPr="00640876">
        <w:t>Due to the lack of pertinence of mobile banking in the use of guidance and functional design, university students have little understanding of mobile banking. How to transform university student group, the largest potential customer group of mobile banking, into actual customers has become a major problem in the promotion of mobile banking. Although mobile banking has broad prospects, the market for university students in universities is still not fully developed</w:t>
      </w:r>
      <w:r w:rsidR="00640876">
        <w:t xml:space="preserve"> </w:t>
      </w:r>
      <w:r w:rsidR="00640876" w:rsidRPr="00640876">
        <w:t>(Rehman and Shaikh, 2020)</w:t>
      </w:r>
      <w:r w:rsidRPr="00640876">
        <w:t>. There are both user's own reasons, as well as banking reasons as well as technical and usage environment constraints.</w:t>
      </w:r>
    </w:p>
    <w:p w14:paraId="3B173016" w14:textId="77777777" w:rsidR="00A263B9" w:rsidRPr="00640876" w:rsidRDefault="00A263B9" w:rsidP="00A263B9">
      <w:pPr>
        <w:autoSpaceDE w:val="0"/>
        <w:autoSpaceDN w:val="0"/>
        <w:adjustRightInd w:val="0"/>
      </w:pPr>
      <w:bookmarkStart w:id="8" w:name="OLE_LINK7"/>
      <w:bookmarkStart w:id="9" w:name="OLE_LINK8"/>
      <w:r w:rsidRPr="00640876">
        <w:t>Stewart and Jürjens (2018) pointed out that for users, because the security mechanism of new technologies is not perfect, financial service innovation is usually accompanied by corresponding risks.</w:t>
      </w:r>
      <w:bookmarkEnd w:id="8"/>
      <w:bookmarkEnd w:id="9"/>
      <w:r w:rsidRPr="00640876">
        <w:t xml:space="preserve"> According to Sornamageswari </w:t>
      </w:r>
      <w:r w:rsidRPr="00640876">
        <w:rPr>
          <w:rFonts w:hint="eastAsia"/>
        </w:rPr>
        <w:t>(2</w:t>
      </w:r>
      <w:r w:rsidRPr="00640876">
        <w:t>016)</w:t>
      </w:r>
      <w:r w:rsidRPr="00640876">
        <w:rPr>
          <w:rFonts w:hint="eastAsia"/>
        </w:rPr>
        <w:t>,</w:t>
      </w:r>
      <w:r w:rsidRPr="00F41309">
        <w:t xml:space="preserve"> </w:t>
      </w:r>
      <w:r w:rsidRPr="00640876">
        <w:t xml:space="preserve">mobile banking users are generally most concerned about the security of mobile banking. Among them, the loss of mobile phones, the protective measures of mobile banking, and the easy theft of mobile phone information are the three most concerned security issues. </w:t>
      </w:r>
    </w:p>
    <w:p w14:paraId="039CA02D" w14:textId="77777777" w:rsidR="00A263B9" w:rsidRPr="00640876" w:rsidRDefault="00A263B9" w:rsidP="00A263B9">
      <w:r w:rsidRPr="00640876">
        <w:t xml:space="preserve">University students have less social experience, and their behavior is complicated and uncertain. Trust is the prerequisite and guarantee for ensuring smooth interpersonal communication and transactions. They can deepen their understanding of society through trust (Engdahl &amp; Lidskog, 2014). Safa and Ismail (2013) pointed out that trust is the most important obstacle restricting the application and development of e-commerce. Especially at this stage, e-commerce laws and regulations are not perfect. Trust is especially important for e-commerce. </w:t>
      </w:r>
    </w:p>
    <w:p w14:paraId="2AB98C35" w14:textId="1816801B" w:rsidR="00A263B9" w:rsidRPr="00EA7AAA" w:rsidRDefault="00A263B9" w:rsidP="00E2612C">
      <w:pPr>
        <w:pStyle w:val="2"/>
      </w:pPr>
      <w:bookmarkStart w:id="10" w:name="_Toc48761935"/>
      <w:r w:rsidRPr="00EA7AAA">
        <w:t>1.4</w:t>
      </w:r>
      <w:r w:rsidR="00E2612C">
        <w:t xml:space="preserve"> </w:t>
      </w:r>
      <w:r w:rsidRPr="00EA7AAA">
        <w:t>Research Objectives</w:t>
      </w:r>
      <w:bookmarkEnd w:id="10"/>
    </w:p>
    <w:p w14:paraId="2B448706" w14:textId="77777777" w:rsidR="00A263B9" w:rsidRDefault="00A263B9" w:rsidP="00A263B9">
      <w:r w:rsidRPr="00013212">
        <w:t xml:space="preserve">A research objective is a clear, concise, declarative declaration that offers guidance for investigating variables. Therefore, the aim of this research is to identify the issues and solutions related to mobile banking among </w:t>
      </w:r>
      <w:r>
        <w:t>university</w:t>
      </w:r>
      <w:r w:rsidRPr="00013212">
        <w:t xml:space="preserve"> students in Malaysia such as unction promotion and function design. Thus, the following objectives is observed:</w:t>
      </w:r>
    </w:p>
    <w:p w14:paraId="7EFCCCBD" w14:textId="77777777" w:rsidR="00A263B9" w:rsidRDefault="00A263B9" w:rsidP="00A263B9">
      <w:r>
        <w:t xml:space="preserve">1.To determine the relationship between perceived usefulness &amp; ease of use and user </w:t>
      </w:r>
      <w:r>
        <w:lastRenderedPageBreak/>
        <w:t>intension of use on mobile banking.</w:t>
      </w:r>
    </w:p>
    <w:p w14:paraId="43476D84" w14:textId="77777777" w:rsidR="00A263B9" w:rsidRDefault="00A263B9" w:rsidP="00A263B9">
      <w:r>
        <w:t>2.To determine the relationship between perceived risks and intention of users on mobile banking.</w:t>
      </w:r>
    </w:p>
    <w:p w14:paraId="2641285D" w14:textId="77777777" w:rsidR="00A263B9" w:rsidRDefault="00A263B9" w:rsidP="00A263B9">
      <w:r>
        <w:t>3.To determine whether consumer trust has mediation effect between perceived usefulness &amp; ease of use and user intension of use.</w:t>
      </w:r>
    </w:p>
    <w:p w14:paraId="2CB62F3C" w14:textId="77777777" w:rsidR="00A263B9" w:rsidRDefault="00A263B9" w:rsidP="00A263B9">
      <w:r>
        <w:t>4.To determine whether consumer trust has mediation effect between perceived risk and user intension of use.</w:t>
      </w:r>
    </w:p>
    <w:p w14:paraId="643ED428" w14:textId="39836352" w:rsidR="00A263B9" w:rsidRPr="00EA7AAA" w:rsidRDefault="00A263B9" w:rsidP="00E2612C">
      <w:pPr>
        <w:pStyle w:val="2"/>
      </w:pPr>
      <w:bookmarkStart w:id="11" w:name="_Toc48761936"/>
      <w:r w:rsidRPr="00EA7AAA">
        <w:t>1.</w:t>
      </w:r>
      <w:r>
        <w:t>5</w:t>
      </w:r>
      <w:r w:rsidR="00E2612C">
        <w:t xml:space="preserve"> </w:t>
      </w:r>
      <w:r w:rsidRPr="00EA7AAA">
        <w:t xml:space="preserve">Research </w:t>
      </w:r>
      <w:r>
        <w:t>Questions</w:t>
      </w:r>
      <w:bookmarkEnd w:id="11"/>
    </w:p>
    <w:p w14:paraId="595DE7AF" w14:textId="4236B885" w:rsidR="00A263B9" w:rsidRDefault="00CC187C" w:rsidP="00A263B9">
      <w:r w:rsidRPr="00CC187C">
        <w:t>The research question clearly expresses an area of concern, the state to be improved, the problems that need to be eliminated or the disturbing problems in the academic literature, theory or current practice, and these problems prompt people to need meaningful, understanding and thoughtful research. Therefore, in order to solve the research problem, the following questions are proposed:</w:t>
      </w:r>
    </w:p>
    <w:p w14:paraId="028E06A9" w14:textId="77777777" w:rsidR="00A263B9" w:rsidRDefault="00A263B9" w:rsidP="00A263B9">
      <w:r>
        <w:t>1.Will perceived usefulness &amp; ease of use have influence on intension of use with regards to mobile banking among university student in Malaysia?</w:t>
      </w:r>
    </w:p>
    <w:p w14:paraId="1DA22BF5" w14:textId="77777777" w:rsidR="00A263B9" w:rsidRDefault="00A263B9" w:rsidP="00A263B9">
      <w:r>
        <w:t>2.Will perceived risks have influence on intension of use with regards to mobile banking among university student in Malaysia?</w:t>
      </w:r>
    </w:p>
    <w:p w14:paraId="717D1013" w14:textId="77777777" w:rsidR="00A263B9" w:rsidRDefault="00A263B9" w:rsidP="00A263B9">
      <w:r>
        <w:t>3.Will consumer trust have mediation effect between perceived usefulness &amp; ease of use and intension of use among university student in Malaysia?</w:t>
      </w:r>
    </w:p>
    <w:p w14:paraId="65DE90FA" w14:textId="77777777" w:rsidR="00A263B9" w:rsidRPr="004676B3" w:rsidRDefault="00A263B9" w:rsidP="00A263B9">
      <w:r>
        <w:t>4.Will consumer trust have mediation effect between perceived risks and intension of use</w:t>
      </w:r>
      <w:r w:rsidRPr="00760899">
        <w:t xml:space="preserve"> </w:t>
      </w:r>
      <w:r>
        <w:t>among university student in Malaysia?</w:t>
      </w:r>
    </w:p>
    <w:p w14:paraId="266CAC33" w14:textId="1DABD66B" w:rsidR="00A263B9" w:rsidRDefault="00A263B9" w:rsidP="00E2612C">
      <w:pPr>
        <w:pStyle w:val="1"/>
      </w:pPr>
      <w:bookmarkStart w:id="12" w:name="_Toc48761937"/>
      <w:r>
        <w:rPr>
          <w:rFonts w:hint="eastAsia"/>
        </w:rPr>
        <w:t>2</w:t>
      </w:r>
      <w:r>
        <w:t>.</w:t>
      </w:r>
      <w:r w:rsidR="00E2612C">
        <w:t xml:space="preserve"> </w:t>
      </w:r>
      <w:r>
        <w:t>Literature Review</w:t>
      </w:r>
      <w:bookmarkEnd w:id="12"/>
    </w:p>
    <w:p w14:paraId="3216F127" w14:textId="5F6E4AE2" w:rsidR="00A263B9" w:rsidRPr="00503E39" w:rsidRDefault="00A263B9" w:rsidP="00E2612C">
      <w:pPr>
        <w:pStyle w:val="2"/>
      </w:pPr>
      <w:bookmarkStart w:id="13" w:name="_Toc48761938"/>
      <w:r w:rsidRPr="00503E39">
        <w:rPr>
          <w:rFonts w:hint="eastAsia"/>
        </w:rPr>
        <w:t>2</w:t>
      </w:r>
      <w:r w:rsidRPr="00503E39">
        <w:t>.1</w:t>
      </w:r>
      <w:r w:rsidR="00E2612C">
        <w:t xml:space="preserve"> </w:t>
      </w:r>
      <w:r>
        <w:t>University</w:t>
      </w:r>
      <w:r w:rsidRPr="00503E39">
        <w:t xml:space="preserve"> </w:t>
      </w:r>
      <w:r w:rsidR="00237288">
        <w:t>S</w:t>
      </w:r>
      <w:r w:rsidRPr="00503E39">
        <w:t xml:space="preserve">tudent </w:t>
      </w:r>
      <w:r w:rsidR="00237288">
        <w:t>C</w:t>
      </w:r>
      <w:r w:rsidRPr="00503E39">
        <w:t>onsumers</w:t>
      </w:r>
      <w:bookmarkEnd w:id="13"/>
    </w:p>
    <w:p w14:paraId="352E29BA" w14:textId="77777777" w:rsidR="00A263B9" w:rsidRPr="00B2207D" w:rsidRDefault="00A263B9" w:rsidP="00A263B9">
      <w:pPr>
        <w:autoSpaceDE w:val="0"/>
        <w:autoSpaceDN w:val="0"/>
        <w:adjustRightInd w:val="0"/>
      </w:pPr>
      <w:r>
        <w:t xml:space="preserve">According to </w:t>
      </w:r>
      <w:r w:rsidRPr="00640876">
        <w:t>Poh and Kanesan (2019),</w:t>
      </w:r>
      <w:r>
        <w:rPr>
          <w:rFonts w:ascii="Arial" w:hAnsi="Arial" w:cs="Arial"/>
          <w:color w:val="000000"/>
          <w:sz w:val="20"/>
          <w:szCs w:val="20"/>
          <w:shd w:val="clear" w:color="auto" w:fill="FFFFFF"/>
        </w:rPr>
        <w:t xml:space="preserve"> </w:t>
      </w:r>
      <w:r>
        <w:t>t</w:t>
      </w:r>
      <w:r w:rsidRPr="009D1E93">
        <w:t xml:space="preserve">he consumption characteristics of </w:t>
      </w:r>
      <w:r>
        <w:t>university</w:t>
      </w:r>
      <w:r w:rsidRPr="009D1E93">
        <w:t xml:space="preserve"> students are similar to those of the young working class. In the high-end consumption categories such as personal computers, laptops, and mobile phones, the ratio of </w:t>
      </w:r>
      <w:r>
        <w:t>university</w:t>
      </w:r>
      <w:r w:rsidRPr="009D1E93">
        <w:t xml:space="preserve"> students to the working class of the same age is very similar, and </w:t>
      </w:r>
      <w:r>
        <w:t>university</w:t>
      </w:r>
      <w:r w:rsidRPr="009D1E93">
        <w:t xml:space="preserve"> students also have a consumption ratio that is more similar to the young working class. Due to the </w:t>
      </w:r>
      <w:r w:rsidRPr="009D1E93">
        <w:lastRenderedPageBreak/>
        <w:t xml:space="preserve">influence of the social environment, the expectation of the future, and the psychological comparison, the above-mentioned consumption characteristics have appeared in the group of </w:t>
      </w:r>
      <w:r>
        <w:t>university</w:t>
      </w:r>
      <w:r w:rsidRPr="009D1E93">
        <w:t xml:space="preserve"> students. With the support of financial institutions, </w:t>
      </w:r>
      <w:r>
        <w:t>university</w:t>
      </w:r>
      <w:r w:rsidRPr="009D1E93">
        <w:t xml:space="preserve"> students' consumption awareness and behaviors are also closer to the public.</w:t>
      </w:r>
    </w:p>
    <w:p w14:paraId="4703A620" w14:textId="090E8226" w:rsidR="00A263B9" w:rsidRPr="00640876" w:rsidRDefault="00A263B9" w:rsidP="00A263B9">
      <w:pPr>
        <w:autoSpaceDE w:val="0"/>
        <w:autoSpaceDN w:val="0"/>
        <w:adjustRightInd w:val="0"/>
      </w:pPr>
      <w:r w:rsidRPr="00640876">
        <w:t>In Muniady</w:t>
      </w:r>
      <w:r w:rsidR="00640876">
        <w:t xml:space="preserve"> et al.</w:t>
      </w:r>
      <w:r w:rsidR="00640876" w:rsidRPr="00640876">
        <w:t xml:space="preserve"> </w:t>
      </w:r>
      <w:r w:rsidRPr="00640876">
        <w:t>(2014), university student focus on learning and consumption. University students pay more attention to improving their comprehensive quality, especially in the face of changes in the external environment in terms of employment pressure and social pressure. In addition to learning their professional knowledge, they will also increase their knowledge and knowledge through various social training channels. ability. Such as small language training, computer training, driving license training, etc.</w:t>
      </w:r>
    </w:p>
    <w:p w14:paraId="7209067E" w14:textId="77777777" w:rsidR="00A263B9" w:rsidRPr="00640876" w:rsidRDefault="00A263B9" w:rsidP="00A263B9">
      <w:pPr>
        <w:autoSpaceDE w:val="0"/>
        <w:autoSpaceDN w:val="0"/>
        <w:adjustRightInd w:val="0"/>
      </w:pPr>
      <w:r w:rsidRPr="00640876">
        <w:t>According to Aziz and Wahid (2018), University students have a diversified consumption structure. The consumption pattern of university students is no longer limited to the former school model. A large number of students are integrated into social consumption. Cosmetics, clothing, tourism, dinners, transportation, study classes, employment training classes, etc., are becoming more diversified. Moreover, contemporary university students have obvious brand preferences, which reflect their unique personality characteristics in many aspects such as consumption trends, values, and lifestyles.</w:t>
      </w:r>
    </w:p>
    <w:p w14:paraId="5F4B0D0D" w14:textId="3D20BC76" w:rsidR="00A263B9" w:rsidRPr="00E2612C" w:rsidRDefault="00A263B9" w:rsidP="00E2612C">
      <w:pPr>
        <w:pStyle w:val="2"/>
      </w:pPr>
      <w:bookmarkStart w:id="14" w:name="_Toc48761939"/>
      <w:r w:rsidRPr="00E2612C">
        <w:t xml:space="preserve">2.2 University </w:t>
      </w:r>
      <w:r w:rsidR="00237288">
        <w:t>S</w:t>
      </w:r>
      <w:r w:rsidRPr="00E2612C">
        <w:t xml:space="preserve">tudent </w:t>
      </w:r>
      <w:r w:rsidR="00237288">
        <w:t>P</w:t>
      </w:r>
      <w:r w:rsidRPr="00E2612C">
        <w:t>sychology</w:t>
      </w:r>
      <w:bookmarkEnd w:id="14"/>
    </w:p>
    <w:p w14:paraId="5D40A089" w14:textId="77777777" w:rsidR="00A263B9" w:rsidRPr="00640876" w:rsidRDefault="00A263B9" w:rsidP="00A263B9">
      <w:pPr>
        <w:autoSpaceDE w:val="0"/>
        <w:autoSpaceDN w:val="0"/>
        <w:adjustRightInd w:val="0"/>
      </w:pPr>
      <w:r w:rsidRPr="00640876">
        <w:t>University students have a strong personality and creative way of thinking, and they are a special kind of consumer group. Its consumer psychology mainly includes the following aspects:</w:t>
      </w:r>
    </w:p>
    <w:p w14:paraId="135B886E" w14:textId="77777777" w:rsidR="00A263B9" w:rsidRPr="00640876" w:rsidRDefault="00A263B9" w:rsidP="00A263B9">
      <w:pPr>
        <w:autoSpaceDE w:val="0"/>
        <w:autoSpaceDN w:val="0"/>
        <w:adjustRightInd w:val="0"/>
      </w:pPr>
      <w:r w:rsidRPr="00640876">
        <w:t>According to Auerbach et al.(2018), university campuses are different from high schools in that they are loosely managed. They have their own preferences and insights when buying items. Many businesses, such as mobile communications, have observed the consumer psychology of university students, set a third of the market share on campus, and have designed a variety of packages suitable for university students.</w:t>
      </w:r>
    </w:p>
    <w:p w14:paraId="398DA393" w14:textId="20DA1D63" w:rsidR="00A263B9" w:rsidRPr="00640876" w:rsidRDefault="00A263B9" w:rsidP="00A263B9">
      <w:pPr>
        <w:autoSpaceDE w:val="0"/>
        <w:autoSpaceDN w:val="0"/>
        <w:adjustRightInd w:val="0"/>
      </w:pPr>
      <w:r w:rsidRPr="00640876">
        <w:t xml:space="preserve">In the research of Ellis et al.(2019), because university students are financially restricted by family income, most of them have a certain amount of planning for their expenditures. </w:t>
      </w:r>
      <w:r w:rsidRPr="00640876">
        <w:lastRenderedPageBreak/>
        <w:t>During the consumption process, they will pay close attention to the cost-effectiveness of the products while choosing novel and fashionable products.</w:t>
      </w:r>
      <w:r w:rsidR="00640876">
        <w:t xml:space="preserve"> </w:t>
      </w:r>
      <w:r w:rsidRPr="00640876">
        <w:t>University students have limited life experience and are immature in thoughts. They have a strong emotional color in the consumption process and are easily implied to cause impulsive consumption</w:t>
      </w:r>
      <w:r w:rsidR="00640876">
        <w:t xml:space="preserve"> </w:t>
      </w:r>
      <w:r w:rsidR="00640876" w:rsidRPr="00640876">
        <w:t>(Gabriel and Lang, 2015)</w:t>
      </w:r>
      <w:r w:rsidRPr="00640876">
        <w:t>. However, due to the limitation of economic ability, they retain the rational side.</w:t>
      </w:r>
    </w:p>
    <w:p w14:paraId="09C9206A" w14:textId="7DC44BED" w:rsidR="00A263B9" w:rsidRPr="00A35FAE" w:rsidRDefault="00A263B9" w:rsidP="00E2612C">
      <w:pPr>
        <w:pStyle w:val="2"/>
        <w:rPr>
          <w:shd w:val="clear" w:color="auto" w:fill="FFFFFF"/>
        </w:rPr>
      </w:pPr>
      <w:bookmarkStart w:id="15" w:name="_Toc48761940"/>
      <w:r w:rsidRPr="00A35FAE">
        <w:rPr>
          <w:rFonts w:hint="eastAsia"/>
          <w:shd w:val="clear" w:color="auto" w:fill="FFFFFF"/>
        </w:rPr>
        <w:t>2</w:t>
      </w:r>
      <w:r w:rsidRPr="00A35FAE">
        <w:rPr>
          <w:shd w:val="clear" w:color="auto" w:fill="FFFFFF"/>
        </w:rPr>
        <w:t>.</w:t>
      </w:r>
      <w:r>
        <w:rPr>
          <w:shd w:val="clear" w:color="auto" w:fill="FFFFFF"/>
        </w:rPr>
        <w:t>3</w:t>
      </w:r>
      <w:r w:rsidRPr="00A35FAE">
        <w:t xml:space="preserve"> </w:t>
      </w:r>
      <w:r w:rsidRPr="00A35FAE">
        <w:rPr>
          <w:shd w:val="clear" w:color="auto" w:fill="FFFFFF"/>
        </w:rPr>
        <w:t xml:space="preserve">Opportunities and Challenges Faces by </w:t>
      </w:r>
      <w:r w:rsidR="00237288">
        <w:rPr>
          <w:shd w:val="clear" w:color="auto" w:fill="FFFFFF"/>
        </w:rPr>
        <w:t>M</w:t>
      </w:r>
      <w:r w:rsidRPr="00A35FAE">
        <w:rPr>
          <w:shd w:val="clear" w:color="auto" w:fill="FFFFFF"/>
        </w:rPr>
        <w:t xml:space="preserve">obile </w:t>
      </w:r>
      <w:r w:rsidR="00237288">
        <w:rPr>
          <w:shd w:val="clear" w:color="auto" w:fill="FFFFFF"/>
        </w:rPr>
        <w:t>B</w:t>
      </w:r>
      <w:r w:rsidRPr="00A35FAE">
        <w:rPr>
          <w:shd w:val="clear" w:color="auto" w:fill="FFFFFF"/>
        </w:rPr>
        <w:t>anking</w:t>
      </w:r>
      <w:bookmarkEnd w:id="15"/>
    </w:p>
    <w:p w14:paraId="03ED261A" w14:textId="63E74348" w:rsidR="00A263B9" w:rsidRPr="00640876" w:rsidRDefault="00A263B9" w:rsidP="00A263B9">
      <w:pPr>
        <w:autoSpaceDE w:val="0"/>
        <w:autoSpaceDN w:val="0"/>
        <w:adjustRightInd w:val="0"/>
      </w:pPr>
      <w:r w:rsidRPr="00640876">
        <w:t>With the penetration of Internet connections, especially among mobile online users, many banks have established rich businesses on mobile platforms. Through the provision of mobile financial services, it will bring added value and differentiation to financial institutions in a fiercely competitive market environment to facilitate consumers' use of services and tools for increasing the potential of online financial product sales</w:t>
      </w:r>
      <w:r w:rsidR="00640876">
        <w:t xml:space="preserve"> </w:t>
      </w:r>
      <w:r w:rsidR="00640876" w:rsidRPr="00640876">
        <w:t>(Akturan and Tezcan, 2012)</w:t>
      </w:r>
      <w:r w:rsidRPr="00640876">
        <w:t>.</w:t>
      </w:r>
      <w:r w:rsidRPr="00640876">
        <w:rPr>
          <w:rFonts w:hint="eastAsia"/>
        </w:rPr>
        <w:t xml:space="preserve"> </w:t>
      </w:r>
    </w:p>
    <w:p w14:paraId="3BDB71A3" w14:textId="1CD630E8" w:rsidR="00A263B9" w:rsidRPr="00640876" w:rsidRDefault="00A263B9" w:rsidP="00A263B9">
      <w:pPr>
        <w:autoSpaceDE w:val="0"/>
        <w:autoSpaceDN w:val="0"/>
        <w:adjustRightInd w:val="0"/>
      </w:pPr>
      <w:r w:rsidRPr="00640876">
        <w:t xml:space="preserve">Security is one of the most important challenges facing online banking marketers. With online banking, cyber criminals only need to determine certain personal information to break into a person's account and steal their money. It can be done anonymously and involves far fewer personal dangers than in the past. According to Chiu, Bool and Chiu (2017), in fact, in the UK, about 130 million pounds were stolen from online banking accounts through fraud in 2015. Therefore, security remains a major issue for online banking and its customers. Marketing professionals in the online banking industry need to concentrate on demonstrating and explaining the security of online banking to overcome this challenge. </w:t>
      </w:r>
      <w:r w:rsidRPr="00640876">
        <w:rPr>
          <w:rFonts w:hint="eastAsia"/>
        </w:rPr>
        <w:t>A</w:t>
      </w:r>
      <w:r w:rsidRPr="00640876">
        <w:t>ccording to Aziz, Badrawy and Hussien (2014), since mobile banking relies heavily on its online platform, this means that if the system crashes or there is an error in the code, they may cause significant losses. A single technical problem that caused the bank to fail for a day may cost the bank millions of dollars. According to Odumeru (2013),</w:t>
      </w:r>
      <w:r w:rsidRPr="00640876">
        <w:rPr>
          <w:rFonts w:hint="eastAsia"/>
        </w:rPr>
        <w:t xml:space="preserve"> </w:t>
      </w:r>
      <w:r w:rsidRPr="00640876">
        <w:t>this may also cause serious damage to bank customers who may not be able to make payments or conduct transactions during the site shutdown. Therefore, it is crucial that the bank’s online platform runs smoothly, as is the mobile application. The loss of funds or data caused by the crash can be very worrying for bank customers</w:t>
      </w:r>
      <w:r w:rsidR="00024DAA" w:rsidRPr="00024DAA">
        <w:t xml:space="preserve"> </w:t>
      </w:r>
      <w:r w:rsidR="00024DAA" w:rsidRPr="00024DAA">
        <w:lastRenderedPageBreak/>
        <w:t>(Hwang et al, 2013)</w:t>
      </w:r>
      <w:r w:rsidRPr="00640876">
        <w:t>. Therefore, marketers should give priority to alleviating this concern by stating that if technical problems occur, account funds will not be lost.</w:t>
      </w:r>
    </w:p>
    <w:p w14:paraId="6CA34AE9" w14:textId="0ED6D41A" w:rsidR="00A263B9" w:rsidRPr="00640876" w:rsidRDefault="00A263B9" w:rsidP="00A263B9">
      <w:pPr>
        <w:autoSpaceDE w:val="0"/>
        <w:autoSpaceDN w:val="0"/>
        <w:adjustRightInd w:val="0"/>
      </w:pPr>
      <w:r w:rsidRPr="00640876">
        <w:rPr>
          <w:rFonts w:hint="eastAsia"/>
        </w:rPr>
        <w:t>A</w:t>
      </w:r>
      <w:r w:rsidRPr="00640876">
        <w:t>lso, there are opportunities for mobile banking, according to Behl, Singh and Venkatesh (2016), mobile banking could produce m</w:t>
      </w:r>
      <w:r w:rsidRPr="00640876">
        <w:rPr>
          <w:rFonts w:hint="eastAsia"/>
        </w:rPr>
        <w:t>ore output more profits.</w:t>
      </w:r>
      <w:r w:rsidRPr="00640876">
        <w:t xml:space="preserve"> </w:t>
      </w:r>
      <w:r w:rsidRPr="00640876">
        <w:rPr>
          <w:rFonts w:hint="eastAsia"/>
        </w:rPr>
        <w:t>There is no specific time when someone can want to deposit or withdraw from their bank accounts, let alone buying something online. Through digital banking, banks can offer round the clock services to their customers, maximizing pr</w:t>
      </w:r>
      <w:r w:rsidRPr="00640876">
        <w:t>ofits</w:t>
      </w:r>
      <w:r w:rsidR="00024DAA">
        <w:t xml:space="preserve"> </w:t>
      </w:r>
      <w:r w:rsidR="00024DAA" w:rsidRPr="00024DAA">
        <w:t>(Skinner, 2014)</w:t>
      </w:r>
      <w:r w:rsidRPr="00640876">
        <w:t>.</w:t>
      </w:r>
      <w:r w:rsidR="00024DAA" w:rsidRPr="00024DAA">
        <w:rPr>
          <w:rFonts w:hint="eastAsia"/>
        </w:rPr>
        <w:t xml:space="preserve"> </w:t>
      </w:r>
      <w:r w:rsidRPr="00640876">
        <w:rPr>
          <w:rFonts w:hint="eastAsia"/>
        </w:rPr>
        <w:t>It is without any doubt that everyone is going the digital way. That</w:t>
      </w:r>
      <w:r w:rsidRPr="00640876">
        <w:t>’</w:t>
      </w:r>
      <w:r w:rsidRPr="00640876">
        <w:rPr>
          <w:rFonts w:hint="eastAsia"/>
        </w:rPr>
        <w:t>s why it</w:t>
      </w:r>
      <w:r w:rsidRPr="00640876">
        <w:t>’</w:t>
      </w:r>
      <w:r w:rsidRPr="00640876">
        <w:rPr>
          <w:rFonts w:hint="eastAsia"/>
        </w:rPr>
        <w:t>s easier for our grandfathers to wait in line in the bank than it is for a university student. Since the upcoming generations will be more digitized, digita</w:t>
      </w:r>
      <w:r w:rsidRPr="00640876">
        <w:t>l banking is predicted to be the peoples’ favorite in the future. In addition, according to De Leon (2019),</w:t>
      </w:r>
      <w:r w:rsidRPr="00AB0580">
        <w:rPr>
          <w:rFonts w:hint="eastAsia"/>
        </w:rPr>
        <w:t xml:space="preserve"> </w:t>
      </w:r>
      <w:r w:rsidRPr="00640876">
        <w:t>m</w:t>
      </w:r>
      <w:r w:rsidRPr="00640876">
        <w:rPr>
          <w:rFonts w:hint="eastAsia"/>
        </w:rPr>
        <w:t>ore customers with time</w:t>
      </w:r>
      <w:r w:rsidRPr="00640876">
        <w:t xml:space="preserve"> bank services. </w:t>
      </w:r>
      <w:r w:rsidRPr="00640876">
        <w:rPr>
          <w:rFonts w:hint="eastAsia"/>
        </w:rPr>
        <w:t>It is without any doubt that everyone is going the digital way. That</w:t>
      </w:r>
      <w:r w:rsidRPr="00640876">
        <w:t>’</w:t>
      </w:r>
      <w:r w:rsidRPr="00640876">
        <w:rPr>
          <w:rFonts w:hint="eastAsia"/>
        </w:rPr>
        <w:t>s why it</w:t>
      </w:r>
      <w:r w:rsidRPr="00640876">
        <w:t>’</w:t>
      </w:r>
      <w:r w:rsidRPr="00640876">
        <w:rPr>
          <w:rFonts w:hint="eastAsia"/>
        </w:rPr>
        <w:t>s easier for our grandfathers to wait in line in the bank than it is for a university student. Since the upcoming generations will be more digitized, digita</w:t>
      </w:r>
      <w:r w:rsidRPr="00640876">
        <w:t>l banking is predicted to be the peoples’ favorite in the future.</w:t>
      </w:r>
      <w:r w:rsidRPr="00AB0580">
        <w:rPr>
          <w:rFonts w:hint="eastAsia"/>
        </w:rPr>
        <w:t xml:space="preserve"> </w:t>
      </w:r>
      <w:r w:rsidRPr="00640876">
        <w:t>According to Oerther</w:t>
      </w:r>
      <w:r w:rsidR="00640876">
        <w:t xml:space="preserve"> and</w:t>
      </w:r>
      <w:r w:rsidRPr="00640876">
        <w:t xml:space="preserve"> Manjrekar</w:t>
      </w:r>
      <w:r w:rsidR="00024DAA">
        <w:t xml:space="preserve"> </w:t>
      </w:r>
      <w:r w:rsidRPr="00640876">
        <w:t>(2014)</w:t>
      </w:r>
      <w:r w:rsidR="00640876">
        <w:t xml:space="preserve">, </w:t>
      </w:r>
      <w:r w:rsidRPr="00640876">
        <w:rPr>
          <w:rFonts w:hint="eastAsia"/>
        </w:rPr>
        <w:t>More loans</w:t>
      </w:r>
      <w:r w:rsidR="00024DAA">
        <w:t xml:space="preserve"> means</w:t>
      </w:r>
      <w:r w:rsidRPr="00640876">
        <w:rPr>
          <w:rFonts w:hint="eastAsia"/>
        </w:rPr>
        <w:t xml:space="preserve"> more interests</w:t>
      </w:r>
      <w:r w:rsidRPr="00640876">
        <w:rPr>
          <w:rFonts w:ascii="宋体" w:eastAsia="宋体" w:hAnsi="宋体" w:cs="宋体" w:hint="eastAsia"/>
        </w:rPr>
        <w:t>，</w:t>
      </w:r>
      <w:r w:rsidR="00024DAA">
        <w:rPr>
          <w:rFonts w:ascii="宋体" w:eastAsia="宋体" w:hAnsi="宋体" w:cs="宋体" w:hint="eastAsia"/>
        </w:rPr>
        <w:t>a</w:t>
      </w:r>
      <w:r w:rsidR="00024DAA">
        <w:rPr>
          <w:rFonts w:ascii="宋体" w:eastAsia="宋体" w:hAnsi="宋体" w:cs="宋体"/>
        </w:rPr>
        <w:t xml:space="preserve">nd </w:t>
      </w:r>
      <w:r w:rsidR="00024DAA">
        <w:t>b</w:t>
      </w:r>
      <w:r w:rsidRPr="00640876">
        <w:rPr>
          <w:rFonts w:hint="eastAsia"/>
        </w:rPr>
        <w:t xml:space="preserve">anks like it when people borrow loans. That is why many financial institutions are competing to give out low-interest rates because, in the end, they will still make profits. Digital banking will make it easier for customers to </w:t>
      </w:r>
      <w:r w:rsidRPr="00640876">
        <w:t>access loans online, and this will increase the number of borrowers.</w:t>
      </w:r>
    </w:p>
    <w:p w14:paraId="4F7DBE89" w14:textId="50F0C8BA" w:rsidR="00A263B9" w:rsidRPr="00CB0D7D" w:rsidRDefault="00A263B9" w:rsidP="00CB0D7D">
      <w:pPr>
        <w:pStyle w:val="2"/>
        <w:rPr>
          <w:rFonts w:eastAsia="宋体"/>
        </w:rPr>
      </w:pPr>
      <w:bookmarkStart w:id="16" w:name="_Toc48761941"/>
      <w:r w:rsidRPr="00CB0D7D">
        <w:rPr>
          <w:rFonts w:hint="eastAsia"/>
        </w:rPr>
        <w:t>2</w:t>
      </w:r>
      <w:r w:rsidRPr="00CB0D7D">
        <w:t>.4</w:t>
      </w:r>
      <w:r w:rsidR="00CB0D7D" w:rsidRPr="00CB0D7D">
        <w:rPr>
          <w:rFonts w:eastAsia="宋体"/>
        </w:rPr>
        <w:t xml:space="preserve"> </w:t>
      </w:r>
      <w:r w:rsidRPr="00CB0D7D">
        <w:rPr>
          <w:rFonts w:hint="eastAsia"/>
        </w:rPr>
        <w:t>The Technology Acceptance Model</w:t>
      </w:r>
      <w:bookmarkEnd w:id="16"/>
    </w:p>
    <w:p w14:paraId="26036B35" w14:textId="77777777" w:rsidR="00A263B9" w:rsidRDefault="00A263B9" w:rsidP="00A263B9">
      <w:r w:rsidRPr="0062652F">
        <w:t xml:space="preserve">The Technology Acceptance Model (TAM), </w:t>
      </w:r>
      <w:r>
        <w:rPr>
          <w:rFonts w:hint="eastAsia"/>
        </w:rPr>
        <w:t xml:space="preserve">according to </w:t>
      </w:r>
      <w:r w:rsidRPr="0062652F">
        <w:t>Davis (1986), extends to the relationship of attitude, behavior and intention on the basis of Theory of Reasoned Action (Fishbein and Ajzen, 1975). Perceived usefulness and perceived ease of use as two important factors that affect the intention to use are the core ideas of the technology acceptance model. The model only focuses on the attitude of individuals when explaining the tendency to use a particular technology or service. The technology acceptance model is shown in the figure:</w:t>
      </w:r>
    </w:p>
    <w:p w14:paraId="6C349722" w14:textId="77777777" w:rsidR="00A263B9" w:rsidRDefault="00A263B9" w:rsidP="00A263B9">
      <w:r>
        <w:rPr>
          <w:rFonts w:hint="eastAsia"/>
          <w:noProof/>
        </w:rPr>
        <w:lastRenderedPageBreak/>
        <w:drawing>
          <wp:inline distT="0" distB="0" distL="0" distR="0" wp14:anchorId="43D54DD9" wp14:editId="69185B6A">
            <wp:extent cx="5274310" cy="1984375"/>
            <wp:effectExtent l="19050" t="0" r="2540" b="0"/>
            <wp:docPr id="2" name="图片 1" descr="Technology_Acceptance_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ology_Acceptance_Model.png"/>
                    <pic:cNvPicPr/>
                  </pic:nvPicPr>
                  <pic:blipFill>
                    <a:blip r:embed="rId11"/>
                    <a:stretch>
                      <a:fillRect/>
                    </a:stretch>
                  </pic:blipFill>
                  <pic:spPr>
                    <a:xfrm>
                      <a:off x="0" y="0"/>
                      <a:ext cx="5274310" cy="1984375"/>
                    </a:xfrm>
                    <a:prstGeom prst="rect">
                      <a:avLst/>
                    </a:prstGeom>
                  </pic:spPr>
                </pic:pic>
              </a:graphicData>
            </a:graphic>
          </wp:inline>
        </w:drawing>
      </w:r>
    </w:p>
    <w:p w14:paraId="3896ED1C" w14:textId="77777777" w:rsidR="00A263B9" w:rsidRPr="0054166B" w:rsidRDefault="00A263B9" w:rsidP="00E2612C">
      <w:pPr>
        <w:jc w:val="center"/>
        <w:rPr>
          <w:rStyle w:val="af1"/>
        </w:rPr>
      </w:pPr>
      <w:r w:rsidRPr="0054166B">
        <w:rPr>
          <w:rStyle w:val="af1"/>
        </w:rPr>
        <w:t xml:space="preserve">Figure 3: </w:t>
      </w:r>
      <w:r w:rsidRPr="0054166B">
        <w:rPr>
          <w:rStyle w:val="af1"/>
          <w:rFonts w:hint="eastAsia"/>
        </w:rPr>
        <w:t>The Technology Acceptance Model</w:t>
      </w:r>
    </w:p>
    <w:p w14:paraId="11132B75" w14:textId="77777777" w:rsidR="00A263B9" w:rsidRDefault="00A263B9" w:rsidP="00A263B9">
      <w:r>
        <w:t xml:space="preserve">The proposal and application of the technology acceptance model has a specific scope, which is mainly proposed for the acceptance of information technology. In the research accepted by the information technology, the model has the following two assumptions: first, when enterprises and individual users truly agree that a certain technology is beneficial to them, they are willing to adopt it; second, because users have their own main jobs, Therefore, the use of this technology does not consume energy and consumes too much time and energy of the user. The two aspects also explain the usefulness of perception and ease of use. In the follow-up research, for the sake of model simplification, scholars have gradually diminished the intermediary role of attitude. The intention to use technology is directly affected by the factors of perceived usefulness and perceived ease of use. </w:t>
      </w:r>
    </w:p>
    <w:p w14:paraId="2776EAA4" w14:textId="38F212B8" w:rsidR="00A263B9" w:rsidRDefault="00A263B9" w:rsidP="00A263B9">
      <w:pPr>
        <w:autoSpaceDE w:val="0"/>
        <w:autoSpaceDN w:val="0"/>
        <w:adjustRightInd w:val="0"/>
        <w:rPr>
          <w:rFonts w:ascii="Arial" w:hAnsi="Arial" w:cs="Arial"/>
          <w:b/>
          <w:bCs/>
          <w:color w:val="000000"/>
          <w:sz w:val="20"/>
          <w:szCs w:val="20"/>
          <w:shd w:val="clear" w:color="auto" w:fill="FFFFFF"/>
        </w:rPr>
      </w:pPr>
      <w:r>
        <w:t xml:space="preserve">Since its introduction, the </w:t>
      </w:r>
      <w:r w:rsidR="00024DAA">
        <w:t>T</w:t>
      </w:r>
      <w:r>
        <w:t xml:space="preserve">echnology </w:t>
      </w:r>
      <w:r w:rsidR="00024DAA">
        <w:t>A</w:t>
      </w:r>
      <w:r>
        <w:t xml:space="preserve">cceptance </w:t>
      </w:r>
      <w:r w:rsidR="00024DAA">
        <w:t>M</w:t>
      </w:r>
      <w:r>
        <w:t xml:space="preserve">odel has been widely used by scholars in various fields, especially in the fields of financial services and mobile operator value-added services. By appropriately expanding and revising the </w:t>
      </w:r>
      <w:r w:rsidR="00CC187C">
        <w:t>T</w:t>
      </w:r>
      <w:r>
        <w:t xml:space="preserve">echnology </w:t>
      </w:r>
      <w:r w:rsidR="00CC187C">
        <w:t>A</w:t>
      </w:r>
      <w:r>
        <w:t xml:space="preserve">cceptance </w:t>
      </w:r>
      <w:r w:rsidR="00CC187C">
        <w:t>M</w:t>
      </w:r>
      <w:r>
        <w:t>odel, the user's adoption process of new technology can be well discovered and explained. This method has been verified through relevant research, and it also indirectly reflects different technical environment has good stability and adaptability</w:t>
      </w:r>
      <w:r w:rsidR="00CC187C">
        <w:t xml:space="preserve"> </w:t>
      </w:r>
      <w:r w:rsidR="00CC187C" w:rsidRPr="00CC187C">
        <w:t>(Scherer, Siddiq and Tondeur, 2019)</w:t>
      </w:r>
      <w:r>
        <w:t>.</w:t>
      </w:r>
    </w:p>
    <w:p w14:paraId="181465D4" w14:textId="3221FC7A" w:rsidR="00A263B9" w:rsidRDefault="00A263B9" w:rsidP="00A263B9">
      <w:r w:rsidRPr="002E1ADD">
        <w:t xml:space="preserve">In this study, based on the </w:t>
      </w:r>
      <w:r w:rsidR="00CC187C">
        <w:t>T</w:t>
      </w:r>
      <w:r w:rsidRPr="002E1ADD">
        <w:t xml:space="preserve">echnology </w:t>
      </w:r>
      <w:r w:rsidR="00CC187C">
        <w:t>A</w:t>
      </w:r>
      <w:r w:rsidRPr="002E1ADD">
        <w:t xml:space="preserve">cceptance </w:t>
      </w:r>
      <w:r w:rsidR="00CC187C">
        <w:t>M</w:t>
      </w:r>
      <w:r w:rsidRPr="002E1ADD">
        <w:t xml:space="preserve">odel, this article puts forward the variable of perceived risk. At the same time, this study uses customer trust as an </w:t>
      </w:r>
      <w:r w:rsidR="00CC187C">
        <w:t>mediation</w:t>
      </w:r>
      <w:r w:rsidRPr="002E1ADD">
        <w:t xml:space="preserve"> variable to conduct in-depth research. Therefore, in order to provide a basis for </w:t>
      </w:r>
      <w:r w:rsidRPr="002E1ADD">
        <w:lastRenderedPageBreak/>
        <w:t>the design of the scale of perceived risk and customer trust, the following article The literature on risk perception and customer trust will be reviewed.</w:t>
      </w:r>
    </w:p>
    <w:p w14:paraId="61933E18" w14:textId="4C083296" w:rsidR="00A263B9" w:rsidRPr="00DD789A" w:rsidRDefault="00A263B9" w:rsidP="00E2612C">
      <w:pPr>
        <w:pStyle w:val="2"/>
        <w:rPr>
          <w:shd w:val="clear" w:color="auto" w:fill="FFFFFF"/>
        </w:rPr>
      </w:pPr>
      <w:bookmarkStart w:id="17" w:name="_Toc48761942"/>
      <w:r w:rsidRPr="00DD789A">
        <w:rPr>
          <w:shd w:val="clear" w:color="auto" w:fill="FFFFFF"/>
        </w:rPr>
        <w:t>2.5</w:t>
      </w:r>
      <w:r w:rsidR="00E2612C">
        <w:rPr>
          <w:shd w:val="clear" w:color="auto" w:fill="FFFFFF"/>
        </w:rPr>
        <w:t xml:space="preserve"> </w:t>
      </w:r>
      <w:r w:rsidRPr="00DD789A">
        <w:rPr>
          <w:shd w:val="clear" w:color="auto" w:fill="FFFFFF"/>
        </w:rPr>
        <w:t xml:space="preserve">Perceived </w:t>
      </w:r>
      <w:r w:rsidR="00237288">
        <w:rPr>
          <w:shd w:val="clear" w:color="auto" w:fill="FFFFFF"/>
        </w:rPr>
        <w:t>C</w:t>
      </w:r>
      <w:r w:rsidR="00E30A5D">
        <w:rPr>
          <w:shd w:val="clear" w:color="auto" w:fill="FFFFFF"/>
        </w:rPr>
        <w:t>onvenience</w:t>
      </w:r>
      <w:bookmarkEnd w:id="17"/>
    </w:p>
    <w:p w14:paraId="68C214E1" w14:textId="4D3E8D27" w:rsidR="00A263B9" w:rsidRPr="007E32BF" w:rsidRDefault="00A263B9" w:rsidP="00A263B9">
      <w:pPr>
        <w:autoSpaceDE w:val="0"/>
        <w:autoSpaceDN w:val="0"/>
        <w:adjustRightInd w:val="0"/>
        <w:rPr>
          <w:rFonts w:asciiTheme="minorHAnsi" w:hAnsiTheme="minorHAnsi" w:cstheme="minorBidi"/>
          <w:sz w:val="21"/>
          <w:szCs w:val="22"/>
        </w:rPr>
      </w:pPr>
      <w:r w:rsidRPr="00E2612C">
        <w:t>Tzung Tang (2014)</w:t>
      </w:r>
      <w:r>
        <w:t xml:space="preserve"> using Technology Acceptance Model, pointed out that mobile banking should increase awareness of performance on safety, and think over traditional forms of service. He concluded that </w:t>
      </w:r>
      <w:bookmarkStart w:id="18" w:name="OLE_LINK9"/>
      <w:bookmarkStart w:id="19" w:name="OLE_LINK10"/>
      <w:r>
        <w:t>the users’ intention, perceived usefulness, perceived ease of use would contribute to their behavior, and their decisions had a decisive influence</w:t>
      </w:r>
      <w:bookmarkEnd w:id="18"/>
      <w:bookmarkEnd w:id="19"/>
      <w:r>
        <w:t>.</w:t>
      </w:r>
      <w:r w:rsidRPr="00E2612C">
        <w:t xml:space="preserve"> Luarn and Lin (2015)</w:t>
      </w:r>
      <w:r>
        <w:t xml:space="preserve"> used the Technology Acceptance Model to study mobile phone users in Taiwan bank, and found that perceived usefulness and perceived ease of use and a significant correlation between customer usage and behavior. In the study, they also found that in addition to the above two factors, the financial service's trust, economic cost and the user's ability also were related to users’ behavior. The research pointed out that mobile banking need to follow these factors, to adjust and perfect the functions and services form.</w:t>
      </w:r>
      <w:r w:rsidRPr="00DD789A">
        <w:t xml:space="preserve"> A study conducted by Cho and Sagyno (2015) found that consumers' ease of use of online websites has a significant impact on consumer behavior and consumer willingness to purchase. This research is supported by very little research, Arnold (2017) emphasized that the important factors that attract consumers through the use of Internet products are the ease of online site navigation and the quick checkout process. Consumers will try to find the easiest way to navigate on the site, such as easy-to-access and easy-to-understand simple programs, in order to compare products, prices and desired products when they buy online, and think this will free them from any payment via online Question (Juniwati, 2014).</w:t>
      </w:r>
      <w:r w:rsidR="00E30A5D" w:rsidRPr="00E30A5D">
        <w:t xml:space="preserve"> </w:t>
      </w:r>
      <w:r w:rsidR="00E30A5D">
        <w:t xml:space="preserve">In this research, perceived </w:t>
      </w:r>
      <w:r w:rsidR="00E30A5D" w:rsidRPr="00E30A5D">
        <w:t>usefulness and ease of use</w:t>
      </w:r>
      <w:r w:rsidR="00E30A5D">
        <w:t xml:space="preserve"> </w:t>
      </w:r>
      <w:r w:rsidR="007C6A14">
        <w:t>will be</w:t>
      </w:r>
      <w:r w:rsidR="00E30A5D">
        <w:t xml:space="preserve"> </w:t>
      </w:r>
      <w:r w:rsidR="007C6A14">
        <w:t>explained</w:t>
      </w:r>
      <w:r w:rsidR="00E30A5D">
        <w:t xml:space="preserve"> as perceived convenience.</w:t>
      </w:r>
    </w:p>
    <w:p w14:paraId="78A7E6BC" w14:textId="45C2B1E4" w:rsidR="00A263B9" w:rsidRPr="00DD789A" w:rsidRDefault="00A263B9" w:rsidP="00E2612C">
      <w:pPr>
        <w:pStyle w:val="2"/>
        <w:rPr>
          <w:shd w:val="clear" w:color="auto" w:fill="FFFFFF"/>
        </w:rPr>
      </w:pPr>
      <w:bookmarkStart w:id="20" w:name="_Toc48761943"/>
      <w:r w:rsidRPr="00DD789A">
        <w:rPr>
          <w:rFonts w:hint="eastAsia"/>
          <w:shd w:val="clear" w:color="auto" w:fill="FFFFFF"/>
        </w:rPr>
        <w:t>2</w:t>
      </w:r>
      <w:r w:rsidRPr="00DD789A">
        <w:rPr>
          <w:shd w:val="clear" w:color="auto" w:fill="FFFFFF"/>
        </w:rPr>
        <w:t>.</w:t>
      </w:r>
      <w:r>
        <w:rPr>
          <w:shd w:val="clear" w:color="auto" w:fill="FFFFFF"/>
        </w:rPr>
        <w:t>6</w:t>
      </w:r>
      <w:r w:rsidR="00E2612C">
        <w:rPr>
          <w:shd w:val="clear" w:color="auto" w:fill="FFFFFF"/>
        </w:rPr>
        <w:t xml:space="preserve"> </w:t>
      </w:r>
      <w:r w:rsidRPr="00DD789A">
        <w:rPr>
          <w:shd w:val="clear" w:color="auto" w:fill="FFFFFF"/>
        </w:rPr>
        <w:t xml:space="preserve">Perceived </w:t>
      </w:r>
      <w:r w:rsidR="00237288">
        <w:rPr>
          <w:shd w:val="clear" w:color="auto" w:fill="FFFFFF"/>
        </w:rPr>
        <w:t>R</w:t>
      </w:r>
      <w:r w:rsidRPr="00DD789A">
        <w:rPr>
          <w:shd w:val="clear" w:color="auto" w:fill="FFFFFF"/>
        </w:rPr>
        <w:t>isks</w:t>
      </w:r>
      <w:bookmarkEnd w:id="20"/>
    </w:p>
    <w:p w14:paraId="5C4BA2D2" w14:textId="4098D2CF" w:rsidR="00A263B9" w:rsidRDefault="00A263B9" w:rsidP="00A263B9">
      <w:pPr>
        <w:autoSpaceDE w:val="0"/>
        <w:autoSpaceDN w:val="0"/>
        <w:adjustRightInd w:val="0"/>
        <w:rPr>
          <w:sz w:val="23"/>
          <w:szCs w:val="23"/>
        </w:rPr>
      </w:pPr>
      <w:r w:rsidRPr="000757C2">
        <w:rPr>
          <w:sz w:val="23"/>
          <w:szCs w:val="23"/>
        </w:rPr>
        <w:t>One of the key elements of usage behavior is risk, which is defined as an attribute of alternative decisions that reflect the differences in its possible outcomes (Gefen et al., 20</w:t>
      </w:r>
      <w:r w:rsidR="006034BE">
        <w:rPr>
          <w:sz w:val="23"/>
          <w:szCs w:val="23"/>
        </w:rPr>
        <w:t>12</w:t>
      </w:r>
      <w:r w:rsidRPr="000757C2">
        <w:rPr>
          <w:sz w:val="23"/>
          <w:szCs w:val="23"/>
        </w:rPr>
        <w:t>). As suggested by Dholakia (20</w:t>
      </w:r>
      <w:r w:rsidR="006034BE">
        <w:rPr>
          <w:sz w:val="23"/>
          <w:szCs w:val="23"/>
        </w:rPr>
        <w:t>15</w:t>
      </w:r>
      <w:r w:rsidRPr="000757C2">
        <w:rPr>
          <w:sz w:val="23"/>
          <w:szCs w:val="23"/>
        </w:rPr>
        <w:t xml:space="preserve">), in all usage decisions, especially when the outcome is uncertain, perceived risk is involved in some way. In online shopping, compared with </w:t>
      </w:r>
      <w:r w:rsidRPr="000757C2">
        <w:rPr>
          <w:sz w:val="23"/>
          <w:szCs w:val="23"/>
        </w:rPr>
        <w:lastRenderedPageBreak/>
        <w:t xml:space="preserve">traditional purchases, consumers who prefer Internet transactions are consumers with lower risk avoidance (Juan, </w:t>
      </w:r>
      <w:r w:rsidR="006034BE">
        <w:rPr>
          <w:sz w:val="23"/>
          <w:szCs w:val="23"/>
        </w:rPr>
        <w:t>2014</w:t>
      </w:r>
      <w:r w:rsidRPr="000757C2">
        <w:rPr>
          <w:sz w:val="23"/>
          <w:szCs w:val="23"/>
        </w:rPr>
        <w:t>). Therefore, whenever consumers take turns to choose, postpone or cancel a purchase, it shows that they are aware of the existence of risks (Hong and Yi, 201</w:t>
      </w:r>
      <w:r w:rsidR="006034BE">
        <w:rPr>
          <w:sz w:val="23"/>
          <w:szCs w:val="23"/>
        </w:rPr>
        <w:t>4</w:t>
      </w:r>
      <w:r w:rsidRPr="000757C2">
        <w:rPr>
          <w:sz w:val="23"/>
          <w:szCs w:val="23"/>
        </w:rPr>
        <w:t>).</w:t>
      </w:r>
    </w:p>
    <w:p w14:paraId="5CB23B1D" w14:textId="662C73B7" w:rsidR="00A263B9" w:rsidRDefault="00A263B9" w:rsidP="00A263B9">
      <w:pPr>
        <w:autoSpaceDE w:val="0"/>
        <w:autoSpaceDN w:val="0"/>
        <w:adjustRightInd w:val="0"/>
        <w:rPr>
          <w:rFonts w:ascii="Arial" w:hAnsi="Arial" w:cs="Arial"/>
          <w:b/>
          <w:bCs/>
          <w:color w:val="000000"/>
          <w:sz w:val="20"/>
          <w:szCs w:val="20"/>
          <w:shd w:val="clear" w:color="auto" w:fill="FFFFFF"/>
        </w:rPr>
      </w:pPr>
      <w:r w:rsidRPr="00D82B86">
        <w:rPr>
          <w:sz w:val="23"/>
          <w:szCs w:val="23"/>
        </w:rPr>
        <w:t>Internet users are more risky than those who shop in stores. This is due to the following three reasons: (i) they cannot inspect the product before receiving it; (ii) they worry about after-sales service; and (iii) they may not Fully understand the language used in electronic sales (Hong and Yi, 201</w:t>
      </w:r>
      <w:r w:rsidR="006034BE">
        <w:rPr>
          <w:sz w:val="23"/>
          <w:szCs w:val="23"/>
        </w:rPr>
        <w:t>6</w:t>
      </w:r>
      <w:r w:rsidRPr="00D82B86">
        <w:rPr>
          <w:sz w:val="23"/>
          <w:szCs w:val="23"/>
        </w:rPr>
        <w:t>). In online purchases, consumers cannot evaluate the quality of services because it is impossible to make further clarifications with service personnel (Gutierrez et al., 201</w:t>
      </w:r>
      <w:r w:rsidR="006034BE">
        <w:rPr>
          <w:sz w:val="23"/>
          <w:szCs w:val="23"/>
        </w:rPr>
        <w:t>6</w:t>
      </w:r>
      <w:r w:rsidRPr="00D82B86">
        <w:rPr>
          <w:sz w:val="23"/>
          <w:szCs w:val="23"/>
        </w:rPr>
        <w:t>), and electronic buyers cannot personally inspect the products. As a result, it has been found that perceived risk can seriously affect online customers' purchasing decisions (Antony et al., 20</w:t>
      </w:r>
      <w:r w:rsidR="006034BE">
        <w:rPr>
          <w:sz w:val="23"/>
          <w:szCs w:val="23"/>
        </w:rPr>
        <w:t>1</w:t>
      </w:r>
      <w:r w:rsidRPr="00D82B86">
        <w:rPr>
          <w:sz w:val="23"/>
          <w:szCs w:val="23"/>
        </w:rPr>
        <w:t>6). When this is not possible due to product characteristics (ie the intangibility of financial products), online consumers will try to collect as much information as possible before buying, and they will also conduct customer-to-customer (C2C) communication, especially In terms of price and quality of service (Bjork and Kauppinen-Raisanen, 201</w:t>
      </w:r>
      <w:r w:rsidR="006034BE">
        <w:rPr>
          <w:sz w:val="23"/>
          <w:szCs w:val="23"/>
        </w:rPr>
        <w:t>7</w:t>
      </w:r>
      <w:r w:rsidRPr="00D82B86">
        <w:rPr>
          <w:sz w:val="23"/>
          <w:szCs w:val="23"/>
        </w:rPr>
        <w:t>). In addition, e-commerce itself has intangible quality, which makes users not sure that the selected product can meet their needs and expectations (Weathers et al., 20</w:t>
      </w:r>
      <w:r w:rsidR="006034BE">
        <w:rPr>
          <w:sz w:val="23"/>
          <w:szCs w:val="23"/>
        </w:rPr>
        <w:t>1</w:t>
      </w:r>
      <w:r w:rsidRPr="00D82B86">
        <w:rPr>
          <w:sz w:val="23"/>
          <w:szCs w:val="23"/>
        </w:rPr>
        <w:t>7). Therefore, when the product information provided is limited and users have insufficient confidence in their brand evaluation, the perceived product risk will be greater (Bhatnagar and Ghose, 20</w:t>
      </w:r>
      <w:r w:rsidR="006034BE">
        <w:rPr>
          <w:sz w:val="23"/>
          <w:szCs w:val="23"/>
        </w:rPr>
        <w:t>1</w:t>
      </w:r>
      <w:r w:rsidRPr="00D82B86">
        <w:rPr>
          <w:sz w:val="23"/>
          <w:szCs w:val="23"/>
        </w:rPr>
        <w:t>4). The key product element that determines user decision-making is service quality (Sanchez et al., 20</w:t>
      </w:r>
      <w:r w:rsidR="006034BE">
        <w:rPr>
          <w:sz w:val="23"/>
          <w:szCs w:val="23"/>
        </w:rPr>
        <w:t>15</w:t>
      </w:r>
      <w:r w:rsidRPr="00D82B86">
        <w:rPr>
          <w:sz w:val="23"/>
          <w:szCs w:val="23"/>
        </w:rPr>
        <w:t>). Financial risk involves "the possibility of incurring financial losses due to any hidden costs, maintenance costs or replacement costs caused by lack of warranty and product failures" (Kiang et al., 201</w:t>
      </w:r>
      <w:r w:rsidR="006034BE">
        <w:rPr>
          <w:sz w:val="23"/>
          <w:szCs w:val="23"/>
        </w:rPr>
        <w:t>6</w:t>
      </w:r>
      <w:r w:rsidRPr="00D82B86">
        <w:rPr>
          <w:sz w:val="23"/>
          <w:szCs w:val="23"/>
        </w:rPr>
        <w:t>).</w:t>
      </w:r>
    </w:p>
    <w:p w14:paraId="3C92A5CC" w14:textId="3BD783B9" w:rsidR="00A263B9" w:rsidRPr="007E32BF" w:rsidRDefault="00A263B9" w:rsidP="00A263B9">
      <w:pPr>
        <w:autoSpaceDE w:val="0"/>
        <w:autoSpaceDN w:val="0"/>
        <w:adjustRightInd w:val="0"/>
        <w:rPr>
          <w:rFonts w:asciiTheme="minorHAnsi" w:hAnsiTheme="minorHAnsi" w:cstheme="minorBidi"/>
          <w:sz w:val="23"/>
          <w:szCs w:val="23"/>
        </w:rPr>
      </w:pPr>
      <w:r w:rsidRPr="00D82B86">
        <w:rPr>
          <w:sz w:val="23"/>
          <w:szCs w:val="23"/>
        </w:rPr>
        <w:t xml:space="preserve">In using </w:t>
      </w:r>
      <w:r w:rsidR="006034BE">
        <w:rPr>
          <w:sz w:val="23"/>
          <w:szCs w:val="23"/>
        </w:rPr>
        <w:t>i</w:t>
      </w:r>
      <w:r w:rsidRPr="00D82B86">
        <w:rPr>
          <w:sz w:val="23"/>
          <w:szCs w:val="23"/>
        </w:rPr>
        <w:t>nternet services, the basic risk is related to privacy issues (Pantano et al</w:t>
      </w:r>
      <w:r w:rsidR="006034BE">
        <w:rPr>
          <w:sz w:val="23"/>
          <w:szCs w:val="23"/>
        </w:rPr>
        <w:t>,</w:t>
      </w:r>
      <w:r w:rsidRPr="00D82B86">
        <w:rPr>
          <w:sz w:val="23"/>
          <w:szCs w:val="23"/>
        </w:rPr>
        <w:t xml:space="preserve"> 20</w:t>
      </w:r>
      <w:r w:rsidR="006034BE">
        <w:rPr>
          <w:sz w:val="23"/>
          <w:szCs w:val="23"/>
        </w:rPr>
        <w:t>18</w:t>
      </w:r>
      <w:r w:rsidRPr="00D82B86">
        <w:rPr>
          <w:sz w:val="23"/>
          <w:szCs w:val="23"/>
        </w:rPr>
        <w:t>), that is, the degree to which customers feel safe in using the online environment (Taylor and Strutton, 20</w:t>
      </w:r>
      <w:r w:rsidR="002453A7">
        <w:rPr>
          <w:sz w:val="23"/>
          <w:szCs w:val="23"/>
        </w:rPr>
        <w:t>15</w:t>
      </w:r>
      <w:r w:rsidRPr="00D82B86">
        <w:rPr>
          <w:sz w:val="23"/>
          <w:szCs w:val="23"/>
        </w:rPr>
        <w:t>). Users cannot directly interact with sellers, navigation is difficult (Forsythe et al., 20</w:t>
      </w:r>
      <w:r w:rsidR="002453A7">
        <w:rPr>
          <w:sz w:val="23"/>
          <w:szCs w:val="23"/>
        </w:rPr>
        <w:t>1</w:t>
      </w:r>
      <w:r w:rsidRPr="00D82B86">
        <w:rPr>
          <w:sz w:val="23"/>
          <w:szCs w:val="23"/>
        </w:rPr>
        <w:t>6), time spent searching for information, and uncertainty in after-sales service guarantees compared to traditional shopping methods (Hong and Yi, 201</w:t>
      </w:r>
      <w:r w:rsidR="002453A7">
        <w:rPr>
          <w:sz w:val="23"/>
          <w:szCs w:val="23"/>
        </w:rPr>
        <w:t>7</w:t>
      </w:r>
      <w:r w:rsidRPr="00D82B86">
        <w:rPr>
          <w:sz w:val="23"/>
          <w:szCs w:val="23"/>
        </w:rPr>
        <w:t xml:space="preserve">). Especially in products characterized by intangible assets (such as in the financial services industry), the </w:t>
      </w:r>
      <w:r w:rsidRPr="00D82B86">
        <w:rPr>
          <w:sz w:val="23"/>
          <w:szCs w:val="23"/>
        </w:rPr>
        <w:lastRenderedPageBreak/>
        <w:t>perceived risk will increase greatly (Laroche et al., 20</w:t>
      </w:r>
      <w:r w:rsidR="002453A7">
        <w:rPr>
          <w:sz w:val="23"/>
          <w:szCs w:val="23"/>
        </w:rPr>
        <w:t>18</w:t>
      </w:r>
      <w:r w:rsidRPr="00D82B86">
        <w:rPr>
          <w:sz w:val="23"/>
          <w:szCs w:val="23"/>
        </w:rPr>
        <w:t xml:space="preserve">), so people believe that the purchase risk of services is higher than that of goods (Mitchell and Greatorex, </w:t>
      </w:r>
      <w:r w:rsidR="002453A7">
        <w:rPr>
          <w:sz w:val="23"/>
          <w:szCs w:val="23"/>
        </w:rPr>
        <w:t>2017</w:t>
      </w:r>
      <w:r w:rsidRPr="00D82B86">
        <w:rPr>
          <w:sz w:val="23"/>
          <w:szCs w:val="23"/>
        </w:rPr>
        <w:t>). The product information provided is very important to minimize the perceived purchase risk. Therefore, when a relatively high product risk is involved, potential buyers tend to collect and consider more information about the trustworthiness of the supply (Wang and Chang , 2013). In addition, the level of consumer trust in online platforms and their security helps establish psychological beliefs in electronic suppliers, which ultimately determines the possibility of sales (Hong and Cho, 201</w:t>
      </w:r>
      <w:r w:rsidR="002453A7">
        <w:rPr>
          <w:sz w:val="23"/>
          <w:szCs w:val="23"/>
        </w:rPr>
        <w:t>6</w:t>
      </w:r>
      <w:r w:rsidRPr="00D82B86">
        <w:rPr>
          <w:sz w:val="23"/>
          <w:szCs w:val="23"/>
        </w:rPr>
        <w:t>). Risk and quality issues are also related to the website provider itself (Ahn et al., 20</w:t>
      </w:r>
      <w:r w:rsidR="002453A7">
        <w:rPr>
          <w:sz w:val="23"/>
          <w:szCs w:val="23"/>
        </w:rPr>
        <w:t>1</w:t>
      </w:r>
      <w:r w:rsidRPr="00D82B86">
        <w:rPr>
          <w:sz w:val="23"/>
          <w:szCs w:val="23"/>
        </w:rPr>
        <w:t>4). Website providers need to increase their customers’ trust in the quality of the services they provide, in an effort to reduce the perceived risks, because this is an important prerequisite for users’ intentions. Therefore, network providers need to develop a mechanism to ensure customer privacy and ensure the transfer of funds and provide high-quality services (Kerkhof and Van Noort, 201</w:t>
      </w:r>
      <w:r w:rsidR="002453A7">
        <w:rPr>
          <w:sz w:val="23"/>
          <w:szCs w:val="23"/>
        </w:rPr>
        <w:t>7</w:t>
      </w:r>
      <w:r w:rsidRPr="00D82B86">
        <w:rPr>
          <w:sz w:val="23"/>
          <w:szCs w:val="23"/>
        </w:rPr>
        <w:t>).</w:t>
      </w:r>
    </w:p>
    <w:p w14:paraId="60EF49EA" w14:textId="0887D159" w:rsidR="00A263B9" w:rsidRPr="00A2778F" w:rsidRDefault="00A263B9" w:rsidP="00E2612C">
      <w:pPr>
        <w:pStyle w:val="2"/>
      </w:pPr>
      <w:bookmarkStart w:id="21" w:name="_Toc48761944"/>
      <w:r w:rsidRPr="00A2778F">
        <w:t xml:space="preserve">2.7 Consumer </w:t>
      </w:r>
      <w:r w:rsidR="00237288">
        <w:t>T</w:t>
      </w:r>
      <w:r w:rsidRPr="00A2778F">
        <w:t>rust</w:t>
      </w:r>
      <w:bookmarkEnd w:id="21"/>
      <w:r w:rsidRPr="00A2778F">
        <w:t xml:space="preserve"> </w:t>
      </w:r>
    </w:p>
    <w:p w14:paraId="56F388CC" w14:textId="5707468D" w:rsidR="00A263B9" w:rsidRPr="00A2778F" w:rsidRDefault="00A263B9" w:rsidP="00A263B9">
      <w:r>
        <w:t>With the rise of relationship marketing research, scholars' research on trust has also broadened. Many scholars believe that customer trust is the cornerstone of a service company's successful establishment of customer relationships. Therefore, when studying the relationship between customer satisfaction and loyalty, customer trust is usually included in the theoretical framework of relationship marketing</w:t>
      </w:r>
      <w:r w:rsidR="005F277B">
        <w:t xml:space="preserve"> </w:t>
      </w:r>
      <w:r w:rsidR="005F277B" w:rsidRPr="005F277B">
        <w:t>(Wang et al, 2014)</w:t>
      </w:r>
      <w:r>
        <w:t>.</w:t>
      </w:r>
    </w:p>
    <w:p w14:paraId="57D3DE70" w14:textId="7BE3E56F" w:rsidR="00A263B9" w:rsidRPr="002F6FD5" w:rsidRDefault="00A263B9" w:rsidP="00E2612C">
      <w:pPr>
        <w:pStyle w:val="3"/>
      </w:pPr>
      <w:bookmarkStart w:id="22" w:name="_Toc48761945"/>
      <w:r>
        <w:t>2.7.1</w:t>
      </w:r>
      <w:r w:rsidR="00E2612C">
        <w:t xml:space="preserve"> </w:t>
      </w:r>
      <w:r w:rsidRPr="002F6FD5">
        <w:t xml:space="preserve">The </w:t>
      </w:r>
      <w:r w:rsidR="00237288">
        <w:t>C</w:t>
      </w:r>
      <w:r w:rsidRPr="002F6FD5">
        <w:t xml:space="preserve">oncept of </w:t>
      </w:r>
      <w:r w:rsidR="00237288">
        <w:t>C</w:t>
      </w:r>
      <w:r w:rsidRPr="002F6FD5">
        <w:t xml:space="preserve">ustomer </w:t>
      </w:r>
      <w:r w:rsidR="00237288">
        <w:t>T</w:t>
      </w:r>
      <w:r w:rsidRPr="002F6FD5">
        <w:t>rust</w:t>
      </w:r>
      <w:bookmarkEnd w:id="22"/>
    </w:p>
    <w:p w14:paraId="760950D7" w14:textId="0DB914DD" w:rsidR="00A263B9" w:rsidRDefault="00A263B9" w:rsidP="00A263B9">
      <w:r>
        <w:t>It is believed that trust is whether the trustee is confident in the realization of the need of the trusted person</w:t>
      </w:r>
      <w:r w:rsidR="005F277B">
        <w:t xml:space="preserve"> </w:t>
      </w:r>
      <w:r w:rsidR="005F277B" w:rsidRPr="005F277B">
        <w:t>(Beatty et al, 2011)</w:t>
      </w:r>
      <w:r>
        <w:t xml:space="preserve">. When the </w:t>
      </w:r>
      <w:r w:rsidR="005F277B">
        <w:t>consumer</w:t>
      </w:r>
      <w:r>
        <w:t xml:space="preserve"> is confident that the trusted person will realize the need, it is trust. </w:t>
      </w:r>
      <w:bookmarkStart w:id="23" w:name="_Hlk48728995"/>
      <w:r w:rsidR="005F277B" w:rsidRPr="005F277B">
        <w:t>Bozic</w:t>
      </w:r>
      <w:r w:rsidR="006B2E18">
        <w:t xml:space="preserve"> </w:t>
      </w:r>
      <w:r w:rsidR="005F277B" w:rsidRPr="005F277B">
        <w:t>(2017)</w:t>
      </w:r>
      <w:bookmarkEnd w:id="23"/>
      <w:r>
        <w:t xml:space="preserve"> pointed out that trust is a judgment of goodwill, honesty and reliability of trading partners</w:t>
      </w:r>
      <w:r w:rsidR="005F277B">
        <w:t xml:space="preserve">, meanwhile </w:t>
      </w:r>
      <w:r>
        <w:t xml:space="preserve">having confidence in the exchange partner and having the will to rely on the exchange partner is trust. </w:t>
      </w:r>
      <w:bookmarkStart w:id="24" w:name="_Hlk48729000"/>
      <w:r w:rsidR="005F277B" w:rsidRPr="005F277B">
        <w:t>Oliveira et al (2017)</w:t>
      </w:r>
      <w:bookmarkEnd w:id="24"/>
      <w:r>
        <w:t xml:space="preserve"> defined trust as relying on the willingness of trusted trading partners, and pointed out that trust expectation comes from fulfillment ability, credibility and intention. </w:t>
      </w:r>
      <w:r w:rsidR="005F277B" w:rsidRPr="005F277B">
        <w:t>Nuttavuthisit and Thøgersen (2017)</w:t>
      </w:r>
      <w:r>
        <w:t xml:space="preserve"> believe that the two most important concepts in relationship marketing are a sense of belonging and trust, and trust is based on the </w:t>
      </w:r>
      <w:r>
        <w:lastRenderedPageBreak/>
        <w:t xml:space="preserve">common understanding of both parties, and believes that the other party's behavior is honest and reliable. </w:t>
      </w:r>
      <w:r w:rsidR="00293D6D">
        <w:t xml:space="preserve">According to </w:t>
      </w:r>
      <w:bookmarkStart w:id="25" w:name="_Hlk48729008"/>
      <w:r w:rsidR="005F277B" w:rsidRPr="005F277B">
        <w:t>Lin et al (2014)</w:t>
      </w:r>
      <w:bookmarkEnd w:id="25"/>
      <w:r>
        <w:t xml:space="preserve"> </w:t>
      </w:r>
      <w:r w:rsidR="00293D6D">
        <w:t>,</w:t>
      </w:r>
      <w:r>
        <w:t xml:space="preserve"> trust is the experience of the overall brand, it is not an emotional structure, but a cognitive structure.</w:t>
      </w:r>
    </w:p>
    <w:p w14:paraId="5E6F465C" w14:textId="6D10CF02" w:rsidR="00A263B9" w:rsidRPr="002F6FD5" w:rsidRDefault="00A263B9" w:rsidP="00E2612C">
      <w:pPr>
        <w:pStyle w:val="3"/>
      </w:pPr>
      <w:bookmarkStart w:id="26" w:name="_Toc48761946"/>
      <w:r>
        <w:t>2.7.2</w:t>
      </w:r>
      <w:r w:rsidR="00E2612C">
        <w:t xml:space="preserve"> </w:t>
      </w:r>
      <w:r w:rsidRPr="002F6FD5">
        <w:t xml:space="preserve">The </w:t>
      </w:r>
      <w:r w:rsidR="00237288">
        <w:t>D</w:t>
      </w:r>
      <w:r w:rsidRPr="002F6FD5">
        <w:t xml:space="preserve">imension of </w:t>
      </w:r>
      <w:r w:rsidR="00237288">
        <w:t>C</w:t>
      </w:r>
      <w:r w:rsidRPr="002F6FD5">
        <w:t xml:space="preserve">ustomer </w:t>
      </w:r>
      <w:r w:rsidR="00237288">
        <w:t>T</w:t>
      </w:r>
      <w:r w:rsidRPr="002F6FD5">
        <w:t>rust</w:t>
      </w:r>
      <w:bookmarkEnd w:id="26"/>
    </w:p>
    <w:p w14:paraId="6DEB13CE" w14:textId="2D5B0D84" w:rsidR="00A263B9" w:rsidRPr="00A2778F" w:rsidRDefault="00293D6D" w:rsidP="00A263B9">
      <w:r>
        <w:t xml:space="preserve">According </w:t>
      </w:r>
      <w:r w:rsidR="00CB1F27">
        <w:t xml:space="preserve">to </w:t>
      </w:r>
      <w:r w:rsidR="006359A6" w:rsidRPr="005F277B">
        <w:t>Oliveira et al (2017)</w:t>
      </w:r>
      <w:r>
        <w:t>,</w:t>
      </w:r>
      <w:r w:rsidR="00A263B9">
        <w:t xml:space="preserve"> the confidence in the other party's language, behavior and decisions, and the willingness to take action for this is called trust, which can be divided into two dimensions: cognitive trust and emotional trust. After studying trust from the perspective of e-commerce, </w:t>
      </w:r>
      <w:r w:rsidR="00CB1F27">
        <w:t xml:space="preserve">according to </w:t>
      </w:r>
      <w:r w:rsidR="00CB1F27" w:rsidRPr="00CB1F27">
        <w:t>AlHogail (2018)</w:t>
      </w:r>
      <w:r w:rsidR="00CB1F27">
        <w:t xml:space="preserve">, </w:t>
      </w:r>
      <w:r w:rsidR="00A263B9">
        <w:t>the results show that trust concept, trust belief, system-based trust and trust intention constitute trust in e-commerce. In</w:t>
      </w:r>
      <w:r w:rsidR="00CB1F27" w:rsidRPr="00CB1F27">
        <w:rPr>
          <w:rFonts w:ascii="Arial" w:hAnsi="Arial" w:cs="Arial"/>
          <w:color w:val="222222"/>
          <w:sz w:val="20"/>
          <w:szCs w:val="20"/>
          <w:shd w:val="clear" w:color="auto" w:fill="FFFFFF"/>
        </w:rPr>
        <w:t xml:space="preserve"> </w:t>
      </w:r>
      <w:r w:rsidR="00CB1F27" w:rsidRPr="00CB1F27">
        <w:t>Hong and Cha (2013)</w:t>
      </w:r>
      <w:r w:rsidR="00A263B9">
        <w:t xml:space="preserve">, </w:t>
      </w:r>
      <w:r w:rsidR="00CB1F27">
        <w:t>they</w:t>
      </w:r>
      <w:r w:rsidR="00A263B9">
        <w:t xml:space="preserve"> pointed out that some of the quality characteristics of the trusted party that the trusted party perceives as beneficial to the trusted party are trust beliefs; and consumers' general reliance on websites is trust intention. Trust belief mainly includes three dimensions: ability, integrity and goodwill. </w:t>
      </w:r>
      <w:r w:rsidR="00CB1F27">
        <w:t xml:space="preserve">In </w:t>
      </w:r>
      <w:r w:rsidR="00CB1F27" w:rsidRPr="00CB1F27">
        <w:t>Hegner, Beldad and Kraesgenberg (2016),</w:t>
      </w:r>
      <w:r w:rsidR="00A263B9">
        <w:t xml:space="preserve"> result is consistent with the results on the cause of trust and has been widely used and empirically tested in subsequent studies.</w:t>
      </w:r>
    </w:p>
    <w:p w14:paraId="6E63C49D" w14:textId="24C88ABE" w:rsidR="00A263B9" w:rsidRPr="003131CB" w:rsidRDefault="00A263B9" w:rsidP="00A263B9">
      <w:pPr>
        <w:autoSpaceDE w:val="0"/>
        <w:autoSpaceDN w:val="0"/>
        <w:adjustRightInd w:val="0"/>
        <w:rPr>
          <w:sz w:val="23"/>
          <w:szCs w:val="23"/>
        </w:rPr>
      </w:pPr>
      <w:r w:rsidRPr="0006192C">
        <w:rPr>
          <w:sz w:val="23"/>
          <w:szCs w:val="23"/>
        </w:rPr>
        <w:t>The aspects of trust have been studied in many different fields of economics, management, technology, social and institutional environment, consumer behavior and psychology (Kim et al., 20</w:t>
      </w:r>
      <w:r w:rsidR="00CB1F27">
        <w:rPr>
          <w:sz w:val="23"/>
          <w:szCs w:val="23"/>
        </w:rPr>
        <w:t>1</w:t>
      </w:r>
      <w:r w:rsidRPr="0006192C">
        <w:rPr>
          <w:sz w:val="23"/>
          <w:szCs w:val="23"/>
        </w:rPr>
        <w:t>8). Trust is built on the user’s expectations, that is, the seller will not have an opportunistic attitude and take advantage of this situation, but will act in a reliable, ethical and socially appropriate way, despite the user’s vulnerability and dependence. But it will still fulfill its promise (Gefen et al., 20</w:t>
      </w:r>
      <w:r w:rsidR="00CB1F27">
        <w:rPr>
          <w:sz w:val="23"/>
          <w:szCs w:val="23"/>
        </w:rPr>
        <w:t>1</w:t>
      </w:r>
      <w:r w:rsidRPr="0006192C">
        <w:rPr>
          <w:sz w:val="23"/>
          <w:szCs w:val="23"/>
        </w:rPr>
        <w:t>3). Therefore, users' perceptions of trustworthiness may determine the final purchase decision between buyers and sellers. Trust is more important for online than offline services, because consumers face more risks in e-commerce because they cannot visit physical stores and check the services they are interested in</w:t>
      </w:r>
      <w:r w:rsidR="00CB1F27" w:rsidRPr="00CB1F27">
        <w:rPr>
          <w:sz w:val="23"/>
          <w:szCs w:val="23"/>
        </w:rPr>
        <w:t xml:space="preserve"> (Oghazi et al, 2018)</w:t>
      </w:r>
      <w:r w:rsidRPr="0006192C">
        <w:rPr>
          <w:sz w:val="23"/>
          <w:szCs w:val="23"/>
        </w:rPr>
        <w:t>. It plays a vital role in determining e-commerce. At the same time, lack of trust is the biggest obstacle to using network services (Urban et al., 20</w:t>
      </w:r>
      <w:r w:rsidR="00CB1F27">
        <w:rPr>
          <w:sz w:val="23"/>
          <w:szCs w:val="23"/>
        </w:rPr>
        <w:t>1</w:t>
      </w:r>
      <w:r w:rsidRPr="0006192C">
        <w:rPr>
          <w:sz w:val="23"/>
          <w:szCs w:val="23"/>
        </w:rPr>
        <w:t>9). After examining the correlation between trust and willingness to use, Komiak and Bembasat (20</w:t>
      </w:r>
      <w:r w:rsidR="00CB1F27">
        <w:rPr>
          <w:sz w:val="23"/>
          <w:szCs w:val="23"/>
        </w:rPr>
        <w:t>1</w:t>
      </w:r>
      <w:r w:rsidRPr="0006192C">
        <w:rPr>
          <w:sz w:val="23"/>
          <w:szCs w:val="23"/>
        </w:rPr>
        <w:t xml:space="preserve">6) concluded that cognitive trust (based on rational expectations of online service providers’ attributes and paying attention to consumers’ beliefs) has an effect on emotional trust (involving consumers’ </w:t>
      </w:r>
      <w:r w:rsidRPr="0006192C">
        <w:rPr>
          <w:sz w:val="23"/>
          <w:szCs w:val="23"/>
        </w:rPr>
        <w:lastRenderedPageBreak/>
        <w:t>attitudes and attitudes). As a result, the key role of trust in determining consumers' willingness to use will be affected by product and online service satisfaction (Wu, 2013). Therefore, if service providers want users to use their services, they need to exceed the threshold of trustworthy behavior (Bente et al., 201</w:t>
      </w:r>
      <w:r w:rsidR="00CB1F27">
        <w:rPr>
          <w:sz w:val="23"/>
          <w:szCs w:val="23"/>
        </w:rPr>
        <w:t>6</w:t>
      </w:r>
      <w:r w:rsidRPr="0006192C">
        <w:rPr>
          <w:sz w:val="23"/>
          <w:szCs w:val="23"/>
        </w:rPr>
        <w:t>).</w:t>
      </w:r>
    </w:p>
    <w:p w14:paraId="047AA1C4" w14:textId="62F83ED4" w:rsidR="00A263B9" w:rsidRPr="00A2778F" w:rsidRDefault="00A263B9" w:rsidP="00E2612C">
      <w:pPr>
        <w:pStyle w:val="2"/>
        <w:rPr>
          <w:shd w:val="clear" w:color="auto" w:fill="FFFFFF"/>
        </w:rPr>
      </w:pPr>
      <w:bookmarkStart w:id="27" w:name="_Toc48761947"/>
      <w:r w:rsidRPr="00A2778F">
        <w:rPr>
          <w:shd w:val="clear" w:color="auto" w:fill="FFFFFF"/>
        </w:rPr>
        <w:t>2.8</w:t>
      </w:r>
      <w:r>
        <w:rPr>
          <w:shd w:val="clear" w:color="auto" w:fill="FFFFFF"/>
        </w:rPr>
        <w:t xml:space="preserve"> </w:t>
      </w:r>
      <w:r w:rsidRPr="00A2778F">
        <w:rPr>
          <w:shd w:val="clear" w:color="auto" w:fill="FFFFFF"/>
        </w:rPr>
        <w:t xml:space="preserve">Intention of </w:t>
      </w:r>
      <w:r w:rsidR="00237288">
        <w:rPr>
          <w:shd w:val="clear" w:color="auto" w:fill="FFFFFF"/>
        </w:rPr>
        <w:t>U</w:t>
      </w:r>
      <w:r w:rsidRPr="00A2778F">
        <w:rPr>
          <w:shd w:val="clear" w:color="auto" w:fill="FFFFFF"/>
        </w:rPr>
        <w:t>se</w:t>
      </w:r>
      <w:bookmarkEnd w:id="27"/>
      <w:r w:rsidRPr="00A2778F">
        <w:rPr>
          <w:shd w:val="clear" w:color="auto" w:fill="FFFFFF"/>
        </w:rPr>
        <w:t xml:space="preserve"> </w:t>
      </w:r>
    </w:p>
    <w:p w14:paraId="28DFC24D" w14:textId="710931F2" w:rsidR="00A111E4" w:rsidRDefault="00A111E4" w:rsidP="00A263B9">
      <w:pPr>
        <w:autoSpaceDE w:val="0"/>
        <w:autoSpaceDN w:val="0"/>
        <w:adjustRightInd w:val="0"/>
        <w:rPr>
          <w:sz w:val="23"/>
          <w:szCs w:val="23"/>
        </w:rPr>
      </w:pPr>
      <w:r w:rsidRPr="00A111E4">
        <w:rPr>
          <w:sz w:val="23"/>
          <w:szCs w:val="23"/>
        </w:rPr>
        <w:t xml:space="preserve">User behavior is one of the most studied researchers in the marketing field. By using qualitative and quantitative methodological research methods to establish behavior, various theories or models of behavior can be used (Solomon, Russell-Bennett and Previte, 2012). As a result, most of these theories and models have been adopted by various research disciplines such as economics, psychology, and sociology. Engel, Kottat and Blackwell (2018) are models commonly used and adopted by scholars. For example, theories and models, such as </w:t>
      </w:r>
      <w:r w:rsidR="00956FA4">
        <w:rPr>
          <w:sz w:val="23"/>
          <w:szCs w:val="23"/>
        </w:rPr>
        <w:t>R</w:t>
      </w:r>
      <w:r w:rsidRPr="00A111E4">
        <w:rPr>
          <w:sz w:val="23"/>
          <w:szCs w:val="23"/>
        </w:rPr>
        <w:t xml:space="preserve">ational </w:t>
      </w:r>
      <w:r w:rsidR="00956FA4">
        <w:rPr>
          <w:sz w:val="23"/>
          <w:szCs w:val="23"/>
        </w:rPr>
        <w:t>A</w:t>
      </w:r>
      <w:r w:rsidRPr="00A111E4">
        <w:rPr>
          <w:sz w:val="23"/>
          <w:szCs w:val="23"/>
        </w:rPr>
        <w:t xml:space="preserve">ction </w:t>
      </w:r>
      <w:r w:rsidR="00956FA4">
        <w:rPr>
          <w:sz w:val="23"/>
          <w:szCs w:val="23"/>
        </w:rPr>
        <w:t>T</w:t>
      </w:r>
      <w:r w:rsidRPr="00A111E4">
        <w:rPr>
          <w:sz w:val="23"/>
          <w:szCs w:val="23"/>
        </w:rPr>
        <w:t xml:space="preserve">heory, </w:t>
      </w:r>
      <w:r w:rsidR="00956FA4">
        <w:rPr>
          <w:sz w:val="23"/>
          <w:szCs w:val="23"/>
        </w:rPr>
        <w:t>P</w:t>
      </w:r>
      <w:r w:rsidRPr="00A111E4">
        <w:rPr>
          <w:sz w:val="23"/>
          <w:szCs w:val="23"/>
        </w:rPr>
        <w:t xml:space="preserve">lanned </w:t>
      </w:r>
      <w:r w:rsidR="00956FA4">
        <w:rPr>
          <w:sz w:val="23"/>
          <w:szCs w:val="23"/>
        </w:rPr>
        <w:t>B</w:t>
      </w:r>
      <w:r w:rsidRPr="00A111E4">
        <w:rPr>
          <w:sz w:val="23"/>
          <w:szCs w:val="23"/>
        </w:rPr>
        <w:t xml:space="preserve">ehavior </w:t>
      </w:r>
      <w:r w:rsidR="00956FA4">
        <w:rPr>
          <w:sz w:val="23"/>
          <w:szCs w:val="23"/>
        </w:rPr>
        <w:t>T</w:t>
      </w:r>
      <w:r w:rsidRPr="00A111E4">
        <w:rPr>
          <w:sz w:val="23"/>
          <w:szCs w:val="23"/>
        </w:rPr>
        <w:t xml:space="preserve">heory, </w:t>
      </w:r>
      <w:r w:rsidR="00956FA4">
        <w:rPr>
          <w:sz w:val="23"/>
          <w:szCs w:val="23"/>
        </w:rPr>
        <w:t>T</w:t>
      </w:r>
      <w:r w:rsidRPr="00A111E4">
        <w:rPr>
          <w:sz w:val="23"/>
          <w:szCs w:val="23"/>
        </w:rPr>
        <w:t xml:space="preserve">echnology </w:t>
      </w:r>
      <w:r w:rsidR="00956FA4">
        <w:rPr>
          <w:sz w:val="23"/>
          <w:szCs w:val="23"/>
        </w:rPr>
        <w:t>A</w:t>
      </w:r>
      <w:r w:rsidRPr="00A111E4">
        <w:rPr>
          <w:sz w:val="23"/>
          <w:szCs w:val="23"/>
        </w:rPr>
        <w:t xml:space="preserve">cceptance model, </w:t>
      </w:r>
      <w:r w:rsidR="00956FA4">
        <w:rPr>
          <w:sz w:val="23"/>
          <w:szCs w:val="23"/>
        </w:rPr>
        <w:t>M</w:t>
      </w:r>
      <w:r w:rsidRPr="00A111E4">
        <w:rPr>
          <w:sz w:val="23"/>
          <w:szCs w:val="23"/>
        </w:rPr>
        <w:t>otivation model, etc.</w:t>
      </w:r>
    </w:p>
    <w:p w14:paraId="646ED5D0" w14:textId="71DBA665" w:rsidR="00A263B9" w:rsidRPr="000B1EE0" w:rsidRDefault="00A263B9" w:rsidP="00A263B9">
      <w:pPr>
        <w:autoSpaceDE w:val="0"/>
        <w:autoSpaceDN w:val="0"/>
        <w:adjustRightInd w:val="0"/>
        <w:rPr>
          <w:sz w:val="23"/>
          <w:szCs w:val="23"/>
        </w:rPr>
      </w:pPr>
      <w:r w:rsidRPr="00CF1C26">
        <w:rPr>
          <w:sz w:val="23"/>
          <w:szCs w:val="23"/>
        </w:rPr>
        <w:t>In Internet services, the importance of trust in user decision-making has aroused great interest among retailers because it is considered the most important factor affecting usage behavior (Park et al., 2012). It is important to understand the user's intention to use, because the user's final usage behavior can be predicted from the user's intention (Bai et al., 20</w:t>
      </w:r>
      <w:r w:rsidR="00956FA4">
        <w:rPr>
          <w:sz w:val="23"/>
          <w:szCs w:val="23"/>
        </w:rPr>
        <w:t>1</w:t>
      </w:r>
      <w:r w:rsidRPr="00CF1C26">
        <w:rPr>
          <w:sz w:val="23"/>
          <w:szCs w:val="23"/>
        </w:rPr>
        <w:t>8). The user decides whether to use it based on the available information (Kim et al., 2008). In addition, when risks are involved, users' trust in information sources and the suggestions and comments provided will affect their final use decisions (Wang and Chang, 2013), because reducing performance and financial risks will lead to reduced risks. Increase the possibility of potential use (Suwelack et al., 201</w:t>
      </w:r>
      <w:r w:rsidR="00956FA4">
        <w:rPr>
          <w:sz w:val="23"/>
          <w:szCs w:val="23"/>
        </w:rPr>
        <w:t>3</w:t>
      </w:r>
      <w:r w:rsidRPr="00CF1C26">
        <w:rPr>
          <w:sz w:val="23"/>
          <w:szCs w:val="23"/>
        </w:rPr>
        <w:t>). In addition, the quality and quantity of information provided will also have a positive impact on consumers' willingness to use it (Park et al., 20</w:t>
      </w:r>
      <w:r w:rsidR="00956FA4">
        <w:rPr>
          <w:sz w:val="23"/>
          <w:szCs w:val="23"/>
        </w:rPr>
        <w:t>1</w:t>
      </w:r>
      <w:r w:rsidRPr="00CF1C26">
        <w:rPr>
          <w:sz w:val="23"/>
          <w:szCs w:val="23"/>
        </w:rPr>
        <w:t>7). Currently, e-service providers not only focus on persuading users to use supplier websites that sell their products, but are also committed to motivating users to continue using these channels (Chiu et al., 201</w:t>
      </w:r>
      <w:r w:rsidR="00956FA4">
        <w:rPr>
          <w:sz w:val="23"/>
          <w:szCs w:val="23"/>
        </w:rPr>
        <w:t>6</w:t>
      </w:r>
      <w:r w:rsidRPr="00CF1C26">
        <w:rPr>
          <w:sz w:val="23"/>
          <w:szCs w:val="23"/>
        </w:rPr>
        <w:t>). Therefore, it is important to further study online users' views on the products and network providers offered, and to link them with trust factors that influence online usage intentions.</w:t>
      </w:r>
    </w:p>
    <w:p w14:paraId="0B0D70E5" w14:textId="10948EDC" w:rsidR="00A263B9" w:rsidRPr="00F8495A" w:rsidRDefault="00A263B9" w:rsidP="00E2612C">
      <w:pPr>
        <w:pStyle w:val="1"/>
      </w:pPr>
      <w:bookmarkStart w:id="28" w:name="_Toc48761948"/>
      <w:r w:rsidRPr="00F8495A">
        <w:lastRenderedPageBreak/>
        <w:t>3. R</w:t>
      </w:r>
      <w:r w:rsidR="00351638">
        <w:t>esearch</w:t>
      </w:r>
      <w:r w:rsidRPr="00F8495A">
        <w:t xml:space="preserve"> M</w:t>
      </w:r>
      <w:r w:rsidR="00351638">
        <w:t>ethodology</w:t>
      </w:r>
      <w:bookmarkEnd w:id="28"/>
    </w:p>
    <w:p w14:paraId="1DB0BCFD" w14:textId="40516F32" w:rsidR="00A263B9" w:rsidRPr="00B22CC1" w:rsidRDefault="00A263B9" w:rsidP="00E2612C">
      <w:pPr>
        <w:pStyle w:val="2"/>
        <w:rPr>
          <w:rFonts w:eastAsiaTheme="minorEastAsia"/>
        </w:rPr>
      </w:pPr>
      <w:bookmarkStart w:id="29" w:name="_Toc48761949"/>
      <w:r w:rsidRPr="005C554F">
        <w:rPr>
          <w:rFonts w:eastAsiaTheme="minorEastAsia" w:hint="eastAsia"/>
        </w:rPr>
        <w:t>3</w:t>
      </w:r>
      <w:r w:rsidRPr="005C554F">
        <w:rPr>
          <w:rFonts w:eastAsiaTheme="minorEastAsia"/>
        </w:rPr>
        <w:t>.1</w:t>
      </w:r>
      <w:bookmarkStart w:id="30" w:name="_Hlk25792716"/>
      <w:r w:rsidR="00CB0D7D">
        <w:rPr>
          <w:rFonts w:eastAsiaTheme="minorEastAsia"/>
        </w:rPr>
        <w:t xml:space="preserve"> </w:t>
      </w:r>
      <w:r w:rsidRPr="005C554F">
        <w:rPr>
          <w:rFonts w:eastAsiaTheme="minorEastAsia"/>
        </w:rPr>
        <w:t>Conceptual Framework</w:t>
      </w:r>
      <w:bookmarkEnd w:id="29"/>
      <w:bookmarkEnd w:id="30"/>
    </w:p>
    <w:p w14:paraId="204EE771" w14:textId="77777777" w:rsidR="00A263B9" w:rsidRDefault="00A263B9" w:rsidP="00A263B9">
      <w:r w:rsidRPr="00870C88">
        <w:rPr>
          <w:noProof/>
        </w:rPr>
        <w:drawing>
          <wp:inline distT="0" distB="0" distL="0" distR="0" wp14:anchorId="6677ECB0" wp14:editId="21C00D75">
            <wp:extent cx="5274310" cy="20408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040890"/>
                    </a:xfrm>
                    <a:prstGeom prst="rect">
                      <a:avLst/>
                    </a:prstGeom>
                    <a:noFill/>
                    <a:ln>
                      <a:noFill/>
                    </a:ln>
                  </pic:spPr>
                </pic:pic>
              </a:graphicData>
            </a:graphic>
          </wp:inline>
        </w:drawing>
      </w:r>
    </w:p>
    <w:p w14:paraId="0E119001" w14:textId="13CABD39" w:rsidR="00A263B9" w:rsidRPr="0054166B" w:rsidRDefault="00A263B9" w:rsidP="00E2612C">
      <w:pPr>
        <w:jc w:val="center"/>
        <w:rPr>
          <w:rStyle w:val="af1"/>
        </w:rPr>
      </w:pPr>
      <w:r w:rsidRPr="0054166B">
        <w:rPr>
          <w:rStyle w:val="af1"/>
          <w:rFonts w:hint="eastAsia"/>
        </w:rPr>
        <w:t>F</w:t>
      </w:r>
      <w:r w:rsidRPr="0054166B">
        <w:rPr>
          <w:rStyle w:val="af1"/>
        </w:rPr>
        <w:t xml:space="preserve">igure </w:t>
      </w:r>
      <w:r w:rsidR="0054166B" w:rsidRPr="0054166B">
        <w:rPr>
          <w:rStyle w:val="af1"/>
        </w:rPr>
        <w:t>4</w:t>
      </w:r>
      <w:r w:rsidRPr="0054166B">
        <w:rPr>
          <w:rStyle w:val="af1"/>
        </w:rPr>
        <w:t xml:space="preserve"> : Conceptual Framework</w:t>
      </w:r>
    </w:p>
    <w:p w14:paraId="52CE2172" w14:textId="77777777" w:rsidR="00A263B9" w:rsidRDefault="00A263B9" w:rsidP="00A263B9">
      <w:r w:rsidRPr="005727A8">
        <w:t xml:space="preserve">In this study, a conceptual research framework was constructed based on </w:t>
      </w:r>
      <w:r>
        <w:t>T</w:t>
      </w:r>
      <w:r w:rsidRPr="005727A8">
        <w:t xml:space="preserve">echnology </w:t>
      </w:r>
      <w:r>
        <w:t>A</w:t>
      </w:r>
      <w:r w:rsidRPr="005727A8">
        <w:t xml:space="preserve">cceptance </w:t>
      </w:r>
      <w:r>
        <w:t>Model</w:t>
      </w:r>
      <w:r w:rsidRPr="005727A8">
        <w:t xml:space="preserve">. As shown in the figure, the model examines the relationship between the independent variable and the dependent variable, and also examines the relationship between the </w:t>
      </w:r>
      <w:r>
        <w:t>mediator</w:t>
      </w:r>
      <w:r w:rsidRPr="005727A8">
        <w:t>. The model proposes perceived</w:t>
      </w:r>
      <w:r>
        <w:t xml:space="preserve"> convenience</w:t>
      </w:r>
      <w:r w:rsidRPr="005727A8">
        <w:t>, perceived risk</w:t>
      </w:r>
      <w:r>
        <w:t>s</w:t>
      </w:r>
      <w:r w:rsidRPr="005727A8">
        <w:t xml:space="preserve"> as independent variables</w:t>
      </w:r>
      <w:r>
        <w:t xml:space="preserve"> (IV)</w:t>
      </w:r>
      <w:r w:rsidRPr="005727A8">
        <w:t xml:space="preserve">, and consumer trust as a </w:t>
      </w:r>
      <w:r>
        <w:t>mediation</w:t>
      </w:r>
      <w:r w:rsidRPr="005727A8">
        <w:t xml:space="preserve"> variable. The dependent variable (DV) is the user's intention </w:t>
      </w:r>
      <w:r>
        <w:t>of</w:t>
      </w:r>
      <w:r w:rsidRPr="005727A8">
        <w:t xml:space="preserve"> use.</w:t>
      </w:r>
    </w:p>
    <w:p w14:paraId="48E5FD43" w14:textId="3491F12B" w:rsidR="00A263B9" w:rsidRPr="00856993" w:rsidRDefault="00A263B9" w:rsidP="00E2612C">
      <w:pPr>
        <w:pStyle w:val="2"/>
      </w:pPr>
      <w:bookmarkStart w:id="31" w:name="_Toc48761950"/>
      <w:r w:rsidRPr="00856993">
        <w:t>3.2</w:t>
      </w:r>
      <w:r w:rsidR="00E2612C">
        <w:t xml:space="preserve"> </w:t>
      </w:r>
      <w:r w:rsidRPr="00856993">
        <w:t xml:space="preserve">Research </w:t>
      </w:r>
      <w:r w:rsidR="00237288">
        <w:t>H</w:t>
      </w:r>
      <w:r w:rsidRPr="00856993">
        <w:t>ypothesis</w:t>
      </w:r>
      <w:bookmarkEnd w:id="31"/>
    </w:p>
    <w:p w14:paraId="3A31CDEE" w14:textId="77777777" w:rsidR="00A263B9" w:rsidRPr="00856993" w:rsidRDefault="00A263B9" w:rsidP="00A263B9">
      <w:pPr>
        <w:rPr>
          <w:b/>
          <w:bCs/>
        </w:rPr>
      </w:pPr>
      <w:r w:rsidRPr="00856993">
        <w:rPr>
          <w:b/>
          <w:bCs/>
        </w:rPr>
        <w:t>Perceived convenience</w:t>
      </w:r>
    </w:p>
    <w:p w14:paraId="23B5EE17" w14:textId="46ABD492" w:rsidR="00A263B9" w:rsidRPr="00351638" w:rsidRDefault="00A263B9" w:rsidP="00A263B9">
      <w:pPr>
        <w:rPr>
          <w:rFonts w:eastAsiaTheme="minorEastAsia"/>
        </w:rPr>
      </w:pPr>
      <w:r>
        <w:t>The perceived convenience factor refers to the perceived usefulness and perceived ease of use. Many scholars such as</w:t>
      </w:r>
      <w:r w:rsidR="00351638">
        <w:t xml:space="preserve"> </w:t>
      </w:r>
      <w:r w:rsidR="00351638" w:rsidRPr="00E2612C">
        <w:t>Tzung Tang (2014)</w:t>
      </w:r>
      <w:r w:rsidR="00351638">
        <w:rPr>
          <w:rFonts w:eastAsiaTheme="minorEastAsia"/>
        </w:rPr>
        <w:t xml:space="preserve"> </w:t>
      </w:r>
      <w:r>
        <w:t xml:space="preserve">have listed perceived usefulness as the most basic factor in technology adoption; scholars such as </w:t>
      </w:r>
      <w:r w:rsidR="00351638" w:rsidRPr="00E2612C">
        <w:t>Luarn and Lin (2015)</w:t>
      </w:r>
      <w:r w:rsidR="00351638">
        <w:rPr>
          <w:rFonts w:eastAsiaTheme="minorEastAsia"/>
        </w:rPr>
        <w:t xml:space="preserve"> </w:t>
      </w:r>
      <w:r>
        <w:t xml:space="preserve">have shown that perceived ease of use has a significant correlation with users' attitudes through research. </w:t>
      </w:r>
      <w:r w:rsidRPr="00902134">
        <w:t>Therefore, this article proposes the following assumptions:</w:t>
      </w:r>
    </w:p>
    <w:p w14:paraId="157BBEE7" w14:textId="77777777" w:rsidR="00A263B9" w:rsidRPr="00856993" w:rsidRDefault="00A263B9" w:rsidP="00A263B9">
      <w:r>
        <w:rPr>
          <w:rFonts w:hint="eastAsia"/>
        </w:rPr>
        <w:t>H</w:t>
      </w:r>
      <w:r>
        <w:t>1:</w:t>
      </w:r>
      <w:r>
        <w:rPr>
          <w:rFonts w:ascii="Arial" w:hAnsi="Arial"/>
          <w:color w:val="000000" w:themeColor="text1"/>
          <w:kern w:val="24"/>
          <w:sz w:val="32"/>
          <w:szCs w:val="32"/>
        </w:rPr>
        <w:t xml:space="preserve"> </w:t>
      </w:r>
      <w:r w:rsidRPr="00856993">
        <w:t>Perceived convenience positively affects intention of use.</w:t>
      </w:r>
    </w:p>
    <w:p w14:paraId="47574F87" w14:textId="77777777" w:rsidR="00A263B9" w:rsidRPr="00856993" w:rsidRDefault="00A263B9" w:rsidP="00A263B9">
      <w:pPr>
        <w:rPr>
          <w:b/>
          <w:bCs/>
        </w:rPr>
      </w:pPr>
      <w:r w:rsidRPr="00856993">
        <w:rPr>
          <w:rFonts w:hint="eastAsia"/>
          <w:b/>
          <w:bCs/>
        </w:rPr>
        <w:t>P</w:t>
      </w:r>
      <w:r w:rsidRPr="00856993">
        <w:rPr>
          <w:b/>
          <w:bCs/>
        </w:rPr>
        <w:t>erceived risks</w:t>
      </w:r>
    </w:p>
    <w:p w14:paraId="7B92BCF0" w14:textId="3C1506F7" w:rsidR="00A263B9" w:rsidRDefault="00A263B9" w:rsidP="00A263B9">
      <w:r w:rsidRPr="00856993">
        <w:rPr>
          <w:sz w:val="23"/>
          <w:szCs w:val="23"/>
        </w:rPr>
        <w:t xml:space="preserve">Perceived risk is very important for the </w:t>
      </w:r>
      <w:r>
        <w:rPr>
          <w:sz w:val="23"/>
          <w:szCs w:val="23"/>
        </w:rPr>
        <w:t>online service</w:t>
      </w:r>
      <w:r w:rsidRPr="00856993">
        <w:rPr>
          <w:sz w:val="23"/>
          <w:szCs w:val="23"/>
        </w:rPr>
        <w:t xml:space="preserve"> (Doolin et al., 20</w:t>
      </w:r>
      <w:r w:rsidR="00351638">
        <w:rPr>
          <w:sz w:val="23"/>
          <w:szCs w:val="23"/>
        </w:rPr>
        <w:t>1</w:t>
      </w:r>
      <w:r w:rsidRPr="00856993">
        <w:rPr>
          <w:sz w:val="23"/>
          <w:szCs w:val="23"/>
        </w:rPr>
        <w:t>5). As pointed out by Bhatnagar Ghose (20</w:t>
      </w:r>
      <w:r w:rsidR="00351638">
        <w:rPr>
          <w:sz w:val="23"/>
          <w:szCs w:val="23"/>
        </w:rPr>
        <w:t>1</w:t>
      </w:r>
      <w:r w:rsidRPr="00856993">
        <w:rPr>
          <w:sz w:val="23"/>
          <w:szCs w:val="23"/>
        </w:rPr>
        <w:t xml:space="preserve">4), online services will amplify the perceived risks, increase the impact of dealing with the positive and negative aspects of Internet services, and seriously affect the </w:t>
      </w:r>
      <w:r w:rsidRPr="00856993">
        <w:rPr>
          <w:sz w:val="23"/>
          <w:szCs w:val="23"/>
        </w:rPr>
        <w:lastRenderedPageBreak/>
        <w:t>user's final decision. Woodwall (20</w:t>
      </w:r>
      <w:r w:rsidR="006B2E18">
        <w:rPr>
          <w:sz w:val="23"/>
          <w:szCs w:val="23"/>
        </w:rPr>
        <w:t>1</w:t>
      </w:r>
      <w:r w:rsidRPr="00856993">
        <w:rPr>
          <w:sz w:val="23"/>
          <w:szCs w:val="23"/>
        </w:rPr>
        <w:t>3) identified risk as the determinant of perceived value and determined use intention (Comegys et al., 20</w:t>
      </w:r>
      <w:r w:rsidR="006B2E18">
        <w:rPr>
          <w:sz w:val="23"/>
          <w:szCs w:val="23"/>
        </w:rPr>
        <w:t>1</w:t>
      </w:r>
      <w:r w:rsidRPr="00856993">
        <w:rPr>
          <w:sz w:val="23"/>
          <w:szCs w:val="23"/>
        </w:rPr>
        <w:t>6).</w:t>
      </w:r>
      <w:r w:rsidRPr="00856993">
        <w:t xml:space="preserve"> </w:t>
      </w:r>
      <w:r w:rsidRPr="00902134">
        <w:t>Therefore, this article proposes the following assumptions:</w:t>
      </w:r>
    </w:p>
    <w:p w14:paraId="47674DA8" w14:textId="77777777" w:rsidR="00A263B9" w:rsidRPr="00856993" w:rsidRDefault="00A263B9" w:rsidP="00A263B9">
      <w:r w:rsidRPr="00856993">
        <w:t>H2: Perceived risks positively affect intention of use.</w:t>
      </w:r>
    </w:p>
    <w:p w14:paraId="611AF348" w14:textId="77777777" w:rsidR="00A263B9" w:rsidRPr="00902134" w:rsidRDefault="00A263B9" w:rsidP="00A263B9">
      <w:pPr>
        <w:rPr>
          <w:b/>
          <w:bCs/>
        </w:rPr>
      </w:pPr>
      <w:r w:rsidRPr="00902134">
        <w:rPr>
          <w:rFonts w:hint="eastAsia"/>
          <w:b/>
          <w:bCs/>
        </w:rPr>
        <w:t>C</w:t>
      </w:r>
      <w:r w:rsidRPr="00902134">
        <w:rPr>
          <w:b/>
          <w:bCs/>
        </w:rPr>
        <w:t>onsumer trust</w:t>
      </w:r>
    </w:p>
    <w:p w14:paraId="61F3F569" w14:textId="13A13A93" w:rsidR="00A263B9" w:rsidRDefault="00A263B9" w:rsidP="00A263B9">
      <w:r w:rsidRPr="00902134">
        <w:t xml:space="preserve">In the use of mobile banking, users cannot visually see the flow of funds. The uncertainty and risks of the network may also cause great worries to customers. The establishment of customer trust can well eliminate these worries. </w:t>
      </w:r>
      <w:r w:rsidR="006B2E18" w:rsidRPr="005F277B">
        <w:t>Bozic</w:t>
      </w:r>
      <w:r w:rsidR="006B2E18">
        <w:t xml:space="preserve"> </w:t>
      </w:r>
      <w:r w:rsidR="006B2E18" w:rsidRPr="005F277B">
        <w:t>(2017)</w:t>
      </w:r>
      <w:r w:rsidRPr="00902134">
        <w:t xml:space="preserve"> and others believe that the results of trust include behavioral intentions, and behavioral intentions include attitudes, purchase intentions, and long-term relationships. When customers trust mobile banking, they will have confidence in mobile banking, believing that mobile banking can well meet their business needs, which will effectively encourage customers to use mobile banking for a long time. </w:t>
      </w:r>
      <w:r w:rsidR="006B2E18" w:rsidRPr="005F277B">
        <w:t>Oliveira et al (2017)</w:t>
      </w:r>
      <w:r w:rsidRPr="00902134">
        <w:t xml:space="preserve"> conducted a cross-cultural study on customer trust, and the results confirmed that customer trust affects usage intention through use attitude. From the consumer’s cognitive psychology, if there is a barrier to using mobile banking, the customer will It is easy to have distrust of mobile banking, which affects their intention to use mobile banking, and is unwilling to adopt mobile banking. Therefore, this article proposes the following assumptions:</w:t>
      </w:r>
    </w:p>
    <w:p w14:paraId="671A9855" w14:textId="77777777" w:rsidR="00A263B9" w:rsidRPr="00902134" w:rsidRDefault="00A263B9" w:rsidP="00A263B9">
      <w:r w:rsidRPr="00902134">
        <w:t>H3:</w:t>
      </w:r>
      <w:r>
        <w:t xml:space="preserve"> </w:t>
      </w:r>
      <w:r w:rsidRPr="00902134">
        <w:t>Customer trust mediates the relationship between perceived convenience and intention of use.</w:t>
      </w:r>
    </w:p>
    <w:p w14:paraId="0252D0E5" w14:textId="77777777" w:rsidR="00A263B9" w:rsidRPr="00856993" w:rsidRDefault="00A263B9" w:rsidP="00A263B9">
      <w:r w:rsidRPr="00902134">
        <w:t>H4:</w:t>
      </w:r>
      <w:r>
        <w:t xml:space="preserve"> </w:t>
      </w:r>
      <w:r w:rsidRPr="00902134">
        <w:t>Customer trust mediates the relationship between perceived risks and intention of use.</w:t>
      </w:r>
    </w:p>
    <w:p w14:paraId="3E2496C4" w14:textId="63FBB54B" w:rsidR="00A263B9" w:rsidRPr="002738B3" w:rsidRDefault="00A263B9" w:rsidP="00E2612C">
      <w:pPr>
        <w:pStyle w:val="2"/>
      </w:pPr>
      <w:bookmarkStart w:id="32" w:name="_Toc48761951"/>
      <w:r w:rsidRPr="002738B3">
        <w:rPr>
          <w:rFonts w:hint="eastAsia"/>
        </w:rPr>
        <w:t>3</w:t>
      </w:r>
      <w:r w:rsidRPr="002738B3">
        <w:t>.</w:t>
      </w:r>
      <w:r>
        <w:t>3</w:t>
      </w:r>
      <w:r w:rsidR="00E2612C">
        <w:t xml:space="preserve"> </w:t>
      </w:r>
      <w:r w:rsidRPr="002738B3">
        <w:t xml:space="preserve">Data </w:t>
      </w:r>
      <w:r w:rsidR="00237288">
        <w:t>C</w:t>
      </w:r>
      <w:r w:rsidRPr="002738B3">
        <w:t xml:space="preserve">ollection </w:t>
      </w:r>
      <w:r w:rsidR="00237288">
        <w:t>M</w:t>
      </w:r>
      <w:r w:rsidRPr="002738B3">
        <w:t>ethods</w:t>
      </w:r>
      <w:bookmarkEnd w:id="32"/>
    </w:p>
    <w:p w14:paraId="1CB8B22D" w14:textId="7696099F" w:rsidR="00A263B9" w:rsidRDefault="00A263B9" w:rsidP="00A263B9">
      <w:r w:rsidRPr="00902134">
        <w:t xml:space="preserve">In this study, the questionnaire was used because it enabled respondents to quickly and honestly answer questions about Malaysian </w:t>
      </w:r>
      <w:r w:rsidR="006B2E18">
        <w:t>university</w:t>
      </w:r>
      <w:r w:rsidRPr="00902134">
        <w:t xml:space="preserve"> students using mobile banking. This type of response is needed to extract this type of information. Similarly, the use of questionnaires can eliminate prejudice caused by differences in the words used by individual respondents. The availability of resources, the convenience of time and price, and the convenience of automatic information input make questionnaires the best choice </w:t>
      </w:r>
      <w:r w:rsidRPr="00902134">
        <w:lastRenderedPageBreak/>
        <w:t>for quantitative information evaluation.</w:t>
      </w:r>
    </w:p>
    <w:p w14:paraId="74983213" w14:textId="404981E4" w:rsidR="00A263B9" w:rsidRPr="00522D7A" w:rsidRDefault="00A263B9" w:rsidP="00E2612C">
      <w:pPr>
        <w:pStyle w:val="2"/>
      </w:pPr>
      <w:bookmarkStart w:id="33" w:name="_Toc48761952"/>
      <w:r>
        <w:t>3.4</w:t>
      </w:r>
      <w:r w:rsidR="00E2612C">
        <w:t xml:space="preserve"> </w:t>
      </w:r>
      <w:r w:rsidRPr="00522D7A">
        <w:t>Questionnaire Development</w:t>
      </w:r>
      <w:bookmarkEnd w:id="33"/>
    </w:p>
    <w:p w14:paraId="0DC5F8EB" w14:textId="18C2BE90" w:rsidR="00A263B9" w:rsidRPr="002738B3" w:rsidRDefault="00A263B9" w:rsidP="00A263B9">
      <w:r w:rsidRPr="003131CB">
        <w:t xml:space="preserve">This article collects the data of this research through a questionnaire. The questionnaire includes 23 questions, covering the personal information of the respondents and questions related to the use of mobile banking. The questionnaire mainly consists of three parts: the first part expresses gratitude to the survey participants, explains the meaning of the questionnaire and how to fill in the form. The second part of the questionnaire is the main text, which is the Likert scale. All items are designed using Likert five-level scale scoring methods, and the survey respondents are required to indicate their attitudes, respectively: strongly disagree, disagree, </w:t>
      </w:r>
      <w:r>
        <w:t>neutral</w:t>
      </w:r>
      <w:r w:rsidRPr="003131CB">
        <w:t xml:space="preserve">, agree, strongly agree. The third part is the basic personal information of the survey object. This research develops an online questionnaire in Google Form, and sends the questionnaire link to respondents via email or WhatsApp. Due to the limited time, using online surveys will greatly reduce settings. </w:t>
      </w:r>
      <w:r w:rsidR="00EB2F36" w:rsidRPr="00EB2F36">
        <w:t>It is easy and convenient for interviewees to complete the survey online, so the interviewee only needs to click the provided link and then direct them to the survey. Therefore, in this study, an online questionnaire will be used. Finally, the research will be summarized from the data.</w:t>
      </w:r>
    </w:p>
    <w:p w14:paraId="7EEB0624" w14:textId="5F08E051" w:rsidR="00A263B9" w:rsidRPr="00522D7A" w:rsidRDefault="00A263B9" w:rsidP="00E2612C">
      <w:pPr>
        <w:pStyle w:val="2"/>
      </w:pPr>
      <w:bookmarkStart w:id="34" w:name="_Toc48761953"/>
      <w:r>
        <w:t>3.5</w:t>
      </w:r>
      <w:r w:rsidR="00E2612C">
        <w:t xml:space="preserve"> </w:t>
      </w:r>
      <w:r w:rsidRPr="00522D7A">
        <w:t>Sampling Frame and Techniques</w:t>
      </w:r>
      <w:bookmarkEnd w:id="34"/>
    </w:p>
    <w:p w14:paraId="19578AD1" w14:textId="41F6CB16" w:rsidR="00A263B9" w:rsidRPr="007E1258" w:rsidRDefault="003A5BF4" w:rsidP="00A263B9">
      <w:r w:rsidRPr="003A5BF4">
        <w:t xml:space="preserve">According to the sample size of Krejcie and Morgan (1970), a given population of 1 million will require 384 participants to reflect the different parts of the Malaysian university student population. This number is large enough to produce important analysis and results. The sampling type used is a convenient sampling method. The target sample for this study will be Malaysian university students. Sampling is used to ensure that certain attributes of Malaysian </w:t>
      </w:r>
      <w:r w:rsidR="00207697">
        <w:t>university</w:t>
      </w:r>
      <w:r w:rsidRPr="003A5BF4">
        <w:t xml:space="preserve"> students are adequately described according to different demographic data categories.</w:t>
      </w:r>
      <w:r>
        <w:t xml:space="preserve"> </w:t>
      </w:r>
      <w:r w:rsidR="00A263B9">
        <w:t>However, final data processing is 363 after sorted due to time constraint.</w:t>
      </w:r>
      <w:r>
        <w:t xml:space="preserve"> </w:t>
      </w:r>
    </w:p>
    <w:p w14:paraId="4E753197" w14:textId="6A3A985D" w:rsidR="00A263B9" w:rsidRPr="00522D7A" w:rsidRDefault="00A263B9" w:rsidP="00E2612C">
      <w:pPr>
        <w:pStyle w:val="2"/>
      </w:pPr>
      <w:bookmarkStart w:id="35" w:name="_Toc48761954"/>
      <w:r>
        <w:t>3.6</w:t>
      </w:r>
      <w:r w:rsidR="00E2612C">
        <w:t xml:space="preserve"> </w:t>
      </w:r>
      <w:r w:rsidRPr="00522D7A">
        <w:t xml:space="preserve">Data Processing </w:t>
      </w:r>
      <w:r>
        <w:t>S</w:t>
      </w:r>
      <w:r w:rsidRPr="00522D7A">
        <w:t>amp</w:t>
      </w:r>
      <w:r>
        <w:t>le</w:t>
      </w:r>
      <w:r w:rsidRPr="00522D7A">
        <w:t xml:space="preserve"> Methodology</w:t>
      </w:r>
      <w:bookmarkEnd w:id="35"/>
    </w:p>
    <w:p w14:paraId="00FC5A81" w14:textId="784C8C67" w:rsidR="00A263B9" w:rsidRDefault="00A263B9" w:rsidP="00A263B9">
      <w:r w:rsidRPr="007E1258">
        <w:t xml:space="preserve">This study will use quantitative research methods, because it is necessary to find out the </w:t>
      </w:r>
      <w:r w:rsidRPr="007E1258">
        <w:lastRenderedPageBreak/>
        <w:t xml:space="preserve">factors that affect Malaysian </w:t>
      </w:r>
      <w:r w:rsidR="00207697">
        <w:t>university</w:t>
      </w:r>
      <w:r w:rsidRPr="007E1258">
        <w:t xml:space="preserve"> students' use of mobile banking. The data collected is in quantitative form and evaluated using analytical and statistical methods. Quantitative data usually contains original information and published information. Conduct quantitative research and collect data through online surveys of Malaysian </w:t>
      </w:r>
      <w:r w:rsidR="00207697">
        <w:t>university</w:t>
      </w:r>
      <w:r w:rsidRPr="007E1258">
        <w:t xml:space="preserve"> students. </w:t>
      </w:r>
      <w:r>
        <w:t>Survey</w:t>
      </w:r>
      <w:r>
        <w:rPr>
          <w:rFonts w:hint="eastAsia"/>
        </w:rPr>
        <w:t xml:space="preserve"> </w:t>
      </w:r>
      <w:r>
        <w:t>research can use a range of techniques of information collection, the most prevalent being</w:t>
      </w:r>
      <w:r>
        <w:rPr>
          <w:rFonts w:hint="eastAsia"/>
        </w:rPr>
        <w:t xml:space="preserve"> </w:t>
      </w:r>
      <w:r>
        <w:t>questionnaires (Check &amp;amp; Schutt, 2012).</w:t>
      </w:r>
      <w:r w:rsidRPr="007E1258">
        <w:t xml:space="preserve"> </w:t>
      </w:r>
      <w:r w:rsidR="00B324C8" w:rsidRPr="00B324C8">
        <w:t>This article establishes assumptions to determine the relationship and importance of these variables. For further data analysis and hypothesis testing, the Social Science Statistical Package (SPSS) will be used as the main analysis tool to test reliability, descriptive analysis, and mediation effects. SPSS software enables researchers to easily and correctly convert initial data into practical information, and examines the demographics and hypothesis testing of the participants in this study.</w:t>
      </w:r>
    </w:p>
    <w:p w14:paraId="3DDF21AE" w14:textId="77777777" w:rsidR="00237288" w:rsidRDefault="00A263B9" w:rsidP="00FF55F6">
      <w:pPr>
        <w:pStyle w:val="2"/>
      </w:pPr>
      <w:bookmarkStart w:id="36" w:name="_Toc48761955"/>
      <w:r>
        <w:t>3.7</w:t>
      </w:r>
      <w:r w:rsidR="00E2612C">
        <w:t xml:space="preserve"> </w:t>
      </w:r>
      <w:r>
        <w:t>Pilot Test</w:t>
      </w:r>
      <w:bookmarkEnd w:id="36"/>
    </w:p>
    <w:p w14:paraId="11C338BA" w14:textId="341BEAA7" w:rsidR="00FF55F6" w:rsidRPr="00237288" w:rsidRDefault="00FF55F6" w:rsidP="00237288">
      <w:r w:rsidRPr="00FF55F6">
        <w:t>A pilot study is usually conducted to test the feasibility of techniques, methods, questionnaires, and interviews and how they work together in specific situations; it may also show ethical and practical issues that may hinder basic research (Doody &amp; Doody, 2015).The rule of thumb is a number that depends on limited main research information, such as the required power or relative effect size value. The stepped rule is based on the NCT method of Whitehead et al. (2016). Therefore, a sample size of 10% will be collected based on the 384 sample size of Krejcie &amp; Morgan (1970), so 40 respondents are required</w:t>
      </w:r>
      <w:r>
        <w:rPr>
          <w:b/>
          <w:bCs/>
        </w:rPr>
        <w:t>.</w:t>
      </w:r>
    </w:p>
    <w:p w14:paraId="6FD14ACB" w14:textId="0963E714" w:rsidR="00A263B9" w:rsidRPr="00B22CC1" w:rsidRDefault="00A263B9" w:rsidP="00FF55F6">
      <w:pPr>
        <w:pStyle w:val="2"/>
      </w:pPr>
      <w:bookmarkStart w:id="37" w:name="_Toc48761956"/>
      <w:r>
        <w:t>3.8</w:t>
      </w:r>
      <w:r w:rsidR="00E2612C">
        <w:t xml:space="preserve"> </w:t>
      </w:r>
      <w:r w:rsidRPr="00B22CC1">
        <w:t>Reliability Test</w:t>
      </w:r>
      <w:bookmarkEnd w:id="37"/>
    </w:p>
    <w:p w14:paraId="4E8A1B6A" w14:textId="50EA3C26" w:rsidR="00FF55F6" w:rsidRDefault="00FF55F6" w:rsidP="00A263B9">
      <w:r w:rsidRPr="00FF55F6">
        <w:t xml:space="preserve">There are many spatial or indecisive features that affect the overall quality of the instrument and the data acquired, therefore, reliability tests are used to evaluate the accuracy of the data collected for the proposed research model (Sekaran &amp; Bougie, 2016). The reliability of a method refers to the applicability and consistency of the method without bias and error in measuring ideas (Sekaran &amp; Bougie, 2016). Cronbach's alpha is one of the most common reliability tests used today. Cronbach's alpha value determines </w:t>
      </w:r>
      <w:r w:rsidRPr="00FF55F6">
        <w:lastRenderedPageBreak/>
        <w:t xml:space="preserve">the internal consistency or median correlation of items in the research tool to assess its reliability (Cronbach, 1951). According to the data of Hinton et al. (2014), Cronbach's alpha corresponds to 0.90 and higher, indicating that it has excellent reliability; 0.70 to 0.90 shows high reliability; 0.50 to 0.70 shows medium reliability </w:t>
      </w:r>
      <w:r w:rsidRPr="00FF55F6">
        <w:rPr>
          <w:rFonts w:ascii="宋体" w:eastAsia="宋体" w:hAnsi="宋体" w:cs="宋体" w:hint="eastAsia"/>
        </w:rPr>
        <w:t>性</w:t>
      </w:r>
      <w:r w:rsidRPr="00FF55F6">
        <w:t>; 0.50 and below, indicating its low reliability. Generally, the predictor variables can be correlated up to 0.8 before causing multicollinearity problems (Hinton et al., 2014; Hair et al., 2014).</w:t>
      </w:r>
    </w:p>
    <w:p w14:paraId="6DB7B883" w14:textId="0AD03CC1" w:rsidR="00A263B9" w:rsidRPr="00B22CC1" w:rsidRDefault="00A263B9" w:rsidP="00E2612C">
      <w:pPr>
        <w:pStyle w:val="2"/>
      </w:pPr>
      <w:bookmarkStart w:id="38" w:name="_Toc48761957"/>
      <w:r>
        <w:t>3.9</w:t>
      </w:r>
      <w:r w:rsidR="00E2612C">
        <w:t xml:space="preserve"> </w:t>
      </w:r>
      <w:r w:rsidRPr="00B22CC1">
        <w:t>Descriptive Analysis</w:t>
      </w:r>
      <w:bookmarkEnd w:id="38"/>
    </w:p>
    <w:p w14:paraId="3C2E67BC" w14:textId="52F59C42" w:rsidR="00A263B9" w:rsidRDefault="0004541A" w:rsidP="00A263B9">
      <w:r w:rsidRPr="0004541A">
        <w:t>Descriptive analysis is used for quantitative analysis of data collection. Then use the frequency distribution to summarize the value of each variable. In this study, frequency analysis was used to analyze the demographic characteristics of respondents. By determining the mean, median, and standard deviation of all respondents, researchers can determine the level of education and the percentage of male and female respondents.</w:t>
      </w:r>
      <w:r w:rsidR="00A263B9">
        <w:t xml:space="preserve"> </w:t>
      </w:r>
    </w:p>
    <w:p w14:paraId="5B4E71BC" w14:textId="6BB53986" w:rsidR="00A263B9" w:rsidRPr="007E1258" w:rsidRDefault="00A263B9" w:rsidP="00E2612C">
      <w:pPr>
        <w:pStyle w:val="1"/>
      </w:pPr>
      <w:bookmarkStart w:id="39" w:name="_Toc48761958"/>
      <w:r w:rsidRPr="007E1258">
        <w:t>4.</w:t>
      </w:r>
      <w:r w:rsidR="00E2612C">
        <w:t xml:space="preserve"> </w:t>
      </w:r>
      <w:r w:rsidRPr="007E1258">
        <w:t xml:space="preserve">Research Findings and </w:t>
      </w:r>
      <w:r w:rsidR="00237288">
        <w:t>A</w:t>
      </w:r>
      <w:r w:rsidRPr="007E1258">
        <w:t>nalysis</w:t>
      </w:r>
      <w:bookmarkEnd w:id="39"/>
    </w:p>
    <w:p w14:paraId="6B6E1C5A" w14:textId="77777777" w:rsidR="00A263B9" w:rsidRDefault="00A263B9" w:rsidP="00A263B9">
      <w:r>
        <w:rPr>
          <w:shd w:val="clear" w:color="auto" w:fill="FFFFFF"/>
        </w:rPr>
        <w:t>This chapter presents the results of the study.</w:t>
      </w:r>
      <w:r>
        <w:rPr>
          <w:sz w:val="23"/>
          <w:szCs w:val="23"/>
        </w:rPr>
        <w:t xml:space="preserve"> </w:t>
      </w:r>
      <w:r>
        <w:rPr>
          <w:shd w:val="clear" w:color="auto" w:fill="FFFFFF"/>
        </w:rPr>
        <w:t xml:space="preserve">Three hundred and sixty-three respondents were interviewed, and the questionnaires were collected for analysis. The analysis discusses the reliability test of the data set, socio-demographic profile of the respondents. This chapter also presents the results of mobile banking intention among university student in Malaysia.  </w:t>
      </w:r>
    </w:p>
    <w:p w14:paraId="7A42877A" w14:textId="77777777" w:rsidR="00A263B9" w:rsidRPr="007E32BF" w:rsidRDefault="00A263B9" w:rsidP="00E2612C">
      <w:pPr>
        <w:pStyle w:val="2"/>
      </w:pPr>
      <w:bookmarkStart w:id="40" w:name="_Toc48761959"/>
      <w:r w:rsidRPr="007E32BF">
        <w:rPr>
          <w:rFonts w:hint="eastAsia"/>
        </w:rPr>
        <w:t>4</w:t>
      </w:r>
      <w:r w:rsidRPr="007E32BF">
        <w:t>.1 Reliability Test</w:t>
      </w:r>
      <w:bookmarkEnd w:id="40"/>
    </w:p>
    <w:tbl>
      <w:tblPr>
        <w:tblW w:w="7880" w:type="dxa"/>
        <w:jc w:val="center"/>
        <w:tblLook w:val="04A0" w:firstRow="1" w:lastRow="0" w:firstColumn="1" w:lastColumn="0" w:noHBand="0" w:noVBand="1"/>
      </w:tblPr>
      <w:tblGrid>
        <w:gridCol w:w="3220"/>
        <w:gridCol w:w="2820"/>
        <w:gridCol w:w="1840"/>
      </w:tblGrid>
      <w:tr w:rsidR="00A263B9" w:rsidRPr="00985D66" w14:paraId="47D03FFE" w14:textId="77777777" w:rsidTr="00E2612C">
        <w:trPr>
          <w:trHeight w:val="300"/>
          <w:jc w:val="center"/>
        </w:trPr>
        <w:tc>
          <w:tcPr>
            <w:tcW w:w="3220" w:type="dxa"/>
            <w:tcBorders>
              <w:top w:val="single" w:sz="8" w:space="0" w:color="auto"/>
              <w:left w:val="nil"/>
              <w:bottom w:val="single" w:sz="8" w:space="0" w:color="auto"/>
              <w:right w:val="nil"/>
            </w:tcBorders>
            <w:shd w:val="clear" w:color="auto" w:fill="auto"/>
            <w:noWrap/>
            <w:vAlign w:val="center"/>
            <w:hideMark/>
          </w:tcPr>
          <w:p w14:paraId="65544AFB" w14:textId="77777777" w:rsidR="00A263B9" w:rsidRPr="00985D66" w:rsidRDefault="00A263B9" w:rsidP="00E2612C">
            <w:pPr>
              <w:widowControl/>
              <w:jc w:val="center"/>
              <w:rPr>
                <w:rFonts w:ascii="等线" w:eastAsia="等线" w:hAnsi="等线" w:cs="宋体"/>
                <w:color w:val="000000"/>
                <w:kern w:val="0"/>
                <w:sz w:val="22"/>
              </w:rPr>
            </w:pPr>
            <w:r w:rsidRPr="00985D66">
              <w:rPr>
                <w:rFonts w:ascii="等线" w:eastAsia="等线" w:hAnsi="等线" w:cs="宋体" w:hint="eastAsia"/>
                <w:color w:val="000000"/>
                <w:kern w:val="0"/>
                <w:sz w:val="22"/>
              </w:rPr>
              <w:t>Variables</w:t>
            </w:r>
          </w:p>
        </w:tc>
        <w:tc>
          <w:tcPr>
            <w:tcW w:w="2820" w:type="dxa"/>
            <w:tcBorders>
              <w:top w:val="single" w:sz="8" w:space="0" w:color="auto"/>
              <w:left w:val="nil"/>
              <w:bottom w:val="single" w:sz="8" w:space="0" w:color="auto"/>
              <w:right w:val="nil"/>
            </w:tcBorders>
            <w:shd w:val="clear" w:color="auto" w:fill="auto"/>
            <w:noWrap/>
            <w:vAlign w:val="center"/>
            <w:hideMark/>
          </w:tcPr>
          <w:p w14:paraId="6DCD5C2B" w14:textId="77777777" w:rsidR="00A263B9" w:rsidRPr="00985D66" w:rsidRDefault="00A263B9" w:rsidP="00E2612C">
            <w:pPr>
              <w:widowControl/>
              <w:jc w:val="center"/>
              <w:rPr>
                <w:rFonts w:ascii="等线" w:eastAsia="等线" w:hAnsi="等线" w:cs="宋体"/>
                <w:color w:val="000000"/>
                <w:kern w:val="0"/>
                <w:sz w:val="22"/>
              </w:rPr>
            </w:pPr>
            <w:r w:rsidRPr="00985D66">
              <w:rPr>
                <w:rFonts w:ascii="等线" w:eastAsia="等线" w:hAnsi="等线" w:cs="宋体" w:hint="eastAsia"/>
                <w:color w:val="000000"/>
                <w:kern w:val="0"/>
                <w:sz w:val="22"/>
              </w:rPr>
              <w:t>Cronbach’s Alpha</w:t>
            </w:r>
          </w:p>
        </w:tc>
        <w:tc>
          <w:tcPr>
            <w:tcW w:w="1840" w:type="dxa"/>
            <w:tcBorders>
              <w:top w:val="single" w:sz="8" w:space="0" w:color="auto"/>
              <w:left w:val="nil"/>
              <w:bottom w:val="single" w:sz="8" w:space="0" w:color="auto"/>
              <w:right w:val="nil"/>
            </w:tcBorders>
            <w:shd w:val="clear" w:color="auto" w:fill="auto"/>
            <w:noWrap/>
            <w:vAlign w:val="center"/>
            <w:hideMark/>
          </w:tcPr>
          <w:p w14:paraId="7A55C76B" w14:textId="77777777" w:rsidR="00A263B9" w:rsidRPr="00985D66" w:rsidRDefault="00A263B9" w:rsidP="00E2612C">
            <w:pPr>
              <w:widowControl/>
              <w:jc w:val="center"/>
              <w:rPr>
                <w:rFonts w:ascii="等线" w:eastAsia="等线" w:hAnsi="等线" w:cs="宋体"/>
                <w:color w:val="000000"/>
                <w:kern w:val="0"/>
                <w:sz w:val="22"/>
              </w:rPr>
            </w:pPr>
            <w:r w:rsidRPr="00985D66">
              <w:rPr>
                <w:rFonts w:ascii="等线" w:eastAsia="等线" w:hAnsi="等线" w:cs="宋体" w:hint="eastAsia"/>
                <w:color w:val="000000"/>
                <w:kern w:val="0"/>
                <w:sz w:val="22"/>
              </w:rPr>
              <w:t>N of Items</w:t>
            </w:r>
          </w:p>
        </w:tc>
      </w:tr>
      <w:tr w:rsidR="00A263B9" w:rsidRPr="00985D66" w14:paraId="7A077085" w14:textId="77777777" w:rsidTr="00E2612C">
        <w:trPr>
          <w:trHeight w:val="285"/>
          <w:jc w:val="center"/>
        </w:trPr>
        <w:tc>
          <w:tcPr>
            <w:tcW w:w="3220" w:type="dxa"/>
            <w:tcBorders>
              <w:top w:val="nil"/>
              <w:left w:val="nil"/>
              <w:bottom w:val="nil"/>
              <w:right w:val="nil"/>
            </w:tcBorders>
            <w:shd w:val="clear" w:color="auto" w:fill="auto"/>
            <w:noWrap/>
            <w:vAlign w:val="center"/>
            <w:hideMark/>
          </w:tcPr>
          <w:p w14:paraId="1B33D150"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Perceived Convenience</w:t>
            </w:r>
          </w:p>
        </w:tc>
        <w:tc>
          <w:tcPr>
            <w:tcW w:w="2820" w:type="dxa"/>
            <w:tcBorders>
              <w:top w:val="nil"/>
              <w:left w:val="nil"/>
              <w:bottom w:val="nil"/>
              <w:right w:val="nil"/>
            </w:tcBorders>
            <w:shd w:val="clear" w:color="auto" w:fill="auto"/>
            <w:noWrap/>
            <w:vAlign w:val="center"/>
            <w:hideMark/>
          </w:tcPr>
          <w:p w14:paraId="2DF19BF7"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0.907</w:t>
            </w:r>
          </w:p>
        </w:tc>
        <w:tc>
          <w:tcPr>
            <w:tcW w:w="1840" w:type="dxa"/>
            <w:tcBorders>
              <w:top w:val="nil"/>
              <w:left w:val="nil"/>
              <w:bottom w:val="nil"/>
              <w:right w:val="nil"/>
            </w:tcBorders>
            <w:shd w:val="clear" w:color="auto" w:fill="auto"/>
            <w:noWrap/>
            <w:vAlign w:val="center"/>
            <w:hideMark/>
          </w:tcPr>
          <w:p w14:paraId="28F92B8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5</w:t>
            </w:r>
          </w:p>
        </w:tc>
      </w:tr>
      <w:tr w:rsidR="00A263B9" w:rsidRPr="00985D66" w14:paraId="1EB0315F" w14:textId="77777777" w:rsidTr="00E2612C">
        <w:trPr>
          <w:trHeight w:val="285"/>
          <w:jc w:val="center"/>
        </w:trPr>
        <w:tc>
          <w:tcPr>
            <w:tcW w:w="3220" w:type="dxa"/>
            <w:tcBorders>
              <w:top w:val="nil"/>
              <w:left w:val="nil"/>
              <w:bottom w:val="nil"/>
              <w:right w:val="nil"/>
            </w:tcBorders>
            <w:shd w:val="clear" w:color="auto" w:fill="auto"/>
            <w:noWrap/>
            <w:vAlign w:val="center"/>
            <w:hideMark/>
          </w:tcPr>
          <w:p w14:paraId="0A748B0A"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Perceived Risks</w:t>
            </w:r>
          </w:p>
        </w:tc>
        <w:tc>
          <w:tcPr>
            <w:tcW w:w="2820" w:type="dxa"/>
            <w:tcBorders>
              <w:top w:val="nil"/>
              <w:left w:val="nil"/>
              <w:bottom w:val="nil"/>
              <w:right w:val="nil"/>
            </w:tcBorders>
            <w:shd w:val="clear" w:color="auto" w:fill="auto"/>
            <w:noWrap/>
            <w:vAlign w:val="center"/>
            <w:hideMark/>
          </w:tcPr>
          <w:p w14:paraId="3406C7B0"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0.907</w:t>
            </w:r>
          </w:p>
        </w:tc>
        <w:tc>
          <w:tcPr>
            <w:tcW w:w="1840" w:type="dxa"/>
            <w:tcBorders>
              <w:top w:val="nil"/>
              <w:left w:val="nil"/>
              <w:bottom w:val="nil"/>
              <w:right w:val="nil"/>
            </w:tcBorders>
            <w:shd w:val="clear" w:color="auto" w:fill="auto"/>
            <w:noWrap/>
            <w:vAlign w:val="center"/>
            <w:hideMark/>
          </w:tcPr>
          <w:p w14:paraId="0327889A"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5</w:t>
            </w:r>
          </w:p>
        </w:tc>
      </w:tr>
      <w:tr w:rsidR="00A263B9" w:rsidRPr="00985D66" w14:paraId="3F8655E6" w14:textId="77777777" w:rsidTr="00E2612C">
        <w:trPr>
          <w:trHeight w:val="285"/>
          <w:jc w:val="center"/>
        </w:trPr>
        <w:tc>
          <w:tcPr>
            <w:tcW w:w="3220" w:type="dxa"/>
            <w:tcBorders>
              <w:top w:val="nil"/>
              <w:left w:val="nil"/>
              <w:bottom w:val="nil"/>
              <w:right w:val="nil"/>
            </w:tcBorders>
            <w:shd w:val="clear" w:color="auto" w:fill="auto"/>
            <w:noWrap/>
            <w:vAlign w:val="center"/>
            <w:hideMark/>
          </w:tcPr>
          <w:p w14:paraId="6862D08B"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Consumer Trust</w:t>
            </w:r>
          </w:p>
        </w:tc>
        <w:tc>
          <w:tcPr>
            <w:tcW w:w="2820" w:type="dxa"/>
            <w:tcBorders>
              <w:top w:val="nil"/>
              <w:left w:val="nil"/>
              <w:bottom w:val="nil"/>
              <w:right w:val="nil"/>
            </w:tcBorders>
            <w:shd w:val="clear" w:color="auto" w:fill="auto"/>
            <w:noWrap/>
            <w:vAlign w:val="center"/>
            <w:hideMark/>
          </w:tcPr>
          <w:p w14:paraId="31E75CD5"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0.891</w:t>
            </w:r>
          </w:p>
        </w:tc>
        <w:tc>
          <w:tcPr>
            <w:tcW w:w="1840" w:type="dxa"/>
            <w:tcBorders>
              <w:top w:val="nil"/>
              <w:left w:val="nil"/>
              <w:bottom w:val="nil"/>
              <w:right w:val="nil"/>
            </w:tcBorders>
            <w:shd w:val="clear" w:color="auto" w:fill="auto"/>
            <w:noWrap/>
            <w:vAlign w:val="center"/>
            <w:hideMark/>
          </w:tcPr>
          <w:p w14:paraId="13E12648"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w:t>
            </w:r>
          </w:p>
        </w:tc>
      </w:tr>
      <w:tr w:rsidR="00A263B9" w:rsidRPr="00985D66" w14:paraId="06B97D96" w14:textId="77777777" w:rsidTr="00E2612C">
        <w:trPr>
          <w:trHeight w:val="300"/>
          <w:jc w:val="center"/>
        </w:trPr>
        <w:tc>
          <w:tcPr>
            <w:tcW w:w="3220" w:type="dxa"/>
            <w:tcBorders>
              <w:top w:val="nil"/>
              <w:left w:val="nil"/>
              <w:bottom w:val="single" w:sz="8" w:space="0" w:color="auto"/>
              <w:right w:val="nil"/>
            </w:tcBorders>
            <w:shd w:val="clear" w:color="auto" w:fill="auto"/>
            <w:noWrap/>
            <w:vAlign w:val="center"/>
            <w:hideMark/>
          </w:tcPr>
          <w:p w14:paraId="1F9A25CF"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Intention of Use</w:t>
            </w:r>
          </w:p>
        </w:tc>
        <w:tc>
          <w:tcPr>
            <w:tcW w:w="2820" w:type="dxa"/>
            <w:tcBorders>
              <w:top w:val="nil"/>
              <w:left w:val="nil"/>
              <w:bottom w:val="single" w:sz="8" w:space="0" w:color="auto"/>
              <w:right w:val="nil"/>
            </w:tcBorders>
            <w:shd w:val="clear" w:color="auto" w:fill="auto"/>
            <w:noWrap/>
            <w:vAlign w:val="center"/>
            <w:hideMark/>
          </w:tcPr>
          <w:p w14:paraId="77A9341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0.874</w:t>
            </w:r>
          </w:p>
        </w:tc>
        <w:tc>
          <w:tcPr>
            <w:tcW w:w="1840" w:type="dxa"/>
            <w:tcBorders>
              <w:top w:val="nil"/>
              <w:left w:val="nil"/>
              <w:bottom w:val="single" w:sz="8" w:space="0" w:color="auto"/>
              <w:right w:val="nil"/>
            </w:tcBorders>
            <w:shd w:val="clear" w:color="auto" w:fill="auto"/>
            <w:noWrap/>
            <w:vAlign w:val="center"/>
            <w:hideMark/>
          </w:tcPr>
          <w:p w14:paraId="3140318B"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w:t>
            </w:r>
          </w:p>
        </w:tc>
      </w:tr>
    </w:tbl>
    <w:p w14:paraId="1513A00A" w14:textId="77777777" w:rsidR="00A263B9" w:rsidRPr="0054166B" w:rsidRDefault="00A263B9" w:rsidP="00E2612C">
      <w:pPr>
        <w:jc w:val="center"/>
        <w:rPr>
          <w:rStyle w:val="af2"/>
        </w:rPr>
      </w:pPr>
      <w:r w:rsidRPr="0054166B">
        <w:rPr>
          <w:rStyle w:val="af2"/>
          <w:rFonts w:hint="eastAsia"/>
        </w:rPr>
        <w:t>T</w:t>
      </w:r>
      <w:r w:rsidRPr="0054166B">
        <w:rPr>
          <w:rStyle w:val="af2"/>
        </w:rPr>
        <w:t>able 1: Reliability Test</w:t>
      </w:r>
    </w:p>
    <w:p w14:paraId="3F3D65A2" w14:textId="48682612" w:rsidR="0086623D" w:rsidRDefault="0086623D" w:rsidP="00A263B9">
      <w:pPr>
        <w:rPr>
          <w:shd w:val="clear" w:color="auto" w:fill="FFFFFF"/>
        </w:rPr>
      </w:pPr>
      <w:r w:rsidRPr="0086623D">
        <w:rPr>
          <w:shd w:val="clear" w:color="auto" w:fill="FFFFFF"/>
        </w:rPr>
        <w:t xml:space="preserve">In this study, internal consistency was determined before the test was used for research and inspection purposes to test </w:t>
      </w:r>
      <w:r>
        <w:rPr>
          <w:shd w:val="clear" w:color="auto" w:fill="FFFFFF"/>
        </w:rPr>
        <w:t>reliability</w:t>
      </w:r>
      <w:r w:rsidRPr="0086623D">
        <w:rPr>
          <w:shd w:val="clear" w:color="auto" w:fill="FFFFFF"/>
        </w:rPr>
        <w:t xml:space="preserve">. According to Hinton et al. </w:t>
      </w:r>
      <w:r>
        <w:rPr>
          <w:shd w:val="clear" w:color="auto" w:fill="FFFFFF"/>
        </w:rPr>
        <w:t>(</w:t>
      </w:r>
      <w:r w:rsidRPr="0086623D">
        <w:rPr>
          <w:shd w:val="clear" w:color="auto" w:fill="FFFFFF"/>
        </w:rPr>
        <w:t>20</w:t>
      </w:r>
      <w:r>
        <w:rPr>
          <w:shd w:val="clear" w:color="auto" w:fill="FFFFFF"/>
        </w:rPr>
        <w:t>0</w:t>
      </w:r>
      <w:r w:rsidRPr="0086623D">
        <w:rPr>
          <w:shd w:val="clear" w:color="auto" w:fill="FFFFFF"/>
        </w:rPr>
        <w:t>4</w:t>
      </w:r>
      <w:r>
        <w:rPr>
          <w:shd w:val="clear" w:color="auto" w:fill="FFFFFF"/>
        </w:rPr>
        <w:t>)</w:t>
      </w:r>
      <w:r w:rsidRPr="0086623D">
        <w:rPr>
          <w:shd w:val="clear" w:color="auto" w:fill="FFFFFF"/>
        </w:rPr>
        <w:t xml:space="preserve">, Cronbach's alpha value was 0.90 and higher, indicating that it has excellent reliability; 0.70 to 0.90, </w:t>
      </w:r>
      <w:r w:rsidRPr="0086623D">
        <w:rPr>
          <w:shd w:val="clear" w:color="auto" w:fill="FFFFFF"/>
        </w:rPr>
        <w:lastRenderedPageBreak/>
        <w:t xml:space="preserve">indicating that it has high reliability; 0.50 to 0.70, indicating that </w:t>
      </w:r>
      <w:r>
        <w:rPr>
          <w:shd w:val="clear" w:color="auto" w:fill="FFFFFF"/>
        </w:rPr>
        <w:t>i</w:t>
      </w:r>
      <w:r w:rsidRPr="0086623D">
        <w:rPr>
          <w:shd w:val="clear" w:color="auto" w:fill="FFFFFF"/>
        </w:rPr>
        <w:t>t has medium reliability; 0.50 and below, indicating that it has low reliability. Generally, the predictor variables can be correlated up to 0.8 before causing multicollinearity problems (Hinton et al., 2004; Hair et al., 2014). Cronbach's alpha value is shown in Table 1, and the four variables are all above 0.8</w:t>
      </w:r>
      <w:r>
        <w:rPr>
          <w:shd w:val="clear" w:color="auto" w:fill="FFFFFF"/>
        </w:rPr>
        <w:t>7</w:t>
      </w:r>
      <w:r w:rsidRPr="0086623D">
        <w:rPr>
          <w:shd w:val="clear" w:color="auto" w:fill="FFFFFF"/>
        </w:rPr>
        <w:t>, which means that it has high reliability. Therefore, the reliability is reliable and suitable for this research.</w:t>
      </w:r>
    </w:p>
    <w:p w14:paraId="72FB3A5C" w14:textId="42C05277" w:rsidR="00A263B9" w:rsidRPr="00076841" w:rsidRDefault="00A263B9" w:rsidP="00E2612C">
      <w:pPr>
        <w:pStyle w:val="2"/>
        <w:rPr>
          <w:kern w:val="0"/>
        </w:rPr>
      </w:pPr>
      <w:bookmarkStart w:id="41" w:name="_Toc48761960"/>
      <w:r>
        <w:rPr>
          <w:shd w:val="clear" w:color="auto" w:fill="FFFFFF"/>
        </w:rPr>
        <w:t>4.2</w:t>
      </w:r>
      <w:r w:rsidR="00E2612C">
        <w:rPr>
          <w:shd w:val="clear" w:color="auto" w:fill="FFFFFF"/>
        </w:rPr>
        <w:t xml:space="preserve"> </w:t>
      </w:r>
      <w:r w:rsidRPr="00EF53BD">
        <w:rPr>
          <w:shd w:val="clear" w:color="auto" w:fill="FFFFFF"/>
        </w:rPr>
        <w:t>Validity</w:t>
      </w:r>
      <w:r>
        <w:rPr>
          <w:shd w:val="clear" w:color="auto" w:fill="FFFFFF"/>
        </w:rPr>
        <w:t xml:space="preserve"> </w:t>
      </w:r>
      <w:r w:rsidR="00237288">
        <w:rPr>
          <w:shd w:val="clear" w:color="auto" w:fill="FFFFFF"/>
        </w:rPr>
        <w:t>T</w:t>
      </w:r>
      <w:r>
        <w:rPr>
          <w:shd w:val="clear" w:color="auto" w:fill="FFFFFF"/>
        </w:rPr>
        <w:t>est</w:t>
      </w:r>
      <w:bookmarkEnd w:id="41"/>
    </w:p>
    <w:p w14:paraId="2AFAD6FB" w14:textId="77777777" w:rsidR="00A263B9" w:rsidRPr="00076841" w:rsidRDefault="00A263B9" w:rsidP="00A263B9">
      <w:pPr>
        <w:autoSpaceDE w:val="0"/>
        <w:autoSpaceDN w:val="0"/>
        <w:adjustRightInd w:val="0"/>
        <w:rPr>
          <w:shd w:val="clear" w:color="auto" w:fill="FFFFFF"/>
        </w:rPr>
      </w:pPr>
      <w:r w:rsidRPr="00076841">
        <w:rPr>
          <w:shd w:val="clear" w:color="auto" w:fill="FFFFFF"/>
        </w:rPr>
        <w:t>Validity refers to the degree to which measurement tools or methods can accurately study the object. The higher the validity, the more the measurement data can reflect the characteristics of the indicators set by the researcher. Validity is mainly divided into content validity and structure validity. The former mainly examines whether the deduction from concept to index is logical, and the latter mainly examines whether the structure between indexes meets the design goals. In order to ensure the validity, this study draws on the existing research results to the greatest extent to ensure that the questionnaire has high content validity.</w:t>
      </w:r>
    </w:p>
    <w:p w14:paraId="741622E3" w14:textId="77777777" w:rsidR="00A263B9" w:rsidRPr="00076841" w:rsidRDefault="00A263B9" w:rsidP="00A263B9">
      <w:pPr>
        <w:autoSpaceDE w:val="0"/>
        <w:autoSpaceDN w:val="0"/>
        <w:adjustRightInd w:val="0"/>
        <w:rPr>
          <w:shd w:val="clear" w:color="auto" w:fill="FFFFFF"/>
        </w:rPr>
      </w:pPr>
      <w:r w:rsidRPr="00076841">
        <w:rPr>
          <w:shd w:val="clear" w:color="auto" w:fill="FFFFFF"/>
        </w:rPr>
        <w:t>In this section, the construct validity is mainly tested, and confirmatory factor analysis is used. The specific process is to first use SPSS 23.0 to perform KMO and Bartlett sphere test on the questionnaire survey data to determine that the relevant data of the questionnaire meets the basic conditions of factor analysis. The results show that the KMO value is 0.987 and the Sig value of Bartlett sphere test is 0.00. The chi-square test is significant, indicating that the sample data is suitable for factor analysis.</w:t>
      </w:r>
    </w:p>
    <w:p w14:paraId="10455827" w14:textId="050C7CEE" w:rsidR="00A263B9" w:rsidRPr="00C728EE" w:rsidRDefault="00A263B9" w:rsidP="00E2612C">
      <w:pPr>
        <w:pStyle w:val="2"/>
        <w:rPr>
          <w:rFonts w:ascii="宋体" w:eastAsia="宋体" w:cs="宋体"/>
          <w:kern w:val="0"/>
        </w:rPr>
      </w:pPr>
      <w:bookmarkStart w:id="42" w:name="_Toc48761961"/>
      <w:r>
        <w:rPr>
          <w:shd w:val="clear" w:color="auto" w:fill="FFFFFF"/>
        </w:rPr>
        <w:t>4.</w:t>
      </w:r>
      <w:r w:rsidR="00E2612C">
        <w:rPr>
          <w:shd w:val="clear" w:color="auto" w:fill="FFFFFF"/>
        </w:rPr>
        <w:t>3</w:t>
      </w:r>
      <w:r>
        <w:rPr>
          <w:shd w:val="clear" w:color="auto" w:fill="FFFFFF"/>
        </w:rPr>
        <w:t xml:space="preserve"> Descriptive Statistics</w:t>
      </w:r>
      <w:bookmarkEnd w:id="42"/>
    </w:p>
    <w:p w14:paraId="4F53830B" w14:textId="672884FB" w:rsidR="00A263B9" w:rsidRPr="00AA4651" w:rsidRDefault="00A263B9" w:rsidP="00237288">
      <w:pPr>
        <w:jc w:val="center"/>
      </w:pPr>
      <w:r>
        <w:rPr>
          <w:b/>
        </w:rPr>
        <w:t>Socio-Demographic Profile</w:t>
      </w:r>
    </w:p>
    <w:tbl>
      <w:tblPr>
        <w:tblW w:w="8180" w:type="dxa"/>
        <w:jc w:val="center"/>
        <w:tblLook w:val="04A0" w:firstRow="1" w:lastRow="0" w:firstColumn="1" w:lastColumn="0" w:noHBand="0" w:noVBand="1"/>
      </w:tblPr>
      <w:tblGrid>
        <w:gridCol w:w="2900"/>
        <w:gridCol w:w="2800"/>
        <w:gridCol w:w="1193"/>
        <w:gridCol w:w="1300"/>
      </w:tblGrid>
      <w:tr w:rsidR="00A263B9" w:rsidRPr="00985D66" w14:paraId="3E4DE982" w14:textId="77777777" w:rsidTr="00E2612C">
        <w:trPr>
          <w:trHeight w:val="300"/>
          <w:jc w:val="center"/>
        </w:trPr>
        <w:tc>
          <w:tcPr>
            <w:tcW w:w="2900" w:type="dxa"/>
            <w:tcBorders>
              <w:top w:val="single" w:sz="8" w:space="0" w:color="auto"/>
              <w:left w:val="nil"/>
              <w:bottom w:val="single" w:sz="8" w:space="0" w:color="auto"/>
              <w:right w:val="nil"/>
            </w:tcBorders>
            <w:shd w:val="clear" w:color="auto" w:fill="auto"/>
            <w:noWrap/>
            <w:vAlign w:val="center"/>
            <w:hideMark/>
          </w:tcPr>
          <w:p w14:paraId="51D723A6"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 xml:space="preserve">　</w:t>
            </w:r>
          </w:p>
        </w:tc>
        <w:tc>
          <w:tcPr>
            <w:tcW w:w="2800" w:type="dxa"/>
            <w:tcBorders>
              <w:top w:val="single" w:sz="8" w:space="0" w:color="auto"/>
              <w:left w:val="nil"/>
              <w:bottom w:val="single" w:sz="8" w:space="0" w:color="auto"/>
              <w:right w:val="nil"/>
            </w:tcBorders>
            <w:shd w:val="clear" w:color="auto" w:fill="auto"/>
            <w:noWrap/>
            <w:vAlign w:val="center"/>
            <w:hideMark/>
          </w:tcPr>
          <w:p w14:paraId="457F6B4D"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 xml:space="preserve">　</w:t>
            </w:r>
          </w:p>
        </w:tc>
        <w:tc>
          <w:tcPr>
            <w:tcW w:w="1180" w:type="dxa"/>
            <w:tcBorders>
              <w:top w:val="single" w:sz="8" w:space="0" w:color="auto"/>
              <w:left w:val="nil"/>
              <w:bottom w:val="single" w:sz="8" w:space="0" w:color="auto"/>
              <w:right w:val="nil"/>
            </w:tcBorders>
            <w:shd w:val="clear" w:color="auto" w:fill="auto"/>
            <w:noWrap/>
            <w:vAlign w:val="center"/>
            <w:hideMark/>
          </w:tcPr>
          <w:p w14:paraId="44443433"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Frequency</w:t>
            </w:r>
          </w:p>
        </w:tc>
        <w:tc>
          <w:tcPr>
            <w:tcW w:w="1300" w:type="dxa"/>
            <w:tcBorders>
              <w:top w:val="single" w:sz="8" w:space="0" w:color="auto"/>
              <w:left w:val="nil"/>
              <w:bottom w:val="single" w:sz="8" w:space="0" w:color="auto"/>
              <w:right w:val="nil"/>
            </w:tcBorders>
            <w:shd w:val="clear" w:color="auto" w:fill="auto"/>
            <w:noWrap/>
            <w:vAlign w:val="center"/>
            <w:hideMark/>
          </w:tcPr>
          <w:p w14:paraId="07937075"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Percentage</w:t>
            </w:r>
          </w:p>
        </w:tc>
      </w:tr>
      <w:tr w:rsidR="00A263B9" w:rsidRPr="00985D66" w14:paraId="0F372077"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4E03F21F"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Gender</w:t>
            </w:r>
          </w:p>
        </w:tc>
        <w:tc>
          <w:tcPr>
            <w:tcW w:w="2800" w:type="dxa"/>
            <w:tcBorders>
              <w:top w:val="nil"/>
              <w:left w:val="nil"/>
              <w:bottom w:val="nil"/>
              <w:right w:val="nil"/>
            </w:tcBorders>
            <w:shd w:val="clear" w:color="auto" w:fill="auto"/>
            <w:noWrap/>
            <w:vAlign w:val="center"/>
            <w:hideMark/>
          </w:tcPr>
          <w:p w14:paraId="086C7D8F"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Male</w:t>
            </w:r>
          </w:p>
        </w:tc>
        <w:tc>
          <w:tcPr>
            <w:tcW w:w="1180" w:type="dxa"/>
            <w:tcBorders>
              <w:top w:val="nil"/>
              <w:left w:val="nil"/>
              <w:bottom w:val="nil"/>
              <w:right w:val="nil"/>
            </w:tcBorders>
            <w:shd w:val="clear" w:color="auto" w:fill="auto"/>
            <w:noWrap/>
            <w:vAlign w:val="center"/>
            <w:hideMark/>
          </w:tcPr>
          <w:p w14:paraId="451998D0"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190</w:t>
            </w:r>
          </w:p>
        </w:tc>
        <w:tc>
          <w:tcPr>
            <w:tcW w:w="1300" w:type="dxa"/>
            <w:tcBorders>
              <w:top w:val="nil"/>
              <w:left w:val="nil"/>
              <w:bottom w:val="nil"/>
              <w:right w:val="nil"/>
            </w:tcBorders>
            <w:shd w:val="clear" w:color="auto" w:fill="auto"/>
            <w:noWrap/>
            <w:vAlign w:val="center"/>
            <w:hideMark/>
          </w:tcPr>
          <w:p w14:paraId="02083071"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52.30%</w:t>
            </w:r>
          </w:p>
        </w:tc>
      </w:tr>
      <w:tr w:rsidR="00A263B9" w:rsidRPr="00985D66" w14:paraId="52860AD5"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50E53EA9"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05A1CA8A"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Female</w:t>
            </w:r>
          </w:p>
        </w:tc>
        <w:tc>
          <w:tcPr>
            <w:tcW w:w="1180" w:type="dxa"/>
            <w:tcBorders>
              <w:top w:val="nil"/>
              <w:left w:val="nil"/>
              <w:bottom w:val="nil"/>
              <w:right w:val="nil"/>
            </w:tcBorders>
            <w:shd w:val="clear" w:color="auto" w:fill="auto"/>
            <w:noWrap/>
            <w:vAlign w:val="center"/>
            <w:hideMark/>
          </w:tcPr>
          <w:p w14:paraId="2AE3CE40"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173</w:t>
            </w:r>
          </w:p>
        </w:tc>
        <w:tc>
          <w:tcPr>
            <w:tcW w:w="1300" w:type="dxa"/>
            <w:tcBorders>
              <w:top w:val="nil"/>
              <w:left w:val="nil"/>
              <w:bottom w:val="nil"/>
              <w:right w:val="nil"/>
            </w:tcBorders>
            <w:shd w:val="clear" w:color="auto" w:fill="auto"/>
            <w:noWrap/>
            <w:vAlign w:val="center"/>
            <w:hideMark/>
          </w:tcPr>
          <w:p w14:paraId="006C36FC"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47.70%</w:t>
            </w:r>
          </w:p>
        </w:tc>
      </w:tr>
      <w:tr w:rsidR="00A263B9" w:rsidRPr="00985D66" w14:paraId="69D70B16"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7B5A6A70"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Age</w:t>
            </w:r>
          </w:p>
        </w:tc>
        <w:tc>
          <w:tcPr>
            <w:tcW w:w="2800" w:type="dxa"/>
            <w:tcBorders>
              <w:top w:val="nil"/>
              <w:left w:val="nil"/>
              <w:bottom w:val="nil"/>
              <w:right w:val="nil"/>
            </w:tcBorders>
            <w:shd w:val="clear" w:color="auto" w:fill="auto"/>
            <w:noWrap/>
            <w:vAlign w:val="center"/>
            <w:hideMark/>
          </w:tcPr>
          <w:p w14:paraId="56B246EB"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18-24</w:t>
            </w:r>
          </w:p>
        </w:tc>
        <w:tc>
          <w:tcPr>
            <w:tcW w:w="1180" w:type="dxa"/>
            <w:tcBorders>
              <w:top w:val="nil"/>
              <w:left w:val="nil"/>
              <w:bottom w:val="nil"/>
              <w:right w:val="nil"/>
            </w:tcBorders>
            <w:shd w:val="clear" w:color="auto" w:fill="auto"/>
            <w:noWrap/>
            <w:vAlign w:val="center"/>
            <w:hideMark/>
          </w:tcPr>
          <w:p w14:paraId="10578582"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363</w:t>
            </w:r>
          </w:p>
        </w:tc>
        <w:tc>
          <w:tcPr>
            <w:tcW w:w="1300" w:type="dxa"/>
            <w:tcBorders>
              <w:top w:val="nil"/>
              <w:left w:val="nil"/>
              <w:bottom w:val="nil"/>
              <w:right w:val="nil"/>
            </w:tcBorders>
            <w:shd w:val="clear" w:color="auto" w:fill="auto"/>
            <w:noWrap/>
            <w:vAlign w:val="center"/>
            <w:hideMark/>
          </w:tcPr>
          <w:p w14:paraId="08A9816E"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100.00%</w:t>
            </w:r>
          </w:p>
        </w:tc>
      </w:tr>
      <w:tr w:rsidR="00A263B9" w:rsidRPr="00985D66" w14:paraId="01CA6E45"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79D138AF"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Education Level</w:t>
            </w:r>
          </w:p>
        </w:tc>
        <w:tc>
          <w:tcPr>
            <w:tcW w:w="2800" w:type="dxa"/>
            <w:tcBorders>
              <w:top w:val="nil"/>
              <w:left w:val="nil"/>
              <w:bottom w:val="nil"/>
              <w:right w:val="nil"/>
            </w:tcBorders>
            <w:shd w:val="clear" w:color="auto" w:fill="auto"/>
            <w:noWrap/>
            <w:vAlign w:val="center"/>
            <w:hideMark/>
          </w:tcPr>
          <w:p w14:paraId="6A788EC7"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University junior college</w:t>
            </w:r>
          </w:p>
        </w:tc>
        <w:tc>
          <w:tcPr>
            <w:tcW w:w="1180" w:type="dxa"/>
            <w:tcBorders>
              <w:top w:val="nil"/>
              <w:left w:val="nil"/>
              <w:bottom w:val="nil"/>
              <w:right w:val="nil"/>
            </w:tcBorders>
            <w:shd w:val="clear" w:color="auto" w:fill="auto"/>
            <w:noWrap/>
            <w:vAlign w:val="center"/>
            <w:hideMark/>
          </w:tcPr>
          <w:p w14:paraId="2E0A5637"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48</w:t>
            </w:r>
          </w:p>
        </w:tc>
        <w:tc>
          <w:tcPr>
            <w:tcW w:w="1300" w:type="dxa"/>
            <w:tcBorders>
              <w:top w:val="nil"/>
              <w:left w:val="nil"/>
              <w:bottom w:val="nil"/>
              <w:right w:val="nil"/>
            </w:tcBorders>
            <w:shd w:val="clear" w:color="auto" w:fill="auto"/>
            <w:noWrap/>
            <w:vAlign w:val="center"/>
            <w:hideMark/>
          </w:tcPr>
          <w:p w14:paraId="5D9A415D"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13.20%</w:t>
            </w:r>
          </w:p>
        </w:tc>
      </w:tr>
      <w:tr w:rsidR="00A263B9" w:rsidRPr="00985D66" w14:paraId="210A1C06"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4DF50C9B"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4CF17159"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University undergraduate</w:t>
            </w:r>
          </w:p>
        </w:tc>
        <w:tc>
          <w:tcPr>
            <w:tcW w:w="1180" w:type="dxa"/>
            <w:tcBorders>
              <w:top w:val="nil"/>
              <w:left w:val="nil"/>
              <w:bottom w:val="nil"/>
              <w:right w:val="nil"/>
            </w:tcBorders>
            <w:shd w:val="clear" w:color="auto" w:fill="auto"/>
            <w:noWrap/>
            <w:vAlign w:val="center"/>
            <w:hideMark/>
          </w:tcPr>
          <w:p w14:paraId="65964869"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268</w:t>
            </w:r>
          </w:p>
        </w:tc>
        <w:tc>
          <w:tcPr>
            <w:tcW w:w="1300" w:type="dxa"/>
            <w:tcBorders>
              <w:top w:val="nil"/>
              <w:left w:val="nil"/>
              <w:bottom w:val="nil"/>
              <w:right w:val="nil"/>
            </w:tcBorders>
            <w:shd w:val="clear" w:color="auto" w:fill="auto"/>
            <w:noWrap/>
            <w:vAlign w:val="center"/>
            <w:hideMark/>
          </w:tcPr>
          <w:p w14:paraId="5164BF42"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73.80%</w:t>
            </w:r>
          </w:p>
        </w:tc>
      </w:tr>
      <w:tr w:rsidR="00A263B9" w:rsidRPr="00985D66" w14:paraId="2953187B"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1BE1CBE1"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405724F8"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Master</w:t>
            </w:r>
          </w:p>
        </w:tc>
        <w:tc>
          <w:tcPr>
            <w:tcW w:w="1180" w:type="dxa"/>
            <w:tcBorders>
              <w:top w:val="nil"/>
              <w:left w:val="nil"/>
              <w:bottom w:val="nil"/>
              <w:right w:val="nil"/>
            </w:tcBorders>
            <w:shd w:val="clear" w:color="auto" w:fill="auto"/>
            <w:noWrap/>
            <w:vAlign w:val="center"/>
            <w:hideMark/>
          </w:tcPr>
          <w:p w14:paraId="6A321AB4"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44</w:t>
            </w:r>
          </w:p>
        </w:tc>
        <w:tc>
          <w:tcPr>
            <w:tcW w:w="1300" w:type="dxa"/>
            <w:tcBorders>
              <w:top w:val="nil"/>
              <w:left w:val="nil"/>
              <w:bottom w:val="nil"/>
              <w:right w:val="nil"/>
            </w:tcBorders>
            <w:shd w:val="clear" w:color="auto" w:fill="auto"/>
            <w:noWrap/>
            <w:vAlign w:val="center"/>
            <w:hideMark/>
          </w:tcPr>
          <w:p w14:paraId="1F3758B7"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12.10%</w:t>
            </w:r>
          </w:p>
        </w:tc>
      </w:tr>
      <w:tr w:rsidR="00A263B9" w:rsidRPr="00985D66" w14:paraId="1D32E32B"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73DF02C5"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4D7A2279"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Phd</w:t>
            </w:r>
          </w:p>
        </w:tc>
        <w:tc>
          <w:tcPr>
            <w:tcW w:w="1180" w:type="dxa"/>
            <w:tcBorders>
              <w:top w:val="nil"/>
              <w:left w:val="nil"/>
              <w:bottom w:val="nil"/>
              <w:right w:val="nil"/>
            </w:tcBorders>
            <w:shd w:val="clear" w:color="auto" w:fill="auto"/>
            <w:noWrap/>
            <w:vAlign w:val="center"/>
            <w:hideMark/>
          </w:tcPr>
          <w:p w14:paraId="61894CCE"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3</w:t>
            </w:r>
          </w:p>
        </w:tc>
        <w:tc>
          <w:tcPr>
            <w:tcW w:w="1300" w:type="dxa"/>
            <w:tcBorders>
              <w:top w:val="nil"/>
              <w:left w:val="nil"/>
              <w:bottom w:val="nil"/>
              <w:right w:val="nil"/>
            </w:tcBorders>
            <w:shd w:val="clear" w:color="auto" w:fill="auto"/>
            <w:noWrap/>
            <w:vAlign w:val="center"/>
            <w:hideMark/>
          </w:tcPr>
          <w:p w14:paraId="6B54544C"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0.80%</w:t>
            </w:r>
          </w:p>
        </w:tc>
      </w:tr>
      <w:tr w:rsidR="00A263B9" w:rsidRPr="00985D66" w14:paraId="24F5F3BD"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4441B054"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Ethnic</w:t>
            </w:r>
          </w:p>
        </w:tc>
        <w:tc>
          <w:tcPr>
            <w:tcW w:w="2800" w:type="dxa"/>
            <w:tcBorders>
              <w:top w:val="nil"/>
              <w:left w:val="nil"/>
              <w:bottom w:val="nil"/>
              <w:right w:val="nil"/>
            </w:tcBorders>
            <w:shd w:val="clear" w:color="auto" w:fill="auto"/>
            <w:noWrap/>
            <w:vAlign w:val="center"/>
            <w:hideMark/>
          </w:tcPr>
          <w:p w14:paraId="271659D6"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Malay</w:t>
            </w:r>
          </w:p>
        </w:tc>
        <w:tc>
          <w:tcPr>
            <w:tcW w:w="1180" w:type="dxa"/>
            <w:tcBorders>
              <w:top w:val="nil"/>
              <w:left w:val="nil"/>
              <w:bottom w:val="nil"/>
              <w:right w:val="nil"/>
            </w:tcBorders>
            <w:shd w:val="clear" w:color="auto" w:fill="auto"/>
            <w:noWrap/>
            <w:vAlign w:val="center"/>
            <w:hideMark/>
          </w:tcPr>
          <w:p w14:paraId="1F813FFC"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96</w:t>
            </w:r>
          </w:p>
        </w:tc>
        <w:tc>
          <w:tcPr>
            <w:tcW w:w="1300" w:type="dxa"/>
            <w:tcBorders>
              <w:top w:val="nil"/>
              <w:left w:val="nil"/>
              <w:bottom w:val="nil"/>
              <w:right w:val="nil"/>
            </w:tcBorders>
            <w:shd w:val="clear" w:color="auto" w:fill="auto"/>
            <w:noWrap/>
            <w:vAlign w:val="center"/>
            <w:hideMark/>
          </w:tcPr>
          <w:p w14:paraId="3C8066D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26.45%</w:t>
            </w:r>
          </w:p>
        </w:tc>
      </w:tr>
      <w:tr w:rsidR="00A263B9" w:rsidRPr="00985D66" w14:paraId="2180CCFD"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0A9464E4"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79EF4063"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Chinese</w:t>
            </w:r>
          </w:p>
        </w:tc>
        <w:tc>
          <w:tcPr>
            <w:tcW w:w="1180" w:type="dxa"/>
            <w:tcBorders>
              <w:top w:val="nil"/>
              <w:left w:val="nil"/>
              <w:bottom w:val="nil"/>
              <w:right w:val="nil"/>
            </w:tcBorders>
            <w:shd w:val="clear" w:color="auto" w:fill="auto"/>
            <w:noWrap/>
            <w:vAlign w:val="center"/>
            <w:hideMark/>
          </w:tcPr>
          <w:p w14:paraId="6A8613B1"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160</w:t>
            </w:r>
          </w:p>
        </w:tc>
        <w:tc>
          <w:tcPr>
            <w:tcW w:w="1300" w:type="dxa"/>
            <w:tcBorders>
              <w:top w:val="nil"/>
              <w:left w:val="nil"/>
              <w:bottom w:val="nil"/>
              <w:right w:val="nil"/>
            </w:tcBorders>
            <w:shd w:val="clear" w:color="auto" w:fill="auto"/>
            <w:noWrap/>
            <w:vAlign w:val="center"/>
            <w:hideMark/>
          </w:tcPr>
          <w:p w14:paraId="34AE65B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44.01%</w:t>
            </w:r>
          </w:p>
        </w:tc>
      </w:tr>
      <w:tr w:rsidR="00A263B9" w:rsidRPr="00985D66" w14:paraId="396B79C8"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6544BF87"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19749209"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India</w:t>
            </w:r>
          </w:p>
        </w:tc>
        <w:tc>
          <w:tcPr>
            <w:tcW w:w="1180" w:type="dxa"/>
            <w:tcBorders>
              <w:top w:val="nil"/>
              <w:left w:val="nil"/>
              <w:bottom w:val="nil"/>
              <w:right w:val="nil"/>
            </w:tcBorders>
            <w:shd w:val="clear" w:color="auto" w:fill="auto"/>
            <w:noWrap/>
            <w:vAlign w:val="center"/>
            <w:hideMark/>
          </w:tcPr>
          <w:p w14:paraId="28131DA4"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92</w:t>
            </w:r>
          </w:p>
        </w:tc>
        <w:tc>
          <w:tcPr>
            <w:tcW w:w="1300" w:type="dxa"/>
            <w:tcBorders>
              <w:top w:val="nil"/>
              <w:left w:val="nil"/>
              <w:bottom w:val="nil"/>
              <w:right w:val="nil"/>
            </w:tcBorders>
            <w:shd w:val="clear" w:color="auto" w:fill="auto"/>
            <w:noWrap/>
            <w:vAlign w:val="center"/>
            <w:hideMark/>
          </w:tcPr>
          <w:p w14:paraId="0064E32A"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25.30%</w:t>
            </w:r>
          </w:p>
        </w:tc>
      </w:tr>
      <w:tr w:rsidR="00A263B9" w:rsidRPr="00985D66" w14:paraId="5F2AB1F8"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6B2BB7FC"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073E2DF8"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Other</w:t>
            </w:r>
          </w:p>
        </w:tc>
        <w:tc>
          <w:tcPr>
            <w:tcW w:w="1180" w:type="dxa"/>
            <w:tcBorders>
              <w:top w:val="nil"/>
              <w:left w:val="nil"/>
              <w:bottom w:val="nil"/>
              <w:right w:val="nil"/>
            </w:tcBorders>
            <w:shd w:val="clear" w:color="auto" w:fill="auto"/>
            <w:noWrap/>
            <w:vAlign w:val="center"/>
            <w:hideMark/>
          </w:tcPr>
          <w:p w14:paraId="77763A7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15</w:t>
            </w:r>
          </w:p>
        </w:tc>
        <w:tc>
          <w:tcPr>
            <w:tcW w:w="1300" w:type="dxa"/>
            <w:tcBorders>
              <w:top w:val="nil"/>
              <w:left w:val="nil"/>
              <w:bottom w:val="nil"/>
              <w:right w:val="nil"/>
            </w:tcBorders>
            <w:shd w:val="clear" w:color="auto" w:fill="auto"/>
            <w:noWrap/>
            <w:vAlign w:val="center"/>
            <w:hideMark/>
          </w:tcPr>
          <w:p w14:paraId="0DADC9FD"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4.10%</w:t>
            </w:r>
          </w:p>
        </w:tc>
      </w:tr>
      <w:tr w:rsidR="00A263B9" w:rsidRPr="00985D66" w14:paraId="1C755B33"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03FA66BE"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Monthly mobile phone bill</w:t>
            </w:r>
          </w:p>
        </w:tc>
        <w:tc>
          <w:tcPr>
            <w:tcW w:w="2800" w:type="dxa"/>
            <w:tcBorders>
              <w:top w:val="nil"/>
              <w:left w:val="nil"/>
              <w:bottom w:val="nil"/>
              <w:right w:val="nil"/>
            </w:tcBorders>
            <w:shd w:val="clear" w:color="auto" w:fill="auto"/>
            <w:noWrap/>
            <w:vAlign w:val="center"/>
            <w:hideMark/>
          </w:tcPr>
          <w:p w14:paraId="38442CDD"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under 50RM</w:t>
            </w:r>
          </w:p>
        </w:tc>
        <w:tc>
          <w:tcPr>
            <w:tcW w:w="1180" w:type="dxa"/>
            <w:tcBorders>
              <w:top w:val="nil"/>
              <w:left w:val="nil"/>
              <w:bottom w:val="nil"/>
              <w:right w:val="nil"/>
            </w:tcBorders>
            <w:shd w:val="clear" w:color="auto" w:fill="auto"/>
            <w:noWrap/>
            <w:vAlign w:val="center"/>
            <w:hideMark/>
          </w:tcPr>
          <w:p w14:paraId="2A79E9B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110</w:t>
            </w:r>
          </w:p>
        </w:tc>
        <w:tc>
          <w:tcPr>
            <w:tcW w:w="1300" w:type="dxa"/>
            <w:tcBorders>
              <w:top w:val="nil"/>
              <w:left w:val="nil"/>
              <w:bottom w:val="nil"/>
              <w:right w:val="nil"/>
            </w:tcBorders>
            <w:shd w:val="clear" w:color="auto" w:fill="auto"/>
            <w:noWrap/>
            <w:vAlign w:val="center"/>
            <w:hideMark/>
          </w:tcPr>
          <w:p w14:paraId="2207B34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30.30%</w:t>
            </w:r>
          </w:p>
        </w:tc>
      </w:tr>
      <w:tr w:rsidR="00A263B9" w:rsidRPr="00985D66" w14:paraId="66C42FDE"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5D38740A"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59C88C88"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50-100RM</w:t>
            </w:r>
          </w:p>
        </w:tc>
        <w:tc>
          <w:tcPr>
            <w:tcW w:w="1180" w:type="dxa"/>
            <w:tcBorders>
              <w:top w:val="nil"/>
              <w:left w:val="nil"/>
              <w:bottom w:val="nil"/>
              <w:right w:val="nil"/>
            </w:tcBorders>
            <w:shd w:val="clear" w:color="auto" w:fill="auto"/>
            <w:noWrap/>
            <w:vAlign w:val="center"/>
            <w:hideMark/>
          </w:tcPr>
          <w:p w14:paraId="7DC422A2"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128</w:t>
            </w:r>
          </w:p>
        </w:tc>
        <w:tc>
          <w:tcPr>
            <w:tcW w:w="1300" w:type="dxa"/>
            <w:tcBorders>
              <w:top w:val="nil"/>
              <w:left w:val="nil"/>
              <w:bottom w:val="nil"/>
              <w:right w:val="nil"/>
            </w:tcBorders>
            <w:shd w:val="clear" w:color="auto" w:fill="auto"/>
            <w:noWrap/>
            <w:vAlign w:val="center"/>
            <w:hideMark/>
          </w:tcPr>
          <w:p w14:paraId="687189E6"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35.26%</w:t>
            </w:r>
          </w:p>
        </w:tc>
      </w:tr>
      <w:tr w:rsidR="00A263B9" w:rsidRPr="00985D66" w14:paraId="06CDB8B4" w14:textId="77777777" w:rsidTr="00E2612C">
        <w:trPr>
          <w:trHeight w:val="285"/>
          <w:jc w:val="center"/>
        </w:trPr>
        <w:tc>
          <w:tcPr>
            <w:tcW w:w="2900" w:type="dxa"/>
            <w:tcBorders>
              <w:top w:val="nil"/>
              <w:left w:val="nil"/>
              <w:bottom w:val="nil"/>
              <w:right w:val="nil"/>
            </w:tcBorders>
            <w:shd w:val="clear" w:color="auto" w:fill="auto"/>
            <w:noWrap/>
            <w:vAlign w:val="center"/>
            <w:hideMark/>
          </w:tcPr>
          <w:p w14:paraId="0F6D4665" w14:textId="77777777" w:rsidR="00A263B9" w:rsidRPr="00985D66" w:rsidRDefault="00A263B9" w:rsidP="00E2612C">
            <w:pPr>
              <w:widowControl/>
              <w:jc w:val="right"/>
              <w:rPr>
                <w:rFonts w:ascii="等线" w:eastAsia="等线" w:hAnsi="等线" w:cs="宋体"/>
                <w:color w:val="000000"/>
                <w:kern w:val="0"/>
                <w:sz w:val="22"/>
              </w:rPr>
            </w:pPr>
          </w:p>
        </w:tc>
        <w:tc>
          <w:tcPr>
            <w:tcW w:w="2800" w:type="dxa"/>
            <w:tcBorders>
              <w:top w:val="nil"/>
              <w:left w:val="nil"/>
              <w:bottom w:val="nil"/>
              <w:right w:val="nil"/>
            </w:tcBorders>
            <w:shd w:val="clear" w:color="auto" w:fill="auto"/>
            <w:noWrap/>
            <w:vAlign w:val="center"/>
            <w:hideMark/>
          </w:tcPr>
          <w:p w14:paraId="6E3255FF"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100-200RM</w:t>
            </w:r>
          </w:p>
        </w:tc>
        <w:tc>
          <w:tcPr>
            <w:tcW w:w="1180" w:type="dxa"/>
            <w:tcBorders>
              <w:top w:val="nil"/>
              <w:left w:val="nil"/>
              <w:bottom w:val="nil"/>
              <w:right w:val="nil"/>
            </w:tcBorders>
            <w:shd w:val="clear" w:color="auto" w:fill="auto"/>
            <w:noWrap/>
            <w:vAlign w:val="center"/>
            <w:hideMark/>
          </w:tcPr>
          <w:p w14:paraId="1C1A1884"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73</w:t>
            </w:r>
          </w:p>
        </w:tc>
        <w:tc>
          <w:tcPr>
            <w:tcW w:w="1300" w:type="dxa"/>
            <w:tcBorders>
              <w:top w:val="nil"/>
              <w:left w:val="nil"/>
              <w:bottom w:val="nil"/>
              <w:right w:val="nil"/>
            </w:tcBorders>
            <w:shd w:val="clear" w:color="auto" w:fill="auto"/>
            <w:noWrap/>
            <w:vAlign w:val="center"/>
            <w:hideMark/>
          </w:tcPr>
          <w:p w14:paraId="302B439D"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20.11%</w:t>
            </w:r>
          </w:p>
        </w:tc>
      </w:tr>
      <w:tr w:rsidR="00A263B9" w:rsidRPr="00985D66" w14:paraId="337C8F5A" w14:textId="77777777" w:rsidTr="00E2612C">
        <w:trPr>
          <w:trHeight w:val="300"/>
          <w:jc w:val="center"/>
        </w:trPr>
        <w:tc>
          <w:tcPr>
            <w:tcW w:w="2900" w:type="dxa"/>
            <w:tcBorders>
              <w:top w:val="nil"/>
              <w:left w:val="nil"/>
              <w:bottom w:val="single" w:sz="8" w:space="0" w:color="auto"/>
              <w:right w:val="nil"/>
            </w:tcBorders>
            <w:shd w:val="clear" w:color="auto" w:fill="auto"/>
            <w:noWrap/>
            <w:vAlign w:val="center"/>
            <w:hideMark/>
          </w:tcPr>
          <w:p w14:paraId="1D337CA0"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 xml:space="preserve">　</w:t>
            </w:r>
          </w:p>
        </w:tc>
        <w:tc>
          <w:tcPr>
            <w:tcW w:w="2800" w:type="dxa"/>
            <w:tcBorders>
              <w:top w:val="nil"/>
              <w:left w:val="nil"/>
              <w:bottom w:val="single" w:sz="8" w:space="0" w:color="auto"/>
              <w:right w:val="nil"/>
            </w:tcBorders>
            <w:shd w:val="clear" w:color="auto" w:fill="auto"/>
            <w:noWrap/>
            <w:vAlign w:val="center"/>
            <w:hideMark/>
          </w:tcPr>
          <w:p w14:paraId="5B40D88B" w14:textId="77777777" w:rsidR="00A263B9" w:rsidRPr="00985D66" w:rsidRDefault="00A263B9" w:rsidP="00E2612C">
            <w:pPr>
              <w:widowControl/>
              <w:rPr>
                <w:rFonts w:ascii="等线" w:eastAsia="等线" w:hAnsi="等线" w:cs="宋体"/>
                <w:color w:val="000000"/>
                <w:kern w:val="0"/>
                <w:sz w:val="22"/>
              </w:rPr>
            </w:pPr>
            <w:r w:rsidRPr="00985D66">
              <w:rPr>
                <w:rFonts w:ascii="等线" w:eastAsia="等线" w:hAnsi="等线" w:cs="宋体" w:hint="eastAsia"/>
                <w:color w:val="000000"/>
                <w:kern w:val="0"/>
                <w:sz w:val="22"/>
              </w:rPr>
              <w:t>over 200RM</w:t>
            </w:r>
          </w:p>
        </w:tc>
        <w:tc>
          <w:tcPr>
            <w:tcW w:w="1180" w:type="dxa"/>
            <w:tcBorders>
              <w:top w:val="nil"/>
              <w:left w:val="nil"/>
              <w:bottom w:val="single" w:sz="8" w:space="0" w:color="auto"/>
              <w:right w:val="nil"/>
            </w:tcBorders>
            <w:shd w:val="clear" w:color="auto" w:fill="auto"/>
            <w:noWrap/>
            <w:vAlign w:val="center"/>
            <w:hideMark/>
          </w:tcPr>
          <w:p w14:paraId="61C04534"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52</w:t>
            </w:r>
          </w:p>
        </w:tc>
        <w:tc>
          <w:tcPr>
            <w:tcW w:w="1300" w:type="dxa"/>
            <w:tcBorders>
              <w:top w:val="nil"/>
              <w:left w:val="nil"/>
              <w:bottom w:val="single" w:sz="8" w:space="0" w:color="auto"/>
              <w:right w:val="nil"/>
            </w:tcBorders>
            <w:shd w:val="clear" w:color="auto" w:fill="auto"/>
            <w:noWrap/>
            <w:vAlign w:val="center"/>
            <w:hideMark/>
          </w:tcPr>
          <w:p w14:paraId="282BCDA2" w14:textId="77777777" w:rsidR="00A263B9" w:rsidRPr="00985D66" w:rsidRDefault="00A263B9" w:rsidP="00E2612C">
            <w:pPr>
              <w:widowControl/>
              <w:jc w:val="right"/>
              <w:rPr>
                <w:rFonts w:ascii="等线" w:eastAsia="等线" w:hAnsi="等线" w:cs="宋体"/>
                <w:color w:val="000000"/>
                <w:kern w:val="0"/>
                <w:sz w:val="22"/>
              </w:rPr>
            </w:pPr>
            <w:r w:rsidRPr="00985D66">
              <w:rPr>
                <w:rFonts w:ascii="等线" w:eastAsia="等线" w:hAnsi="等线" w:cs="宋体" w:hint="eastAsia"/>
                <w:color w:val="000000"/>
                <w:kern w:val="0"/>
                <w:sz w:val="22"/>
              </w:rPr>
              <w:t>14.33%</w:t>
            </w:r>
          </w:p>
        </w:tc>
      </w:tr>
    </w:tbl>
    <w:p w14:paraId="4C943ED2" w14:textId="77777777" w:rsidR="00A263B9" w:rsidRPr="0054166B" w:rsidRDefault="00A263B9" w:rsidP="00E2612C">
      <w:pPr>
        <w:jc w:val="center"/>
        <w:rPr>
          <w:rStyle w:val="af2"/>
        </w:rPr>
      </w:pPr>
      <w:r w:rsidRPr="0054166B">
        <w:rPr>
          <w:rStyle w:val="af2"/>
          <w:rFonts w:hint="eastAsia"/>
        </w:rPr>
        <w:t>T</w:t>
      </w:r>
      <w:r w:rsidRPr="0054166B">
        <w:rPr>
          <w:rStyle w:val="af2"/>
        </w:rPr>
        <w:t>able 2: Socio-Demographic Profile</w:t>
      </w:r>
    </w:p>
    <w:p w14:paraId="6E3AD0EF" w14:textId="737BDF5E" w:rsidR="00A263B9" w:rsidRDefault="00A263B9" w:rsidP="00A263B9">
      <w:r>
        <w:t xml:space="preserve">It can be seen from </w:t>
      </w:r>
      <w:r w:rsidR="009E0A78">
        <w:t>T</w:t>
      </w:r>
      <w:r>
        <w:t>able</w:t>
      </w:r>
      <w:r w:rsidR="009E0A78">
        <w:t xml:space="preserve"> 2</w:t>
      </w:r>
      <w:r>
        <w:t xml:space="preserve"> that the proportion of </w:t>
      </w:r>
      <w:r w:rsidR="009E0A78">
        <w:t>male</w:t>
      </w:r>
      <w:r>
        <w:t xml:space="preserve"> in this survey is about 52.3%, and the proportion of </w:t>
      </w:r>
      <w:r w:rsidR="009E0A78">
        <w:t>female</w:t>
      </w:r>
      <w:r>
        <w:t xml:space="preserve"> is about 47.7%. The gender distribution is relatively balanced. The age group is mainly from 18 to 24 years old, accounting for 100% of all samples, basically in line with the user group structure of mobile banking. The subjects of the survey have a relatively high academic level, with a bachelor's degree or above, accounting for 86.8% of all surveyed subjects. The ethnic distribution covers the three major </w:t>
      </w:r>
      <w:r w:rsidR="009E0A78">
        <w:t>ethnics</w:t>
      </w:r>
      <w:r>
        <w:t xml:space="preserve"> in Malaysia, and the sample is highly representative. For 85.7% of the survey respondents, their monthly mobile phone bills are concentrated below RM200. All the research subjects have ideal conditions for using mobile banking.</w:t>
      </w:r>
    </w:p>
    <w:p w14:paraId="616E4813" w14:textId="65D71B76" w:rsidR="00A263B9" w:rsidRDefault="00A263B9" w:rsidP="00A263B9">
      <w:r>
        <w:t xml:space="preserve">It </w:t>
      </w:r>
      <w:r w:rsidR="009E0A78">
        <w:t>shows</w:t>
      </w:r>
      <w:r>
        <w:t xml:space="preserve"> that the survey sample is multi-ethnic </w:t>
      </w:r>
      <w:r w:rsidR="009E0A78">
        <w:t>university</w:t>
      </w:r>
      <w:r>
        <w:t xml:space="preserve"> students who are current customers or important potential customers of mobile banking. Studying the influence factors of these people's intention to use mobile banking provides important guidance for improving mobile banking products and services.</w:t>
      </w:r>
    </w:p>
    <w:p w14:paraId="5ECFE66E" w14:textId="6227AA9F" w:rsidR="00A263B9" w:rsidRPr="00076841" w:rsidRDefault="00A263B9" w:rsidP="00E2612C">
      <w:pPr>
        <w:pStyle w:val="2"/>
      </w:pPr>
      <w:bookmarkStart w:id="43" w:name="_Toc48761962"/>
      <w:r w:rsidRPr="00076841">
        <w:t>4.</w:t>
      </w:r>
      <w:r w:rsidR="00E2612C">
        <w:t>4</w:t>
      </w:r>
      <w:r w:rsidRPr="00076841">
        <w:t xml:space="preserve"> Hypothesis </w:t>
      </w:r>
      <w:r w:rsidR="00237288">
        <w:t>T</w:t>
      </w:r>
      <w:r w:rsidRPr="00076841">
        <w:t>esting</w:t>
      </w:r>
      <w:bookmarkEnd w:id="43"/>
    </w:p>
    <w:p w14:paraId="68C7E885" w14:textId="77777777" w:rsidR="00A263B9" w:rsidRPr="00076841" w:rsidRDefault="00A263B9" w:rsidP="00A263B9">
      <w:pPr>
        <w:autoSpaceDE w:val="0"/>
        <w:autoSpaceDN w:val="0"/>
        <w:adjustRightInd w:val="0"/>
        <w:rPr>
          <w:kern w:val="0"/>
        </w:rPr>
      </w:pPr>
      <w:r w:rsidRPr="00076841">
        <w:rPr>
          <w:kern w:val="0"/>
        </w:rPr>
        <w:t xml:space="preserve">In this section, SPSS </w:t>
      </w:r>
      <w:r>
        <w:rPr>
          <w:kern w:val="0"/>
        </w:rPr>
        <w:t>23</w:t>
      </w:r>
      <w:r w:rsidRPr="00076841">
        <w:rPr>
          <w:kern w:val="0"/>
        </w:rPr>
        <w:t xml:space="preserve">.0 is used to test the hypotheses of the previous research, and the Linear Regression Model is used to analyze the relationship between various variables. First carry out the correlation test to determine whether there is a significant linear </w:t>
      </w:r>
      <w:r w:rsidRPr="00076841">
        <w:rPr>
          <w:kern w:val="0"/>
        </w:rPr>
        <w:lastRenderedPageBreak/>
        <w:t>correlation between the variables, and then use the regression analysis method to find the causal relationship between the variables. Among them, F test is used to determine whether the entire regression equation has statistical significance, and t test is used to determine the significance of each coefficient in the regression equation.</w:t>
      </w:r>
    </w:p>
    <w:p w14:paraId="583018FF" w14:textId="1A3B2811" w:rsidR="00A263B9" w:rsidRPr="00ED1CCC" w:rsidRDefault="00A263B9" w:rsidP="00CE57AA">
      <w:pPr>
        <w:pStyle w:val="3"/>
      </w:pPr>
      <w:bookmarkStart w:id="44" w:name="_Toc48761963"/>
      <w:r w:rsidRPr="00ED1CCC">
        <w:rPr>
          <w:rFonts w:hint="eastAsia"/>
        </w:rPr>
        <w:t>4</w:t>
      </w:r>
      <w:r w:rsidRPr="00ED1CCC">
        <w:t>.</w:t>
      </w:r>
      <w:r w:rsidR="00CE57AA">
        <w:t>4</w:t>
      </w:r>
      <w:r w:rsidRPr="00ED1CCC">
        <w:t xml:space="preserve">.1 Correlation between </w:t>
      </w:r>
      <w:r w:rsidR="00237288">
        <w:t>V</w:t>
      </w:r>
      <w:r w:rsidRPr="00ED1CCC">
        <w:t>ariables</w:t>
      </w:r>
      <w:bookmarkEnd w:id="44"/>
    </w:p>
    <w:p w14:paraId="483BD0F1" w14:textId="7DC1E87C" w:rsidR="00A263B9" w:rsidRPr="00ED1CCC" w:rsidRDefault="00A263B9" w:rsidP="00A263B9">
      <w:pPr>
        <w:autoSpaceDE w:val="0"/>
        <w:autoSpaceDN w:val="0"/>
        <w:adjustRightInd w:val="0"/>
        <w:rPr>
          <w:kern w:val="0"/>
        </w:rPr>
      </w:pPr>
      <w:r w:rsidRPr="00ED1CCC">
        <w:rPr>
          <w:kern w:val="0"/>
        </w:rPr>
        <w:t xml:space="preserve">Since the Pearson Pearson correlation coefficient is mainly used to measure the correlation coefficient between the variables at a fixed distance, this study uses the Likert five-point scale to collect data, which can be considered equidistant. Therefore, the Pearson Pearson correlation coefficient, the most commonly used Method for testing. Analyze the correlation between the variables used in this article, use SPSS 23.0 to process the statistical data, and the results are shown in </w:t>
      </w:r>
      <w:r w:rsidR="00C825A8">
        <w:rPr>
          <w:kern w:val="0"/>
        </w:rPr>
        <w:t>T</w:t>
      </w:r>
      <w:r w:rsidRPr="00ED1CCC">
        <w:rPr>
          <w:kern w:val="0"/>
        </w:rPr>
        <w:t>able</w:t>
      </w:r>
      <w:r w:rsidR="00C825A8">
        <w:rPr>
          <w:kern w:val="0"/>
        </w:rPr>
        <w:t xml:space="preserve"> 3</w:t>
      </w:r>
      <w:r w:rsidRPr="00ED1CCC">
        <w:rPr>
          <w:kern w:val="0"/>
        </w:rPr>
        <w:t>. It can be seen  that the mutual influence between any two factors is very obvious.</w:t>
      </w:r>
    </w:p>
    <w:tbl>
      <w:tblPr>
        <w:tblW w:w="6961" w:type="dxa"/>
        <w:jc w:val="center"/>
        <w:tblLook w:val="04A0" w:firstRow="1" w:lastRow="0" w:firstColumn="1" w:lastColumn="0" w:noHBand="0" w:noVBand="1"/>
      </w:tblPr>
      <w:tblGrid>
        <w:gridCol w:w="1267"/>
        <w:gridCol w:w="1187"/>
        <w:gridCol w:w="1267"/>
        <w:gridCol w:w="1080"/>
        <w:gridCol w:w="1080"/>
        <w:gridCol w:w="1080"/>
      </w:tblGrid>
      <w:tr w:rsidR="00A263B9" w:rsidRPr="00330568" w14:paraId="00178D9E" w14:textId="77777777" w:rsidTr="00E2612C">
        <w:trPr>
          <w:trHeight w:val="510"/>
          <w:jc w:val="center"/>
        </w:trPr>
        <w:tc>
          <w:tcPr>
            <w:tcW w:w="2454" w:type="dxa"/>
            <w:gridSpan w:val="2"/>
            <w:tcBorders>
              <w:top w:val="single" w:sz="12" w:space="0" w:color="000000"/>
              <w:left w:val="nil"/>
              <w:bottom w:val="single" w:sz="12" w:space="0" w:color="000000"/>
              <w:right w:val="nil"/>
            </w:tcBorders>
            <w:shd w:val="clear" w:color="auto" w:fill="auto"/>
            <w:vAlign w:val="bottom"/>
            <w:hideMark/>
          </w:tcPr>
          <w:p w14:paraId="39CB9361"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 xml:space="preserve">　</w:t>
            </w:r>
          </w:p>
        </w:tc>
        <w:tc>
          <w:tcPr>
            <w:tcW w:w="1267" w:type="dxa"/>
            <w:tcBorders>
              <w:top w:val="single" w:sz="12" w:space="0" w:color="000000"/>
              <w:left w:val="nil"/>
              <w:bottom w:val="single" w:sz="12" w:space="0" w:color="000000"/>
              <w:right w:val="nil"/>
            </w:tcBorders>
            <w:shd w:val="clear" w:color="auto" w:fill="auto"/>
            <w:vAlign w:val="bottom"/>
            <w:hideMark/>
          </w:tcPr>
          <w:p w14:paraId="51E1C44F" w14:textId="77777777" w:rsidR="00A263B9" w:rsidRPr="00330568" w:rsidRDefault="00A263B9" w:rsidP="00E2612C">
            <w:pPr>
              <w:widowControl/>
              <w:jc w:val="center"/>
              <w:rPr>
                <w:rFonts w:ascii="Arial" w:eastAsia="等线" w:hAnsi="Arial" w:cs="Arial"/>
                <w:color w:val="000000"/>
                <w:kern w:val="0"/>
                <w:sz w:val="18"/>
                <w:szCs w:val="18"/>
              </w:rPr>
            </w:pPr>
            <w:r w:rsidRPr="00330568">
              <w:rPr>
                <w:rFonts w:ascii="Arial" w:eastAsia="等线" w:hAnsi="Arial" w:cs="Arial"/>
                <w:color w:val="000000"/>
                <w:kern w:val="0"/>
                <w:sz w:val="18"/>
                <w:szCs w:val="18"/>
              </w:rPr>
              <w:t>Convenience</w:t>
            </w:r>
          </w:p>
        </w:tc>
        <w:tc>
          <w:tcPr>
            <w:tcW w:w="1080" w:type="dxa"/>
            <w:tcBorders>
              <w:top w:val="single" w:sz="12" w:space="0" w:color="000000"/>
              <w:left w:val="nil"/>
              <w:bottom w:val="single" w:sz="12" w:space="0" w:color="000000"/>
              <w:right w:val="nil"/>
            </w:tcBorders>
            <w:shd w:val="clear" w:color="auto" w:fill="auto"/>
            <w:vAlign w:val="bottom"/>
            <w:hideMark/>
          </w:tcPr>
          <w:p w14:paraId="5D34DCE5" w14:textId="77777777" w:rsidR="00A263B9" w:rsidRPr="00330568" w:rsidRDefault="00A263B9" w:rsidP="00E2612C">
            <w:pPr>
              <w:widowControl/>
              <w:jc w:val="center"/>
              <w:rPr>
                <w:rFonts w:ascii="Arial" w:eastAsia="等线" w:hAnsi="Arial" w:cs="Arial"/>
                <w:color w:val="000000"/>
                <w:kern w:val="0"/>
                <w:sz w:val="18"/>
                <w:szCs w:val="18"/>
              </w:rPr>
            </w:pPr>
            <w:r w:rsidRPr="00330568">
              <w:rPr>
                <w:rFonts w:ascii="Arial" w:eastAsia="等线" w:hAnsi="Arial" w:cs="Arial"/>
                <w:color w:val="000000"/>
                <w:kern w:val="0"/>
                <w:sz w:val="18"/>
                <w:szCs w:val="18"/>
              </w:rPr>
              <w:t>Risks</w:t>
            </w:r>
          </w:p>
        </w:tc>
        <w:tc>
          <w:tcPr>
            <w:tcW w:w="1080" w:type="dxa"/>
            <w:tcBorders>
              <w:top w:val="single" w:sz="12" w:space="0" w:color="000000"/>
              <w:left w:val="nil"/>
              <w:bottom w:val="single" w:sz="12" w:space="0" w:color="000000"/>
              <w:right w:val="nil"/>
            </w:tcBorders>
            <w:shd w:val="clear" w:color="auto" w:fill="auto"/>
            <w:vAlign w:val="bottom"/>
            <w:hideMark/>
          </w:tcPr>
          <w:p w14:paraId="500B20FF" w14:textId="77777777" w:rsidR="00A263B9" w:rsidRPr="00330568" w:rsidRDefault="00A263B9" w:rsidP="00E2612C">
            <w:pPr>
              <w:widowControl/>
              <w:jc w:val="center"/>
              <w:rPr>
                <w:rFonts w:ascii="Arial" w:eastAsia="等线" w:hAnsi="Arial" w:cs="Arial"/>
                <w:color w:val="000000"/>
                <w:kern w:val="0"/>
                <w:sz w:val="18"/>
                <w:szCs w:val="18"/>
              </w:rPr>
            </w:pPr>
            <w:r w:rsidRPr="00330568">
              <w:rPr>
                <w:rFonts w:ascii="Arial" w:eastAsia="等线" w:hAnsi="Arial" w:cs="Arial"/>
                <w:color w:val="000000"/>
                <w:kern w:val="0"/>
                <w:sz w:val="18"/>
                <w:szCs w:val="18"/>
              </w:rPr>
              <w:t>Consumer</w:t>
            </w:r>
            <w:r w:rsidRPr="00330568">
              <w:rPr>
                <w:rFonts w:ascii="Arial" w:eastAsia="等线" w:hAnsi="Arial" w:cs="Arial"/>
                <w:color w:val="000000"/>
                <w:kern w:val="0"/>
                <w:sz w:val="18"/>
                <w:szCs w:val="18"/>
              </w:rPr>
              <w:br/>
              <w:t>Trust</w:t>
            </w:r>
          </w:p>
        </w:tc>
        <w:tc>
          <w:tcPr>
            <w:tcW w:w="1080" w:type="dxa"/>
            <w:tcBorders>
              <w:top w:val="single" w:sz="12" w:space="0" w:color="000000"/>
              <w:left w:val="nil"/>
              <w:bottom w:val="single" w:sz="12" w:space="0" w:color="000000"/>
              <w:right w:val="nil"/>
            </w:tcBorders>
            <w:shd w:val="clear" w:color="auto" w:fill="auto"/>
            <w:vAlign w:val="bottom"/>
            <w:hideMark/>
          </w:tcPr>
          <w:p w14:paraId="55FDAE60" w14:textId="77777777" w:rsidR="00A263B9" w:rsidRPr="00330568" w:rsidRDefault="00A263B9" w:rsidP="00E2612C">
            <w:pPr>
              <w:widowControl/>
              <w:jc w:val="center"/>
              <w:rPr>
                <w:rFonts w:ascii="Arial" w:eastAsia="等线" w:hAnsi="Arial" w:cs="Arial"/>
                <w:color w:val="000000"/>
                <w:kern w:val="0"/>
                <w:sz w:val="18"/>
                <w:szCs w:val="18"/>
              </w:rPr>
            </w:pPr>
            <w:r w:rsidRPr="00330568">
              <w:rPr>
                <w:rFonts w:ascii="Arial" w:eastAsia="等线" w:hAnsi="Arial" w:cs="Arial"/>
                <w:color w:val="000000"/>
                <w:kern w:val="0"/>
                <w:sz w:val="18"/>
                <w:szCs w:val="18"/>
              </w:rPr>
              <w:t xml:space="preserve">Intention </w:t>
            </w:r>
          </w:p>
        </w:tc>
      </w:tr>
      <w:tr w:rsidR="00A263B9" w:rsidRPr="00330568" w14:paraId="3C17ABF8" w14:textId="77777777" w:rsidTr="00E2612C">
        <w:trPr>
          <w:trHeight w:val="300"/>
          <w:jc w:val="center"/>
        </w:trPr>
        <w:tc>
          <w:tcPr>
            <w:tcW w:w="1267" w:type="dxa"/>
            <w:vMerge w:val="restart"/>
            <w:tcBorders>
              <w:top w:val="nil"/>
              <w:left w:val="nil"/>
              <w:bottom w:val="nil"/>
              <w:right w:val="nil"/>
            </w:tcBorders>
            <w:shd w:val="clear" w:color="auto" w:fill="auto"/>
            <w:hideMark/>
          </w:tcPr>
          <w:p w14:paraId="22A099BA"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Convenience</w:t>
            </w:r>
          </w:p>
        </w:tc>
        <w:tc>
          <w:tcPr>
            <w:tcW w:w="1187" w:type="dxa"/>
            <w:tcBorders>
              <w:top w:val="nil"/>
              <w:left w:val="nil"/>
              <w:bottom w:val="nil"/>
              <w:right w:val="nil"/>
            </w:tcBorders>
            <w:shd w:val="clear" w:color="auto" w:fill="auto"/>
            <w:hideMark/>
          </w:tcPr>
          <w:p w14:paraId="06363850"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Correlation</w:t>
            </w:r>
          </w:p>
        </w:tc>
        <w:tc>
          <w:tcPr>
            <w:tcW w:w="1267" w:type="dxa"/>
            <w:vMerge w:val="restart"/>
            <w:tcBorders>
              <w:top w:val="nil"/>
              <w:left w:val="nil"/>
              <w:bottom w:val="nil"/>
              <w:right w:val="nil"/>
            </w:tcBorders>
            <w:shd w:val="clear" w:color="auto" w:fill="auto"/>
            <w:noWrap/>
            <w:vAlign w:val="center"/>
            <w:hideMark/>
          </w:tcPr>
          <w:p w14:paraId="691AF79A" w14:textId="77777777" w:rsidR="00A263B9" w:rsidRPr="00330568" w:rsidRDefault="00A263B9" w:rsidP="00E2612C">
            <w:pPr>
              <w:widowControl/>
              <w:jc w:val="center"/>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4A99C508"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 xml:space="preserve">　</w:t>
            </w:r>
          </w:p>
        </w:tc>
        <w:tc>
          <w:tcPr>
            <w:tcW w:w="1080" w:type="dxa"/>
            <w:tcBorders>
              <w:top w:val="nil"/>
              <w:left w:val="nil"/>
              <w:bottom w:val="nil"/>
              <w:right w:val="nil"/>
            </w:tcBorders>
            <w:shd w:val="clear" w:color="auto" w:fill="auto"/>
            <w:noWrap/>
            <w:vAlign w:val="center"/>
            <w:hideMark/>
          </w:tcPr>
          <w:p w14:paraId="0828A7F0"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 xml:space="preserve">　</w:t>
            </w:r>
          </w:p>
        </w:tc>
        <w:tc>
          <w:tcPr>
            <w:tcW w:w="1080" w:type="dxa"/>
            <w:tcBorders>
              <w:top w:val="nil"/>
              <w:left w:val="nil"/>
              <w:bottom w:val="nil"/>
              <w:right w:val="nil"/>
            </w:tcBorders>
            <w:shd w:val="clear" w:color="auto" w:fill="auto"/>
            <w:noWrap/>
            <w:vAlign w:val="center"/>
            <w:hideMark/>
          </w:tcPr>
          <w:p w14:paraId="1ABF6879"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 xml:space="preserve">　</w:t>
            </w:r>
          </w:p>
        </w:tc>
      </w:tr>
      <w:tr w:rsidR="00A263B9" w:rsidRPr="00330568" w14:paraId="550425BF" w14:textId="77777777" w:rsidTr="00E2612C">
        <w:trPr>
          <w:trHeight w:val="480"/>
          <w:jc w:val="center"/>
        </w:trPr>
        <w:tc>
          <w:tcPr>
            <w:tcW w:w="1267" w:type="dxa"/>
            <w:vMerge/>
            <w:tcBorders>
              <w:top w:val="nil"/>
              <w:left w:val="nil"/>
              <w:bottom w:val="nil"/>
              <w:right w:val="nil"/>
            </w:tcBorders>
            <w:vAlign w:val="center"/>
            <w:hideMark/>
          </w:tcPr>
          <w:p w14:paraId="732D23E7"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25C75AD1"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Significance (1-tailed)</w:t>
            </w:r>
          </w:p>
        </w:tc>
        <w:tc>
          <w:tcPr>
            <w:tcW w:w="1267" w:type="dxa"/>
            <w:vMerge/>
            <w:tcBorders>
              <w:top w:val="nil"/>
              <w:left w:val="nil"/>
              <w:bottom w:val="nil"/>
              <w:right w:val="nil"/>
            </w:tcBorders>
            <w:vAlign w:val="center"/>
            <w:hideMark/>
          </w:tcPr>
          <w:p w14:paraId="6BF3CE2D"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033994C7"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530D56A8" w14:textId="77777777" w:rsidR="00A263B9" w:rsidRPr="00330568" w:rsidRDefault="00A263B9" w:rsidP="00E2612C">
            <w:pPr>
              <w:widowControl/>
              <w:jc w:val="right"/>
              <w:rPr>
                <w:kern w:val="0"/>
                <w:sz w:val="20"/>
                <w:szCs w:val="20"/>
              </w:rPr>
            </w:pPr>
          </w:p>
        </w:tc>
        <w:tc>
          <w:tcPr>
            <w:tcW w:w="1080" w:type="dxa"/>
            <w:tcBorders>
              <w:top w:val="nil"/>
              <w:left w:val="nil"/>
              <w:bottom w:val="nil"/>
              <w:right w:val="nil"/>
            </w:tcBorders>
            <w:shd w:val="clear" w:color="auto" w:fill="auto"/>
            <w:noWrap/>
            <w:vAlign w:val="center"/>
            <w:hideMark/>
          </w:tcPr>
          <w:p w14:paraId="41C245FF" w14:textId="77777777" w:rsidR="00A263B9" w:rsidRPr="00330568" w:rsidRDefault="00A263B9" w:rsidP="00E2612C">
            <w:pPr>
              <w:widowControl/>
              <w:jc w:val="right"/>
              <w:rPr>
                <w:kern w:val="0"/>
                <w:sz w:val="20"/>
                <w:szCs w:val="20"/>
              </w:rPr>
            </w:pPr>
          </w:p>
        </w:tc>
      </w:tr>
      <w:tr w:rsidR="00A263B9" w:rsidRPr="00330568" w14:paraId="1719132F" w14:textId="77777777" w:rsidTr="00E2612C">
        <w:trPr>
          <w:trHeight w:val="285"/>
          <w:jc w:val="center"/>
        </w:trPr>
        <w:tc>
          <w:tcPr>
            <w:tcW w:w="1267" w:type="dxa"/>
            <w:vMerge/>
            <w:tcBorders>
              <w:top w:val="nil"/>
              <w:left w:val="nil"/>
              <w:bottom w:val="nil"/>
              <w:right w:val="nil"/>
            </w:tcBorders>
            <w:vAlign w:val="center"/>
            <w:hideMark/>
          </w:tcPr>
          <w:p w14:paraId="1B28EFA0"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0C7D7B6F"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df</w:t>
            </w:r>
          </w:p>
        </w:tc>
        <w:tc>
          <w:tcPr>
            <w:tcW w:w="1267" w:type="dxa"/>
            <w:vMerge/>
            <w:tcBorders>
              <w:top w:val="nil"/>
              <w:left w:val="nil"/>
              <w:bottom w:val="nil"/>
              <w:right w:val="nil"/>
            </w:tcBorders>
            <w:vAlign w:val="center"/>
            <w:hideMark/>
          </w:tcPr>
          <w:p w14:paraId="44F50E8A"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083BAD56"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7475709D" w14:textId="77777777" w:rsidR="00A263B9" w:rsidRPr="00330568" w:rsidRDefault="00A263B9" w:rsidP="00E2612C">
            <w:pPr>
              <w:widowControl/>
              <w:jc w:val="right"/>
              <w:rPr>
                <w:kern w:val="0"/>
                <w:sz w:val="20"/>
                <w:szCs w:val="20"/>
              </w:rPr>
            </w:pPr>
          </w:p>
        </w:tc>
        <w:tc>
          <w:tcPr>
            <w:tcW w:w="1080" w:type="dxa"/>
            <w:tcBorders>
              <w:top w:val="nil"/>
              <w:left w:val="nil"/>
              <w:bottom w:val="nil"/>
              <w:right w:val="nil"/>
            </w:tcBorders>
            <w:shd w:val="clear" w:color="auto" w:fill="auto"/>
            <w:noWrap/>
            <w:vAlign w:val="center"/>
            <w:hideMark/>
          </w:tcPr>
          <w:p w14:paraId="586E35F6" w14:textId="77777777" w:rsidR="00A263B9" w:rsidRPr="00330568" w:rsidRDefault="00A263B9" w:rsidP="00E2612C">
            <w:pPr>
              <w:widowControl/>
              <w:jc w:val="right"/>
              <w:rPr>
                <w:kern w:val="0"/>
                <w:sz w:val="20"/>
                <w:szCs w:val="20"/>
              </w:rPr>
            </w:pPr>
          </w:p>
        </w:tc>
      </w:tr>
      <w:tr w:rsidR="00A263B9" w:rsidRPr="00330568" w14:paraId="07695AD6" w14:textId="77777777" w:rsidTr="00E2612C">
        <w:trPr>
          <w:trHeight w:val="285"/>
          <w:jc w:val="center"/>
        </w:trPr>
        <w:tc>
          <w:tcPr>
            <w:tcW w:w="1267" w:type="dxa"/>
            <w:vMerge w:val="restart"/>
            <w:tcBorders>
              <w:top w:val="nil"/>
              <w:left w:val="nil"/>
              <w:bottom w:val="nil"/>
              <w:right w:val="nil"/>
            </w:tcBorders>
            <w:shd w:val="clear" w:color="auto" w:fill="auto"/>
            <w:hideMark/>
          </w:tcPr>
          <w:p w14:paraId="3801AC5F"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Risks</w:t>
            </w:r>
          </w:p>
        </w:tc>
        <w:tc>
          <w:tcPr>
            <w:tcW w:w="1187" w:type="dxa"/>
            <w:tcBorders>
              <w:top w:val="nil"/>
              <w:left w:val="nil"/>
              <w:bottom w:val="nil"/>
              <w:right w:val="nil"/>
            </w:tcBorders>
            <w:shd w:val="clear" w:color="auto" w:fill="auto"/>
            <w:hideMark/>
          </w:tcPr>
          <w:p w14:paraId="333E7820"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Correlation</w:t>
            </w:r>
          </w:p>
        </w:tc>
        <w:tc>
          <w:tcPr>
            <w:tcW w:w="1267" w:type="dxa"/>
            <w:tcBorders>
              <w:top w:val="nil"/>
              <w:left w:val="nil"/>
              <w:bottom w:val="nil"/>
              <w:right w:val="nil"/>
            </w:tcBorders>
            <w:shd w:val="clear" w:color="auto" w:fill="auto"/>
            <w:noWrap/>
            <w:vAlign w:val="center"/>
            <w:hideMark/>
          </w:tcPr>
          <w:p w14:paraId="7E9345A1"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0.919**</w:t>
            </w:r>
          </w:p>
        </w:tc>
        <w:tc>
          <w:tcPr>
            <w:tcW w:w="1080" w:type="dxa"/>
            <w:vMerge w:val="restart"/>
            <w:tcBorders>
              <w:top w:val="nil"/>
              <w:left w:val="nil"/>
              <w:bottom w:val="nil"/>
              <w:right w:val="nil"/>
            </w:tcBorders>
            <w:shd w:val="clear" w:color="auto" w:fill="auto"/>
            <w:noWrap/>
            <w:vAlign w:val="center"/>
            <w:hideMark/>
          </w:tcPr>
          <w:p w14:paraId="72E321CE" w14:textId="77777777" w:rsidR="00A263B9" w:rsidRPr="00330568" w:rsidRDefault="00A263B9" w:rsidP="00E2612C">
            <w:pPr>
              <w:widowControl/>
              <w:jc w:val="center"/>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0E94C078" w14:textId="77777777" w:rsidR="00A263B9" w:rsidRPr="00330568" w:rsidRDefault="00A263B9" w:rsidP="00E2612C">
            <w:pPr>
              <w:widowControl/>
              <w:jc w:val="center"/>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7BA86CF8" w14:textId="77777777" w:rsidR="00A263B9" w:rsidRPr="00330568" w:rsidRDefault="00A263B9" w:rsidP="00E2612C">
            <w:pPr>
              <w:widowControl/>
              <w:jc w:val="right"/>
              <w:rPr>
                <w:kern w:val="0"/>
                <w:sz w:val="20"/>
                <w:szCs w:val="20"/>
              </w:rPr>
            </w:pPr>
          </w:p>
        </w:tc>
      </w:tr>
      <w:tr w:rsidR="00A263B9" w:rsidRPr="00330568" w14:paraId="7533DB73" w14:textId="77777777" w:rsidTr="00E2612C">
        <w:trPr>
          <w:trHeight w:val="480"/>
          <w:jc w:val="center"/>
        </w:trPr>
        <w:tc>
          <w:tcPr>
            <w:tcW w:w="1267" w:type="dxa"/>
            <w:vMerge/>
            <w:tcBorders>
              <w:top w:val="nil"/>
              <w:left w:val="nil"/>
              <w:bottom w:val="nil"/>
              <w:right w:val="nil"/>
            </w:tcBorders>
            <w:vAlign w:val="center"/>
            <w:hideMark/>
          </w:tcPr>
          <w:p w14:paraId="6FCE7737"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5EC07104"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Significance (1-tailed)</w:t>
            </w:r>
          </w:p>
        </w:tc>
        <w:tc>
          <w:tcPr>
            <w:tcW w:w="1267" w:type="dxa"/>
            <w:tcBorders>
              <w:top w:val="nil"/>
              <w:left w:val="nil"/>
              <w:bottom w:val="nil"/>
              <w:right w:val="nil"/>
            </w:tcBorders>
            <w:shd w:val="clear" w:color="auto" w:fill="auto"/>
            <w:noWrap/>
            <w:vAlign w:val="center"/>
            <w:hideMark/>
          </w:tcPr>
          <w:p w14:paraId="17BC7FFF"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.000</w:t>
            </w:r>
          </w:p>
        </w:tc>
        <w:tc>
          <w:tcPr>
            <w:tcW w:w="1080" w:type="dxa"/>
            <w:vMerge/>
            <w:tcBorders>
              <w:top w:val="nil"/>
              <w:left w:val="nil"/>
              <w:bottom w:val="nil"/>
              <w:right w:val="nil"/>
            </w:tcBorders>
            <w:vAlign w:val="center"/>
            <w:hideMark/>
          </w:tcPr>
          <w:p w14:paraId="35870F70"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1967FF33" w14:textId="77777777" w:rsidR="00A263B9" w:rsidRPr="00330568" w:rsidRDefault="00A263B9" w:rsidP="00E2612C">
            <w:pPr>
              <w:widowControl/>
              <w:jc w:val="right"/>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45B61441" w14:textId="77777777" w:rsidR="00A263B9" w:rsidRPr="00330568" w:rsidRDefault="00A263B9" w:rsidP="00E2612C">
            <w:pPr>
              <w:widowControl/>
              <w:jc w:val="right"/>
              <w:rPr>
                <w:kern w:val="0"/>
                <w:sz w:val="20"/>
                <w:szCs w:val="20"/>
              </w:rPr>
            </w:pPr>
          </w:p>
        </w:tc>
      </w:tr>
      <w:tr w:rsidR="00A263B9" w:rsidRPr="00330568" w14:paraId="44FCE9A0" w14:textId="77777777" w:rsidTr="00E2612C">
        <w:trPr>
          <w:trHeight w:val="285"/>
          <w:jc w:val="center"/>
        </w:trPr>
        <w:tc>
          <w:tcPr>
            <w:tcW w:w="1267" w:type="dxa"/>
            <w:vMerge/>
            <w:tcBorders>
              <w:top w:val="nil"/>
              <w:left w:val="nil"/>
              <w:bottom w:val="nil"/>
              <w:right w:val="nil"/>
            </w:tcBorders>
            <w:vAlign w:val="center"/>
            <w:hideMark/>
          </w:tcPr>
          <w:p w14:paraId="6176C2D0"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241C7F1B"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df</w:t>
            </w:r>
          </w:p>
        </w:tc>
        <w:tc>
          <w:tcPr>
            <w:tcW w:w="1267" w:type="dxa"/>
            <w:tcBorders>
              <w:top w:val="nil"/>
              <w:left w:val="nil"/>
              <w:bottom w:val="nil"/>
              <w:right w:val="nil"/>
            </w:tcBorders>
            <w:shd w:val="clear" w:color="auto" w:fill="auto"/>
            <w:noWrap/>
            <w:vAlign w:val="center"/>
            <w:hideMark/>
          </w:tcPr>
          <w:p w14:paraId="7444E49B"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360</w:t>
            </w:r>
          </w:p>
        </w:tc>
        <w:tc>
          <w:tcPr>
            <w:tcW w:w="1080" w:type="dxa"/>
            <w:vMerge/>
            <w:tcBorders>
              <w:top w:val="nil"/>
              <w:left w:val="nil"/>
              <w:bottom w:val="nil"/>
              <w:right w:val="nil"/>
            </w:tcBorders>
            <w:vAlign w:val="center"/>
            <w:hideMark/>
          </w:tcPr>
          <w:p w14:paraId="1202F82F"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16F7EFE1" w14:textId="77777777" w:rsidR="00A263B9" w:rsidRPr="00330568" w:rsidRDefault="00A263B9" w:rsidP="00E2612C">
            <w:pPr>
              <w:widowControl/>
              <w:jc w:val="right"/>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40BA452F" w14:textId="77777777" w:rsidR="00A263B9" w:rsidRPr="00330568" w:rsidRDefault="00A263B9" w:rsidP="00E2612C">
            <w:pPr>
              <w:widowControl/>
              <w:jc w:val="right"/>
              <w:rPr>
                <w:kern w:val="0"/>
                <w:sz w:val="20"/>
                <w:szCs w:val="20"/>
              </w:rPr>
            </w:pPr>
          </w:p>
        </w:tc>
      </w:tr>
      <w:tr w:rsidR="00A263B9" w:rsidRPr="00330568" w14:paraId="6B88C836" w14:textId="77777777" w:rsidTr="00E2612C">
        <w:trPr>
          <w:trHeight w:val="285"/>
          <w:jc w:val="center"/>
        </w:trPr>
        <w:tc>
          <w:tcPr>
            <w:tcW w:w="1267" w:type="dxa"/>
            <w:vMerge w:val="restart"/>
            <w:tcBorders>
              <w:top w:val="nil"/>
              <w:left w:val="nil"/>
              <w:bottom w:val="nil"/>
              <w:right w:val="nil"/>
            </w:tcBorders>
            <w:shd w:val="clear" w:color="auto" w:fill="auto"/>
            <w:hideMark/>
          </w:tcPr>
          <w:p w14:paraId="359B78E4"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Consumer</w:t>
            </w:r>
            <w:r w:rsidRPr="00330568">
              <w:rPr>
                <w:rFonts w:ascii="Arial" w:eastAsia="等线" w:hAnsi="Arial" w:cs="Arial"/>
                <w:color w:val="000000"/>
                <w:kern w:val="0"/>
                <w:sz w:val="18"/>
                <w:szCs w:val="18"/>
              </w:rPr>
              <w:br/>
              <w:t>Trust</w:t>
            </w:r>
          </w:p>
        </w:tc>
        <w:tc>
          <w:tcPr>
            <w:tcW w:w="1187" w:type="dxa"/>
            <w:tcBorders>
              <w:top w:val="nil"/>
              <w:left w:val="nil"/>
              <w:bottom w:val="nil"/>
              <w:right w:val="nil"/>
            </w:tcBorders>
            <w:shd w:val="clear" w:color="auto" w:fill="auto"/>
            <w:hideMark/>
          </w:tcPr>
          <w:p w14:paraId="28798D89"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Correlation</w:t>
            </w:r>
          </w:p>
        </w:tc>
        <w:tc>
          <w:tcPr>
            <w:tcW w:w="1267" w:type="dxa"/>
            <w:tcBorders>
              <w:top w:val="nil"/>
              <w:left w:val="nil"/>
              <w:bottom w:val="nil"/>
              <w:right w:val="nil"/>
            </w:tcBorders>
            <w:shd w:val="clear" w:color="auto" w:fill="auto"/>
            <w:noWrap/>
            <w:vAlign w:val="center"/>
            <w:hideMark/>
          </w:tcPr>
          <w:p w14:paraId="5A3777EA"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0.914**</w:t>
            </w:r>
          </w:p>
        </w:tc>
        <w:tc>
          <w:tcPr>
            <w:tcW w:w="1080" w:type="dxa"/>
            <w:tcBorders>
              <w:top w:val="nil"/>
              <w:left w:val="nil"/>
              <w:bottom w:val="nil"/>
              <w:right w:val="nil"/>
            </w:tcBorders>
            <w:shd w:val="clear" w:color="auto" w:fill="auto"/>
            <w:noWrap/>
            <w:vAlign w:val="center"/>
            <w:hideMark/>
          </w:tcPr>
          <w:p w14:paraId="1D004039"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0.916**</w:t>
            </w:r>
          </w:p>
        </w:tc>
        <w:tc>
          <w:tcPr>
            <w:tcW w:w="1080" w:type="dxa"/>
            <w:vMerge w:val="restart"/>
            <w:tcBorders>
              <w:top w:val="nil"/>
              <w:left w:val="nil"/>
              <w:bottom w:val="nil"/>
              <w:right w:val="nil"/>
            </w:tcBorders>
            <w:shd w:val="clear" w:color="auto" w:fill="auto"/>
            <w:noWrap/>
            <w:vAlign w:val="center"/>
            <w:hideMark/>
          </w:tcPr>
          <w:p w14:paraId="2DAC99FC" w14:textId="77777777" w:rsidR="00A263B9" w:rsidRPr="00330568" w:rsidRDefault="00A263B9" w:rsidP="00E2612C">
            <w:pPr>
              <w:widowControl/>
              <w:jc w:val="center"/>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519C12C4" w14:textId="77777777" w:rsidR="00A263B9" w:rsidRPr="00330568" w:rsidRDefault="00A263B9" w:rsidP="00E2612C">
            <w:pPr>
              <w:widowControl/>
              <w:jc w:val="center"/>
              <w:rPr>
                <w:rFonts w:ascii="Arial" w:eastAsia="等线" w:hAnsi="Arial" w:cs="Arial"/>
                <w:color w:val="000000"/>
                <w:kern w:val="0"/>
                <w:sz w:val="18"/>
                <w:szCs w:val="18"/>
              </w:rPr>
            </w:pPr>
          </w:p>
        </w:tc>
      </w:tr>
      <w:tr w:rsidR="00A263B9" w:rsidRPr="00330568" w14:paraId="0FA61C10" w14:textId="77777777" w:rsidTr="00E2612C">
        <w:trPr>
          <w:trHeight w:val="480"/>
          <w:jc w:val="center"/>
        </w:trPr>
        <w:tc>
          <w:tcPr>
            <w:tcW w:w="1267" w:type="dxa"/>
            <w:vMerge/>
            <w:tcBorders>
              <w:top w:val="nil"/>
              <w:left w:val="nil"/>
              <w:bottom w:val="nil"/>
              <w:right w:val="nil"/>
            </w:tcBorders>
            <w:vAlign w:val="center"/>
            <w:hideMark/>
          </w:tcPr>
          <w:p w14:paraId="7975A5BE"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31645A0B"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Significance (1-tailed)</w:t>
            </w:r>
          </w:p>
        </w:tc>
        <w:tc>
          <w:tcPr>
            <w:tcW w:w="1267" w:type="dxa"/>
            <w:tcBorders>
              <w:top w:val="nil"/>
              <w:left w:val="nil"/>
              <w:bottom w:val="nil"/>
              <w:right w:val="nil"/>
            </w:tcBorders>
            <w:shd w:val="clear" w:color="auto" w:fill="auto"/>
            <w:noWrap/>
            <w:vAlign w:val="center"/>
            <w:hideMark/>
          </w:tcPr>
          <w:p w14:paraId="71DF20C0"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.001</w:t>
            </w:r>
          </w:p>
        </w:tc>
        <w:tc>
          <w:tcPr>
            <w:tcW w:w="1080" w:type="dxa"/>
            <w:tcBorders>
              <w:top w:val="nil"/>
              <w:left w:val="nil"/>
              <w:bottom w:val="nil"/>
              <w:right w:val="nil"/>
            </w:tcBorders>
            <w:shd w:val="clear" w:color="auto" w:fill="auto"/>
            <w:noWrap/>
            <w:vAlign w:val="center"/>
            <w:hideMark/>
          </w:tcPr>
          <w:p w14:paraId="17F84DE7"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.002</w:t>
            </w:r>
          </w:p>
        </w:tc>
        <w:tc>
          <w:tcPr>
            <w:tcW w:w="1080" w:type="dxa"/>
            <w:vMerge/>
            <w:tcBorders>
              <w:top w:val="nil"/>
              <w:left w:val="nil"/>
              <w:bottom w:val="nil"/>
              <w:right w:val="nil"/>
            </w:tcBorders>
            <w:vAlign w:val="center"/>
            <w:hideMark/>
          </w:tcPr>
          <w:p w14:paraId="2BD15CFA"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19E8B64B" w14:textId="77777777" w:rsidR="00A263B9" w:rsidRPr="00330568" w:rsidRDefault="00A263B9" w:rsidP="00E2612C">
            <w:pPr>
              <w:widowControl/>
              <w:jc w:val="right"/>
              <w:rPr>
                <w:rFonts w:ascii="Arial" w:eastAsia="等线" w:hAnsi="Arial" w:cs="Arial"/>
                <w:color w:val="000000"/>
                <w:kern w:val="0"/>
                <w:sz w:val="18"/>
                <w:szCs w:val="18"/>
              </w:rPr>
            </w:pPr>
          </w:p>
        </w:tc>
      </w:tr>
      <w:tr w:rsidR="00A263B9" w:rsidRPr="00330568" w14:paraId="07B4475C" w14:textId="77777777" w:rsidTr="00E2612C">
        <w:trPr>
          <w:trHeight w:val="285"/>
          <w:jc w:val="center"/>
        </w:trPr>
        <w:tc>
          <w:tcPr>
            <w:tcW w:w="1267" w:type="dxa"/>
            <w:vMerge/>
            <w:tcBorders>
              <w:top w:val="nil"/>
              <w:left w:val="nil"/>
              <w:bottom w:val="nil"/>
              <w:right w:val="nil"/>
            </w:tcBorders>
            <w:vAlign w:val="center"/>
            <w:hideMark/>
          </w:tcPr>
          <w:p w14:paraId="728F49DB"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7E1151AA"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df</w:t>
            </w:r>
          </w:p>
        </w:tc>
        <w:tc>
          <w:tcPr>
            <w:tcW w:w="1267" w:type="dxa"/>
            <w:tcBorders>
              <w:top w:val="nil"/>
              <w:left w:val="nil"/>
              <w:bottom w:val="nil"/>
              <w:right w:val="nil"/>
            </w:tcBorders>
            <w:shd w:val="clear" w:color="auto" w:fill="auto"/>
            <w:noWrap/>
            <w:vAlign w:val="center"/>
            <w:hideMark/>
          </w:tcPr>
          <w:p w14:paraId="7976D161"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360</w:t>
            </w:r>
          </w:p>
        </w:tc>
        <w:tc>
          <w:tcPr>
            <w:tcW w:w="1080" w:type="dxa"/>
            <w:tcBorders>
              <w:top w:val="nil"/>
              <w:left w:val="nil"/>
              <w:bottom w:val="nil"/>
              <w:right w:val="nil"/>
            </w:tcBorders>
            <w:shd w:val="clear" w:color="auto" w:fill="auto"/>
            <w:noWrap/>
            <w:vAlign w:val="center"/>
            <w:hideMark/>
          </w:tcPr>
          <w:p w14:paraId="5E4B625C"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360</w:t>
            </w:r>
          </w:p>
        </w:tc>
        <w:tc>
          <w:tcPr>
            <w:tcW w:w="1080" w:type="dxa"/>
            <w:vMerge/>
            <w:tcBorders>
              <w:top w:val="nil"/>
              <w:left w:val="nil"/>
              <w:bottom w:val="nil"/>
              <w:right w:val="nil"/>
            </w:tcBorders>
            <w:vAlign w:val="center"/>
            <w:hideMark/>
          </w:tcPr>
          <w:p w14:paraId="0D094176" w14:textId="77777777" w:rsidR="00A263B9" w:rsidRPr="00330568" w:rsidRDefault="00A263B9" w:rsidP="00E2612C">
            <w:pPr>
              <w:widowControl/>
              <w:rPr>
                <w:rFonts w:ascii="Arial" w:eastAsia="等线" w:hAnsi="Arial" w:cs="Arial"/>
                <w:color w:val="000000"/>
                <w:kern w:val="0"/>
                <w:sz w:val="18"/>
                <w:szCs w:val="18"/>
              </w:rPr>
            </w:pPr>
          </w:p>
        </w:tc>
        <w:tc>
          <w:tcPr>
            <w:tcW w:w="1080" w:type="dxa"/>
            <w:tcBorders>
              <w:top w:val="nil"/>
              <w:left w:val="nil"/>
              <w:bottom w:val="nil"/>
              <w:right w:val="nil"/>
            </w:tcBorders>
            <w:shd w:val="clear" w:color="auto" w:fill="auto"/>
            <w:noWrap/>
            <w:vAlign w:val="center"/>
            <w:hideMark/>
          </w:tcPr>
          <w:p w14:paraId="3720FDC5" w14:textId="77777777" w:rsidR="00A263B9" w:rsidRPr="00330568" w:rsidRDefault="00A263B9" w:rsidP="00E2612C">
            <w:pPr>
              <w:widowControl/>
              <w:jc w:val="right"/>
              <w:rPr>
                <w:rFonts w:ascii="Arial" w:eastAsia="等线" w:hAnsi="Arial" w:cs="Arial"/>
                <w:color w:val="000000"/>
                <w:kern w:val="0"/>
                <w:sz w:val="18"/>
                <w:szCs w:val="18"/>
              </w:rPr>
            </w:pPr>
          </w:p>
        </w:tc>
      </w:tr>
      <w:tr w:rsidR="00A263B9" w:rsidRPr="00330568" w14:paraId="7E6F3F3A" w14:textId="77777777" w:rsidTr="00E2612C">
        <w:trPr>
          <w:trHeight w:val="285"/>
          <w:jc w:val="center"/>
        </w:trPr>
        <w:tc>
          <w:tcPr>
            <w:tcW w:w="1267" w:type="dxa"/>
            <w:vMerge w:val="restart"/>
            <w:tcBorders>
              <w:top w:val="nil"/>
              <w:left w:val="nil"/>
              <w:bottom w:val="single" w:sz="12" w:space="0" w:color="000000"/>
              <w:right w:val="nil"/>
            </w:tcBorders>
            <w:shd w:val="clear" w:color="auto" w:fill="auto"/>
            <w:hideMark/>
          </w:tcPr>
          <w:p w14:paraId="2A225144"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Intention</w:t>
            </w:r>
          </w:p>
        </w:tc>
        <w:tc>
          <w:tcPr>
            <w:tcW w:w="1187" w:type="dxa"/>
            <w:tcBorders>
              <w:top w:val="nil"/>
              <w:left w:val="nil"/>
              <w:bottom w:val="nil"/>
              <w:right w:val="nil"/>
            </w:tcBorders>
            <w:shd w:val="clear" w:color="auto" w:fill="auto"/>
            <w:hideMark/>
          </w:tcPr>
          <w:p w14:paraId="01946411"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Correlation</w:t>
            </w:r>
          </w:p>
        </w:tc>
        <w:tc>
          <w:tcPr>
            <w:tcW w:w="1267" w:type="dxa"/>
            <w:tcBorders>
              <w:top w:val="nil"/>
              <w:left w:val="nil"/>
              <w:bottom w:val="nil"/>
              <w:right w:val="nil"/>
            </w:tcBorders>
            <w:shd w:val="clear" w:color="auto" w:fill="auto"/>
            <w:noWrap/>
            <w:vAlign w:val="center"/>
            <w:hideMark/>
          </w:tcPr>
          <w:p w14:paraId="34CF82CB"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0.894**</w:t>
            </w:r>
          </w:p>
        </w:tc>
        <w:tc>
          <w:tcPr>
            <w:tcW w:w="1080" w:type="dxa"/>
            <w:tcBorders>
              <w:top w:val="nil"/>
              <w:left w:val="nil"/>
              <w:bottom w:val="nil"/>
              <w:right w:val="nil"/>
            </w:tcBorders>
            <w:shd w:val="clear" w:color="auto" w:fill="auto"/>
            <w:noWrap/>
            <w:vAlign w:val="center"/>
            <w:hideMark/>
          </w:tcPr>
          <w:p w14:paraId="17D97C71"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0.893**</w:t>
            </w:r>
          </w:p>
        </w:tc>
        <w:tc>
          <w:tcPr>
            <w:tcW w:w="1080" w:type="dxa"/>
            <w:tcBorders>
              <w:top w:val="nil"/>
              <w:left w:val="nil"/>
              <w:bottom w:val="nil"/>
              <w:right w:val="nil"/>
            </w:tcBorders>
            <w:shd w:val="clear" w:color="auto" w:fill="auto"/>
            <w:noWrap/>
            <w:vAlign w:val="center"/>
            <w:hideMark/>
          </w:tcPr>
          <w:p w14:paraId="0D87C01A"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0.887**</w:t>
            </w:r>
          </w:p>
        </w:tc>
        <w:tc>
          <w:tcPr>
            <w:tcW w:w="1080" w:type="dxa"/>
            <w:vMerge w:val="restart"/>
            <w:tcBorders>
              <w:top w:val="nil"/>
              <w:left w:val="nil"/>
              <w:bottom w:val="single" w:sz="12" w:space="0" w:color="000000"/>
              <w:right w:val="nil"/>
            </w:tcBorders>
            <w:shd w:val="clear" w:color="auto" w:fill="auto"/>
            <w:noWrap/>
            <w:vAlign w:val="center"/>
            <w:hideMark/>
          </w:tcPr>
          <w:p w14:paraId="2BE15464" w14:textId="77777777" w:rsidR="00A263B9" w:rsidRPr="00330568" w:rsidRDefault="00A263B9" w:rsidP="00E2612C">
            <w:pPr>
              <w:widowControl/>
              <w:jc w:val="center"/>
              <w:rPr>
                <w:rFonts w:ascii="Arial" w:eastAsia="等线" w:hAnsi="Arial" w:cs="Arial"/>
                <w:color w:val="000000"/>
                <w:kern w:val="0"/>
                <w:sz w:val="18"/>
                <w:szCs w:val="18"/>
              </w:rPr>
            </w:pPr>
          </w:p>
        </w:tc>
      </w:tr>
      <w:tr w:rsidR="00A263B9" w:rsidRPr="00330568" w14:paraId="527BE683" w14:textId="77777777" w:rsidTr="00E2612C">
        <w:trPr>
          <w:trHeight w:val="480"/>
          <w:jc w:val="center"/>
        </w:trPr>
        <w:tc>
          <w:tcPr>
            <w:tcW w:w="1267" w:type="dxa"/>
            <w:vMerge/>
            <w:tcBorders>
              <w:top w:val="nil"/>
              <w:left w:val="nil"/>
              <w:bottom w:val="single" w:sz="12" w:space="0" w:color="000000"/>
              <w:right w:val="nil"/>
            </w:tcBorders>
            <w:vAlign w:val="center"/>
            <w:hideMark/>
          </w:tcPr>
          <w:p w14:paraId="0CD993CA"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nil"/>
              <w:right w:val="nil"/>
            </w:tcBorders>
            <w:shd w:val="clear" w:color="auto" w:fill="auto"/>
            <w:hideMark/>
          </w:tcPr>
          <w:p w14:paraId="1207640F"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Significance (1-tailed)</w:t>
            </w:r>
          </w:p>
        </w:tc>
        <w:tc>
          <w:tcPr>
            <w:tcW w:w="1267" w:type="dxa"/>
            <w:tcBorders>
              <w:top w:val="nil"/>
              <w:left w:val="nil"/>
              <w:bottom w:val="nil"/>
              <w:right w:val="nil"/>
            </w:tcBorders>
            <w:shd w:val="clear" w:color="auto" w:fill="auto"/>
            <w:noWrap/>
            <w:vAlign w:val="center"/>
            <w:hideMark/>
          </w:tcPr>
          <w:p w14:paraId="4096455A"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.001</w:t>
            </w:r>
          </w:p>
        </w:tc>
        <w:tc>
          <w:tcPr>
            <w:tcW w:w="1080" w:type="dxa"/>
            <w:tcBorders>
              <w:top w:val="nil"/>
              <w:left w:val="nil"/>
              <w:bottom w:val="nil"/>
              <w:right w:val="nil"/>
            </w:tcBorders>
            <w:shd w:val="clear" w:color="auto" w:fill="auto"/>
            <w:noWrap/>
            <w:vAlign w:val="center"/>
            <w:hideMark/>
          </w:tcPr>
          <w:p w14:paraId="5FEF667C"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.000</w:t>
            </w:r>
          </w:p>
        </w:tc>
        <w:tc>
          <w:tcPr>
            <w:tcW w:w="1080" w:type="dxa"/>
            <w:tcBorders>
              <w:top w:val="nil"/>
              <w:left w:val="nil"/>
              <w:bottom w:val="nil"/>
              <w:right w:val="nil"/>
            </w:tcBorders>
            <w:shd w:val="clear" w:color="auto" w:fill="auto"/>
            <w:noWrap/>
            <w:vAlign w:val="center"/>
            <w:hideMark/>
          </w:tcPr>
          <w:p w14:paraId="7E3B8640"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.000</w:t>
            </w:r>
          </w:p>
        </w:tc>
        <w:tc>
          <w:tcPr>
            <w:tcW w:w="1080" w:type="dxa"/>
            <w:vMerge/>
            <w:tcBorders>
              <w:top w:val="nil"/>
              <w:left w:val="nil"/>
              <w:bottom w:val="single" w:sz="12" w:space="0" w:color="000000"/>
              <w:right w:val="nil"/>
            </w:tcBorders>
            <w:vAlign w:val="center"/>
            <w:hideMark/>
          </w:tcPr>
          <w:p w14:paraId="4C9A31F8" w14:textId="77777777" w:rsidR="00A263B9" w:rsidRPr="00330568" w:rsidRDefault="00A263B9" w:rsidP="00E2612C">
            <w:pPr>
              <w:widowControl/>
              <w:rPr>
                <w:rFonts w:ascii="Arial" w:eastAsia="等线" w:hAnsi="Arial" w:cs="Arial"/>
                <w:color w:val="000000"/>
                <w:kern w:val="0"/>
                <w:sz w:val="18"/>
                <w:szCs w:val="18"/>
              </w:rPr>
            </w:pPr>
          </w:p>
        </w:tc>
      </w:tr>
      <w:tr w:rsidR="00A263B9" w:rsidRPr="00330568" w14:paraId="0A55733D" w14:textId="77777777" w:rsidTr="00E2612C">
        <w:trPr>
          <w:trHeight w:val="300"/>
          <w:jc w:val="center"/>
        </w:trPr>
        <w:tc>
          <w:tcPr>
            <w:tcW w:w="1267" w:type="dxa"/>
            <w:vMerge/>
            <w:tcBorders>
              <w:top w:val="nil"/>
              <w:left w:val="nil"/>
              <w:bottom w:val="single" w:sz="12" w:space="0" w:color="000000"/>
              <w:right w:val="nil"/>
            </w:tcBorders>
            <w:vAlign w:val="center"/>
            <w:hideMark/>
          </w:tcPr>
          <w:p w14:paraId="76470D3F" w14:textId="77777777" w:rsidR="00A263B9" w:rsidRPr="00330568" w:rsidRDefault="00A263B9" w:rsidP="00E2612C">
            <w:pPr>
              <w:widowControl/>
              <w:rPr>
                <w:rFonts w:ascii="Arial" w:eastAsia="等线" w:hAnsi="Arial" w:cs="Arial"/>
                <w:color w:val="000000"/>
                <w:kern w:val="0"/>
                <w:sz w:val="18"/>
                <w:szCs w:val="18"/>
              </w:rPr>
            </w:pPr>
          </w:p>
        </w:tc>
        <w:tc>
          <w:tcPr>
            <w:tcW w:w="1187" w:type="dxa"/>
            <w:tcBorders>
              <w:top w:val="nil"/>
              <w:left w:val="nil"/>
              <w:bottom w:val="single" w:sz="12" w:space="0" w:color="000000"/>
              <w:right w:val="nil"/>
            </w:tcBorders>
            <w:shd w:val="clear" w:color="auto" w:fill="auto"/>
            <w:hideMark/>
          </w:tcPr>
          <w:p w14:paraId="1ED42C0A" w14:textId="77777777" w:rsidR="00A263B9" w:rsidRPr="00330568" w:rsidRDefault="00A263B9" w:rsidP="00E2612C">
            <w:pPr>
              <w:widowControl/>
              <w:rPr>
                <w:rFonts w:ascii="Arial" w:eastAsia="等线" w:hAnsi="Arial" w:cs="Arial"/>
                <w:color w:val="000000"/>
                <w:kern w:val="0"/>
                <w:sz w:val="18"/>
                <w:szCs w:val="18"/>
              </w:rPr>
            </w:pPr>
            <w:r w:rsidRPr="00330568">
              <w:rPr>
                <w:rFonts w:ascii="Arial" w:eastAsia="等线" w:hAnsi="Arial" w:cs="Arial"/>
                <w:color w:val="000000"/>
                <w:kern w:val="0"/>
                <w:sz w:val="18"/>
                <w:szCs w:val="18"/>
              </w:rPr>
              <w:t>df</w:t>
            </w:r>
          </w:p>
        </w:tc>
        <w:tc>
          <w:tcPr>
            <w:tcW w:w="1267" w:type="dxa"/>
            <w:tcBorders>
              <w:top w:val="nil"/>
              <w:left w:val="nil"/>
              <w:bottom w:val="single" w:sz="12" w:space="0" w:color="000000"/>
              <w:right w:val="nil"/>
            </w:tcBorders>
            <w:shd w:val="clear" w:color="auto" w:fill="auto"/>
            <w:noWrap/>
            <w:vAlign w:val="center"/>
            <w:hideMark/>
          </w:tcPr>
          <w:p w14:paraId="4CAA42BD"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360</w:t>
            </w:r>
          </w:p>
        </w:tc>
        <w:tc>
          <w:tcPr>
            <w:tcW w:w="1080" w:type="dxa"/>
            <w:tcBorders>
              <w:top w:val="nil"/>
              <w:left w:val="nil"/>
              <w:bottom w:val="single" w:sz="12" w:space="0" w:color="000000"/>
              <w:right w:val="nil"/>
            </w:tcBorders>
            <w:shd w:val="clear" w:color="auto" w:fill="auto"/>
            <w:noWrap/>
            <w:vAlign w:val="center"/>
            <w:hideMark/>
          </w:tcPr>
          <w:p w14:paraId="3ACF34F6"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360</w:t>
            </w:r>
          </w:p>
        </w:tc>
        <w:tc>
          <w:tcPr>
            <w:tcW w:w="1080" w:type="dxa"/>
            <w:tcBorders>
              <w:top w:val="nil"/>
              <w:left w:val="nil"/>
              <w:bottom w:val="single" w:sz="12" w:space="0" w:color="000000"/>
              <w:right w:val="nil"/>
            </w:tcBorders>
            <w:shd w:val="clear" w:color="auto" w:fill="auto"/>
            <w:noWrap/>
            <w:vAlign w:val="center"/>
            <w:hideMark/>
          </w:tcPr>
          <w:p w14:paraId="3A2F9536" w14:textId="77777777" w:rsidR="00A263B9" w:rsidRPr="00330568" w:rsidRDefault="00A263B9" w:rsidP="00E2612C">
            <w:pPr>
              <w:widowControl/>
              <w:jc w:val="right"/>
              <w:rPr>
                <w:rFonts w:ascii="Arial" w:eastAsia="等线" w:hAnsi="Arial" w:cs="Arial"/>
                <w:color w:val="000000"/>
                <w:kern w:val="0"/>
                <w:sz w:val="18"/>
                <w:szCs w:val="18"/>
              </w:rPr>
            </w:pPr>
            <w:r w:rsidRPr="00330568">
              <w:rPr>
                <w:rFonts w:ascii="Arial" w:eastAsia="等线" w:hAnsi="Arial" w:cs="Arial"/>
                <w:color w:val="000000"/>
                <w:kern w:val="0"/>
                <w:sz w:val="18"/>
                <w:szCs w:val="18"/>
              </w:rPr>
              <w:t>360</w:t>
            </w:r>
          </w:p>
        </w:tc>
        <w:tc>
          <w:tcPr>
            <w:tcW w:w="1080" w:type="dxa"/>
            <w:vMerge/>
            <w:tcBorders>
              <w:top w:val="nil"/>
              <w:left w:val="nil"/>
              <w:bottom w:val="single" w:sz="12" w:space="0" w:color="000000"/>
              <w:right w:val="nil"/>
            </w:tcBorders>
            <w:vAlign w:val="center"/>
            <w:hideMark/>
          </w:tcPr>
          <w:p w14:paraId="4E7C1C45" w14:textId="77777777" w:rsidR="00A263B9" w:rsidRPr="00330568" w:rsidRDefault="00A263B9" w:rsidP="00E2612C">
            <w:pPr>
              <w:widowControl/>
              <w:rPr>
                <w:rFonts w:ascii="Arial" w:eastAsia="等线" w:hAnsi="Arial" w:cs="Arial"/>
                <w:color w:val="000000"/>
                <w:kern w:val="0"/>
                <w:sz w:val="18"/>
                <w:szCs w:val="18"/>
              </w:rPr>
            </w:pPr>
          </w:p>
        </w:tc>
      </w:tr>
    </w:tbl>
    <w:p w14:paraId="0B329B6B" w14:textId="77777777" w:rsidR="00A263B9" w:rsidRPr="00330568" w:rsidRDefault="00A263B9" w:rsidP="00A263B9">
      <w:pPr>
        <w:autoSpaceDE w:val="0"/>
        <w:autoSpaceDN w:val="0"/>
        <w:adjustRightInd w:val="0"/>
        <w:rPr>
          <w:kern w:val="0"/>
          <w:sz w:val="16"/>
          <w:szCs w:val="16"/>
        </w:rPr>
      </w:pPr>
      <w:r w:rsidRPr="00330568">
        <w:rPr>
          <w:rFonts w:ascii="宋体" w:eastAsia="宋体" w:cs="宋体"/>
          <w:kern w:val="0"/>
          <w:sz w:val="16"/>
          <w:szCs w:val="16"/>
        </w:rPr>
        <w:t>Note: ** indicates a significant correlation at the 0.0</w:t>
      </w:r>
      <w:r>
        <w:rPr>
          <w:rFonts w:ascii="宋体" w:eastAsia="宋体" w:cs="宋体"/>
          <w:kern w:val="0"/>
          <w:sz w:val="16"/>
          <w:szCs w:val="16"/>
        </w:rPr>
        <w:t>5</w:t>
      </w:r>
      <w:r w:rsidRPr="00330568">
        <w:rPr>
          <w:rFonts w:ascii="宋体" w:eastAsia="宋体" w:cs="宋体"/>
          <w:kern w:val="0"/>
          <w:sz w:val="16"/>
          <w:szCs w:val="16"/>
        </w:rPr>
        <w:t xml:space="preserve"> level</w:t>
      </w:r>
    </w:p>
    <w:p w14:paraId="2F810A73" w14:textId="77777777" w:rsidR="00A263B9" w:rsidRPr="0054166B" w:rsidRDefault="00A263B9" w:rsidP="0054166B">
      <w:pPr>
        <w:autoSpaceDE w:val="0"/>
        <w:autoSpaceDN w:val="0"/>
        <w:adjustRightInd w:val="0"/>
        <w:jc w:val="center"/>
        <w:rPr>
          <w:rStyle w:val="af2"/>
        </w:rPr>
      </w:pPr>
      <w:r w:rsidRPr="0054166B">
        <w:rPr>
          <w:rStyle w:val="af2"/>
          <w:rFonts w:hint="eastAsia"/>
        </w:rPr>
        <w:t>T</w:t>
      </w:r>
      <w:r w:rsidRPr="0054166B">
        <w:rPr>
          <w:rStyle w:val="af2"/>
        </w:rPr>
        <w:t>able 3: Variables correlation</w:t>
      </w:r>
    </w:p>
    <w:p w14:paraId="047AA88F" w14:textId="36016F86" w:rsidR="00A263B9" w:rsidRPr="002F57F4" w:rsidRDefault="00A263B9" w:rsidP="00CE57AA">
      <w:pPr>
        <w:pStyle w:val="3"/>
      </w:pPr>
      <w:bookmarkStart w:id="45" w:name="_Toc48761964"/>
      <w:r w:rsidRPr="002F57F4">
        <w:t>4.</w:t>
      </w:r>
      <w:r w:rsidR="00CE57AA">
        <w:t>4</w:t>
      </w:r>
      <w:r w:rsidRPr="002F57F4">
        <w:t xml:space="preserve">.2 The </w:t>
      </w:r>
      <w:r w:rsidR="00237288">
        <w:t>R</w:t>
      </w:r>
      <w:r w:rsidRPr="002F57F4">
        <w:t xml:space="preserve">elationship between </w:t>
      </w:r>
      <w:r w:rsidR="00237288">
        <w:t>P</w:t>
      </w:r>
      <w:r w:rsidRPr="002F57F4">
        <w:t xml:space="preserve">erceived </w:t>
      </w:r>
      <w:r w:rsidR="00237288">
        <w:t>C</w:t>
      </w:r>
      <w:r w:rsidRPr="002F57F4">
        <w:t xml:space="preserve">onvenience, </w:t>
      </w:r>
      <w:r w:rsidR="00237288">
        <w:t>P</w:t>
      </w:r>
      <w:r w:rsidRPr="002F57F4">
        <w:t xml:space="preserve">erceived </w:t>
      </w:r>
      <w:r w:rsidR="00237288">
        <w:t>R</w:t>
      </w:r>
      <w:r w:rsidRPr="002F57F4">
        <w:t>isk</w:t>
      </w:r>
      <w:r w:rsidR="00C825A8">
        <w:t>s</w:t>
      </w:r>
      <w:r w:rsidRPr="002F57F4">
        <w:t xml:space="preserve"> and </w:t>
      </w:r>
      <w:r w:rsidR="00237288">
        <w:t>I</w:t>
      </w:r>
      <w:r w:rsidRPr="002F57F4">
        <w:t>ntention</w:t>
      </w:r>
      <w:r w:rsidR="00C825A8">
        <w:t xml:space="preserve"> of </w:t>
      </w:r>
      <w:r w:rsidR="00237288">
        <w:t>U</w:t>
      </w:r>
      <w:r w:rsidR="00C825A8">
        <w:t>se</w:t>
      </w:r>
      <w:bookmarkEnd w:id="45"/>
    </w:p>
    <w:p w14:paraId="70A13410" w14:textId="702DE4D9" w:rsidR="00A263B9" w:rsidRDefault="00A263B9" w:rsidP="00A263B9">
      <w:pPr>
        <w:autoSpaceDE w:val="0"/>
        <w:autoSpaceDN w:val="0"/>
        <w:adjustRightInd w:val="0"/>
        <w:rPr>
          <w:kern w:val="0"/>
        </w:rPr>
      </w:pPr>
      <w:r w:rsidRPr="002F57F4">
        <w:rPr>
          <w:kern w:val="0"/>
        </w:rPr>
        <w:t>It can be seen from Table 4 that the survey results show that there is a significant positive correlation between perceived convenience and perceived risk</w:t>
      </w:r>
      <w:r w:rsidR="00C825A8">
        <w:rPr>
          <w:kern w:val="0"/>
        </w:rPr>
        <w:t>s</w:t>
      </w:r>
      <w:r w:rsidRPr="002F57F4">
        <w:rPr>
          <w:kern w:val="0"/>
        </w:rPr>
        <w:t xml:space="preserve"> and intention </w:t>
      </w:r>
      <w:r w:rsidR="00C825A8">
        <w:rPr>
          <w:kern w:val="0"/>
        </w:rPr>
        <w:t xml:space="preserve">of use </w:t>
      </w:r>
      <w:r w:rsidRPr="002F57F4">
        <w:rPr>
          <w:kern w:val="0"/>
        </w:rPr>
        <w:t>at the level of 0.05. Therefore, regression analysis can be used to further explore these two variables and intention</w:t>
      </w:r>
      <w:r w:rsidR="00C825A8">
        <w:rPr>
          <w:kern w:val="0"/>
        </w:rPr>
        <w:t xml:space="preserve"> of use</w:t>
      </w:r>
      <w:r w:rsidRPr="002F57F4">
        <w:rPr>
          <w:kern w:val="0"/>
        </w:rPr>
        <w:t>. The following uses intention as the dependent variable and the above-mentioned perceived convenience and perceived risk</w:t>
      </w:r>
      <w:r w:rsidR="00C825A8">
        <w:rPr>
          <w:kern w:val="0"/>
        </w:rPr>
        <w:t>s</w:t>
      </w:r>
      <w:r w:rsidRPr="002F57F4">
        <w:rPr>
          <w:kern w:val="0"/>
        </w:rPr>
        <w:t xml:space="preserve"> as independent variables to do a multiple linear regression analysis. The results are shown in Tables 4, </w:t>
      </w:r>
      <w:r w:rsidR="00C825A8">
        <w:rPr>
          <w:kern w:val="0"/>
        </w:rPr>
        <w:t>5</w:t>
      </w:r>
      <w:r w:rsidRPr="002F57F4">
        <w:rPr>
          <w:kern w:val="0"/>
        </w:rPr>
        <w:t xml:space="preserve">, and </w:t>
      </w:r>
      <w:r w:rsidR="00C825A8">
        <w:rPr>
          <w:kern w:val="0"/>
        </w:rPr>
        <w:t>6</w:t>
      </w:r>
      <w:r w:rsidRPr="002F57F4">
        <w:rPr>
          <w:kern w:val="0"/>
        </w:rPr>
        <w:t>.</w:t>
      </w:r>
    </w:p>
    <w:tbl>
      <w:tblPr>
        <w:tblW w:w="5980" w:type="dxa"/>
        <w:jc w:val="center"/>
        <w:tblLook w:val="04A0" w:firstRow="1" w:lastRow="0" w:firstColumn="1" w:lastColumn="0" w:noHBand="0" w:noVBand="1"/>
      </w:tblPr>
      <w:tblGrid>
        <w:gridCol w:w="1080"/>
        <w:gridCol w:w="1080"/>
        <w:gridCol w:w="1120"/>
        <w:gridCol w:w="1140"/>
        <w:gridCol w:w="1560"/>
      </w:tblGrid>
      <w:tr w:rsidR="00A263B9" w:rsidRPr="00E16243" w14:paraId="745548ED" w14:textId="77777777" w:rsidTr="00E2612C">
        <w:trPr>
          <w:trHeight w:val="300"/>
          <w:jc w:val="center"/>
        </w:trPr>
        <w:tc>
          <w:tcPr>
            <w:tcW w:w="5980" w:type="dxa"/>
            <w:gridSpan w:val="5"/>
            <w:tcBorders>
              <w:top w:val="nil"/>
              <w:left w:val="nil"/>
              <w:bottom w:val="single" w:sz="12" w:space="0" w:color="000000"/>
              <w:right w:val="nil"/>
            </w:tcBorders>
            <w:shd w:val="clear" w:color="000000" w:fill="FFFFFF"/>
            <w:vAlign w:val="center"/>
            <w:hideMark/>
          </w:tcPr>
          <w:p w14:paraId="735739E7" w14:textId="77777777" w:rsidR="00A263B9" w:rsidRPr="00E16243" w:rsidRDefault="00A263B9" w:rsidP="00E2612C">
            <w:pPr>
              <w:widowControl/>
              <w:jc w:val="center"/>
              <w:rPr>
                <w:rFonts w:ascii="Arial" w:eastAsia="等线" w:hAnsi="Arial" w:cs="Arial"/>
                <w:b/>
                <w:bCs/>
                <w:color w:val="000000"/>
                <w:kern w:val="0"/>
                <w:sz w:val="18"/>
                <w:szCs w:val="18"/>
              </w:rPr>
            </w:pPr>
            <w:r w:rsidRPr="00E16243">
              <w:rPr>
                <w:rFonts w:ascii="Arial" w:eastAsia="等线" w:hAnsi="Arial" w:cs="Arial"/>
                <w:b/>
                <w:bCs/>
                <w:color w:val="000000"/>
                <w:kern w:val="0"/>
                <w:sz w:val="18"/>
                <w:szCs w:val="18"/>
              </w:rPr>
              <w:t>Model Summary</w:t>
            </w:r>
            <w:r w:rsidRPr="00E16243">
              <w:rPr>
                <w:rFonts w:ascii="Arial" w:eastAsia="等线" w:hAnsi="Arial" w:cs="Arial"/>
                <w:b/>
                <w:bCs/>
                <w:color w:val="000000"/>
                <w:kern w:val="0"/>
                <w:sz w:val="18"/>
                <w:szCs w:val="18"/>
                <w:vertAlign w:val="superscript"/>
              </w:rPr>
              <w:t>b</w:t>
            </w:r>
          </w:p>
        </w:tc>
      </w:tr>
      <w:tr w:rsidR="00A263B9" w:rsidRPr="00E16243" w14:paraId="2ACD5B8B" w14:textId="77777777" w:rsidTr="00E2612C">
        <w:trPr>
          <w:trHeight w:val="510"/>
          <w:jc w:val="center"/>
        </w:trPr>
        <w:tc>
          <w:tcPr>
            <w:tcW w:w="1080" w:type="dxa"/>
            <w:tcBorders>
              <w:top w:val="nil"/>
              <w:left w:val="nil"/>
              <w:bottom w:val="single" w:sz="12" w:space="0" w:color="000000"/>
              <w:right w:val="nil"/>
            </w:tcBorders>
            <w:shd w:val="clear" w:color="000000" w:fill="FFFFFF"/>
            <w:vAlign w:val="center"/>
            <w:hideMark/>
          </w:tcPr>
          <w:p w14:paraId="06DBAF9A"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Model</w:t>
            </w:r>
          </w:p>
        </w:tc>
        <w:tc>
          <w:tcPr>
            <w:tcW w:w="1080" w:type="dxa"/>
            <w:tcBorders>
              <w:top w:val="nil"/>
              <w:left w:val="nil"/>
              <w:bottom w:val="single" w:sz="12" w:space="0" w:color="000000"/>
              <w:right w:val="nil"/>
            </w:tcBorders>
            <w:shd w:val="clear" w:color="000000" w:fill="FFFFFF"/>
            <w:vAlign w:val="center"/>
            <w:hideMark/>
          </w:tcPr>
          <w:p w14:paraId="34EC5208"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R</w:t>
            </w:r>
          </w:p>
        </w:tc>
        <w:tc>
          <w:tcPr>
            <w:tcW w:w="1120" w:type="dxa"/>
            <w:tcBorders>
              <w:top w:val="nil"/>
              <w:left w:val="nil"/>
              <w:bottom w:val="single" w:sz="12" w:space="0" w:color="000000"/>
              <w:right w:val="nil"/>
            </w:tcBorders>
            <w:shd w:val="clear" w:color="000000" w:fill="FFFFFF"/>
            <w:vAlign w:val="center"/>
            <w:hideMark/>
          </w:tcPr>
          <w:p w14:paraId="6913C163"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R Square</w:t>
            </w:r>
          </w:p>
        </w:tc>
        <w:tc>
          <w:tcPr>
            <w:tcW w:w="1140" w:type="dxa"/>
            <w:tcBorders>
              <w:top w:val="nil"/>
              <w:left w:val="nil"/>
              <w:bottom w:val="single" w:sz="12" w:space="0" w:color="000000"/>
              <w:right w:val="nil"/>
            </w:tcBorders>
            <w:shd w:val="clear" w:color="000000" w:fill="FFFFFF"/>
            <w:vAlign w:val="center"/>
            <w:hideMark/>
          </w:tcPr>
          <w:p w14:paraId="35EEF3EB"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Adjusted R Square</w:t>
            </w:r>
          </w:p>
        </w:tc>
        <w:tc>
          <w:tcPr>
            <w:tcW w:w="1560" w:type="dxa"/>
            <w:tcBorders>
              <w:top w:val="nil"/>
              <w:left w:val="nil"/>
              <w:bottom w:val="single" w:sz="12" w:space="0" w:color="000000"/>
              <w:right w:val="nil"/>
            </w:tcBorders>
            <w:shd w:val="clear" w:color="000000" w:fill="FFFFFF"/>
            <w:vAlign w:val="center"/>
            <w:hideMark/>
          </w:tcPr>
          <w:p w14:paraId="2B104900"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Std. Error of the Estimate</w:t>
            </w:r>
          </w:p>
        </w:tc>
      </w:tr>
      <w:tr w:rsidR="00A263B9" w:rsidRPr="00E16243" w14:paraId="2911F499" w14:textId="77777777" w:rsidTr="00E2612C">
        <w:trPr>
          <w:trHeight w:val="315"/>
          <w:jc w:val="center"/>
        </w:trPr>
        <w:tc>
          <w:tcPr>
            <w:tcW w:w="1080" w:type="dxa"/>
            <w:tcBorders>
              <w:top w:val="nil"/>
              <w:left w:val="nil"/>
              <w:bottom w:val="single" w:sz="12" w:space="0" w:color="000000"/>
              <w:right w:val="nil"/>
            </w:tcBorders>
            <w:shd w:val="clear" w:color="000000" w:fill="FFFFFF"/>
            <w:vAlign w:val="center"/>
            <w:hideMark/>
          </w:tcPr>
          <w:p w14:paraId="233DB578"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1</w:t>
            </w:r>
          </w:p>
        </w:tc>
        <w:tc>
          <w:tcPr>
            <w:tcW w:w="1080" w:type="dxa"/>
            <w:tcBorders>
              <w:top w:val="nil"/>
              <w:left w:val="nil"/>
              <w:bottom w:val="single" w:sz="12" w:space="0" w:color="000000"/>
              <w:right w:val="nil"/>
            </w:tcBorders>
            <w:shd w:val="clear" w:color="000000" w:fill="FFFFFF"/>
            <w:vAlign w:val="center"/>
            <w:hideMark/>
          </w:tcPr>
          <w:p w14:paraId="11678B7F"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.911</w:t>
            </w:r>
            <w:r w:rsidRPr="00E16243">
              <w:rPr>
                <w:rFonts w:ascii="Arial" w:eastAsia="等线" w:hAnsi="Arial" w:cs="Arial"/>
                <w:color w:val="000000"/>
                <w:kern w:val="0"/>
                <w:sz w:val="18"/>
                <w:szCs w:val="18"/>
                <w:vertAlign w:val="superscript"/>
              </w:rPr>
              <w:t>a</w:t>
            </w:r>
          </w:p>
        </w:tc>
        <w:tc>
          <w:tcPr>
            <w:tcW w:w="1120" w:type="dxa"/>
            <w:tcBorders>
              <w:top w:val="nil"/>
              <w:left w:val="nil"/>
              <w:bottom w:val="single" w:sz="12" w:space="0" w:color="000000"/>
              <w:right w:val="nil"/>
            </w:tcBorders>
            <w:shd w:val="clear" w:color="000000" w:fill="FFFFFF"/>
            <w:vAlign w:val="center"/>
            <w:hideMark/>
          </w:tcPr>
          <w:p w14:paraId="4C5F44E1"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0.83</w:t>
            </w:r>
          </w:p>
        </w:tc>
        <w:tc>
          <w:tcPr>
            <w:tcW w:w="1140" w:type="dxa"/>
            <w:tcBorders>
              <w:top w:val="nil"/>
              <w:left w:val="nil"/>
              <w:bottom w:val="single" w:sz="12" w:space="0" w:color="000000"/>
              <w:right w:val="nil"/>
            </w:tcBorders>
            <w:shd w:val="clear" w:color="000000" w:fill="FFFFFF"/>
            <w:vAlign w:val="center"/>
            <w:hideMark/>
          </w:tcPr>
          <w:p w14:paraId="7DE238FC"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0.829</w:t>
            </w:r>
          </w:p>
        </w:tc>
        <w:tc>
          <w:tcPr>
            <w:tcW w:w="1560" w:type="dxa"/>
            <w:tcBorders>
              <w:top w:val="nil"/>
              <w:left w:val="nil"/>
              <w:bottom w:val="single" w:sz="12" w:space="0" w:color="000000"/>
              <w:right w:val="nil"/>
            </w:tcBorders>
            <w:shd w:val="clear" w:color="000000" w:fill="FFFFFF"/>
            <w:vAlign w:val="center"/>
            <w:hideMark/>
          </w:tcPr>
          <w:p w14:paraId="6AB12629"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0.40419</w:t>
            </w:r>
          </w:p>
        </w:tc>
      </w:tr>
      <w:tr w:rsidR="00A263B9" w:rsidRPr="00E16243" w14:paraId="4F8D2651" w14:textId="77777777" w:rsidTr="00E2612C">
        <w:trPr>
          <w:trHeight w:val="300"/>
          <w:jc w:val="center"/>
        </w:trPr>
        <w:tc>
          <w:tcPr>
            <w:tcW w:w="5980" w:type="dxa"/>
            <w:gridSpan w:val="5"/>
            <w:tcBorders>
              <w:top w:val="single" w:sz="12" w:space="0" w:color="000000"/>
              <w:left w:val="nil"/>
              <w:bottom w:val="nil"/>
              <w:right w:val="nil"/>
            </w:tcBorders>
            <w:shd w:val="clear" w:color="000000" w:fill="FFFFFF"/>
            <w:vAlign w:val="center"/>
            <w:hideMark/>
          </w:tcPr>
          <w:p w14:paraId="30E1552B"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a. Predictors: (Constant), Convenience, Risks</w:t>
            </w:r>
          </w:p>
        </w:tc>
      </w:tr>
      <w:tr w:rsidR="00A263B9" w:rsidRPr="00E16243" w14:paraId="2CFBA87D" w14:textId="77777777" w:rsidTr="00E2612C">
        <w:trPr>
          <w:trHeight w:val="285"/>
          <w:jc w:val="center"/>
        </w:trPr>
        <w:tc>
          <w:tcPr>
            <w:tcW w:w="5980" w:type="dxa"/>
            <w:gridSpan w:val="5"/>
            <w:tcBorders>
              <w:top w:val="nil"/>
              <w:left w:val="nil"/>
              <w:bottom w:val="nil"/>
              <w:right w:val="nil"/>
            </w:tcBorders>
            <w:shd w:val="clear" w:color="000000" w:fill="FFFFFF"/>
            <w:vAlign w:val="center"/>
            <w:hideMark/>
          </w:tcPr>
          <w:p w14:paraId="7503C724"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b. Dependent Variable:Intention</w:t>
            </w:r>
          </w:p>
        </w:tc>
      </w:tr>
    </w:tbl>
    <w:p w14:paraId="4D7B995A" w14:textId="77777777" w:rsidR="00A263B9" w:rsidRPr="0054166B" w:rsidRDefault="00A263B9" w:rsidP="00A263B9">
      <w:pPr>
        <w:autoSpaceDE w:val="0"/>
        <w:autoSpaceDN w:val="0"/>
        <w:adjustRightInd w:val="0"/>
        <w:jc w:val="center"/>
        <w:rPr>
          <w:rStyle w:val="af2"/>
        </w:rPr>
      </w:pPr>
      <w:r w:rsidRPr="0054166B">
        <w:rPr>
          <w:rStyle w:val="af2"/>
          <w:rFonts w:hint="eastAsia"/>
        </w:rPr>
        <w:t>T</w:t>
      </w:r>
      <w:r w:rsidRPr="0054166B">
        <w:rPr>
          <w:rStyle w:val="af2"/>
        </w:rPr>
        <w:t>able 4: Regression Summary</w:t>
      </w:r>
    </w:p>
    <w:p w14:paraId="19B6F8A6" w14:textId="49E91390" w:rsidR="00A263B9" w:rsidRPr="0019616C" w:rsidRDefault="00A263B9" w:rsidP="00A263B9">
      <w:pPr>
        <w:autoSpaceDE w:val="0"/>
        <w:autoSpaceDN w:val="0"/>
        <w:adjustRightInd w:val="0"/>
        <w:rPr>
          <w:kern w:val="0"/>
        </w:rPr>
      </w:pPr>
      <w:r w:rsidRPr="002F57F4">
        <w:rPr>
          <w:kern w:val="0"/>
        </w:rPr>
        <w:t xml:space="preserve">Table 4 shows the fit of the regression model and the estimated standard error. It </w:t>
      </w:r>
      <w:r w:rsidR="00085F79">
        <w:rPr>
          <w:kern w:val="0"/>
        </w:rPr>
        <w:t>shows</w:t>
      </w:r>
      <w:r w:rsidRPr="002F57F4">
        <w:rPr>
          <w:kern w:val="0"/>
        </w:rPr>
        <w:t xml:space="preserve"> that the multivariate correlation coefficient between the two predictor variables is 0.911, and the total variation explained by the regression equation is 83.0%, indicating that the model fits the data well.</w:t>
      </w:r>
    </w:p>
    <w:tbl>
      <w:tblPr>
        <w:tblW w:w="8140" w:type="dxa"/>
        <w:tblLook w:val="04A0" w:firstRow="1" w:lastRow="0" w:firstColumn="1" w:lastColumn="0" w:noHBand="0" w:noVBand="1"/>
      </w:tblPr>
      <w:tblGrid>
        <w:gridCol w:w="1068"/>
        <w:gridCol w:w="1127"/>
        <w:gridCol w:w="1116"/>
        <w:gridCol w:w="1130"/>
        <w:gridCol w:w="1549"/>
        <w:gridCol w:w="1077"/>
        <w:gridCol w:w="1073"/>
      </w:tblGrid>
      <w:tr w:rsidR="00A263B9" w:rsidRPr="00E16243" w14:paraId="5CB1034E" w14:textId="77777777" w:rsidTr="00E2612C">
        <w:trPr>
          <w:trHeight w:val="300"/>
        </w:trPr>
        <w:tc>
          <w:tcPr>
            <w:tcW w:w="8140" w:type="dxa"/>
            <w:gridSpan w:val="7"/>
            <w:tcBorders>
              <w:top w:val="nil"/>
              <w:left w:val="nil"/>
              <w:bottom w:val="single" w:sz="12" w:space="0" w:color="000000"/>
              <w:right w:val="nil"/>
            </w:tcBorders>
            <w:shd w:val="clear" w:color="000000" w:fill="FFFFFF"/>
            <w:vAlign w:val="center"/>
            <w:hideMark/>
          </w:tcPr>
          <w:p w14:paraId="1B6DC1D0" w14:textId="77777777" w:rsidR="00A263B9" w:rsidRPr="00E16243" w:rsidRDefault="00A263B9" w:rsidP="00E2612C">
            <w:pPr>
              <w:widowControl/>
              <w:jc w:val="center"/>
              <w:rPr>
                <w:rFonts w:ascii="Arial" w:eastAsia="等线" w:hAnsi="Arial" w:cs="Arial"/>
                <w:b/>
                <w:bCs/>
                <w:color w:val="000000"/>
                <w:kern w:val="0"/>
                <w:sz w:val="18"/>
                <w:szCs w:val="18"/>
              </w:rPr>
            </w:pPr>
            <w:r w:rsidRPr="00E16243">
              <w:rPr>
                <w:rFonts w:ascii="Arial" w:eastAsia="等线" w:hAnsi="Arial" w:cs="Arial"/>
                <w:b/>
                <w:bCs/>
                <w:color w:val="000000"/>
                <w:kern w:val="0"/>
                <w:sz w:val="18"/>
                <w:szCs w:val="18"/>
              </w:rPr>
              <w:t>ANOVA</w:t>
            </w:r>
            <w:r w:rsidRPr="00E16243">
              <w:rPr>
                <w:rFonts w:ascii="Arial" w:eastAsia="等线" w:hAnsi="Arial" w:cs="Arial"/>
                <w:b/>
                <w:bCs/>
                <w:color w:val="000000"/>
                <w:kern w:val="0"/>
                <w:sz w:val="18"/>
                <w:szCs w:val="18"/>
                <w:vertAlign w:val="superscript"/>
              </w:rPr>
              <w:t>a</w:t>
            </w:r>
          </w:p>
        </w:tc>
      </w:tr>
      <w:tr w:rsidR="00A263B9" w:rsidRPr="00E16243" w14:paraId="222F55B7" w14:textId="77777777" w:rsidTr="00E2612C">
        <w:trPr>
          <w:trHeight w:val="510"/>
        </w:trPr>
        <w:tc>
          <w:tcPr>
            <w:tcW w:w="2195" w:type="dxa"/>
            <w:gridSpan w:val="2"/>
            <w:tcBorders>
              <w:top w:val="single" w:sz="12" w:space="0" w:color="000000"/>
              <w:left w:val="nil"/>
              <w:bottom w:val="single" w:sz="12" w:space="0" w:color="000000"/>
              <w:right w:val="nil"/>
            </w:tcBorders>
            <w:shd w:val="clear" w:color="000000" w:fill="FFFFFF"/>
            <w:vAlign w:val="center"/>
            <w:hideMark/>
          </w:tcPr>
          <w:p w14:paraId="0DD8B0C3"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Model</w:t>
            </w:r>
          </w:p>
        </w:tc>
        <w:tc>
          <w:tcPr>
            <w:tcW w:w="1116" w:type="dxa"/>
            <w:tcBorders>
              <w:top w:val="nil"/>
              <w:left w:val="nil"/>
              <w:bottom w:val="single" w:sz="12" w:space="0" w:color="000000"/>
              <w:right w:val="nil"/>
            </w:tcBorders>
            <w:shd w:val="clear" w:color="000000" w:fill="FFFFFF"/>
            <w:vAlign w:val="center"/>
            <w:hideMark/>
          </w:tcPr>
          <w:p w14:paraId="4D01F21F"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Sum of Squares</w:t>
            </w:r>
          </w:p>
        </w:tc>
        <w:tc>
          <w:tcPr>
            <w:tcW w:w="1130" w:type="dxa"/>
            <w:tcBorders>
              <w:top w:val="nil"/>
              <w:left w:val="nil"/>
              <w:bottom w:val="single" w:sz="12" w:space="0" w:color="000000"/>
              <w:right w:val="nil"/>
            </w:tcBorders>
            <w:shd w:val="clear" w:color="000000" w:fill="FFFFFF"/>
            <w:vAlign w:val="center"/>
            <w:hideMark/>
          </w:tcPr>
          <w:p w14:paraId="5EB25B76"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df</w:t>
            </w:r>
          </w:p>
        </w:tc>
        <w:tc>
          <w:tcPr>
            <w:tcW w:w="1549" w:type="dxa"/>
            <w:tcBorders>
              <w:top w:val="nil"/>
              <w:left w:val="nil"/>
              <w:bottom w:val="single" w:sz="12" w:space="0" w:color="000000"/>
              <w:right w:val="nil"/>
            </w:tcBorders>
            <w:shd w:val="clear" w:color="000000" w:fill="FFFFFF"/>
            <w:vAlign w:val="center"/>
            <w:hideMark/>
          </w:tcPr>
          <w:p w14:paraId="7B6BB3A7"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Mean Square</w:t>
            </w:r>
          </w:p>
        </w:tc>
        <w:tc>
          <w:tcPr>
            <w:tcW w:w="1077" w:type="dxa"/>
            <w:tcBorders>
              <w:top w:val="nil"/>
              <w:left w:val="nil"/>
              <w:bottom w:val="single" w:sz="12" w:space="0" w:color="000000"/>
              <w:right w:val="nil"/>
            </w:tcBorders>
            <w:shd w:val="clear" w:color="000000" w:fill="FFFFFF"/>
            <w:vAlign w:val="center"/>
            <w:hideMark/>
          </w:tcPr>
          <w:p w14:paraId="6DD7FC2F"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F</w:t>
            </w:r>
          </w:p>
        </w:tc>
        <w:tc>
          <w:tcPr>
            <w:tcW w:w="1073" w:type="dxa"/>
            <w:tcBorders>
              <w:top w:val="nil"/>
              <w:left w:val="nil"/>
              <w:bottom w:val="single" w:sz="12" w:space="0" w:color="000000"/>
              <w:right w:val="nil"/>
            </w:tcBorders>
            <w:shd w:val="clear" w:color="000000" w:fill="FFFFFF"/>
            <w:vAlign w:val="center"/>
            <w:hideMark/>
          </w:tcPr>
          <w:p w14:paraId="11F29448" w14:textId="77777777" w:rsidR="00A263B9" w:rsidRPr="00E16243" w:rsidRDefault="00A263B9" w:rsidP="00E2612C">
            <w:pPr>
              <w:widowControl/>
              <w:jc w:val="center"/>
              <w:rPr>
                <w:rFonts w:ascii="Arial" w:eastAsia="等线" w:hAnsi="Arial" w:cs="Arial"/>
                <w:color w:val="000000"/>
                <w:kern w:val="0"/>
                <w:sz w:val="18"/>
                <w:szCs w:val="18"/>
              </w:rPr>
            </w:pPr>
            <w:r w:rsidRPr="00E16243">
              <w:rPr>
                <w:rFonts w:ascii="Arial" w:eastAsia="等线" w:hAnsi="Arial" w:cs="Arial"/>
                <w:color w:val="000000"/>
                <w:kern w:val="0"/>
                <w:sz w:val="18"/>
                <w:szCs w:val="18"/>
              </w:rPr>
              <w:t>Sig.</w:t>
            </w:r>
          </w:p>
        </w:tc>
      </w:tr>
      <w:tr w:rsidR="00A263B9" w:rsidRPr="00E16243" w14:paraId="3DB64D20" w14:textId="77777777" w:rsidTr="00E2612C">
        <w:trPr>
          <w:trHeight w:val="300"/>
        </w:trPr>
        <w:tc>
          <w:tcPr>
            <w:tcW w:w="1068" w:type="dxa"/>
            <w:vMerge w:val="restart"/>
            <w:tcBorders>
              <w:top w:val="nil"/>
              <w:left w:val="nil"/>
              <w:bottom w:val="single" w:sz="12" w:space="0" w:color="000000"/>
              <w:right w:val="nil"/>
            </w:tcBorders>
            <w:shd w:val="clear" w:color="000000" w:fill="FFFFFF"/>
            <w:vAlign w:val="center"/>
            <w:hideMark/>
          </w:tcPr>
          <w:p w14:paraId="0CF812DE"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1</w:t>
            </w:r>
          </w:p>
        </w:tc>
        <w:tc>
          <w:tcPr>
            <w:tcW w:w="1127" w:type="dxa"/>
            <w:tcBorders>
              <w:top w:val="nil"/>
              <w:left w:val="nil"/>
              <w:bottom w:val="nil"/>
              <w:right w:val="nil"/>
            </w:tcBorders>
            <w:shd w:val="clear" w:color="000000" w:fill="FFFFFF"/>
            <w:vAlign w:val="center"/>
            <w:hideMark/>
          </w:tcPr>
          <w:p w14:paraId="23F889C5"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Regression</w:t>
            </w:r>
          </w:p>
        </w:tc>
        <w:tc>
          <w:tcPr>
            <w:tcW w:w="1116" w:type="dxa"/>
            <w:tcBorders>
              <w:top w:val="nil"/>
              <w:left w:val="nil"/>
              <w:bottom w:val="nil"/>
              <w:right w:val="nil"/>
            </w:tcBorders>
            <w:shd w:val="clear" w:color="000000" w:fill="FFFFFF"/>
            <w:vAlign w:val="center"/>
            <w:hideMark/>
          </w:tcPr>
          <w:p w14:paraId="10CA0A1C"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243.664</w:t>
            </w:r>
          </w:p>
        </w:tc>
        <w:tc>
          <w:tcPr>
            <w:tcW w:w="1130" w:type="dxa"/>
            <w:tcBorders>
              <w:top w:val="nil"/>
              <w:left w:val="nil"/>
              <w:bottom w:val="nil"/>
              <w:right w:val="nil"/>
            </w:tcBorders>
            <w:shd w:val="clear" w:color="000000" w:fill="FFFFFF"/>
            <w:vAlign w:val="center"/>
            <w:hideMark/>
          </w:tcPr>
          <w:p w14:paraId="31F288D9"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2</w:t>
            </w:r>
          </w:p>
        </w:tc>
        <w:tc>
          <w:tcPr>
            <w:tcW w:w="1549" w:type="dxa"/>
            <w:tcBorders>
              <w:top w:val="nil"/>
              <w:left w:val="nil"/>
              <w:bottom w:val="nil"/>
              <w:right w:val="nil"/>
            </w:tcBorders>
            <w:shd w:val="clear" w:color="000000" w:fill="FFFFFF"/>
            <w:vAlign w:val="center"/>
            <w:hideMark/>
          </w:tcPr>
          <w:p w14:paraId="4078BAE8"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121.832</w:t>
            </w:r>
          </w:p>
        </w:tc>
        <w:tc>
          <w:tcPr>
            <w:tcW w:w="1077" w:type="dxa"/>
            <w:tcBorders>
              <w:top w:val="nil"/>
              <w:left w:val="nil"/>
              <w:bottom w:val="nil"/>
              <w:right w:val="nil"/>
            </w:tcBorders>
            <w:shd w:val="clear" w:color="000000" w:fill="FFFFFF"/>
            <w:vAlign w:val="center"/>
            <w:hideMark/>
          </w:tcPr>
          <w:p w14:paraId="72A73A75"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745.761</w:t>
            </w:r>
          </w:p>
        </w:tc>
        <w:tc>
          <w:tcPr>
            <w:tcW w:w="1073" w:type="dxa"/>
            <w:tcBorders>
              <w:top w:val="nil"/>
              <w:left w:val="nil"/>
              <w:bottom w:val="nil"/>
              <w:right w:val="nil"/>
            </w:tcBorders>
            <w:shd w:val="clear" w:color="000000" w:fill="FFFFFF"/>
            <w:vAlign w:val="center"/>
            <w:hideMark/>
          </w:tcPr>
          <w:p w14:paraId="147A9517"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.000</w:t>
            </w:r>
            <w:r w:rsidRPr="00E16243">
              <w:rPr>
                <w:rFonts w:ascii="Arial" w:eastAsia="等线" w:hAnsi="Arial" w:cs="Arial"/>
                <w:color w:val="000000"/>
                <w:kern w:val="0"/>
                <w:sz w:val="18"/>
                <w:szCs w:val="18"/>
                <w:vertAlign w:val="superscript"/>
              </w:rPr>
              <w:t>b</w:t>
            </w:r>
          </w:p>
        </w:tc>
      </w:tr>
      <w:tr w:rsidR="00A263B9" w:rsidRPr="00E16243" w14:paraId="72F96F65" w14:textId="77777777" w:rsidTr="00E2612C">
        <w:trPr>
          <w:trHeight w:val="315"/>
        </w:trPr>
        <w:tc>
          <w:tcPr>
            <w:tcW w:w="1068" w:type="dxa"/>
            <w:vMerge/>
            <w:tcBorders>
              <w:top w:val="nil"/>
              <w:left w:val="nil"/>
              <w:bottom w:val="single" w:sz="12" w:space="0" w:color="000000"/>
              <w:right w:val="nil"/>
            </w:tcBorders>
            <w:vAlign w:val="center"/>
            <w:hideMark/>
          </w:tcPr>
          <w:p w14:paraId="15B9A031" w14:textId="77777777" w:rsidR="00A263B9" w:rsidRPr="00E16243" w:rsidRDefault="00A263B9" w:rsidP="00E2612C">
            <w:pPr>
              <w:widowControl/>
              <w:rPr>
                <w:rFonts w:ascii="Arial" w:eastAsia="等线" w:hAnsi="Arial" w:cs="Arial"/>
                <w:color w:val="000000"/>
                <w:kern w:val="0"/>
                <w:sz w:val="18"/>
                <w:szCs w:val="18"/>
              </w:rPr>
            </w:pPr>
          </w:p>
        </w:tc>
        <w:tc>
          <w:tcPr>
            <w:tcW w:w="1127" w:type="dxa"/>
            <w:tcBorders>
              <w:top w:val="nil"/>
              <w:left w:val="nil"/>
              <w:bottom w:val="nil"/>
              <w:right w:val="nil"/>
            </w:tcBorders>
            <w:shd w:val="clear" w:color="000000" w:fill="FFFFFF"/>
            <w:vAlign w:val="center"/>
            <w:hideMark/>
          </w:tcPr>
          <w:p w14:paraId="0D4329EE"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Residual</w:t>
            </w:r>
          </w:p>
        </w:tc>
        <w:tc>
          <w:tcPr>
            <w:tcW w:w="1116" w:type="dxa"/>
            <w:tcBorders>
              <w:top w:val="nil"/>
              <w:left w:val="nil"/>
              <w:bottom w:val="nil"/>
              <w:right w:val="nil"/>
            </w:tcBorders>
            <w:shd w:val="clear" w:color="000000" w:fill="FFFFFF"/>
            <w:vAlign w:val="center"/>
            <w:hideMark/>
          </w:tcPr>
          <w:p w14:paraId="64AC56CA"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49.99</w:t>
            </w:r>
          </w:p>
        </w:tc>
        <w:tc>
          <w:tcPr>
            <w:tcW w:w="1130" w:type="dxa"/>
            <w:tcBorders>
              <w:top w:val="nil"/>
              <w:left w:val="nil"/>
              <w:bottom w:val="nil"/>
              <w:right w:val="nil"/>
            </w:tcBorders>
            <w:shd w:val="clear" w:color="000000" w:fill="FFFFFF"/>
            <w:vAlign w:val="center"/>
            <w:hideMark/>
          </w:tcPr>
          <w:p w14:paraId="428A8097"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306</w:t>
            </w:r>
          </w:p>
        </w:tc>
        <w:tc>
          <w:tcPr>
            <w:tcW w:w="1549" w:type="dxa"/>
            <w:tcBorders>
              <w:top w:val="nil"/>
              <w:left w:val="nil"/>
              <w:bottom w:val="nil"/>
              <w:right w:val="nil"/>
            </w:tcBorders>
            <w:shd w:val="clear" w:color="000000" w:fill="FFFFFF"/>
            <w:vAlign w:val="center"/>
            <w:hideMark/>
          </w:tcPr>
          <w:p w14:paraId="5673E856"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0.163</w:t>
            </w:r>
          </w:p>
        </w:tc>
        <w:tc>
          <w:tcPr>
            <w:tcW w:w="1077" w:type="dxa"/>
            <w:tcBorders>
              <w:top w:val="nil"/>
              <w:left w:val="nil"/>
              <w:bottom w:val="nil"/>
              <w:right w:val="nil"/>
            </w:tcBorders>
            <w:shd w:val="clear" w:color="000000" w:fill="FFFFFF"/>
            <w:vAlign w:val="center"/>
            <w:hideMark/>
          </w:tcPr>
          <w:p w14:paraId="37A51006" w14:textId="77777777" w:rsidR="00A263B9" w:rsidRPr="00E16243" w:rsidRDefault="00A263B9" w:rsidP="00E2612C">
            <w:pPr>
              <w:widowControl/>
              <w:rPr>
                <w:rFonts w:eastAsia="等线"/>
                <w:color w:val="000000"/>
                <w:kern w:val="0"/>
              </w:rPr>
            </w:pPr>
            <w:r w:rsidRPr="00E16243">
              <w:rPr>
                <w:rFonts w:eastAsia="等线"/>
                <w:color w:val="000000"/>
                <w:kern w:val="0"/>
              </w:rPr>
              <w:t xml:space="preserve">　</w:t>
            </w:r>
          </w:p>
        </w:tc>
        <w:tc>
          <w:tcPr>
            <w:tcW w:w="1073" w:type="dxa"/>
            <w:tcBorders>
              <w:top w:val="nil"/>
              <w:left w:val="nil"/>
              <w:bottom w:val="nil"/>
              <w:right w:val="nil"/>
            </w:tcBorders>
            <w:shd w:val="clear" w:color="000000" w:fill="FFFFFF"/>
            <w:vAlign w:val="center"/>
            <w:hideMark/>
          </w:tcPr>
          <w:p w14:paraId="5264756B" w14:textId="77777777" w:rsidR="00A263B9" w:rsidRPr="00E16243" w:rsidRDefault="00A263B9" w:rsidP="00E2612C">
            <w:pPr>
              <w:widowControl/>
              <w:rPr>
                <w:rFonts w:eastAsia="等线"/>
                <w:color w:val="000000"/>
                <w:kern w:val="0"/>
              </w:rPr>
            </w:pPr>
            <w:r w:rsidRPr="00E16243">
              <w:rPr>
                <w:rFonts w:eastAsia="等线"/>
                <w:color w:val="000000"/>
                <w:kern w:val="0"/>
              </w:rPr>
              <w:t xml:space="preserve">　</w:t>
            </w:r>
          </w:p>
        </w:tc>
      </w:tr>
      <w:tr w:rsidR="00A263B9" w:rsidRPr="00E16243" w14:paraId="2C0F92A8" w14:textId="77777777" w:rsidTr="00E2612C">
        <w:trPr>
          <w:trHeight w:val="330"/>
        </w:trPr>
        <w:tc>
          <w:tcPr>
            <w:tcW w:w="1068" w:type="dxa"/>
            <w:vMerge/>
            <w:tcBorders>
              <w:top w:val="nil"/>
              <w:left w:val="nil"/>
              <w:bottom w:val="single" w:sz="12" w:space="0" w:color="000000"/>
              <w:right w:val="nil"/>
            </w:tcBorders>
            <w:vAlign w:val="center"/>
            <w:hideMark/>
          </w:tcPr>
          <w:p w14:paraId="66337A9D" w14:textId="77777777" w:rsidR="00A263B9" w:rsidRPr="00E16243" w:rsidRDefault="00A263B9" w:rsidP="00E2612C">
            <w:pPr>
              <w:widowControl/>
              <w:rPr>
                <w:rFonts w:ascii="Arial" w:eastAsia="等线" w:hAnsi="Arial" w:cs="Arial"/>
                <w:color w:val="000000"/>
                <w:kern w:val="0"/>
                <w:sz w:val="18"/>
                <w:szCs w:val="18"/>
              </w:rPr>
            </w:pPr>
          </w:p>
        </w:tc>
        <w:tc>
          <w:tcPr>
            <w:tcW w:w="1127" w:type="dxa"/>
            <w:tcBorders>
              <w:top w:val="nil"/>
              <w:left w:val="nil"/>
              <w:bottom w:val="single" w:sz="12" w:space="0" w:color="000000"/>
              <w:right w:val="nil"/>
            </w:tcBorders>
            <w:shd w:val="clear" w:color="000000" w:fill="FFFFFF"/>
            <w:vAlign w:val="center"/>
            <w:hideMark/>
          </w:tcPr>
          <w:p w14:paraId="5FF3BBDD"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Total</w:t>
            </w:r>
          </w:p>
        </w:tc>
        <w:tc>
          <w:tcPr>
            <w:tcW w:w="1116" w:type="dxa"/>
            <w:tcBorders>
              <w:top w:val="nil"/>
              <w:left w:val="nil"/>
              <w:bottom w:val="single" w:sz="12" w:space="0" w:color="000000"/>
              <w:right w:val="nil"/>
            </w:tcBorders>
            <w:shd w:val="clear" w:color="000000" w:fill="FFFFFF"/>
            <w:vAlign w:val="center"/>
            <w:hideMark/>
          </w:tcPr>
          <w:p w14:paraId="247AFD88"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293.655</w:t>
            </w:r>
          </w:p>
        </w:tc>
        <w:tc>
          <w:tcPr>
            <w:tcW w:w="1130" w:type="dxa"/>
            <w:tcBorders>
              <w:top w:val="nil"/>
              <w:left w:val="nil"/>
              <w:bottom w:val="single" w:sz="12" w:space="0" w:color="000000"/>
              <w:right w:val="nil"/>
            </w:tcBorders>
            <w:shd w:val="clear" w:color="000000" w:fill="FFFFFF"/>
            <w:vAlign w:val="center"/>
            <w:hideMark/>
          </w:tcPr>
          <w:p w14:paraId="1D5D01A1" w14:textId="77777777" w:rsidR="00A263B9" w:rsidRPr="00E16243" w:rsidRDefault="00A263B9" w:rsidP="00E2612C">
            <w:pPr>
              <w:widowControl/>
              <w:jc w:val="right"/>
              <w:rPr>
                <w:rFonts w:ascii="Arial" w:eastAsia="等线" w:hAnsi="Arial" w:cs="Arial"/>
                <w:color w:val="000000"/>
                <w:kern w:val="0"/>
                <w:sz w:val="18"/>
                <w:szCs w:val="18"/>
              </w:rPr>
            </w:pPr>
            <w:r w:rsidRPr="00E16243">
              <w:rPr>
                <w:rFonts w:ascii="Arial" w:eastAsia="等线" w:hAnsi="Arial" w:cs="Arial"/>
                <w:color w:val="000000"/>
                <w:kern w:val="0"/>
                <w:sz w:val="18"/>
                <w:szCs w:val="18"/>
              </w:rPr>
              <w:t>308</w:t>
            </w:r>
          </w:p>
        </w:tc>
        <w:tc>
          <w:tcPr>
            <w:tcW w:w="1549" w:type="dxa"/>
            <w:tcBorders>
              <w:top w:val="nil"/>
              <w:left w:val="nil"/>
              <w:bottom w:val="single" w:sz="12" w:space="0" w:color="000000"/>
              <w:right w:val="nil"/>
            </w:tcBorders>
            <w:shd w:val="clear" w:color="000000" w:fill="FFFFFF"/>
            <w:vAlign w:val="center"/>
            <w:hideMark/>
          </w:tcPr>
          <w:p w14:paraId="1414524F" w14:textId="77777777" w:rsidR="00A263B9" w:rsidRPr="00E16243" w:rsidRDefault="00A263B9" w:rsidP="00E2612C">
            <w:pPr>
              <w:widowControl/>
              <w:rPr>
                <w:rFonts w:eastAsia="等线"/>
                <w:color w:val="000000"/>
                <w:kern w:val="0"/>
              </w:rPr>
            </w:pPr>
            <w:r w:rsidRPr="00E16243">
              <w:rPr>
                <w:rFonts w:eastAsia="等线"/>
                <w:color w:val="000000"/>
                <w:kern w:val="0"/>
              </w:rPr>
              <w:t xml:space="preserve">　</w:t>
            </w:r>
          </w:p>
        </w:tc>
        <w:tc>
          <w:tcPr>
            <w:tcW w:w="1077" w:type="dxa"/>
            <w:tcBorders>
              <w:top w:val="nil"/>
              <w:left w:val="nil"/>
              <w:bottom w:val="single" w:sz="12" w:space="0" w:color="000000"/>
              <w:right w:val="nil"/>
            </w:tcBorders>
            <w:shd w:val="clear" w:color="000000" w:fill="FFFFFF"/>
            <w:vAlign w:val="center"/>
            <w:hideMark/>
          </w:tcPr>
          <w:p w14:paraId="6AA66BDA" w14:textId="77777777" w:rsidR="00A263B9" w:rsidRPr="00E16243" w:rsidRDefault="00A263B9" w:rsidP="00E2612C">
            <w:pPr>
              <w:widowControl/>
              <w:rPr>
                <w:rFonts w:eastAsia="等线"/>
                <w:color w:val="000000"/>
                <w:kern w:val="0"/>
              </w:rPr>
            </w:pPr>
            <w:r w:rsidRPr="00E16243">
              <w:rPr>
                <w:rFonts w:eastAsia="等线"/>
                <w:color w:val="000000"/>
                <w:kern w:val="0"/>
              </w:rPr>
              <w:t xml:space="preserve">　</w:t>
            </w:r>
          </w:p>
        </w:tc>
        <w:tc>
          <w:tcPr>
            <w:tcW w:w="1073" w:type="dxa"/>
            <w:tcBorders>
              <w:top w:val="nil"/>
              <w:left w:val="nil"/>
              <w:bottom w:val="single" w:sz="12" w:space="0" w:color="000000"/>
              <w:right w:val="nil"/>
            </w:tcBorders>
            <w:shd w:val="clear" w:color="000000" w:fill="FFFFFF"/>
            <w:vAlign w:val="center"/>
            <w:hideMark/>
          </w:tcPr>
          <w:p w14:paraId="0D846B28" w14:textId="77777777" w:rsidR="00A263B9" w:rsidRPr="00E16243" w:rsidRDefault="00A263B9" w:rsidP="00E2612C">
            <w:pPr>
              <w:widowControl/>
              <w:rPr>
                <w:rFonts w:eastAsia="等线"/>
                <w:color w:val="000000"/>
                <w:kern w:val="0"/>
              </w:rPr>
            </w:pPr>
            <w:r w:rsidRPr="00E16243">
              <w:rPr>
                <w:rFonts w:eastAsia="等线"/>
                <w:color w:val="000000"/>
                <w:kern w:val="0"/>
              </w:rPr>
              <w:t xml:space="preserve">　</w:t>
            </w:r>
          </w:p>
        </w:tc>
      </w:tr>
      <w:tr w:rsidR="00A263B9" w:rsidRPr="00E16243" w14:paraId="3F76E152" w14:textId="77777777" w:rsidTr="00E2612C">
        <w:trPr>
          <w:trHeight w:val="300"/>
        </w:trPr>
        <w:tc>
          <w:tcPr>
            <w:tcW w:w="5990" w:type="dxa"/>
            <w:gridSpan w:val="5"/>
            <w:tcBorders>
              <w:top w:val="single" w:sz="12" w:space="0" w:color="000000"/>
              <w:left w:val="nil"/>
              <w:bottom w:val="nil"/>
              <w:right w:val="nil"/>
            </w:tcBorders>
            <w:shd w:val="clear" w:color="000000" w:fill="FFFFFF"/>
            <w:vAlign w:val="center"/>
            <w:hideMark/>
          </w:tcPr>
          <w:p w14:paraId="6C7A088D"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lastRenderedPageBreak/>
              <w:t>a. Predictors: (Constant), Convenience, Risks</w:t>
            </w:r>
          </w:p>
        </w:tc>
        <w:tc>
          <w:tcPr>
            <w:tcW w:w="1077" w:type="dxa"/>
            <w:tcBorders>
              <w:top w:val="nil"/>
              <w:left w:val="nil"/>
              <w:bottom w:val="nil"/>
              <w:right w:val="nil"/>
            </w:tcBorders>
            <w:shd w:val="clear" w:color="000000" w:fill="FFFFFF"/>
            <w:vAlign w:val="center"/>
            <w:hideMark/>
          </w:tcPr>
          <w:p w14:paraId="20A6FB0A"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 xml:space="preserve">　</w:t>
            </w:r>
          </w:p>
        </w:tc>
        <w:tc>
          <w:tcPr>
            <w:tcW w:w="1073" w:type="dxa"/>
            <w:tcBorders>
              <w:top w:val="nil"/>
              <w:left w:val="nil"/>
              <w:bottom w:val="nil"/>
              <w:right w:val="nil"/>
            </w:tcBorders>
            <w:shd w:val="clear" w:color="000000" w:fill="FFFFFF"/>
            <w:vAlign w:val="center"/>
            <w:hideMark/>
          </w:tcPr>
          <w:p w14:paraId="40F9852D"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 xml:space="preserve">　</w:t>
            </w:r>
          </w:p>
        </w:tc>
      </w:tr>
      <w:tr w:rsidR="00A263B9" w:rsidRPr="00E16243" w14:paraId="4E42A924" w14:textId="77777777" w:rsidTr="00E2612C">
        <w:trPr>
          <w:trHeight w:val="285"/>
        </w:trPr>
        <w:tc>
          <w:tcPr>
            <w:tcW w:w="5990" w:type="dxa"/>
            <w:gridSpan w:val="5"/>
            <w:tcBorders>
              <w:top w:val="nil"/>
              <w:left w:val="nil"/>
              <w:bottom w:val="nil"/>
              <w:right w:val="nil"/>
            </w:tcBorders>
            <w:shd w:val="clear" w:color="000000" w:fill="FFFFFF"/>
            <w:vAlign w:val="center"/>
            <w:hideMark/>
          </w:tcPr>
          <w:p w14:paraId="4EAED5B0"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b. Dependent Variable:Intention</w:t>
            </w:r>
          </w:p>
        </w:tc>
        <w:tc>
          <w:tcPr>
            <w:tcW w:w="1077" w:type="dxa"/>
            <w:tcBorders>
              <w:top w:val="nil"/>
              <w:left w:val="nil"/>
              <w:bottom w:val="nil"/>
              <w:right w:val="nil"/>
            </w:tcBorders>
            <w:shd w:val="clear" w:color="000000" w:fill="FFFFFF"/>
            <w:vAlign w:val="center"/>
            <w:hideMark/>
          </w:tcPr>
          <w:p w14:paraId="2448A50B"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 xml:space="preserve">　</w:t>
            </w:r>
          </w:p>
        </w:tc>
        <w:tc>
          <w:tcPr>
            <w:tcW w:w="1073" w:type="dxa"/>
            <w:tcBorders>
              <w:top w:val="nil"/>
              <w:left w:val="nil"/>
              <w:bottom w:val="nil"/>
              <w:right w:val="nil"/>
            </w:tcBorders>
            <w:shd w:val="clear" w:color="000000" w:fill="FFFFFF"/>
            <w:vAlign w:val="center"/>
            <w:hideMark/>
          </w:tcPr>
          <w:p w14:paraId="11F06440" w14:textId="77777777" w:rsidR="00A263B9" w:rsidRPr="00E16243" w:rsidRDefault="00A263B9" w:rsidP="00E2612C">
            <w:pPr>
              <w:widowControl/>
              <w:rPr>
                <w:rFonts w:ascii="Arial" w:eastAsia="等线" w:hAnsi="Arial" w:cs="Arial"/>
                <w:color w:val="000000"/>
                <w:kern w:val="0"/>
                <w:sz w:val="18"/>
                <w:szCs w:val="18"/>
              </w:rPr>
            </w:pPr>
            <w:r w:rsidRPr="00E16243">
              <w:rPr>
                <w:rFonts w:ascii="Arial" w:eastAsia="等线" w:hAnsi="Arial" w:cs="Arial"/>
                <w:color w:val="000000"/>
                <w:kern w:val="0"/>
                <w:sz w:val="18"/>
                <w:szCs w:val="18"/>
              </w:rPr>
              <w:t xml:space="preserve">　</w:t>
            </w:r>
          </w:p>
        </w:tc>
      </w:tr>
    </w:tbl>
    <w:p w14:paraId="6E5FA543" w14:textId="5906E0D3" w:rsidR="00A263B9" w:rsidRPr="0054166B" w:rsidRDefault="00A263B9" w:rsidP="00CE57AA">
      <w:pPr>
        <w:jc w:val="center"/>
        <w:rPr>
          <w:rStyle w:val="af2"/>
          <w:rFonts w:eastAsia="宋体"/>
        </w:rPr>
      </w:pPr>
      <w:r w:rsidRPr="0054166B">
        <w:rPr>
          <w:rStyle w:val="af2"/>
          <w:rFonts w:eastAsia="宋体" w:hint="eastAsia"/>
        </w:rPr>
        <w:t>T</w:t>
      </w:r>
      <w:r w:rsidRPr="0054166B">
        <w:rPr>
          <w:rStyle w:val="af2"/>
          <w:rFonts w:eastAsia="宋体"/>
        </w:rPr>
        <w:t xml:space="preserve">able </w:t>
      </w:r>
      <w:r w:rsidR="00085F79" w:rsidRPr="0054166B">
        <w:rPr>
          <w:rStyle w:val="af2"/>
          <w:rFonts w:eastAsia="宋体"/>
        </w:rPr>
        <w:t>5</w:t>
      </w:r>
      <w:r w:rsidRPr="0054166B">
        <w:rPr>
          <w:rStyle w:val="af2"/>
          <w:rFonts w:eastAsia="宋体"/>
        </w:rPr>
        <w:t>: Anova analysis</w:t>
      </w:r>
    </w:p>
    <w:p w14:paraId="6653FDB7" w14:textId="6C01379A" w:rsidR="00A263B9" w:rsidRDefault="00A263B9" w:rsidP="00A263B9">
      <w:pPr>
        <w:autoSpaceDE w:val="0"/>
        <w:autoSpaceDN w:val="0"/>
        <w:adjustRightInd w:val="0"/>
        <w:rPr>
          <w:kern w:val="0"/>
        </w:rPr>
      </w:pPr>
      <w:r w:rsidRPr="002F57F4">
        <w:rPr>
          <w:kern w:val="0"/>
        </w:rPr>
        <w:t xml:space="preserve">Use the F test method (analysis of variance) to test the significance of the regression equation. The results are shown in Table </w:t>
      </w:r>
      <w:r w:rsidR="00085F79">
        <w:rPr>
          <w:kern w:val="0"/>
        </w:rPr>
        <w:t>5</w:t>
      </w:r>
      <w:r w:rsidRPr="002F57F4">
        <w:rPr>
          <w:kern w:val="0"/>
        </w:rPr>
        <w:t xml:space="preserve">. It </w:t>
      </w:r>
      <w:r w:rsidR="00085F79">
        <w:rPr>
          <w:kern w:val="0"/>
        </w:rPr>
        <w:t>shows</w:t>
      </w:r>
      <w:r w:rsidRPr="002F57F4">
        <w:rPr>
          <w:kern w:val="0"/>
        </w:rPr>
        <w:t xml:space="preserve"> that the significance level of the regression equation is P=0&lt;0.05. The hypothesis that the overall model is not significant is rejected. The model is valid.</w:t>
      </w:r>
    </w:p>
    <w:tbl>
      <w:tblPr>
        <w:tblW w:w="9400" w:type="dxa"/>
        <w:tblLook w:val="04A0" w:firstRow="1" w:lastRow="0" w:firstColumn="1" w:lastColumn="0" w:noHBand="0" w:noVBand="1"/>
      </w:tblPr>
      <w:tblGrid>
        <w:gridCol w:w="685"/>
        <w:gridCol w:w="1267"/>
        <w:gridCol w:w="1107"/>
        <w:gridCol w:w="1125"/>
        <w:gridCol w:w="1550"/>
        <w:gridCol w:w="718"/>
        <w:gridCol w:w="809"/>
        <w:gridCol w:w="1078"/>
        <w:gridCol w:w="1061"/>
      </w:tblGrid>
      <w:tr w:rsidR="00A263B9" w:rsidRPr="00653D33" w14:paraId="1029AAD8" w14:textId="77777777" w:rsidTr="00E2612C">
        <w:trPr>
          <w:trHeight w:val="300"/>
        </w:trPr>
        <w:tc>
          <w:tcPr>
            <w:tcW w:w="9400" w:type="dxa"/>
            <w:gridSpan w:val="9"/>
            <w:tcBorders>
              <w:top w:val="nil"/>
              <w:left w:val="nil"/>
              <w:bottom w:val="single" w:sz="12" w:space="0" w:color="000000"/>
              <w:right w:val="nil"/>
            </w:tcBorders>
            <w:shd w:val="clear" w:color="000000" w:fill="FFFFFF"/>
            <w:vAlign w:val="center"/>
            <w:hideMark/>
          </w:tcPr>
          <w:p w14:paraId="3F39316B" w14:textId="77777777" w:rsidR="00A263B9" w:rsidRPr="00653D33" w:rsidRDefault="00A263B9" w:rsidP="00E2612C">
            <w:pPr>
              <w:widowControl/>
              <w:jc w:val="center"/>
              <w:rPr>
                <w:rFonts w:ascii="Arial" w:eastAsia="等线" w:hAnsi="Arial" w:cs="Arial"/>
                <w:b/>
                <w:bCs/>
                <w:color w:val="000000"/>
                <w:kern w:val="0"/>
                <w:sz w:val="18"/>
                <w:szCs w:val="18"/>
              </w:rPr>
            </w:pPr>
            <w:r w:rsidRPr="00653D33">
              <w:rPr>
                <w:rFonts w:ascii="Arial" w:eastAsia="等线" w:hAnsi="Arial" w:cs="Arial"/>
                <w:b/>
                <w:bCs/>
                <w:color w:val="000000"/>
                <w:kern w:val="0"/>
                <w:sz w:val="18"/>
                <w:szCs w:val="18"/>
              </w:rPr>
              <w:t>Coefficients</w:t>
            </w:r>
            <w:r w:rsidRPr="00653D33">
              <w:rPr>
                <w:rFonts w:ascii="Arial" w:eastAsia="等线" w:hAnsi="Arial" w:cs="Arial"/>
                <w:b/>
                <w:bCs/>
                <w:color w:val="000000"/>
                <w:kern w:val="0"/>
                <w:sz w:val="18"/>
                <w:szCs w:val="18"/>
                <w:vertAlign w:val="superscript"/>
              </w:rPr>
              <w:t>a</w:t>
            </w:r>
          </w:p>
        </w:tc>
      </w:tr>
      <w:tr w:rsidR="00A263B9" w:rsidRPr="00653D33" w14:paraId="7FE62988" w14:textId="77777777" w:rsidTr="00E2612C">
        <w:trPr>
          <w:trHeight w:val="510"/>
        </w:trPr>
        <w:tc>
          <w:tcPr>
            <w:tcW w:w="1880" w:type="dxa"/>
            <w:gridSpan w:val="2"/>
            <w:vMerge w:val="restart"/>
            <w:tcBorders>
              <w:top w:val="single" w:sz="12" w:space="0" w:color="000000"/>
              <w:left w:val="nil"/>
              <w:bottom w:val="single" w:sz="12" w:space="0" w:color="000000"/>
              <w:right w:val="nil"/>
            </w:tcBorders>
            <w:shd w:val="clear" w:color="000000" w:fill="FFFFFF"/>
            <w:vAlign w:val="center"/>
            <w:hideMark/>
          </w:tcPr>
          <w:p w14:paraId="298BD332" w14:textId="77777777" w:rsidR="00A263B9" w:rsidRPr="00653D33" w:rsidRDefault="00A263B9" w:rsidP="00E2612C">
            <w:pPr>
              <w:widowControl/>
              <w:rPr>
                <w:rFonts w:ascii="Arial" w:eastAsia="等线" w:hAnsi="Arial" w:cs="Arial"/>
                <w:color w:val="000000"/>
                <w:kern w:val="0"/>
                <w:sz w:val="18"/>
                <w:szCs w:val="18"/>
              </w:rPr>
            </w:pPr>
            <w:r w:rsidRPr="00653D33">
              <w:rPr>
                <w:rFonts w:ascii="Arial" w:eastAsia="等线" w:hAnsi="Arial" w:cs="Arial"/>
                <w:color w:val="000000"/>
                <w:kern w:val="0"/>
                <w:sz w:val="18"/>
                <w:szCs w:val="18"/>
              </w:rPr>
              <w:t>Model</w:t>
            </w:r>
          </w:p>
        </w:tc>
        <w:tc>
          <w:tcPr>
            <w:tcW w:w="2260" w:type="dxa"/>
            <w:gridSpan w:val="2"/>
            <w:tcBorders>
              <w:top w:val="single" w:sz="12" w:space="0" w:color="000000"/>
              <w:left w:val="nil"/>
              <w:bottom w:val="single" w:sz="8" w:space="0" w:color="000000"/>
              <w:right w:val="nil"/>
            </w:tcBorders>
            <w:shd w:val="clear" w:color="000000" w:fill="FFFFFF"/>
            <w:vAlign w:val="center"/>
            <w:hideMark/>
          </w:tcPr>
          <w:p w14:paraId="7431FDE0"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Unstandardized Coefficients</w:t>
            </w:r>
          </w:p>
        </w:tc>
        <w:tc>
          <w:tcPr>
            <w:tcW w:w="1560" w:type="dxa"/>
            <w:tcBorders>
              <w:top w:val="nil"/>
              <w:left w:val="nil"/>
              <w:bottom w:val="single" w:sz="8" w:space="0" w:color="000000"/>
              <w:right w:val="nil"/>
            </w:tcBorders>
            <w:shd w:val="clear" w:color="000000" w:fill="FFFFFF"/>
            <w:vAlign w:val="center"/>
            <w:hideMark/>
          </w:tcPr>
          <w:p w14:paraId="3CE57CFA"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Standardized Coefficients</w:t>
            </w:r>
          </w:p>
        </w:tc>
        <w:tc>
          <w:tcPr>
            <w:tcW w:w="720" w:type="dxa"/>
            <w:vMerge w:val="restart"/>
            <w:tcBorders>
              <w:top w:val="nil"/>
              <w:left w:val="nil"/>
              <w:bottom w:val="single" w:sz="12" w:space="0" w:color="000000"/>
              <w:right w:val="nil"/>
            </w:tcBorders>
            <w:shd w:val="clear" w:color="000000" w:fill="FFFFFF"/>
            <w:vAlign w:val="center"/>
            <w:hideMark/>
          </w:tcPr>
          <w:p w14:paraId="4AF84D60"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t</w:t>
            </w:r>
          </w:p>
        </w:tc>
        <w:tc>
          <w:tcPr>
            <w:tcW w:w="820" w:type="dxa"/>
            <w:vMerge w:val="restart"/>
            <w:tcBorders>
              <w:top w:val="nil"/>
              <w:left w:val="nil"/>
              <w:bottom w:val="single" w:sz="12" w:space="0" w:color="000000"/>
              <w:right w:val="nil"/>
            </w:tcBorders>
            <w:shd w:val="clear" w:color="000000" w:fill="FFFFFF"/>
            <w:vAlign w:val="center"/>
            <w:hideMark/>
          </w:tcPr>
          <w:p w14:paraId="32BD2B73"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Sig.</w:t>
            </w:r>
          </w:p>
        </w:tc>
        <w:tc>
          <w:tcPr>
            <w:tcW w:w="2160" w:type="dxa"/>
            <w:gridSpan w:val="2"/>
            <w:tcBorders>
              <w:top w:val="single" w:sz="12" w:space="0" w:color="000000"/>
              <w:left w:val="nil"/>
              <w:bottom w:val="single" w:sz="8" w:space="0" w:color="000000"/>
              <w:right w:val="nil"/>
            </w:tcBorders>
            <w:shd w:val="clear" w:color="000000" w:fill="FFFFFF"/>
            <w:vAlign w:val="center"/>
            <w:hideMark/>
          </w:tcPr>
          <w:p w14:paraId="1E38B0DF"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Collinearity Statistics</w:t>
            </w:r>
          </w:p>
        </w:tc>
      </w:tr>
      <w:tr w:rsidR="00A263B9" w:rsidRPr="00653D33" w14:paraId="682FA441" w14:textId="77777777" w:rsidTr="00E2612C">
        <w:trPr>
          <w:trHeight w:val="300"/>
        </w:trPr>
        <w:tc>
          <w:tcPr>
            <w:tcW w:w="1880" w:type="dxa"/>
            <w:gridSpan w:val="2"/>
            <w:vMerge/>
            <w:tcBorders>
              <w:top w:val="single" w:sz="12" w:space="0" w:color="000000"/>
              <w:left w:val="nil"/>
              <w:bottom w:val="single" w:sz="12" w:space="0" w:color="000000"/>
              <w:right w:val="nil"/>
            </w:tcBorders>
            <w:vAlign w:val="center"/>
            <w:hideMark/>
          </w:tcPr>
          <w:p w14:paraId="3BD45465" w14:textId="77777777" w:rsidR="00A263B9" w:rsidRPr="00653D33" w:rsidRDefault="00A263B9" w:rsidP="00E2612C">
            <w:pPr>
              <w:widowControl/>
              <w:rPr>
                <w:rFonts w:ascii="Arial" w:eastAsia="等线" w:hAnsi="Arial" w:cs="Arial"/>
                <w:color w:val="000000"/>
                <w:kern w:val="0"/>
                <w:sz w:val="18"/>
                <w:szCs w:val="18"/>
              </w:rPr>
            </w:pPr>
          </w:p>
        </w:tc>
        <w:tc>
          <w:tcPr>
            <w:tcW w:w="1120" w:type="dxa"/>
            <w:tcBorders>
              <w:top w:val="nil"/>
              <w:left w:val="nil"/>
              <w:bottom w:val="single" w:sz="12" w:space="0" w:color="000000"/>
              <w:right w:val="nil"/>
            </w:tcBorders>
            <w:shd w:val="clear" w:color="000000" w:fill="FFFFFF"/>
            <w:vAlign w:val="center"/>
            <w:hideMark/>
          </w:tcPr>
          <w:p w14:paraId="5BB6889F"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B</w:t>
            </w:r>
          </w:p>
        </w:tc>
        <w:tc>
          <w:tcPr>
            <w:tcW w:w="1140" w:type="dxa"/>
            <w:tcBorders>
              <w:top w:val="nil"/>
              <w:left w:val="nil"/>
              <w:bottom w:val="single" w:sz="12" w:space="0" w:color="000000"/>
              <w:right w:val="nil"/>
            </w:tcBorders>
            <w:shd w:val="clear" w:color="000000" w:fill="FFFFFF"/>
            <w:vAlign w:val="center"/>
            <w:hideMark/>
          </w:tcPr>
          <w:p w14:paraId="04A4251D"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Std. Error</w:t>
            </w:r>
          </w:p>
        </w:tc>
        <w:tc>
          <w:tcPr>
            <w:tcW w:w="1560" w:type="dxa"/>
            <w:tcBorders>
              <w:top w:val="nil"/>
              <w:left w:val="nil"/>
              <w:bottom w:val="single" w:sz="12" w:space="0" w:color="000000"/>
              <w:right w:val="nil"/>
            </w:tcBorders>
            <w:shd w:val="clear" w:color="000000" w:fill="FFFFFF"/>
            <w:vAlign w:val="center"/>
            <w:hideMark/>
          </w:tcPr>
          <w:p w14:paraId="28308BD9"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Beta</w:t>
            </w:r>
          </w:p>
        </w:tc>
        <w:tc>
          <w:tcPr>
            <w:tcW w:w="720" w:type="dxa"/>
            <w:vMerge/>
            <w:tcBorders>
              <w:top w:val="nil"/>
              <w:left w:val="nil"/>
              <w:bottom w:val="single" w:sz="12" w:space="0" w:color="000000"/>
              <w:right w:val="nil"/>
            </w:tcBorders>
            <w:vAlign w:val="center"/>
            <w:hideMark/>
          </w:tcPr>
          <w:p w14:paraId="6971D427" w14:textId="77777777" w:rsidR="00A263B9" w:rsidRPr="00653D33" w:rsidRDefault="00A263B9" w:rsidP="00E2612C">
            <w:pPr>
              <w:widowControl/>
              <w:rPr>
                <w:rFonts w:ascii="Arial" w:eastAsia="等线" w:hAnsi="Arial" w:cs="Arial"/>
                <w:color w:val="000000"/>
                <w:kern w:val="0"/>
                <w:sz w:val="18"/>
                <w:szCs w:val="18"/>
              </w:rPr>
            </w:pPr>
          </w:p>
        </w:tc>
        <w:tc>
          <w:tcPr>
            <w:tcW w:w="820" w:type="dxa"/>
            <w:vMerge/>
            <w:tcBorders>
              <w:top w:val="nil"/>
              <w:left w:val="nil"/>
              <w:bottom w:val="single" w:sz="12" w:space="0" w:color="000000"/>
              <w:right w:val="nil"/>
            </w:tcBorders>
            <w:vAlign w:val="center"/>
            <w:hideMark/>
          </w:tcPr>
          <w:p w14:paraId="4EE4D194" w14:textId="77777777" w:rsidR="00A263B9" w:rsidRPr="00653D33" w:rsidRDefault="00A263B9" w:rsidP="00E2612C">
            <w:pPr>
              <w:widowControl/>
              <w:rPr>
                <w:rFonts w:ascii="Arial" w:eastAsia="等线" w:hAnsi="Arial" w:cs="Arial"/>
                <w:color w:val="000000"/>
                <w:kern w:val="0"/>
                <w:sz w:val="18"/>
                <w:szCs w:val="18"/>
              </w:rPr>
            </w:pPr>
          </w:p>
        </w:tc>
        <w:tc>
          <w:tcPr>
            <w:tcW w:w="1080" w:type="dxa"/>
            <w:tcBorders>
              <w:top w:val="nil"/>
              <w:left w:val="nil"/>
              <w:bottom w:val="single" w:sz="12" w:space="0" w:color="000000"/>
              <w:right w:val="nil"/>
            </w:tcBorders>
            <w:shd w:val="clear" w:color="000000" w:fill="FFFFFF"/>
            <w:vAlign w:val="center"/>
            <w:hideMark/>
          </w:tcPr>
          <w:p w14:paraId="3B490CCF"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Tolerance</w:t>
            </w:r>
          </w:p>
        </w:tc>
        <w:tc>
          <w:tcPr>
            <w:tcW w:w="1080" w:type="dxa"/>
            <w:tcBorders>
              <w:top w:val="nil"/>
              <w:left w:val="nil"/>
              <w:bottom w:val="single" w:sz="12" w:space="0" w:color="000000"/>
              <w:right w:val="nil"/>
            </w:tcBorders>
            <w:shd w:val="clear" w:color="000000" w:fill="FFFFFF"/>
            <w:vAlign w:val="center"/>
            <w:hideMark/>
          </w:tcPr>
          <w:p w14:paraId="7C7D2634" w14:textId="77777777" w:rsidR="00A263B9" w:rsidRPr="00653D33" w:rsidRDefault="00A263B9" w:rsidP="00E2612C">
            <w:pPr>
              <w:widowControl/>
              <w:jc w:val="center"/>
              <w:rPr>
                <w:rFonts w:ascii="Arial" w:eastAsia="等线" w:hAnsi="Arial" w:cs="Arial"/>
                <w:color w:val="000000"/>
                <w:kern w:val="0"/>
                <w:sz w:val="18"/>
                <w:szCs w:val="18"/>
              </w:rPr>
            </w:pPr>
            <w:r w:rsidRPr="00653D33">
              <w:rPr>
                <w:rFonts w:ascii="Arial" w:eastAsia="等线" w:hAnsi="Arial" w:cs="Arial"/>
                <w:color w:val="000000"/>
                <w:kern w:val="0"/>
                <w:sz w:val="18"/>
                <w:szCs w:val="18"/>
              </w:rPr>
              <w:t>VIF</w:t>
            </w:r>
          </w:p>
        </w:tc>
      </w:tr>
      <w:tr w:rsidR="00A263B9" w:rsidRPr="00653D33" w14:paraId="259DABAC" w14:textId="77777777" w:rsidTr="00E2612C">
        <w:trPr>
          <w:trHeight w:val="330"/>
        </w:trPr>
        <w:tc>
          <w:tcPr>
            <w:tcW w:w="700" w:type="dxa"/>
            <w:vMerge w:val="restart"/>
            <w:tcBorders>
              <w:top w:val="nil"/>
              <w:left w:val="nil"/>
              <w:bottom w:val="single" w:sz="12" w:space="0" w:color="000000"/>
              <w:right w:val="nil"/>
            </w:tcBorders>
            <w:shd w:val="clear" w:color="000000" w:fill="FFFFFF"/>
            <w:vAlign w:val="center"/>
            <w:hideMark/>
          </w:tcPr>
          <w:p w14:paraId="06BD4C20" w14:textId="77777777" w:rsidR="00A263B9" w:rsidRPr="00653D33" w:rsidRDefault="00A263B9" w:rsidP="00E2612C">
            <w:pPr>
              <w:widowControl/>
              <w:rPr>
                <w:rFonts w:ascii="Arial" w:eastAsia="等线" w:hAnsi="Arial" w:cs="Arial"/>
                <w:color w:val="000000"/>
                <w:kern w:val="0"/>
                <w:sz w:val="18"/>
                <w:szCs w:val="18"/>
              </w:rPr>
            </w:pPr>
            <w:r w:rsidRPr="00653D33">
              <w:rPr>
                <w:rFonts w:ascii="Arial" w:eastAsia="等线" w:hAnsi="Arial" w:cs="Arial"/>
                <w:color w:val="000000"/>
                <w:kern w:val="0"/>
                <w:sz w:val="18"/>
                <w:szCs w:val="18"/>
              </w:rPr>
              <w:t>1</w:t>
            </w:r>
          </w:p>
        </w:tc>
        <w:tc>
          <w:tcPr>
            <w:tcW w:w="1180" w:type="dxa"/>
            <w:tcBorders>
              <w:top w:val="nil"/>
              <w:left w:val="nil"/>
              <w:bottom w:val="nil"/>
              <w:right w:val="nil"/>
            </w:tcBorders>
            <w:shd w:val="clear" w:color="000000" w:fill="FFFFFF"/>
            <w:vAlign w:val="center"/>
            <w:hideMark/>
          </w:tcPr>
          <w:p w14:paraId="271E1A6E" w14:textId="77777777" w:rsidR="00A263B9" w:rsidRPr="00653D33" w:rsidRDefault="00A263B9" w:rsidP="00E2612C">
            <w:pPr>
              <w:widowControl/>
              <w:rPr>
                <w:rFonts w:ascii="Arial" w:eastAsia="等线" w:hAnsi="Arial" w:cs="Arial"/>
                <w:color w:val="000000"/>
                <w:kern w:val="0"/>
                <w:sz w:val="18"/>
                <w:szCs w:val="18"/>
              </w:rPr>
            </w:pPr>
            <w:r w:rsidRPr="00653D33">
              <w:rPr>
                <w:rFonts w:ascii="Arial" w:eastAsia="等线" w:hAnsi="Arial" w:cs="Arial"/>
                <w:color w:val="000000"/>
                <w:kern w:val="0"/>
                <w:sz w:val="18"/>
                <w:szCs w:val="18"/>
              </w:rPr>
              <w:t>(Constant)</w:t>
            </w:r>
          </w:p>
        </w:tc>
        <w:tc>
          <w:tcPr>
            <w:tcW w:w="1120" w:type="dxa"/>
            <w:tcBorders>
              <w:top w:val="nil"/>
              <w:left w:val="nil"/>
              <w:bottom w:val="nil"/>
              <w:right w:val="nil"/>
            </w:tcBorders>
            <w:shd w:val="clear" w:color="000000" w:fill="FFFFFF"/>
            <w:vAlign w:val="center"/>
            <w:hideMark/>
          </w:tcPr>
          <w:p w14:paraId="48E8A748"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0.391</w:t>
            </w:r>
          </w:p>
        </w:tc>
        <w:tc>
          <w:tcPr>
            <w:tcW w:w="1140" w:type="dxa"/>
            <w:tcBorders>
              <w:top w:val="nil"/>
              <w:left w:val="nil"/>
              <w:bottom w:val="nil"/>
              <w:right w:val="nil"/>
            </w:tcBorders>
            <w:shd w:val="clear" w:color="000000" w:fill="FFFFFF"/>
            <w:vAlign w:val="center"/>
            <w:hideMark/>
          </w:tcPr>
          <w:p w14:paraId="20664D46"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0.093</w:t>
            </w:r>
          </w:p>
        </w:tc>
        <w:tc>
          <w:tcPr>
            <w:tcW w:w="1560" w:type="dxa"/>
            <w:tcBorders>
              <w:top w:val="nil"/>
              <w:left w:val="nil"/>
              <w:bottom w:val="nil"/>
              <w:right w:val="nil"/>
            </w:tcBorders>
            <w:shd w:val="clear" w:color="000000" w:fill="FFFFFF"/>
            <w:vAlign w:val="center"/>
            <w:hideMark/>
          </w:tcPr>
          <w:p w14:paraId="0FAF4149" w14:textId="77777777" w:rsidR="00A263B9" w:rsidRPr="00653D33" w:rsidRDefault="00A263B9" w:rsidP="00E2612C">
            <w:pPr>
              <w:widowControl/>
              <w:rPr>
                <w:rFonts w:eastAsia="等线"/>
                <w:color w:val="000000"/>
                <w:kern w:val="0"/>
              </w:rPr>
            </w:pPr>
            <w:r w:rsidRPr="00653D33">
              <w:rPr>
                <w:rFonts w:eastAsia="等线"/>
                <w:color w:val="000000"/>
                <w:kern w:val="0"/>
              </w:rPr>
              <w:t xml:space="preserve">　</w:t>
            </w:r>
          </w:p>
        </w:tc>
        <w:tc>
          <w:tcPr>
            <w:tcW w:w="720" w:type="dxa"/>
            <w:tcBorders>
              <w:top w:val="nil"/>
              <w:left w:val="nil"/>
              <w:bottom w:val="nil"/>
              <w:right w:val="nil"/>
            </w:tcBorders>
            <w:shd w:val="clear" w:color="000000" w:fill="FFFFFF"/>
            <w:vAlign w:val="center"/>
            <w:hideMark/>
          </w:tcPr>
          <w:p w14:paraId="5168529A"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4.213</w:t>
            </w:r>
          </w:p>
        </w:tc>
        <w:tc>
          <w:tcPr>
            <w:tcW w:w="820" w:type="dxa"/>
            <w:tcBorders>
              <w:top w:val="nil"/>
              <w:left w:val="nil"/>
              <w:bottom w:val="nil"/>
              <w:right w:val="nil"/>
            </w:tcBorders>
            <w:shd w:val="clear" w:color="000000" w:fill="FFFFFF"/>
            <w:vAlign w:val="center"/>
            <w:hideMark/>
          </w:tcPr>
          <w:p w14:paraId="2A35C9EB"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w:t>
            </w:r>
          </w:p>
        </w:tc>
        <w:tc>
          <w:tcPr>
            <w:tcW w:w="1080" w:type="dxa"/>
            <w:tcBorders>
              <w:top w:val="nil"/>
              <w:left w:val="nil"/>
              <w:bottom w:val="nil"/>
              <w:right w:val="nil"/>
            </w:tcBorders>
            <w:shd w:val="clear" w:color="000000" w:fill="FFFFFF"/>
            <w:vAlign w:val="center"/>
            <w:hideMark/>
          </w:tcPr>
          <w:p w14:paraId="6C900C64" w14:textId="77777777" w:rsidR="00A263B9" w:rsidRPr="00653D33" w:rsidRDefault="00A263B9" w:rsidP="00E2612C">
            <w:pPr>
              <w:widowControl/>
              <w:rPr>
                <w:rFonts w:eastAsia="等线"/>
                <w:color w:val="000000"/>
                <w:kern w:val="0"/>
              </w:rPr>
            </w:pPr>
            <w:r w:rsidRPr="00653D33">
              <w:rPr>
                <w:rFonts w:eastAsia="等线"/>
                <w:color w:val="000000"/>
                <w:kern w:val="0"/>
              </w:rPr>
              <w:t xml:space="preserve">　</w:t>
            </w:r>
          </w:p>
        </w:tc>
        <w:tc>
          <w:tcPr>
            <w:tcW w:w="1080" w:type="dxa"/>
            <w:tcBorders>
              <w:top w:val="nil"/>
              <w:left w:val="nil"/>
              <w:bottom w:val="nil"/>
              <w:right w:val="nil"/>
            </w:tcBorders>
            <w:shd w:val="clear" w:color="000000" w:fill="FFFFFF"/>
            <w:vAlign w:val="center"/>
            <w:hideMark/>
          </w:tcPr>
          <w:p w14:paraId="6D38583A" w14:textId="77777777" w:rsidR="00A263B9" w:rsidRPr="00653D33" w:rsidRDefault="00A263B9" w:rsidP="00E2612C">
            <w:pPr>
              <w:widowControl/>
              <w:rPr>
                <w:rFonts w:eastAsia="等线"/>
                <w:color w:val="000000"/>
                <w:kern w:val="0"/>
              </w:rPr>
            </w:pPr>
            <w:r w:rsidRPr="00653D33">
              <w:rPr>
                <w:rFonts w:eastAsia="等线"/>
                <w:color w:val="000000"/>
                <w:kern w:val="0"/>
              </w:rPr>
              <w:t xml:space="preserve">　</w:t>
            </w:r>
          </w:p>
        </w:tc>
      </w:tr>
      <w:tr w:rsidR="00A263B9" w:rsidRPr="00653D33" w14:paraId="0E72EE97" w14:textId="77777777" w:rsidTr="00E2612C">
        <w:trPr>
          <w:trHeight w:val="285"/>
        </w:trPr>
        <w:tc>
          <w:tcPr>
            <w:tcW w:w="700" w:type="dxa"/>
            <w:vMerge/>
            <w:tcBorders>
              <w:top w:val="nil"/>
              <w:left w:val="nil"/>
              <w:bottom w:val="single" w:sz="12" w:space="0" w:color="000000"/>
              <w:right w:val="nil"/>
            </w:tcBorders>
            <w:vAlign w:val="center"/>
            <w:hideMark/>
          </w:tcPr>
          <w:p w14:paraId="2CCFB00A" w14:textId="77777777" w:rsidR="00A263B9" w:rsidRPr="00653D33" w:rsidRDefault="00A263B9" w:rsidP="00E2612C">
            <w:pPr>
              <w:widowControl/>
              <w:rPr>
                <w:rFonts w:ascii="Arial" w:eastAsia="等线" w:hAnsi="Arial" w:cs="Arial"/>
                <w:color w:val="000000"/>
                <w:kern w:val="0"/>
                <w:sz w:val="18"/>
                <w:szCs w:val="18"/>
              </w:rPr>
            </w:pPr>
          </w:p>
        </w:tc>
        <w:tc>
          <w:tcPr>
            <w:tcW w:w="1180" w:type="dxa"/>
            <w:tcBorders>
              <w:top w:val="nil"/>
              <w:left w:val="nil"/>
              <w:bottom w:val="nil"/>
              <w:right w:val="nil"/>
            </w:tcBorders>
            <w:shd w:val="clear" w:color="000000" w:fill="FFFFFF"/>
            <w:vAlign w:val="center"/>
            <w:hideMark/>
          </w:tcPr>
          <w:p w14:paraId="36A13F35" w14:textId="77777777" w:rsidR="00A263B9" w:rsidRPr="00653D33" w:rsidRDefault="00A263B9" w:rsidP="00E2612C">
            <w:pPr>
              <w:widowControl/>
              <w:rPr>
                <w:rFonts w:ascii="Arial" w:eastAsia="等线" w:hAnsi="Arial" w:cs="Arial"/>
                <w:color w:val="000000"/>
                <w:kern w:val="0"/>
                <w:sz w:val="18"/>
                <w:szCs w:val="18"/>
              </w:rPr>
            </w:pPr>
            <w:r w:rsidRPr="00653D33">
              <w:rPr>
                <w:rFonts w:ascii="Arial" w:eastAsia="等线" w:hAnsi="Arial" w:cs="Arial"/>
                <w:color w:val="000000"/>
                <w:kern w:val="0"/>
                <w:sz w:val="18"/>
                <w:szCs w:val="18"/>
              </w:rPr>
              <w:t>Convenience</w:t>
            </w:r>
          </w:p>
        </w:tc>
        <w:tc>
          <w:tcPr>
            <w:tcW w:w="1120" w:type="dxa"/>
            <w:tcBorders>
              <w:top w:val="nil"/>
              <w:left w:val="nil"/>
              <w:bottom w:val="nil"/>
              <w:right w:val="nil"/>
            </w:tcBorders>
            <w:shd w:val="clear" w:color="000000" w:fill="FFFFFF"/>
            <w:vAlign w:val="center"/>
            <w:hideMark/>
          </w:tcPr>
          <w:p w14:paraId="6302AA58"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0.45</w:t>
            </w:r>
          </w:p>
        </w:tc>
        <w:tc>
          <w:tcPr>
            <w:tcW w:w="1140" w:type="dxa"/>
            <w:tcBorders>
              <w:top w:val="nil"/>
              <w:left w:val="nil"/>
              <w:bottom w:val="nil"/>
              <w:right w:val="nil"/>
            </w:tcBorders>
            <w:shd w:val="clear" w:color="000000" w:fill="FFFFFF"/>
            <w:vAlign w:val="center"/>
            <w:hideMark/>
          </w:tcPr>
          <w:p w14:paraId="784DE6DB"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0.057</w:t>
            </w:r>
          </w:p>
        </w:tc>
        <w:tc>
          <w:tcPr>
            <w:tcW w:w="1560" w:type="dxa"/>
            <w:tcBorders>
              <w:top w:val="nil"/>
              <w:left w:val="nil"/>
              <w:bottom w:val="nil"/>
              <w:right w:val="nil"/>
            </w:tcBorders>
            <w:shd w:val="clear" w:color="000000" w:fill="FFFFFF"/>
            <w:vAlign w:val="center"/>
            <w:hideMark/>
          </w:tcPr>
          <w:p w14:paraId="5F9E472F"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0.467</w:t>
            </w:r>
          </w:p>
        </w:tc>
        <w:tc>
          <w:tcPr>
            <w:tcW w:w="720" w:type="dxa"/>
            <w:tcBorders>
              <w:top w:val="nil"/>
              <w:left w:val="nil"/>
              <w:bottom w:val="nil"/>
              <w:right w:val="nil"/>
            </w:tcBorders>
            <w:shd w:val="clear" w:color="000000" w:fill="FFFFFF"/>
            <w:vAlign w:val="center"/>
            <w:hideMark/>
          </w:tcPr>
          <w:p w14:paraId="561DB801"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7.864</w:t>
            </w:r>
          </w:p>
        </w:tc>
        <w:tc>
          <w:tcPr>
            <w:tcW w:w="820" w:type="dxa"/>
            <w:tcBorders>
              <w:top w:val="nil"/>
              <w:left w:val="nil"/>
              <w:bottom w:val="nil"/>
              <w:right w:val="nil"/>
            </w:tcBorders>
            <w:shd w:val="clear" w:color="000000" w:fill="FFFFFF"/>
            <w:vAlign w:val="center"/>
            <w:hideMark/>
          </w:tcPr>
          <w:p w14:paraId="4D28E7B6"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w:t>
            </w:r>
          </w:p>
        </w:tc>
        <w:tc>
          <w:tcPr>
            <w:tcW w:w="1080" w:type="dxa"/>
            <w:tcBorders>
              <w:top w:val="nil"/>
              <w:left w:val="nil"/>
              <w:bottom w:val="nil"/>
              <w:right w:val="nil"/>
            </w:tcBorders>
            <w:shd w:val="clear" w:color="000000" w:fill="FFFFFF"/>
            <w:vAlign w:val="center"/>
            <w:hideMark/>
          </w:tcPr>
          <w:p w14:paraId="354E19CB"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0.158</w:t>
            </w:r>
          </w:p>
        </w:tc>
        <w:tc>
          <w:tcPr>
            <w:tcW w:w="1080" w:type="dxa"/>
            <w:tcBorders>
              <w:top w:val="nil"/>
              <w:left w:val="nil"/>
              <w:bottom w:val="nil"/>
              <w:right w:val="nil"/>
            </w:tcBorders>
            <w:shd w:val="clear" w:color="000000" w:fill="FFFFFF"/>
            <w:vAlign w:val="center"/>
            <w:hideMark/>
          </w:tcPr>
          <w:p w14:paraId="10405113"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6.33</w:t>
            </w:r>
          </w:p>
        </w:tc>
      </w:tr>
      <w:tr w:rsidR="00A263B9" w:rsidRPr="00653D33" w14:paraId="483895BD" w14:textId="77777777" w:rsidTr="00E2612C">
        <w:trPr>
          <w:trHeight w:val="300"/>
        </w:trPr>
        <w:tc>
          <w:tcPr>
            <w:tcW w:w="700" w:type="dxa"/>
            <w:vMerge/>
            <w:tcBorders>
              <w:top w:val="nil"/>
              <w:left w:val="nil"/>
              <w:bottom w:val="single" w:sz="12" w:space="0" w:color="000000"/>
              <w:right w:val="nil"/>
            </w:tcBorders>
            <w:vAlign w:val="center"/>
            <w:hideMark/>
          </w:tcPr>
          <w:p w14:paraId="6A37E288" w14:textId="77777777" w:rsidR="00A263B9" w:rsidRPr="00653D33" w:rsidRDefault="00A263B9" w:rsidP="00E2612C">
            <w:pPr>
              <w:widowControl/>
              <w:rPr>
                <w:rFonts w:ascii="Arial" w:eastAsia="等线" w:hAnsi="Arial" w:cs="Arial"/>
                <w:color w:val="000000"/>
                <w:kern w:val="0"/>
                <w:sz w:val="18"/>
                <w:szCs w:val="18"/>
              </w:rPr>
            </w:pPr>
          </w:p>
        </w:tc>
        <w:tc>
          <w:tcPr>
            <w:tcW w:w="1180" w:type="dxa"/>
            <w:tcBorders>
              <w:top w:val="nil"/>
              <w:left w:val="nil"/>
              <w:bottom w:val="single" w:sz="12" w:space="0" w:color="000000"/>
              <w:right w:val="nil"/>
            </w:tcBorders>
            <w:shd w:val="clear" w:color="000000" w:fill="FFFFFF"/>
            <w:vAlign w:val="center"/>
            <w:hideMark/>
          </w:tcPr>
          <w:p w14:paraId="7CFA66C6" w14:textId="77777777" w:rsidR="00A263B9" w:rsidRPr="00653D33" w:rsidRDefault="00A263B9" w:rsidP="00E2612C">
            <w:pPr>
              <w:widowControl/>
              <w:rPr>
                <w:rFonts w:ascii="Arial" w:eastAsia="等线" w:hAnsi="Arial" w:cs="Arial"/>
                <w:color w:val="000000"/>
                <w:kern w:val="0"/>
                <w:sz w:val="18"/>
                <w:szCs w:val="18"/>
              </w:rPr>
            </w:pPr>
            <w:r w:rsidRPr="00653D33">
              <w:rPr>
                <w:rFonts w:ascii="Arial" w:eastAsia="等线" w:hAnsi="Arial" w:cs="Arial"/>
                <w:color w:val="000000"/>
                <w:kern w:val="0"/>
                <w:sz w:val="18"/>
                <w:szCs w:val="18"/>
              </w:rPr>
              <w:t>Risks</w:t>
            </w:r>
          </w:p>
        </w:tc>
        <w:tc>
          <w:tcPr>
            <w:tcW w:w="1120" w:type="dxa"/>
            <w:tcBorders>
              <w:top w:val="nil"/>
              <w:left w:val="nil"/>
              <w:bottom w:val="single" w:sz="12" w:space="0" w:color="000000"/>
              <w:right w:val="nil"/>
            </w:tcBorders>
            <w:shd w:val="clear" w:color="000000" w:fill="FFFFFF"/>
            <w:vAlign w:val="center"/>
            <w:hideMark/>
          </w:tcPr>
          <w:p w14:paraId="2D45C54C"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0.446</w:t>
            </w:r>
          </w:p>
        </w:tc>
        <w:tc>
          <w:tcPr>
            <w:tcW w:w="1140" w:type="dxa"/>
            <w:tcBorders>
              <w:top w:val="nil"/>
              <w:left w:val="nil"/>
              <w:bottom w:val="single" w:sz="12" w:space="0" w:color="000000"/>
              <w:right w:val="nil"/>
            </w:tcBorders>
            <w:shd w:val="clear" w:color="000000" w:fill="FFFFFF"/>
            <w:vAlign w:val="center"/>
            <w:hideMark/>
          </w:tcPr>
          <w:p w14:paraId="68AEC8C0"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0.057</w:t>
            </w:r>
          </w:p>
        </w:tc>
        <w:tc>
          <w:tcPr>
            <w:tcW w:w="1560" w:type="dxa"/>
            <w:tcBorders>
              <w:top w:val="nil"/>
              <w:left w:val="nil"/>
              <w:bottom w:val="single" w:sz="12" w:space="0" w:color="000000"/>
              <w:right w:val="nil"/>
            </w:tcBorders>
            <w:shd w:val="clear" w:color="000000" w:fill="FFFFFF"/>
            <w:vAlign w:val="center"/>
            <w:hideMark/>
          </w:tcPr>
          <w:p w14:paraId="14586D48"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0.464</w:t>
            </w:r>
          </w:p>
        </w:tc>
        <w:tc>
          <w:tcPr>
            <w:tcW w:w="720" w:type="dxa"/>
            <w:tcBorders>
              <w:top w:val="nil"/>
              <w:left w:val="nil"/>
              <w:bottom w:val="single" w:sz="12" w:space="0" w:color="000000"/>
              <w:right w:val="nil"/>
            </w:tcBorders>
            <w:shd w:val="clear" w:color="000000" w:fill="FFFFFF"/>
            <w:vAlign w:val="center"/>
            <w:hideMark/>
          </w:tcPr>
          <w:p w14:paraId="1F651C7B"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7.812</w:t>
            </w:r>
          </w:p>
        </w:tc>
        <w:tc>
          <w:tcPr>
            <w:tcW w:w="820" w:type="dxa"/>
            <w:tcBorders>
              <w:top w:val="nil"/>
              <w:left w:val="nil"/>
              <w:bottom w:val="single" w:sz="12" w:space="0" w:color="000000"/>
              <w:right w:val="nil"/>
            </w:tcBorders>
            <w:shd w:val="clear" w:color="000000" w:fill="FFFFFF"/>
            <w:vAlign w:val="center"/>
            <w:hideMark/>
          </w:tcPr>
          <w:p w14:paraId="05024C71"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w:t>
            </w:r>
          </w:p>
        </w:tc>
        <w:tc>
          <w:tcPr>
            <w:tcW w:w="1080" w:type="dxa"/>
            <w:tcBorders>
              <w:top w:val="nil"/>
              <w:left w:val="nil"/>
              <w:bottom w:val="single" w:sz="12" w:space="0" w:color="000000"/>
              <w:right w:val="nil"/>
            </w:tcBorders>
            <w:shd w:val="clear" w:color="000000" w:fill="FFFFFF"/>
            <w:vAlign w:val="center"/>
            <w:hideMark/>
          </w:tcPr>
          <w:p w14:paraId="443B2F8A"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0.15</w:t>
            </w:r>
            <w:r>
              <w:rPr>
                <w:rFonts w:ascii="Arial" w:eastAsia="等线" w:hAnsi="Arial" w:cs="Arial"/>
                <w:color w:val="000000"/>
                <w:kern w:val="0"/>
                <w:sz w:val="18"/>
                <w:szCs w:val="18"/>
              </w:rPr>
              <w:t>7</w:t>
            </w:r>
          </w:p>
        </w:tc>
        <w:tc>
          <w:tcPr>
            <w:tcW w:w="1080" w:type="dxa"/>
            <w:tcBorders>
              <w:top w:val="nil"/>
              <w:left w:val="nil"/>
              <w:bottom w:val="single" w:sz="12" w:space="0" w:color="000000"/>
              <w:right w:val="nil"/>
            </w:tcBorders>
            <w:shd w:val="clear" w:color="000000" w:fill="FFFFFF"/>
            <w:vAlign w:val="center"/>
            <w:hideMark/>
          </w:tcPr>
          <w:p w14:paraId="2D9BAC95" w14:textId="77777777" w:rsidR="00A263B9" w:rsidRPr="00653D33" w:rsidRDefault="00A263B9" w:rsidP="00E2612C">
            <w:pPr>
              <w:widowControl/>
              <w:jc w:val="right"/>
              <w:rPr>
                <w:rFonts w:ascii="Arial" w:eastAsia="等线" w:hAnsi="Arial" w:cs="Arial"/>
                <w:color w:val="000000"/>
                <w:kern w:val="0"/>
                <w:sz w:val="18"/>
                <w:szCs w:val="18"/>
              </w:rPr>
            </w:pPr>
            <w:r w:rsidRPr="00653D33">
              <w:rPr>
                <w:rFonts w:ascii="Arial" w:eastAsia="等线" w:hAnsi="Arial" w:cs="Arial"/>
                <w:color w:val="000000"/>
                <w:kern w:val="0"/>
                <w:sz w:val="18"/>
                <w:szCs w:val="18"/>
              </w:rPr>
              <w:t>6.3</w:t>
            </w:r>
            <w:r>
              <w:rPr>
                <w:rFonts w:ascii="Arial" w:eastAsia="等线" w:hAnsi="Arial" w:cs="Arial"/>
                <w:color w:val="000000"/>
                <w:kern w:val="0"/>
                <w:sz w:val="18"/>
                <w:szCs w:val="18"/>
              </w:rPr>
              <w:t>4</w:t>
            </w:r>
          </w:p>
        </w:tc>
      </w:tr>
      <w:tr w:rsidR="00A263B9" w:rsidRPr="00653D33" w14:paraId="39926A1D" w14:textId="77777777" w:rsidTr="00E2612C">
        <w:trPr>
          <w:trHeight w:val="300"/>
        </w:trPr>
        <w:tc>
          <w:tcPr>
            <w:tcW w:w="9400" w:type="dxa"/>
            <w:gridSpan w:val="9"/>
            <w:tcBorders>
              <w:top w:val="single" w:sz="12" w:space="0" w:color="000000"/>
              <w:left w:val="nil"/>
              <w:bottom w:val="nil"/>
              <w:right w:val="nil"/>
            </w:tcBorders>
            <w:shd w:val="clear" w:color="000000" w:fill="FFFFFF"/>
            <w:vAlign w:val="center"/>
            <w:hideMark/>
          </w:tcPr>
          <w:p w14:paraId="3DD543AF" w14:textId="77777777" w:rsidR="00A263B9" w:rsidRPr="00653D33" w:rsidRDefault="00A263B9" w:rsidP="00E2612C">
            <w:pPr>
              <w:widowControl/>
              <w:rPr>
                <w:rFonts w:ascii="Arial" w:eastAsia="等线" w:hAnsi="Arial" w:cs="Arial"/>
                <w:color w:val="000000"/>
                <w:kern w:val="0"/>
                <w:sz w:val="18"/>
                <w:szCs w:val="18"/>
              </w:rPr>
            </w:pPr>
            <w:r w:rsidRPr="00653D33">
              <w:rPr>
                <w:rFonts w:ascii="Arial" w:eastAsia="等线" w:hAnsi="Arial" w:cs="Arial"/>
                <w:color w:val="000000"/>
                <w:kern w:val="0"/>
                <w:sz w:val="18"/>
                <w:szCs w:val="18"/>
              </w:rPr>
              <w:t>a. Dependent Variable: Intention</w:t>
            </w:r>
          </w:p>
        </w:tc>
      </w:tr>
    </w:tbl>
    <w:p w14:paraId="40FDB6B2" w14:textId="09652837" w:rsidR="00A263B9" w:rsidRPr="0054166B" w:rsidRDefault="00A263B9" w:rsidP="00CE57AA">
      <w:pPr>
        <w:jc w:val="center"/>
        <w:rPr>
          <w:rStyle w:val="af2"/>
        </w:rPr>
      </w:pPr>
      <w:r w:rsidRPr="0054166B">
        <w:rPr>
          <w:rStyle w:val="af2"/>
          <w:rFonts w:hint="eastAsia"/>
        </w:rPr>
        <w:t>T</w:t>
      </w:r>
      <w:r w:rsidRPr="0054166B">
        <w:rPr>
          <w:rStyle w:val="af2"/>
        </w:rPr>
        <w:t xml:space="preserve">able </w:t>
      </w:r>
      <w:r w:rsidR="00085F79" w:rsidRPr="0054166B">
        <w:rPr>
          <w:rStyle w:val="af2"/>
        </w:rPr>
        <w:t>6</w:t>
      </w:r>
      <w:r w:rsidRPr="0054166B">
        <w:rPr>
          <w:rStyle w:val="af2"/>
        </w:rPr>
        <w:t xml:space="preserve">: Regression </w:t>
      </w:r>
      <w:r w:rsidRPr="0054166B">
        <w:rPr>
          <w:rStyle w:val="af2"/>
          <w:rFonts w:eastAsia="等线"/>
        </w:rPr>
        <w:t>Coefficients</w:t>
      </w:r>
    </w:p>
    <w:p w14:paraId="6056B489" w14:textId="5D6D5E7B" w:rsidR="00A263B9" w:rsidRPr="002F57F4" w:rsidRDefault="00A263B9" w:rsidP="00A263B9">
      <w:pPr>
        <w:autoSpaceDE w:val="0"/>
        <w:autoSpaceDN w:val="0"/>
        <w:adjustRightInd w:val="0"/>
        <w:spacing w:line="400" w:lineRule="atLeast"/>
        <w:rPr>
          <w:kern w:val="0"/>
        </w:rPr>
      </w:pPr>
      <w:r w:rsidRPr="002F57F4">
        <w:rPr>
          <w:kern w:val="0"/>
        </w:rPr>
        <w:t xml:space="preserve">Table </w:t>
      </w:r>
      <w:r w:rsidR="00085F79">
        <w:rPr>
          <w:kern w:val="0"/>
        </w:rPr>
        <w:t>6</w:t>
      </w:r>
      <w:r w:rsidRPr="002F57F4">
        <w:rPr>
          <w:kern w:val="0"/>
        </w:rPr>
        <w:t xml:space="preserve"> shows the regression coefficient, the standard error of the regression coefficient, the standardized regression coefficient, and the t-test and significance test results of each regression coefficient. It can be seen from the table that the significance level of perceived convenience p=0&lt;0.05, and the significance level of perceived risk</w:t>
      </w:r>
      <w:r w:rsidR="00085F79">
        <w:rPr>
          <w:kern w:val="0"/>
        </w:rPr>
        <w:t>s</w:t>
      </w:r>
      <w:r w:rsidRPr="002F57F4">
        <w:rPr>
          <w:kern w:val="0"/>
        </w:rPr>
        <w:t xml:space="preserve"> p=0&lt;0.05, indicating that these two variables have a significant linear correlation with the intention of use. Among them, the standardized regression coefficients of perceived convenience and perceived risk</w:t>
      </w:r>
      <w:r w:rsidR="00085F79">
        <w:rPr>
          <w:kern w:val="0"/>
        </w:rPr>
        <w:t>s</w:t>
      </w:r>
      <w:r w:rsidRPr="002F57F4">
        <w:rPr>
          <w:kern w:val="0"/>
        </w:rPr>
        <w:t xml:space="preserve"> are 0.45 and 0.446, respectively. At the same time, the Tolerance in the collinearity diagnosis was 0.158 and 0.157 respectively, all of which were greater than 0.1. So the model is acceptable.</w:t>
      </w:r>
    </w:p>
    <w:p w14:paraId="7958DEDB" w14:textId="77777777" w:rsidR="00A263B9" w:rsidRDefault="00A263B9" w:rsidP="00A263B9">
      <w:pPr>
        <w:autoSpaceDE w:val="0"/>
        <w:autoSpaceDN w:val="0"/>
        <w:adjustRightInd w:val="0"/>
        <w:spacing w:line="400" w:lineRule="atLeast"/>
        <w:rPr>
          <w:kern w:val="0"/>
        </w:rPr>
      </w:pPr>
      <w:r w:rsidRPr="00F6545D">
        <w:rPr>
          <w:rFonts w:eastAsiaTheme="minorEastAsia"/>
          <w:kern w:val="0"/>
        </w:rPr>
        <w:t>In summary, in the previous assumptions, H1 and H2 are supported.</w:t>
      </w:r>
    </w:p>
    <w:p w14:paraId="616A77C2" w14:textId="51B5C10F" w:rsidR="00A263B9" w:rsidRDefault="00A263B9" w:rsidP="00CE57AA">
      <w:pPr>
        <w:pStyle w:val="3"/>
      </w:pPr>
      <w:bookmarkStart w:id="46" w:name="_Toc48761965"/>
      <w:r>
        <w:rPr>
          <w:rFonts w:eastAsia="黑体"/>
        </w:rPr>
        <w:t>4.</w:t>
      </w:r>
      <w:r w:rsidR="00CE57AA">
        <w:rPr>
          <w:rFonts w:eastAsia="黑体"/>
        </w:rPr>
        <w:t>4</w:t>
      </w:r>
      <w:r>
        <w:rPr>
          <w:rFonts w:eastAsia="黑体"/>
        </w:rPr>
        <w:t xml:space="preserve">.3 Consumer Trust Mediation </w:t>
      </w:r>
      <w:r w:rsidR="00237288">
        <w:rPr>
          <w:rFonts w:eastAsia="黑体"/>
        </w:rPr>
        <w:t>E</w:t>
      </w:r>
      <w:r>
        <w:rPr>
          <w:rFonts w:eastAsia="黑体"/>
        </w:rPr>
        <w:t xml:space="preserve">ffect </w:t>
      </w:r>
      <w:r w:rsidR="00237288">
        <w:rPr>
          <w:rFonts w:eastAsia="黑体"/>
        </w:rPr>
        <w:t>A</w:t>
      </w:r>
      <w:r>
        <w:rPr>
          <w:rFonts w:eastAsia="黑体"/>
        </w:rPr>
        <w:t>nalysis</w:t>
      </w:r>
      <w:bookmarkEnd w:id="46"/>
    </w:p>
    <w:p w14:paraId="4C814596" w14:textId="77777777" w:rsidR="00A263B9" w:rsidRDefault="00A263B9" w:rsidP="00A263B9">
      <w:pPr>
        <w:autoSpaceDE w:val="0"/>
        <w:autoSpaceDN w:val="0"/>
        <w:adjustRightInd w:val="0"/>
        <w:spacing w:line="400" w:lineRule="atLeast"/>
        <w:rPr>
          <w:kern w:val="0"/>
        </w:rPr>
      </w:pPr>
      <w:r w:rsidRPr="00B17DEF">
        <w:rPr>
          <w:kern w:val="0"/>
        </w:rPr>
        <w:t>In order to test the mediating role of customer trust, this paper will adopt the Sobel Test, the specific method is as follows:</w:t>
      </w:r>
    </w:p>
    <w:p w14:paraId="16576BDA" w14:textId="77777777" w:rsidR="00A263B9" w:rsidRDefault="00A263B9" w:rsidP="00A263B9">
      <w:pPr>
        <w:autoSpaceDE w:val="0"/>
        <w:autoSpaceDN w:val="0"/>
        <w:adjustRightInd w:val="0"/>
        <w:spacing w:line="400" w:lineRule="atLeast"/>
        <w:jc w:val="center"/>
        <w:rPr>
          <w:kern w:val="0"/>
        </w:rPr>
      </w:pPr>
      <w:r w:rsidRPr="008F69C8">
        <w:rPr>
          <w:noProof/>
          <w:kern w:val="0"/>
        </w:rPr>
        <w:lastRenderedPageBreak/>
        <w:drawing>
          <wp:inline distT="0" distB="0" distL="0" distR="0" wp14:anchorId="5FD0FC19" wp14:editId="6F642691">
            <wp:extent cx="2901339" cy="1733550"/>
            <wp:effectExtent l="0" t="0" r="0" b="0"/>
            <wp:docPr id="5" name="图片 4" descr="图片包含 游戏机, 钟表&#10;&#10;描述已自动生成">
              <a:extLst xmlns:a="http://schemas.openxmlformats.org/drawingml/2006/main">
                <a:ext uri="{FF2B5EF4-FFF2-40B4-BE49-F238E27FC236}">
                  <a16:creationId xmlns:a16="http://schemas.microsoft.com/office/drawing/2014/main" id="{9FA3E547-B8D8-427D-A299-647544EFD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包含 游戏机, 钟表&#10;&#10;描述已自动生成">
                      <a:extLst>
                        <a:ext uri="{FF2B5EF4-FFF2-40B4-BE49-F238E27FC236}">
                          <a16:creationId xmlns:a16="http://schemas.microsoft.com/office/drawing/2014/main" id="{9FA3E547-B8D8-427D-A299-647544EFDFE4}"/>
                        </a:ext>
                      </a:extLst>
                    </pic:cNvPr>
                    <pic:cNvPicPr>
                      <a:picLocks noChangeAspect="1"/>
                    </pic:cNvPicPr>
                  </pic:nvPicPr>
                  <pic:blipFill>
                    <a:blip r:embed="rId13"/>
                    <a:stretch>
                      <a:fillRect/>
                    </a:stretch>
                  </pic:blipFill>
                  <pic:spPr>
                    <a:xfrm>
                      <a:off x="0" y="0"/>
                      <a:ext cx="2914616" cy="1741483"/>
                    </a:xfrm>
                    <a:prstGeom prst="rect">
                      <a:avLst/>
                    </a:prstGeom>
                  </pic:spPr>
                </pic:pic>
              </a:graphicData>
            </a:graphic>
          </wp:inline>
        </w:drawing>
      </w:r>
    </w:p>
    <w:p w14:paraId="32D1544D" w14:textId="2DFD0318" w:rsidR="00A263B9" w:rsidRPr="0054166B" w:rsidRDefault="00A263B9" w:rsidP="00A263B9">
      <w:pPr>
        <w:autoSpaceDE w:val="0"/>
        <w:autoSpaceDN w:val="0"/>
        <w:adjustRightInd w:val="0"/>
        <w:spacing w:line="400" w:lineRule="atLeast"/>
        <w:jc w:val="center"/>
        <w:rPr>
          <w:rStyle w:val="af1"/>
        </w:rPr>
      </w:pPr>
      <w:r w:rsidRPr="0054166B">
        <w:rPr>
          <w:rStyle w:val="af1"/>
          <w:rFonts w:hint="eastAsia"/>
        </w:rPr>
        <w:t>F</w:t>
      </w:r>
      <w:r w:rsidRPr="0054166B">
        <w:rPr>
          <w:rStyle w:val="af1"/>
        </w:rPr>
        <w:t xml:space="preserve">igure </w:t>
      </w:r>
      <w:r w:rsidR="0054166B" w:rsidRPr="0054166B">
        <w:rPr>
          <w:rStyle w:val="af1"/>
        </w:rPr>
        <w:t>5</w:t>
      </w:r>
      <w:r w:rsidRPr="0054166B">
        <w:rPr>
          <w:rStyle w:val="af1"/>
        </w:rPr>
        <w:t>: Sobel test method</w:t>
      </w:r>
    </w:p>
    <w:p w14:paraId="239BDA1A" w14:textId="77777777" w:rsidR="00A263B9" w:rsidRDefault="00A263B9" w:rsidP="00085F79">
      <w:pPr>
        <w:rPr>
          <w:kern w:val="0"/>
        </w:rPr>
      </w:pPr>
      <w:r>
        <w:rPr>
          <w:shd w:val="clear" w:color="auto" w:fill="FFFFFF"/>
        </w:rPr>
        <w:t>When evaluating a mediation effect three different regression models are examined:</w:t>
      </w:r>
    </w:p>
    <w:p w14:paraId="2D0ADFE7" w14:textId="77777777" w:rsidR="00A263B9" w:rsidRDefault="00A263B9" w:rsidP="00085F79">
      <w:r>
        <w:rPr>
          <w:shd w:val="clear" w:color="auto" w:fill="FFFFFF"/>
        </w:rPr>
        <w:t>Model 1: </w:t>
      </w:r>
      <w:r>
        <w:rPr>
          <w:i/>
          <w:iCs/>
          <w:shd w:val="clear" w:color="auto" w:fill="FFFFFF"/>
        </w:rPr>
        <w:t>Y</w:t>
      </w:r>
      <w:r>
        <w:rPr>
          <w:sz w:val="18"/>
          <w:szCs w:val="18"/>
          <w:shd w:val="clear" w:color="auto" w:fill="FFFFFF"/>
          <w:vertAlign w:val="subscript"/>
        </w:rPr>
        <w:t>O</w:t>
      </w:r>
      <w:r>
        <w:rPr>
          <w:shd w:val="clear" w:color="auto" w:fill="FFFFFF"/>
        </w:rPr>
        <w:t> = </w:t>
      </w:r>
      <w:r>
        <w:rPr>
          <w:i/>
          <w:iCs/>
          <w:shd w:val="clear" w:color="auto" w:fill="FFFFFF"/>
        </w:rPr>
        <w:t>γ</w:t>
      </w:r>
      <w:r>
        <w:rPr>
          <w:sz w:val="18"/>
          <w:szCs w:val="18"/>
          <w:shd w:val="clear" w:color="auto" w:fill="FFFFFF"/>
          <w:vertAlign w:val="subscript"/>
        </w:rPr>
        <w:t>1</w:t>
      </w:r>
      <w:r>
        <w:rPr>
          <w:shd w:val="clear" w:color="auto" w:fill="FFFFFF"/>
        </w:rPr>
        <w:t> + </w:t>
      </w:r>
      <w:r>
        <w:rPr>
          <w:i/>
          <w:iCs/>
          <w:shd w:val="clear" w:color="auto" w:fill="FFFFFF"/>
        </w:rPr>
        <w:t>τX</w:t>
      </w:r>
      <w:r>
        <w:rPr>
          <w:sz w:val="18"/>
          <w:szCs w:val="18"/>
          <w:shd w:val="clear" w:color="auto" w:fill="FFFFFF"/>
          <w:vertAlign w:val="subscript"/>
        </w:rPr>
        <w:t>I</w:t>
      </w:r>
      <w:r>
        <w:rPr>
          <w:shd w:val="clear" w:color="auto" w:fill="FFFFFF"/>
        </w:rPr>
        <w:t> + </w:t>
      </w:r>
      <w:r>
        <w:rPr>
          <w:i/>
          <w:iCs/>
          <w:shd w:val="clear" w:color="auto" w:fill="FFFFFF"/>
        </w:rPr>
        <w:t>ε</w:t>
      </w:r>
      <w:r>
        <w:rPr>
          <w:sz w:val="18"/>
          <w:szCs w:val="18"/>
          <w:shd w:val="clear" w:color="auto" w:fill="FFFFFF"/>
          <w:vertAlign w:val="subscript"/>
        </w:rPr>
        <w:t>1</w:t>
      </w:r>
    </w:p>
    <w:p w14:paraId="153C6D33" w14:textId="77777777" w:rsidR="00A263B9" w:rsidRDefault="00A263B9" w:rsidP="00085F79">
      <w:r>
        <w:rPr>
          <w:shd w:val="clear" w:color="auto" w:fill="FFFFFF"/>
        </w:rPr>
        <w:t>Model 2: </w:t>
      </w:r>
      <w:r>
        <w:rPr>
          <w:i/>
          <w:iCs/>
          <w:shd w:val="clear" w:color="auto" w:fill="FFFFFF"/>
        </w:rPr>
        <w:t>X</w:t>
      </w:r>
      <w:r>
        <w:rPr>
          <w:sz w:val="18"/>
          <w:szCs w:val="18"/>
          <w:shd w:val="clear" w:color="auto" w:fill="FFFFFF"/>
          <w:vertAlign w:val="subscript"/>
        </w:rPr>
        <w:t>M</w:t>
      </w:r>
      <w:r>
        <w:rPr>
          <w:shd w:val="clear" w:color="auto" w:fill="FFFFFF"/>
        </w:rPr>
        <w:t> = </w:t>
      </w:r>
      <w:r>
        <w:rPr>
          <w:i/>
          <w:iCs/>
          <w:shd w:val="clear" w:color="auto" w:fill="FFFFFF"/>
        </w:rPr>
        <w:t>γ</w:t>
      </w:r>
      <w:r>
        <w:rPr>
          <w:sz w:val="18"/>
          <w:szCs w:val="18"/>
          <w:shd w:val="clear" w:color="auto" w:fill="FFFFFF"/>
          <w:vertAlign w:val="subscript"/>
        </w:rPr>
        <w:t>2</w:t>
      </w:r>
      <w:r>
        <w:rPr>
          <w:shd w:val="clear" w:color="auto" w:fill="FFFFFF"/>
        </w:rPr>
        <w:t> + </w:t>
      </w:r>
      <w:r>
        <w:rPr>
          <w:i/>
          <w:iCs/>
          <w:shd w:val="clear" w:color="auto" w:fill="FFFFFF"/>
        </w:rPr>
        <w:t>αX</w:t>
      </w:r>
      <w:r>
        <w:rPr>
          <w:sz w:val="18"/>
          <w:szCs w:val="18"/>
          <w:shd w:val="clear" w:color="auto" w:fill="FFFFFF"/>
          <w:vertAlign w:val="subscript"/>
        </w:rPr>
        <w:t>I</w:t>
      </w:r>
      <w:r>
        <w:rPr>
          <w:shd w:val="clear" w:color="auto" w:fill="FFFFFF"/>
        </w:rPr>
        <w:t> + </w:t>
      </w:r>
      <w:r>
        <w:rPr>
          <w:i/>
          <w:iCs/>
          <w:shd w:val="clear" w:color="auto" w:fill="FFFFFF"/>
        </w:rPr>
        <w:t>ε</w:t>
      </w:r>
      <w:r>
        <w:rPr>
          <w:sz w:val="18"/>
          <w:szCs w:val="18"/>
          <w:shd w:val="clear" w:color="auto" w:fill="FFFFFF"/>
          <w:vertAlign w:val="subscript"/>
        </w:rPr>
        <w:t>2</w:t>
      </w:r>
    </w:p>
    <w:p w14:paraId="4A35ED8E" w14:textId="77777777" w:rsidR="00A263B9" w:rsidRDefault="00A263B9" w:rsidP="00085F79">
      <w:pPr>
        <w:rPr>
          <w:kern w:val="0"/>
        </w:rPr>
      </w:pPr>
      <w:r>
        <w:rPr>
          <w:shd w:val="clear" w:color="auto" w:fill="FFFFFF"/>
        </w:rPr>
        <w:t>Model 3: </w:t>
      </w:r>
      <w:r>
        <w:rPr>
          <w:i/>
          <w:iCs/>
          <w:shd w:val="clear" w:color="auto" w:fill="FFFFFF"/>
        </w:rPr>
        <w:t>Y</w:t>
      </w:r>
      <w:r>
        <w:rPr>
          <w:sz w:val="18"/>
          <w:szCs w:val="18"/>
          <w:shd w:val="clear" w:color="auto" w:fill="FFFFFF"/>
          <w:vertAlign w:val="subscript"/>
        </w:rPr>
        <w:t>O</w:t>
      </w:r>
      <w:r>
        <w:rPr>
          <w:shd w:val="clear" w:color="auto" w:fill="FFFFFF"/>
        </w:rPr>
        <w:t> = </w:t>
      </w:r>
      <w:r>
        <w:rPr>
          <w:i/>
          <w:iCs/>
          <w:shd w:val="clear" w:color="auto" w:fill="FFFFFF"/>
        </w:rPr>
        <w:t>γ</w:t>
      </w:r>
      <w:r>
        <w:rPr>
          <w:sz w:val="18"/>
          <w:szCs w:val="18"/>
          <w:shd w:val="clear" w:color="auto" w:fill="FFFFFF"/>
          <w:vertAlign w:val="subscript"/>
        </w:rPr>
        <w:t>3</w:t>
      </w:r>
      <w:r>
        <w:rPr>
          <w:shd w:val="clear" w:color="auto" w:fill="FFFFFF"/>
        </w:rPr>
        <w:t> + </w:t>
      </w:r>
      <w:r>
        <w:rPr>
          <w:i/>
          <w:iCs/>
          <w:shd w:val="clear" w:color="auto" w:fill="FFFFFF"/>
        </w:rPr>
        <w:t>τ</w:t>
      </w:r>
      <w:r>
        <w:rPr>
          <w:shd w:val="clear" w:color="auto" w:fill="FFFFFF"/>
        </w:rPr>
        <w:t>’</w:t>
      </w:r>
      <w:r>
        <w:rPr>
          <w:i/>
          <w:iCs/>
          <w:shd w:val="clear" w:color="auto" w:fill="FFFFFF"/>
        </w:rPr>
        <w:t>X</w:t>
      </w:r>
      <w:r>
        <w:rPr>
          <w:sz w:val="18"/>
          <w:szCs w:val="18"/>
          <w:shd w:val="clear" w:color="auto" w:fill="FFFFFF"/>
          <w:vertAlign w:val="subscript"/>
        </w:rPr>
        <w:t>I</w:t>
      </w:r>
      <w:r>
        <w:rPr>
          <w:shd w:val="clear" w:color="auto" w:fill="FFFFFF"/>
        </w:rPr>
        <w:t> + </w:t>
      </w:r>
      <w:r>
        <w:rPr>
          <w:i/>
          <w:iCs/>
          <w:shd w:val="clear" w:color="auto" w:fill="FFFFFF"/>
        </w:rPr>
        <w:t>βX</w:t>
      </w:r>
      <w:r>
        <w:rPr>
          <w:sz w:val="18"/>
          <w:szCs w:val="18"/>
          <w:shd w:val="clear" w:color="auto" w:fill="FFFFFF"/>
          <w:vertAlign w:val="subscript"/>
        </w:rPr>
        <w:t>M</w:t>
      </w:r>
      <w:r>
        <w:rPr>
          <w:shd w:val="clear" w:color="auto" w:fill="FFFFFF"/>
        </w:rPr>
        <w:t> + </w:t>
      </w:r>
      <w:r>
        <w:rPr>
          <w:i/>
          <w:iCs/>
          <w:shd w:val="clear" w:color="auto" w:fill="FFFFFF"/>
        </w:rPr>
        <w:t>ε</w:t>
      </w:r>
      <w:r>
        <w:rPr>
          <w:sz w:val="18"/>
          <w:szCs w:val="18"/>
          <w:shd w:val="clear" w:color="auto" w:fill="FFFFFF"/>
          <w:vertAlign w:val="subscript"/>
        </w:rPr>
        <w:t>3</w:t>
      </w:r>
    </w:p>
    <w:p w14:paraId="11E74AFD" w14:textId="77777777" w:rsidR="00A263B9" w:rsidRDefault="00A263B9" w:rsidP="00085F79">
      <w:pPr>
        <w:rPr>
          <w:kern w:val="0"/>
        </w:rPr>
      </w:pPr>
      <w:r>
        <w:rPr>
          <w:shd w:val="clear" w:color="auto" w:fill="FFFFFF"/>
        </w:rPr>
        <w:t>In these models </w:t>
      </w:r>
      <w:r>
        <w:rPr>
          <w:i/>
          <w:iCs/>
          <w:shd w:val="clear" w:color="auto" w:fill="FFFFFF"/>
        </w:rPr>
        <w:t>Y</w:t>
      </w:r>
      <w:r>
        <w:rPr>
          <w:sz w:val="18"/>
          <w:szCs w:val="18"/>
          <w:shd w:val="clear" w:color="auto" w:fill="FFFFFF"/>
          <w:vertAlign w:val="subscript"/>
        </w:rPr>
        <w:t>O</w:t>
      </w:r>
      <w:r>
        <w:rPr>
          <w:shd w:val="clear" w:color="auto" w:fill="FFFFFF"/>
        </w:rPr>
        <w:t> is the dependent variable, </w:t>
      </w:r>
      <w:r>
        <w:rPr>
          <w:i/>
          <w:iCs/>
          <w:shd w:val="clear" w:color="auto" w:fill="FFFFFF"/>
        </w:rPr>
        <w:t>X</w:t>
      </w:r>
      <w:r>
        <w:rPr>
          <w:sz w:val="18"/>
          <w:szCs w:val="18"/>
          <w:shd w:val="clear" w:color="auto" w:fill="FFFFFF"/>
          <w:vertAlign w:val="subscript"/>
        </w:rPr>
        <w:t>I</w:t>
      </w:r>
      <w:r>
        <w:rPr>
          <w:shd w:val="clear" w:color="auto" w:fill="FFFFFF"/>
        </w:rPr>
        <w:t> is the independent variable and </w:t>
      </w:r>
      <w:r>
        <w:rPr>
          <w:i/>
          <w:iCs/>
          <w:shd w:val="clear" w:color="auto" w:fill="FFFFFF"/>
        </w:rPr>
        <w:t>X</w:t>
      </w:r>
      <w:r>
        <w:rPr>
          <w:sz w:val="18"/>
          <w:szCs w:val="18"/>
          <w:shd w:val="clear" w:color="auto" w:fill="FFFFFF"/>
          <w:vertAlign w:val="subscript"/>
        </w:rPr>
        <w:t>M</w:t>
      </w:r>
      <w:r>
        <w:rPr>
          <w:shd w:val="clear" w:color="auto" w:fill="FFFFFF"/>
        </w:rPr>
        <w:t> is the mediator. </w:t>
      </w:r>
      <w:r>
        <w:rPr>
          <w:i/>
          <w:iCs/>
          <w:shd w:val="clear" w:color="auto" w:fill="FFFFFF"/>
        </w:rPr>
        <w:t>γ</w:t>
      </w:r>
      <w:r>
        <w:rPr>
          <w:sz w:val="18"/>
          <w:szCs w:val="18"/>
          <w:shd w:val="clear" w:color="auto" w:fill="FFFFFF"/>
          <w:vertAlign w:val="subscript"/>
        </w:rPr>
        <w:t>1</w:t>
      </w:r>
      <w:r>
        <w:rPr>
          <w:shd w:val="clear" w:color="auto" w:fill="FFFFFF"/>
        </w:rPr>
        <w:t>, </w:t>
      </w:r>
      <w:r>
        <w:rPr>
          <w:i/>
          <w:iCs/>
          <w:shd w:val="clear" w:color="auto" w:fill="FFFFFF"/>
        </w:rPr>
        <w:t>γ</w:t>
      </w:r>
      <w:r>
        <w:rPr>
          <w:sz w:val="18"/>
          <w:szCs w:val="18"/>
          <w:shd w:val="clear" w:color="auto" w:fill="FFFFFF"/>
          <w:vertAlign w:val="subscript"/>
        </w:rPr>
        <w:t>2</w:t>
      </w:r>
      <w:r>
        <w:rPr>
          <w:shd w:val="clear" w:color="auto" w:fill="FFFFFF"/>
        </w:rPr>
        <w:t>, and </w:t>
      </w:r>
      <w:r>
        <w:rPr>
          <w:i/>
          <w:iCs/>
          <w:shd w:val="clear" w:color="auto" w:fill="FFFFFF"/>
        </w:rPr>
        <w:t>γ</w:t>
      </w:r>
      <w:r>
        <w:rPr>
          <w:sz w:val="18"/>
          <w:szCs w:val="18"/>
          <w:shd w:val="clear" w:color="auto" w:fill="FFFFFF"/>
          <w:vertAlign w:val="subscript"/>
        </w:rPr>
        <w:t>3</w:t>
      </w:r>
      <w:r>
        <w:rPr>
          <w:shd w:val="clear" w:color="auto" w:fill="FFFFFF"/>
        </w:rPr>
        <w:t> represent the intercepts for each model, while </w:t>
      </w:r>
      <w:r>
        <w:rPr>
          <w:i/>
          <w:iCs/>
          <w:shd w:val="clear" w:color="auto" w:fill="FFFFFF"/>
        </w:rPr>
        <w:t>ε</w:t>
      </w:r>
      <w:r>
        <w:rPr>
          <w:sz w:val="18"/>
          <w:szCs w:val="18"/>
          <w:shd w:val="clear" w:color="auto" w:fill="FFFFFF"/>
          <w:vertAlign w:val="subscript"/>
        </w:rPr>
        <w:t>1</w:t>
      </w:r>
      <w:r>
        <w:rPr>
          <w:shd w:val="clear" w:color="auto" w:fill="FFFFFF"/>
        </w:rPr>
        <w:t>, </w:t>
      </w:r>
      <w:r>
        <w:rPr>
          <w:i/>
          <w:iCs/>
          <w:shd w:val="clear" w:color="auto" w:fill="FFFFFF"/>
        </w:rPr>
        <w:t>ε</w:t>
      </w:r>
      <w:r>
        <w:rPr>
          <w:sz w:val="18"/>
          <w:szCs w:val="18"/>
          <w:shd w:val="clear" w:color="auto" w:fill="FFFFFF"/>
          <w:vertAlign w:val="subscript"/>
        </w:rPr>
        <w:t>2</w:t>
      </w:r>
      <w:r>
        <w:rPr>
          <w:shd w:val="clear" w:color="auto" w:fill="FFFFFF"/>
        </w:rPr>
        <w:t>, and </w:t>
      </w:r>
      <w:r>
        <w:rPr>
          <w:i/>
          <w:iCs/>
          <w:shd w:val="clear" w:color="auto" w:fill="FFFFFF"/>
        </w:rPr>
        <w:t>ε</w:t>
      </w:r>
      <w:r>
        <w:rPr>
          <w:sz w:val="18"/>
          <w:szCs w:val="18"/>
          <w:shd w:val="clear" w:color="auto" w:fill="FFFFFF"/>
          <w:vertAlign w:val="subscript"/>
        </w:rPr>
        <w:t>3</w:t>
      </w:r>
      <w:r>
        <w:rPr>
          <w:shd w:val="clear" w:color="auto" w:fill="FFFFFF"/>
        </w:rPr>
        <w:t> represent the error term for each equation. </w:t>
      </w:r>
      <w:r>
        <w:rPr>
          <w:i/>
          <w:iCs/>
          <w:shd w:val="clear" w:color="auto" w:fill="FFFFFF"/>
        </w:rPr>
        <w:t>τ</w:t>
      </w:r>
      <w:r>
        <w:rPr>
          <w:shd w:val="clear" w:color="auto" w:fill="FFFFFF"/>
        </w:rPr>
        <w:t> denotes the relationship between the independent variable and the dependent variable in model 1, while </w:t>
      </w:r>
      <w:r>
        <w:rPr>
          <w:i/>
          <w:iCs/>
          <w:shd w:val="clear" w:color="auto" w:fill="FFFFFF"/>
        </w:rPr>
        <w:t>τ</w:t>
      </w:r>
      <w:r>
        <w:rPr>
          <w:shd w:val="clear" w:color="auto" w:fill="FFFFFF"/>
        </w:rPr>
        <w:t>’ denotes that same relationship in model 3 after controlling for the effect of the mediator. The terms </w:t>
      </w:r>
      <w:r>
        <w:rPr>
          <w:i/>
          <w:iCs/>
          <w:shd w:val="clear" w:color="auto" w:fill="FFFFFF"/>
        </w:rPr>
        <w:t>αX</w:t>
      </w:r>
      <w:r>
        <w:rPr>
          <w:sz w:val="18"/>
          <w:szCs w:val="18"/>
          <w:shd w:val="clear" w:color="auto" w:fill="FFFFFF"/>
          <w:vertAlign w:val="subscript"/>
        </w:rPr>
        <w:t>I</w:t>
      </w:r>
      <w:r>
        <w:rPr>
          <w:shd w:val="clear" w:color="auto" w:fill="FFFFFF"/>
        </w:rPr>
        <w:t> and </w:t>
      </w:r>
      <w:r>
        <w:rPr>
          <w:i/>
          <w:iCs/>
          <w:shd w:val="clear" w:color="auto" w:fill="FFFFFF"/>
        </w:rPr>
        <w:t>βX</w:t>
      </w:r>
      <w:r>
        <w:rPr>
          <w:sz w:val="18"/>
          <w:szCs w:val="18"/>
          <w:shd w:val="clear" w:color="auto" w:fill="FFFFFF"/>
          <w:vertAlign w:val="subscript"/>
        </w:rPr>
        <w:t>M</w:t>
      </w:r>
      <w:r>
        <w:rPr>
          <w:shd w:val="clear" w:color="auto" w:fill="FFFFFF"/>
        </w:rPr>
        <w:t> represent the relationship between the independent variable and the mediator, and the mediator and the dependent variable after controlling for the independent variable, respectively.</w:t>
      </w:r>
    </w:p>
    <w:p w14:paraId="71347CB0" w14:textId="77777777" w:rsidR="00A263B9" w:rsidRPr="005B180A" w:rsidRDefault="00A263B9" w:rsidP="00085F79">
      <w:pPr>
        <w:rPr>
          <w:sz w:val="21"/>
          <w:shd w:val="clear" w:color="auto" w:fill="FFFFFF"/>
        </w:rPr>
      </w:pPr>
      <w:r w:rsidRPr="002F57F4">
        <w:rPr>
          <w:shd w:val="clear" w:color="auto" w:fill="FFFFFF"/>
        </w:rPr>
        <w:t>From these models, the mediation effect is calculated as (τ – τ’). This represents the change in the magnitude of the effect that the independent variable has on the dependent variable after controlling for the mediator. From examination of these equations it can be determined that (αβ) = (τ – τ’). The α term represents the magnitude of the relationship between the independent variable and the mediator. The β term represents the magnitude of the relationship between the mediator and dependent variable after controlling for the effect of the independent variable. Therefore (αβ) represents the product of these two terms. In essence</w:t>
      </w:r>
      <w:r>
        <w:rPr>
          <w:shd w:val="clear" w:color="auto" w:fill="FFFFFF"/>
        </w:rPr>
        <w:t xml:space="preserve"> </w:t>
      </w:r>
      <w:r w:rsidRPr="002F57F4">
        <w:rPr>
          <w:shd w:val="clear" w:color="auto" w:fill="FFFFFF"/>
        </w:rPr>
        <w:t>this is the amount of variance in the dependent variable that is accounted for by the independent variable through the mechanism of the mediator. This is the indirect effect, and the (αβ) term has been termed the product of coefficients.</w:t>
      </w:r>
    </w:p>
    <w:tbl>
      <w:tblPr>
        <w:tblW w:w="8080" w:type="dxa"/>
        <w:tblLook w:val="04A0" w:firstRow="1" w:lastRow="0" w:firstColumn="1" w:lastColumn="0" w:noHBand="0" w:noVBand="1"/>
      </w:tblPr>
      <w:tblGrid>
        <w:gridCol w:w="1600"/>
        <w:gridCol w:w="1167"/>
        <w:gridCol w:w="993"/>
        <w:gridCol w:w="1167"/>
        <w:gridCol w:w="993"/>
        <w:gridCol w:w="1080"/>
        <w:gridCol w:w="1080"/>
      </w:tblGrid>
      <w:tr w:rsidR="00A263B9" w:rsidRPr="00036CD6" w14:paraId="49098F2C" w14:textId="77777777" w:rsidTr="00E2612C">
        <w:trPr>
          <w:trHeight w:val="330"/>
        </w:trPr>
        <w:tc>
          <w:tcPr>
            <w:tcW w:w="1600" w:type="dxa"/>
            <w:tcBorders>
              <w:top w:val="single" w:sz="8" w:space="0" w:color="auto"/>
              <w:left w:val="nil"/>
              <w:bottom w:val="single" w:sz="8" w:space="0" w:color="auto"/>
              <w:right w:val="nil"/>
            </w:tcBorders>
            <w:shd w:val="clear" w:color="auto" w:fill="auto"/>
            <w:noWrap/>
            <w:vAlign w:val="center"/>
            <w:hideMark/>
          </w:tcPr>
          <w:p w14:paraId="05A04F4C"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lastRenderedPageBreak/>
              <w:t xml:space="preserve">　</w:t>
            </w:r>
          </w:p>
        </w:tc>
        <w:tc>
          <w:tcPr>
            <w:tcW w:w="2160" w:type="dxa"/>
            <w:gridSpan w:val="2"/>
            <w:tcBorders>
              <w:top w:val="single" w:sz="8" w:space="0" w:color="auto"/>
              <w:left w:val="nil"/>
              <w:bottom w:val="single" w:sz="8" w:space="0" w:color="auto"/>
              <w:right w:val="nil"/>
            </w:tcBorders>
            <w:shd w:val="clear" w:color="auto" w:fill="auto"/>
            <w:noWrap/>
            <w:vAlign w:val="center"/>
            <w:hideMark/>
          </w:tcPr>
          <w:p w14:paraId="720EC4B0" w14:textId="77777777" w:rsidR="00A263B9" w:rsidRPr="00036CD6" w:rsidRDefault="00A263B9" w:rsidP="00E2612C">
            <w:pPr>
              <w:widowControl/>
              <w:jc w:val="center"/>
              <w:rPr>
                <w:rFonts w:eastAsia="等线"/>
                <w:color w:val="000000"/>
                <w:kern w:val="0"/>
              </w:rPr>
            </w:pPr>
            <w:r w:rsidRPr="00036CD6">
              <w:rPr>
                <w:rFonts w:eastAsia="等线"/>
                <w:color w:val="000000"/>
                <w:kern w:val="0"/>
              </w:rPr>
              <w:t>Consumer Trust</w:t>
            </w:r>
          </w:p>
        </w:tc>
        <w:tc>
          <w:tcPr>
            <w:tcW w:w="2160" w:type="dxa"/>
            <w:gridSpan w:val="2"/>
            <w:tcBorders>
              <w:top w:val="single" w:sz="8" w:space="0" w:color="auto"/>
              <w:left w:val="nil"/>
              <w:bottom w:val="single" w:sz="8" w:space="0" w:color="auto"/>
              <w:right w:val="nil"/>
            </w:tcBorders>
            <w:shd w:val="clear" w:color="auto" w:fill="auto"/>
            <w:noWrap/>
            <w:vAlign w:val="center"/>
            <w:hideMark/>
          </w:tcPr>
          <w:p w14:paraId="3B9C88FA" w14:textId="77777777" w:rsidR="00A263B9" w:rsidRPr="00036CD6" w:rsidRDefault="00A263B9" w:rsidP="00E2612C">
            <w:pPr>
              <w:widowControl/>
              <w:jc w:val="center"/>
              <w:rPr>
                <w:rFonts w:eastAsia="等线"/>
                <w:color w:val="000000"/>
                <w:kern w:val="0"/>
              </w:rPr>
            </w:pPr>
            <w:r w:rsidRPr="00036CD6">
              <w:rPr>
                <w:rFonts w:eastAsia="等线"/>
                <w:color w:val="000000"/>
                <w:kern w:val="0"/>
              </w:rPr>
              <w:t>Intention of use</w:t>
            </w:r>
          </w:p>
        </w:tc>
        <w:tc>
          <w:tcPr>
            <w:tcW w:w="2160" w:type="dxa"/>
            <w:gridSpan w:val="2"/>
            <w:tcBorders>
              <w:top w:val="single" w:sz="8" w:space="0" w:color="auto"/>
              <w:left w:val="nil"/>
              <w:bottom w:val="single" w:sz="8" w:space="0" w:color="auto"/>
              <w:right w:val="nil"/>
            </w:tcBorders>
            <w:shd w:val="clear" w:color="auto" w:fill="auto"/>
            <w:noWrap/>
            <w:vAlign w:val="center"/>
            <w:hideMark/>
          </w:tcPr>
          <w:p w14:paraId="7F3FAE2A" w14:textId="77777777" w:rsidR="00A263B9" w:rsidRPr="00036CD6" w:rsidRDefault="00A263B9" w:rsidP="00E2612C">
            <w:pPr>
              <w:widowControl/>
              <w:jc w:val="center"/>
              <w:rPr>
                <w:rFonts w:eastAsia="等线"/>
                <w:color w:val="000000"/>
                <w:kern w:val="0"/>
              </w:rPr>
            </w:pPr>
            <w:r w:rsidRPr="00036CD6">
              <w:rPr>
                <w:rFonts w:eastAsia="等线"/>
                <w:color w:val="000000"/>
                <w:kern w:val="0"/>
              </w:rPr>
              <w:t>Intention of use</w:t>
            </w:r>
          </w:p>
        </w:tc>
      </w:tr>
      <w:tr w:rsidR="00A263B9" w:rsidRPr="00036CD6" w14:paraId="356F35DB" w14:textId="77777777" w:rsidTr="00E2612C">
        <w:trPr>
          <w:trHeight w:val="330"/>
        </w:trPr>
        <w:tc>
          <w:tcPr>
            <w:tcW w:w="1600" w:type="dxa"/>
            <w:tcBorders>
              <w:top w:val="nil"/>
              <w:left w:val="nil"/>
              <w:bottom w:val="single" w:sz="8" w:space="0" w:color="auto"/>
              <w:right w:val="nil"/>
            </w:tcBorders>
            <w:shd w:val="clear" w:color="auto" w:fill="auto"/>
            <w:noWrap/>
            <w:vAlign w:val="center"/>
            <w:hideMark/>
          </w:tcPr>
          <w:p w14:paraId="0EC66607" w14:textId="77777777" w:rsidR="00A263B9" w:rsidRPr="00036CD6" w:rsidRDefault="00A263B9" w:rsidP="00E2612C">
            <w:pPr>
              <w:widowControl/>
              <w:jc w:val="center"/>
              <w:rPr>
                <w:rFonts w:ascii="MingLiU" w:eastAsia="MingLiU" w:hAnsi="MingLiU" w:cs="宋体"/>
                <w:color w:val="000000"/>
                <w:kern w:val="0"/>
                <w:sz w:val="20"/>
                <w:szCs w:val="20"/>
              </w:rPr>
            </w:pPr>
            <w:r w:rsidRPr="00036CD6">
              <w:rPr>
                <w:rFonts w:ascii="MingLiU" w:eastAsia="MingLiU" w:hAnsi="MingLiU" w:cs="宋体" w:hint="eastAsia"/>
                <w:color w:val="000000"/>
                <w:kern w:val="0"/>
                <w:sz w:val="20"/>
                <w:szCs w:val="20"/>
              </w:rPr>
              <w:t xml:space="preserve">　</w:t>
            </w:r>
          </w:p>
        </w:tc>
        <w:tc>
          <w:tcPr>
            <w:tcW w:w="1167" w:type="dxa"/>
            <w:tcBorders>
              <w:top w:val="nil"/>
              <w:left w:val="nil"/>
              <w:bottom w:val="single" w:sz="8" w:space="0" w:color="auto"/>
              <w:right w:val="nil"/>
            </w:tcBorders>
            <w:shd w:val="clear" w:color="auto" w:fill="auto"/>
            <w:noWrap/>
            <w:vAlign w:val="center"/>
            <w:hideMark/>
          </w:tcPr>
          <w:p w14:paraId="6C44C241" w14:textId="77777777" w:rsidR="00A263B9" w:rsidRPr="00036CD6" w:rsidRDefault="00A263B9" w:rsidP="00E2612C">
            <w:pPr>
              <w:widowControl/>
              <w:jc w:val="center"/>
              <w:rPr>
                <w:rFonts w:ascii="等线" w:eastAsia="等线" w:hAnsi="等线" w:cs="宋体"/>
                <w:color w:val="000000"/>
                <w:kern w:val="0"/>
              </w:rPr>
            </w:pPr>
            <w:r w:rsidRPr="00036CD6">
              <w:rPr>
                <w:rFonts w:ascii="等线" w:eastAsia="等线" w:hAnsi="等线" w:cs="宋体" w:hint="eastAsia"/>
                <w:color w:val="000000"/>
                <w:kern w:val="0"/>
              </w:rPr>
              <w:t>t</w:t>
            </w:r>
          </w:p>
        </w:tc>
        <w:tc>
          <w:tcPr>
            <w:tcW w:w="993" w:type="dxa"/>
            <w:tcBorders>
              <w:top w:val="nil"/>
              <w:left w:val="nil"/>
              <w:bottom w:val="single" w:sz="8" w:space="0" w:color="auto"/>
              <w:right w:val="nil"/>
            </w:tcBorders>
            <w:shd w:val="clear" w:color="auto" w:fill="auto"/>
            <w:noWrap/>
            <w:vAlign w:val="center"/>
            <w:hideMark/>
          </w:tcPr>
          <w:p w14:paraId="24DD1BCB" w14:textId="77777777" w:rsidR="00A263B9" w:rsidRPr="00036CD6" w:rsidRDefault="00A263B9" w:rsidP="00E2612C">
            <w:pPr>
              <w:widowControl/>
              <w:jc w:val="center"/>
              <w:rPr>
                <w:rFonts w:ascii="等线" w:eastAsia="等线" w:hAnsi="等线" w:cs="宋体"/>
                <w:color w:val="000000"/>
                <w:kern w:val="0"/>
              </w:rPr>
            </w:pPr>
            <w:r w:rsidRPr="00036CD6">
              <w:rPr>
                <w:rFonts w:ascii="等线" w:eastAsia="等线" w:hAnsi="等线" w:cs="宋体" w:hint="eastAsia"/>
                <w:color w:val="000000"/>
                <w:kern w:val="0"/>
              </w:rPr>
              <w:t>p</w:t>
            </w:r>
          </w:p>
        </w:tc>
        <w:tc>
          <w:tcPr>
            <w:tcW w:w="1167" w:type="dxa"/>
            <w:tcBorders>
              <w:top w:val="nil"/>
              <w:left w:val="nil"/>
              <w:bottom w:val="single" w:sz="8" w:space="0" w:color="auto"/>
              <w:right w:val="nil"/>
            </w:tcBorders>
            <w:shd w:val="clear" w:color="auto" w:fill="auto"/>
            <w:noWrap/>
            <w:vAlign w:val="center"/>
            <w:hideMark/>
          </w:tcPr>
          <w:p w14:paraId="51800F0A" w14:textId="77777777" w:rsidR="00A263B9" w:rsidRPr="00036CD6" w:rsidRDefault="00A263B9" w:rsidP="00E2612C">
            <w:pPr>
              <w:widowControl/>
              <w:jc w:val="center"/>
              <w:rPr>
                <w:rFonts w:ascii="等线" w:eastAsia="等线" w:hAnsi="等线" w:cs="宋体"/>
                <w:color w:val="000000"/>
                <w:kern w:val="0"/>
              </w:rPr>
            </w:pPr>
            <w:r w:rsidRPr="00036CD6">
              <w:rPr>
                <w:rFonts w:ascii="等线" w:eastAsia="等线" w:hAnsi="等线" w:cs="宋体" w:hint="eastAsia"/>
                <w:color w:val="000000"/>
                <w:kern w:val="0"/>
              </w:rPr>
              <w:t>t</w:t>
            </w:r>
          </w:p>
        </w:tc>
        <w:tc>
          <w:tcPr>
            <w:tcW w:w="993" w:type="dxa"/>
            <w:tcBorders>
              <w:top w:val="nil"/>
              <w:left w:val="nil"/>
              <w:bottom w:val="single" w:sz="8" w:space="0" w:color="auto"/>
              <w:right w:val="nil"/>
            </w:tcBorders>
            <w:shd w:val="clear" w:color="auto" w:fill="auto"/>
            <w:noWrap/>
            <w:vAlign w:val="center"/>
            <w:hideMark/>
          </w:tcPr>
          <w:p w14:paraId="38CDD9BC" w14:textId="77777777" w:rsidR="00A263B9" w:rsidRPr="00036CD6" w:rsidRDefault="00A263B9" w:rsidP="00E2612C">
            <w:pPr>
              <w:widowControl/>
              <w:jc w:val="center"/>
              <w:rPr>
                <w:rFonts w:ascii="等线" w:eastAsia="等线" w:hAnsi="等线" w:cs="宋体"/>
                <w:color w:val="000000"/>
                <w:kern w:val="0"/>
              </w:rPr>
            </w:pPr>
            <w:r w:rsidRPr="00036CD6">
              <w:rPr>
                <w:rFonts w:ascii="等线" w:eastAsia="等线" w:hAnsi="等线" w:cs="宋体" w:hint="eastAsia"/>
                <w:color w:val="000000"/>
                <w:kern w:val="0"/>
              </w:rPr>
              <w:t>p</w:t>
            </w:r>
          </w:p>
        </w:tc>
        <w:tc>
          <w:tcPr>
            <w:tcW w:w="1080" w:type="dxa"/>
            <w:tcBorders>
              <w:top w:val="nil"/>
              <w:left w:val="nil"/>
              <w:bottom w:val="single" w:sz="8" w:space="0" w:color="auto"/>
              <w:right w:val="nil"/>
            </w:tcBorders>
            <w:shd w:val="clear" w:color="auto" w:fill="auto"/>
            <w:noWrap/>
            <w:vAlign w:val="center"/>
            <w:hideMark/>
          </w:tcPr>
          <w:p w14:paraId="4C26D8BD" w14:textId="77777777" w:rsidR="00A263B9" w:rsidRPr="00036CD6" w:rsidRDefault="00A263B9" w:rsidP="00E2612C">
            <w:pPr>
              <w:widowControl/>
              <w:jc w:val="center"/>
              <w:rPr>
                <w:rFonts w:ascii="等线" w:eastAsia="等线" w:hAnsi="等线" w:cs="宋体"/>
                <w:color w:val="000000"/>
                <w:kern w:val="0"/>
              </w:rPr>
            </w:pPr>
            <w:r w:rsidRPr="00036CD6">
              <w:rPr>
                <w:rFonts w:ascii="等线" w:eastAsia="等线" w:hAnsi="等线" w:cs="宋体" w:hint="eastAsia"/>
                <w:color w:val="000000"/>
                <w:kern w:val="0"/>
              </w:rPr>
              <w:t>t</w:t>
            </w:r>
          </w:p>
        </w:tc>
        <w:tc>
          <w:tcPr>
            <w:tcW w:w="1080" w:type="dxa"/>
            <w:tcBorders>
              <w:top w:val="nil"/>
              <w:left w:val="nil"/>
              <w:bottom w:val="single" w:sz="8" w:space="0" w:color="auto"/>
              <w:right w:val="nil"/>
            </w:tcBorders>
            <w:shd w:val="clear" w:color="auto" w:fill="auto"/>
            <w:noWrap/>
            <w:vAlign w:val="center"/>
            <w:hideMark/>
          </w:tcPr>
          <w:p w14:paraId="0955A387" w14:textId="77777777" w:rsidR="00A263B9" w:rsidRPr="00036CD6" w:rsidRDefault="00A263B9" w:rsidP="00E2612C">
            <w:pPr>
              <w:widowControl/>
              <w:jc w:val="center"/>
              <w:rPr>
                <w:rFonts w:ascii="等线" w:eastAsia="等线" w:hAnsi="等线" w:cs="宋体"/>
                <w:color w:val="000000"/>
                <w:kern w:val="0"/>
              </w:rPr>
            </w:pPr>
            <w:r w:rsidRPr="00036CD6">
              <w:rPr>
                <w:rFonts w:ascii="等线" w:eastAsia="等线" w:hAnsi="等线" w:cs="宋体" w:hint="eastAsia"/>
                <w:color w:val="000000"/>
                <w:kern w:val="0"/>
              </w:rPr>
              <w:t>p</w:t>
            </w:r>
          </w:p>
        </w:tc>
      </w:tr>
      <w:tr w:rsidR="00A263B9" w:rsidRPr="00036CD6" w14:paraId="35F24525" w14:textId="77777777" w:rsidTr="00E2612C">
        <w:trPr>
          <w:trHeight w:val="315"/>
        </w:trPr>
        <w:tc>
          <w:tcPr>
            <w:tcW w:w="1600" w:type="dxa"/>
            <w:tcBorders>
              <w:top w:val="nil"/>
              <w:left w:val="nil"/>
              <w:bottom w:val="nil"/>
              <w:right w:val="nil"/>
            </w:tcBorders>
            <w:shd w:val="clear" w:color="auto" w:fill="auto"/>
            <w:noWrap/>
            <w:vAlign w:val="center"/>
            <w:hideMark/>
          </w:tcPr>
          <w:p w14:paraId="0671D4CD" w14:textId="77777777" w:rsidR="00A263B9" w:rsidRPr="00036CD6" w:rsidRDefault="00A263B9" w:rsidP="00E2612C">
            <w:pPr>
              <w:widowControl/>
              <w:jc w:val="center"/>
              <w:rPr>
                <w:rFonts w:eastAsia="等线"/>
                <w:color w:val="000000"/>
                <w:kern w:val="0"/>
              </w:rPr>
            </w:pPr>
            <w:r w:rsidRPr="00036CD6">
              <w:rPr>
                <w:rFonts w:eastAsia="等线"/>
                <w:color w:val="000000"/>
                <w:kern w:val="0"/>
              </w:rPr>
              <w:t>Constant</w:t>
            </w:r>
          </w:p>
        </w:tc>
        <w:tc>
          <w:tcPr>
            <w:tcW w:w="1167" w:type="dxa"/>
            <w:tcBorders>
              <w:top w:val="nil"/>
              <w:left w:val="nil"/>
              <w:bottom w:val="nil"/>
              <w:right w:val="nil"/>
            </w:tcBorders>
            <w:shd w:val="clear" w:color="auto" w:fill="auto"/>
            <w:noWrap/>
            <w:vAlign w:val="center"/>
            <w:hideMark/>
          </w:tcPr>
          <w:p w14:paraId="57FD5F77"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3.1287</w:t>
            </w:r>
          </w:p>
        </w:tc>
        <w:tc>
          <w:tcPr>
            <w:tcW w:w="993" w:type="dxa"/>
            <w:tcBorders>
              <w:top w:val="nil"/>
              <w:left w:val="nil"/>
              <w:bottom w:val="nil"/>
              <w:right w:val="nil"/>
            </w:tcBorders>
            <w:shd w:val="clear" w:color="auto" w:fill="auto"/>
            <w:noWrap/>
            <w:vAlign w:val="center"/>
            <w:hideMark/>
          </w:tcPr>
          <w:p w14:paraId="2E442B67"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0.0019</w:t>
            </w:r>
          </w:p>
        </w:tc>
        <w:tc>
          <w:tcPr>
            <w:tcW w:w="1167" w:type="dxa"/>
            <w:tcBorders>
              <w:top w:val="nil"/>
              <w:left w:val="nil"/>
              <w:bottom w:val="nil"/>
              <w:right w:val="nil"/>
            </w:tcBorders>
            <w:shd w:val="clear" w:color="auto" w:fill="auto"/>
            <w:noWrap/>
            <w:vAlign w:val="center"/>
            <w:hideMark/>
          </w:tcPr>
          <w:p w14:paraId="0841D9BA"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5.6318</w:t>
            </w:r>
          </w:p>
        </w:tc>
        <w:tc>
          <w:tcPr>
            <w:tcW w:w="993" w:type="dxa"/>
            <w:tcBorders>
              <w:top w:val="nil"/>
              <w:left w:val="nil"/>
              <w:bottom w:val="nil"/>
              <w:right w:val="nil"/>
            </w:tcBorders>
            <w:shd w:val="clear" w:color="auto" w:fill="auto"/>
            <w:noWrap/>
            <w:vAlign w:val="center"/>
            <w:hideMark/>
          </w:tcPr>
          <w:p w14:paraId="614A56BC"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0.0016</w:t>
            </w:r>
          </w:p>
        </w:tc>
        <w:tc>
          <w:tcPr>
            <w:tcW w:w="1080" w:type="dxa"/>
            <w:tcBorders>
              <w:top w:val="nil"/>
              <w:left w:val="nil"/>
              <w:bottom w:val="nil"/>
              <w:right w:val="nil"/>
            </w:tcBorders>
            <w:shd w:val="clear" w:color="auto" w:fill="auto"/>
            <w:noWrap/>
            <w:vAlign w:val="center"/>
            <w:hideMark/>
          </w:tcPr>
          <w:p w14:paraId="7BEE63E7"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4.7281</w:t>
            </w:r>
          </w:p>
        </w:tc>
        <w:tc>
          <w:tcPr>
            <w:tcW w:w="1080" w:type="dxa"/>
            <w:tcBorders>
              <w:top w:val="nil"/>
              <w:left w:val="nil"/>
              <w:bottom w:val="nil"/>
              <w:right w:val="nil"/>
            </w:tcBorders>
            <w:shd w:val="clear" w:color="auto" w:fill="auto"/>
            <w:noWrap/>
            <w:vAlign w:val="center"/>
            <w:hideMark/>
          </w:tcPr>
          <w:p w14:paraId="037B8D8E"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0.0016</w:t>
            </w:r>
          </w:p>
        </w:tc>
      </w:tr>
      <w:tr w:rsidR="00A263B9" w:rsidRPr="00036CD6" w14:paraId="7397AC64" w14:textId="77777777" w:rsidTr="00E2612C">
        <w:trPr>
          <w:trHeight w:val="315"/>
        </w:trPr>
        <w:tc>
          <w:tcPr>
            <w:tcW w:w="1600" w:type="dxa"/>
            <w:tcBorders>
              <w:top w:val="nil"/>
              <w:left w:val="nil"/>
              <w:bottom w:val="nil"/>
              <w:right w:val="nil"/>
            </w:tcBorders>
            <w:shd w:val="clear" w:color="auto" w:fill="auto"/>
            <w:noWrap/>
            <w:vAlign w:val="center"/>
            <w:hideMark/>
          </w:tcPr>
          <w:p w14:paraId="2A537E00" w14:textId="77777777" w:rsidR="00A263B9" w:rsidRPr="00036CD6" w:rsidRDefault="00A263B9" w:rsidP="00E2612C">
            <w:pPr>
              <w:widowControl/>
              <w:jc w:val="center"/>
              <w:rPr>
                <w:rFonts w:eastAsia="等线"/>
                <w:color w:val="000000"/>
                <w:kern w:val="0"/>
              </w:rPr>
            </w:pPr>
            <w:r w:rsidRPr="00036CD6">
              <w:rPr>
                <w:rFonts w:eastAsia="等线"/>
                <w:color w:val="000000"/>
                <w:kern w:val="0"/>
              </w:rPr>
              <w:t>Convenience</w:t>
            </w:r>
          </w:p>
        </w:tc>
        <w:tc>
          <w:tcPr>
            <w:tcW w:w="1167" w:type="dxa"/>
            <w:tcBorders>
              <w:top w:val="nil"/>
              <w:left w:val="nil"/>
              <w:bottom w:val="nil"/>
              <w:right w:val="nil"/>
            </w:tcBorders>
            <w:shd w:val="clear" w:color="auto" w:fill="auto"/>
            <w:noWrap/>
            <w:vAlign w:val="center"/>
            <w:hideMark/>
          </w:tcPr>
          <w:p w14:paraId="60158C82"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42.8478</w:t>
            </w:r>
          </w:p>
        </w:tc>
        <w:tc>
          <w:tcPr>
            <w:tcW w:w="993" w:type="dxa"/>
            <w:tcBorders>
              <w:top w:val="nil"/>
              <w:left w:val="nil"/>
              <w:bottom w:val="nil"/>
              <w:right w:val="nil"/>
            </w:tcBorders>
            <w:shd w:val="clear" w:color="auto" w:fill="auto"/>
            <w:noWrap/>
            <w:vAlign w:val="center"/>
            <w:hideMark/>
          </w:tcPr>
          <w:p w14:paraId="35BC2E25"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0.0003</w:t>
            </w:r>
          </w:p>
        </w:tc>
        <w:tc>
          <w:tcPr>
            <w:tcW w:w="1167" w:type="dxa"/>
            <w:tcBorders>
              <w:top w:val="nil"/>
              <w:left w:val="nil"/>
              <w:bottom w:val="nil"/>
              <w:right w:val="nil"/>
            </w:tcBorders>
            <w:shd w:val="clear" w:color="auto" w:fill="auto"/>
            <w:noWrap/>
            <w:vAlign w:val="center"/>
            <w:hideMark/>
          </w:tcPr>
          <w:p w14:paraId="0F430FE5"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38.0875</w:t>
            </w:r>
          </w:p>
        </w:tc>
        <w:tc>
          <w:tcPr>
            <w:tcW w:w="993" w:type="dxa"/>
            <w:tcBorders>
              <w:top w:val="nil"/>
              <w:left w:val="nil"/>
              <w:bottom w:val="nil"/>
              <w:right w:val="nil"/>
            </w:tcBorders>
            <w:shd w:val="clear" w:color="auto" w:fill="auto"/>
            <w:noWrap/>
            <w:vAlign w:val="center"/>
            <w:hideMark/>
          </w:tcPr>
          <w:p w14:paraId="1AC57E7D"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0.0019</w:t>
            </w:r>
          </w:p>
        </w:tc>
        <w:tc>
          <w:tcPr>
            <w:tcW w:w="1080" w:type="dxa"/>
            <w:tcBorders>
              <w:top w:val="nil"/>
              <w:left w:val="nil"/>
              <w:bottom w:val="nil"/>
              <w:right w:val="nil"/>
            </w:tcBorders>
            <w:shd w:val="clear" w:color="auto" w:fill="auto"/>
            <w:noWrap/>
            <w:vAlign w:val="center"/>
            <w:hideMark/>
          </w:tcPr>
          <w:p w14:paraId="25924107"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9.4865</w:t>
            </w:r>
          </w:p>
        </w:tc>
        <w:tc>
          <w:tcPr>
            <w:tcW w:w="1080" w:type="dxa"/>
            <w:tcBorders>
              <w:top w:val="nil"/>
              <w:left w:val="nil"/>
              <w:bottom w:val="nil"/>
              <w:right w:val="nil"/>
            </w:tcBorders>
            <w:shd w:val="clear" w:color="auto" w:fill="auto"/>
            <w:noWrap/>
            <w:vAlign w:val="center"/>
            <w:hideMark/>
          </w:tcPr>
          <w:p w14:paraId="76D5652F"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0.0012</w:t>
            </w:r>
          </w:p>
        </w:tc>
      </w:tr>
      <w:tr w:rsidR="00A263B9" w:rsidRPr="00036CD6" w14:paraId="4E393504" w14:textId="77777777" w:rsidTr="00E2612C">
        <w:trPr>
          <w:trHeight w:val="315"/>
        </w:trPr>
        <w:tc>
          <w:tcPr>
            <w:tcW w:w="1600" w:type="dxa"/>
            <w:tcBorders>
              <w:top w:val="nil"/>
              <w:left w:val="nil"/>
              <w:bottom w:val="nil"/>
              <w:right w:val="nil"/>
            </w:tcBorders>
            <w:shd w:val="clear" w:color="auto" w:fill="auto"/>
            <w:noWrap/>
            <w:vAlign w:val="center"/>
            <w:hideMark/>
          </w:tcPr>
          <w:p w14:paraId="1CBD5CF6" w14:textId="77777777" w:rsidR="00A263B9" w:rsidRPr="00036CD6" w:rsidRDefault="00A263B9" w:rsidP="00E2612C">
            <w:pPr>
              <w:widowControl/>
              <w:jc w:val="center"/>
              <w:rPr>
                <w:rFonts w:eastAsia="等线"/>
                <w:color w:val="000000"/>
                <w:kern w:val="0"/>
              </w:rPr>
            </w:pPr>
            <w:r w:rsidRPr="00036CD6">
              <w:rPr>
                <w:rFonts w:eastAsia="等线"/>
                <w:color w:val="000000"/>
                <w:kern w:val="0"/>
              </w:rPr>
              <w:t>Consumer Trust</w:t>
            </w:r>
          </w:p>
        </w:tc>
        <w:tc>
          <w:tcPr>
            <w:tcW w:w="1167" w:type="dxa"/>
            <w:tcBorders>
              <w:top w:val="nil"/>
              <w:left w:val="nil"/>
              <w:bottom w:val="nil"/>
              <w:right w:val="nil"/>
            </w:tcBorders>
            <w:shd w:val="clear" w:color="auto" w:fill="auto"/>
            <w:noWrap/>
            <w:vAlign w:val="bottom"/>
            <w:hideMark/>
          </w:tcPr>
          <w:p w14:paraId="27A3FABF" w14:textId="77777777" w:rsidR="00A263B9" w:rsidRPr="00036CD6" w:rsidRDefault="00A263B9" w:rsidP="00E2612C">
            <w:pPr>
              <w:widowControl/>
              <w:jc w:val="center"/>
              <w:rPr>
                <w:rFonts w:eastAsia="等线"/>
                <w:color w:val="000000"/>
                <w:kern w:val="0"/>
              </w:rPr>
            </w:pPr>
          </w:p>
        </w:tc>
        <w:tc>
          <w:tcPr>
            <w:tcW w:w="993" w:type="dxa"/>
            <w:tcBorders>
              <w:top w:val="nil"/>
              <w:left w:val="nil"/>
              <w:bottom w:val="nil"/>
              <w:right w:val="nil"/>
            </w:tcBorders>
            <w:shd w:val="clear" w:color="auto" w:fill="auto"/>
            <w:noWrap/>
            <w:vAlign w:val="bottom"/>
            <w:hideMark/>
          </w:tcPr>
          <w:p w14:paraId="58D73FC3" w14:textId="77777777" w:rsidR="00A263B9" w:rsidRPr="00036CD6" w:rsidRDefault="00A263B9" w:rsidP="00E2612C">
            <w:pPr>
              <w:widowControl/>
              <w:rPr>
                <w:kern w:val="0"/>
                <w:sz w:val="20"/>
                <w:szCs w:val="20"/>
              </w:rPr>
            </w:pPr>
          </w:p>
        </w:tc>
        <w:tc>
          <w:tcPr>
            <w:tcW w:w="1167" w:type="dxa"/>
            <w:tcBorders>
              <w:top w:val="nil"/>
              <w:left w:val="nil"/>
              <w:bottom w:val="nil"/>
              <w:right w:val="nil"/>
            </w:tcBorders>
            <w:shd w:val="clear" w:color="auto" w:fill="auto"/>
            <w:noWrap/>
            <w:vAlign w:val="bottom"/>
            <w:hideMark/>
          </w:tcPr>
          <w:p w14:paraId="54B5F587" w14:textId="77777777" w:rsidR="00A263B9" w:rsidRPr="00036CD6" w:rsidRDefault="00A263B9" w:rsidP="00E2612C">
            <w:pPr>
              <w:widowControl/>
              <w:rPr>
                <w:kern w:val="0"/>
                <w:sz w:val="20"/>
                <w:szCs w:val="20"/>
              </w:rPr>
            </w:pPr>
          </w:p>
        </w:tc>
        <w:tc>
          <w:tcPr>
            <w:tcW w:w="993" w:type="dxa"/>
            <w:tcBorders>
              <w:top w:val="nil"/>
              <w:left w:val="nil"/>
              <w:bottom w:val="nil"/>
              <w:right w:val="nil"/>
            </w:tcBorders>
            <w:shd w:val="clear" w:color="auto" w:fill="auto"/>
            <w:noWrap/>
            <w:vAlign w:val="bottom"/>
            <w:hideMark/>
          </w:tcPr>
          <w:p w14:paraId="63992624" w14:textId="77777777" w:rsidR="00A263B9" w:rsidRPr="00036CD6" w:rsidRDefault="00A263B9" w:rsidP="00E2612C">
            <w:pPr>
              <w:widowControl/>
              <w:rPr>
                <w:kern w:val="0"/>
                <w:sz w:val="20"/>
                <w:szCs w:val="20"/>
              </w:rPr>
            </w:pPr>
          </w:p>
        </w:tc>
        <w:tc>
          <w:tcPr>
            <w:tcW w:w="1080" w:type="dxa"/>
            <w:tcBorders>
              <w:top w:val="nil"/>
              <w:left w:val="nil"/>
              <w:bottom w:val="nil"/>
              <w:right w:val="nil"/>
            </w:tcBorders>
            <w:shd w:val="clear" w:color="auto" w:fill="auto"/>
            <w:noWrap/>
            <w:vAlign w:val="center"/>
            <w:hideMark/>
          </w:tcPr>
          <w:p w14:paraId="055914B7"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7.8877</w:t>
            </w:r>
          </w:p>
        </w:tc>
        <w:tc>
          <w:tcPr>
            <w:tcW w:w="1080" w:type="dxa"/>
            <w:tcBorders>
              <w:top w:val="nil"/>
              <w:left w:val="nil"/>
              <w:bottom w:val="nil"/>
              <w:right w:val="nil"/>
            </w:tcBorders>
            <w:shd w:val="clear" w:color="auto" w:fill="auto"/>
            <w:noWrap/>
            <w:vAlign w:val="center"/>
            <w:hideMark/>
          </w:tcPr>
          <w:p w14:paraId="457C5798"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0.0013</w:t>
            </w:r>
          </w:p>
        </w:tc>
      </w:tr>
      <w:tr w:rsidR="00A263B9" w:rsidRPr="00036CD6" w14:paraId="5C1901AF" w14:textId="77777777" w:rsidTr="00E2612C">
        <w:trPr>
          <w:trHeight w:val="315"/>
        </w:trPr>
        <w:tc>
          <w:tcPr>
            <w:tcW w:w="1600" w:type="dxa"/>
            <w:tcBorders>
              <w:top w:val="nil"/>
              <w:left w:val="nil"/>
              <w:bottom w:val="nil"/>
              <w:right w:val="nil"/>
            </w:tcBorders>
            <w:shd w:val="clear" w:color="auto" w:fill="auto"/>
            <w:noWrap/>
            <w:vAlign w:val="center"/>
            <w:hideMark/>
          </w:tcPr>
          <w:p w14:paraId="03B3A948" w14:textId="77777777" w:rsidR="00A263B9" w:rsidRPr="00036CD6" w:rsidRDefault="00A263B9" w:rsidP="00E2612C">
            <w:pPr>
              <w:widowControl/>
              <w:jc w:val="center"/>
              <w:rPr>
                <w:rFonts w:eastAsia="等线"/>
                <w:color w:val="000000"/>
                <w:kern w:val="0"/>
              </w:rPr>
            </w:pPr>
            <w:r w:rsidRPr="00036CD6">
              <w:rPr>
                <w:rFonts w:eastAsia="等线"/>
                <w:color w:val="000000"/>
                <w:kern w:val="0"/>
              </w:rPr>
              <w:t>R2</w:t>
            </w:r>
          </w:p>
        </w:tc>
        <w:tc>
          <w:tcPr>
            <w:tcW w:w="2160" w:type="dxa"/>
            <w:gridSpan w:val="2"/>
            <w:tcBorders>
              <w:top w:val="nil"/>
              <w:left w:val="nil"/>
              <w:bottom w:val="nil"/>
              <w:right w:val="nil"/>
            </w:tcBorders>
            <w:shd w:val="clear" w:color="auto" w:fill="auto"/>
            <w:noWrap/>
            <w:vAlign w:val="center"/>
            <w:hideMark/>
          </w:tcPr>
          <w:p w14:paraId="1E71E5EE"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0.8357</w:t>
            </w:r>
          </w:p>
        </w:tc>
        <w:tc>
          <w:tcPr>
            <w:tcW w:w="2160" w:type="dxa"/>
            <w:gridSpan w:val="2"/>
            <w:tcBorders>
              <w:top w:val="nil"/>
              <w:left w:val="nil"/>
              <w:bottom w:val="nil"/>
              <w:right w:val="nil"/>
            </w:tcBorders>
            <w:shd w:val="clear" w:color="auto" w:fill="auto"/>
            <w:noWrap/>
            <w:vAlign w:val="center"/>
            <w:hideMark/>
          </w:tcPr>
          <w:p w14:paraId="128EACD6"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0.8007</w:t>
            </w:r>
          </w:p>
        </w:tc>
        <w:tc>
          <w:tcPr>
            <w:tcW w:w="2160" w:type="dxa"/>
            <w:gridSpan w:val="2"/>
            <w:tcBorders>
              <w:top w:val="nil"/>
              <w:left w:val="nil"/>
              <w:bottom w:val="nil"/>
              <w:right w:val="nil"/>
            </w:tcBorders>
            <w:shd w:val="clear" w:color="auto" w:fill="auto"/>
            <w:noWrap/>
            <w:vAlign w:val="center"/>
            <w:hideMark/>
          </w:tcPr>
          <w:p w14:paraId="06894B43"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0.8301</w:t>
            </w:r>
          </w:p>
        </w:tc>
      </w:tr>
      <w:tr w:rsidR="00A263B9" w:rsidRPr="00036CD6" w14:paraId="432C7B69" w14:textId="77777777" w:rsidTr="00E2612C">
        <w:trPr>
          <w:trHeight w:val="330"/>
        </w:trPr>
        <w:tc>
          <w:tcPr>
            <w:tcW w:w="1600" w:type="dxa"/>
            <w:tcBorders>
              <w:top w:val="nil"/>
              <w:left w:val="nil"/>
              <w:bottom w:val="single" w:sz="8" w:space="0" w:color="auto"/>
              <w:right w:val="nil"/>
            </w:tcBorders>
            <w:shd w:val="clear" w:color="auto" w:fill="auto"/>
            <w:noWrap/>
            <w:vAlign w:val="center"/>
            <w:hideMark/>
          </w:tcPr>
          <w:p w14:paraId="46628731" w14:textId="77777777" w:rsidR="00A263B9" w:rsidRPr="00036CD6" w:rsidRDefault="00A263B9" w:rsidP="00E2612C">
            <w:pPr>
              <w:widowControl/>
              <w:jc w:val="center"/>
              <w:rPr>
                <w:rFonts w:eastAsia="等线"/>
                <w:color w:val="000000"/>
                <w:kern w:val="0"/>
              </w:rPr>
            </w:pPr>
            <w:r w:rsidRPr="00036CD6">
              <w:rPr>
                <w:rFonts w:eastAsia="等线"/>
                <w:color w:val="000000"/>
                <w:kern w:val="0"/>
              </w:rPr>
              <w:t>F</w:t>
            </w:r>
          </w:p>
        </w:tc>
        <w:tc>
          <w:tcPr>
            <w:tcW w:w="2160" w:type="dxa"/>
            <w:gridSpan w:val="2"/>
            <w:tcBorders>
              <w:top w:val="nil"/>
              <w:left w:val="nil"/>
              <w:bottom w:val="single" w:sz="8" w:space="0" w:color="auto"/>
              <w:right w:val="nil"/>
            </w:tcBorders>
            <w:shd w:val="clear" w:color="auto" w:fill="auto"/>
            <w:noWrap/>
            <w:vAlign w:val="center"/>
            <w:hideMark/>
          </w:tcPr>
          <w:p w14:paraId="4CE93CDD"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1835.9337</w:t>
            </w:r>
          </w:p>
        </w:tc>
        <w:tc>
          <w:tcPr>
            <w:tcW w:w="2160" w:type="dxa"/>
            <w:gridSpan w:val="2"/>
            <w:tcBorders>
              <w:top w:val="nil"/>
              <w:left w:val="nil"/>
              <w:bottom w:val="single" w:sz="8" w:space="0" w:color="auto"/>
              <w:right w:val="nil"/>
            </w:tcBorders>
            <w:shd w:val="clear" w:color="auto" w:fill="auto"/>
            <w:noWrap/>
            <w:vAlign w:val="center"/>
            <w:hideMark/>
          </w:tcPr>
          <w:p w14:paraId="2AD0D0DD"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1450.6587</w:t>
            </w:r>
          </w:p>
        </w:tc>
        <w:tc>
          <w:tcPr>
            <w:tcW w:w="2160" w:type="dxa"/>
            <w:gridSpan w:val="2"/>
            <w:tcBorders>
              <w:top w:val="nil"/>
              <w:left w:val="nil"/>
              <w:bottom w:val="single" w:sz="8" w:space="0" w:color="auto"/>
              <w:right w:val="nil"/>
            </w:tcBorders>
            <w:shd w:val="clear" w:color="auto" w:fill="auto"/>
            <w:noWrap/>
            <w:vAlign w:val="center"/>
            <w:hideMark/>
          </w:tcPr>
          <w:p w14:paraId="27E97B50" w14:textId="77777777" w:rsidR="00A263B9" w:rsidRPr="00036CD6" w:rsidRDefault="00A263B9" w:rsidP="00E2612C">
            <w:pPr>
              <w:widowControl/>
              <w:jc w:val="center"/>
              <w:rPr>
                <w:rFonts w:ascii="等线" w:eastAsia="等线" w:hAnsi="等线" w:cs="宋体"/>
                <w:color w:val="000000"/>
                <w:kern w:val="0"/>
                <w:sz w:val="22"/>
              </w:rPr>
            </w:pPr>
            <w:r w:rsidRPr="00036CD6">
              <w:rPr>
                <w:rFonts w:ascii="等线" w:eastAsia="等线" w:hAnsi="等线" w:cs="宋体" w:hint="eastAsia"/>
                <w:color w:val="000000"/>
                <w:kern w:val="0"/>
                <w:sz w:val="22"/>
              </w:rPr>
              <w:t>879.4351</w:t>
            </w:r>
          </w:p>
        </w:tc>
      </w:tr>
    </w:tbl>
    <w:p w14:paraId="1C8752B3" w14:textId="77777777" w:rsidR="00A263B9" w:rsidRPr="00DF5AF4" w:rsidRDefault="00A263B9" w:rsidP="00A263B9">
      <w:pPr>
        <w:autoSpaceDE w:val="0"/>
        <w:autoSpaceDN w:val="0"/>
        <w:adjustRightInd w:val="0"/>
        <w:spacing w:line="400" w:lineRule="atLeast"/>
        <w:rPr>
          <w:kern w:val="0"/>
          <w:sz w:val="22"/>
          <w:szCs w:val="22"/>
        </w:rPr>
      </w:pPr>
      <w:r w:rsidRPr="00DF5AF4">
        <w:rPr>
          <w:rFonts w:hint="eastAsia"/>
          <w:kern w:val="0"/>
          <w:sz w:val="22"/>
          <w:szCs w:val="22"/>
        </w:rPr>
        <w:t>N</w:t>
      </w:r>
      <w:r w:rsidRPr="00DF5AF4">
        <w:rPr>
          <w:kern w:val="0"/>
          <w:sz w:val="22"/>
          <w:szCs w:val="22"/>
        </w:rPr>
        <w:t>ote:</w:t>
      </w:r>
      <w:r w:rsidRPr="00DF5AF4">
        <w:rPr>
          <w:sz w:val="20"/>
          <w:szCs w:val="21"/>
        </w:rPr>
        <w:t xml:space="preserve"> </w:t>
      </w:r>
      <w:r w:rsidRPr="00DF5AF4">
        <w:rPr>
          <w:kern w:val="0"/>
          <w:sz w:val="22"/>
          <w:szCs w:val="22"/>
        </w:rPr>
        <w:t>All variables in the model are brought into the regression equation using standardized variables</w:t>
      </w:r>
    </w:p>
    <w:p w14:paraId="0E7C518E" w14:textId="35337979" w:rsidR="00A263B9" w:rsidRPr="0054166B" w:rsidRDefault="00A263B9" w:rsidP="00A263B9">
      <w:pPr>
        <w:autoSpaceDE w:val="0"/>
        <w:autoSpaceDN w:val="0"/>
        <w:adjustRightInd w:val="0"/>
        <w:spacing w:line="400" w:lineRule="atLeast"/>
        <w:jc w:val="center"/>
        <w:rPr>
          <w:rStyle w:val="af2"/>
        </w:rPr>
      </w:pPr>
      <w:r w:rsidRPr="0054166B">
        <w:rPr>
          <w:rStyle w:val="af2"/>
          <w:rFonts w:hint="eastAsia"/>
        </w:rPr>
        <w:t>T</w:t>
      </w:r>
      <w:r w:rsidRPr="0054166B">
        <w:rPr>
          <w:rStyle w:val="af2"/>
        </w:rPr>
        <w:t xml:space="preserve">able </w:t>
      </w:r>
      <w:r w:rsidR="00085F79" w:rsidRPr="0054166B">
        <w:rPr>
          <w:rStyle w:val="af2"/>
        </w:rPr>
        <w:t>7</w:t>
      </w:r>
      <w:r w:rsidRPr="0054166B">
        <w:rPr>
          <w:rStyle w:val="af2"/>
        </w:rPr>
        <w:t>: Perceived convenience mediation model test</w:t>
      </w:r>
    </w:p>
    <w:p w14:paraId="525174B9" w14:textId="77777777" w:rsidR="00A263B9" w:rsidRDefault="00A263B9" w:rsidP="00A263B9">
      <w:pPr>
        <w:autoSpaceDE w:val="0"/>
        <w:autoSpaceDN w:val="0"/>
        <w:adjustRightInd w:val="0"/>
        <w:spacing w:line="400" w:lineRule="atLeast"/>
        <w:jc w:val="center"/>
        <w:rPr>
          <w:kern w:val="0"/>
        </w:rPr>
      </w:pPr>
    </w:p>
    <w:tbl>
      <w:tblPr>
        <w:tblW w:w="7543" w:type="dxa"/>
        <w:tblLook w:val="04A0" w:firstRow="1" w:lastRow="0" w:firstColumn="1" w:lastColumn="0" w:noHBand="0" w:noVBand="1"/>
      </w:tblPr>
      <w:tblGrid>
        <w:gridCol w:w="2143"/>
        <w:gridCol w:w="1080"/>
        <w:gridCol w:w="1080"/>
        <w:gridCol w:w="1080"/>
        <w:gridCol w:w="1080"/>
        <w:gridCol w:w="1080"/>
      </w:tblGrid>
      <w:tr w:rsidR="00A263B9" w:rsidRPr="00036CD6" w14:paraId="5F16AEAB" w14:textId="77777777" w:rsidTr="00E2612C">
        <w:trPr>
          <w:trHeight w:val="330"/>
        </w:trPr>
        <w:tc>
          <w:tcPr>
            <w:tcW w:w="2143" w:type="dxa"/>
            <w:tcBorders>
              <w:top w:val="single" w:sz="8" w:space="0" w:color="auto"/>
              <w:left w:val="nil"/>
              <w:bottom w:val="single" w:sz="8" w:space="0" w:color="auto"/>
              <w:right w:val="nil"/>
            </w:tcBorders>
            <w:shd w:val="clear" w:color="auto" w:fill="auto"/>
            <w:noWrap/>
            <w:vAlign w:val="center"/>
            <w:hideMark/>
          </w:tcPr>
          <w:p w14:paraId="19F7C9A2" w14:textId="77777777" w:rsidR="00A263B9" w:rsidRPr="00036CD6" w:rsidRDefault="00A263B9" w:rsidP="00E2612C">
            <w:pPr>
              <w:widowControl/>
              <w:rPr>
                <w:rFonts w:ascii="等线" w:eastAsia="等线" w:hAnsi="等线" w:cs="宋体"/>
                <w:color w:val="000000"/>
                <w:kern w:val="0"/>
                <w:sz w:val="22"/>
              </w:rPr>
            </w:pPr>
            <w:r w:rsidRPr="00036CD6">
              <w:rPr>
                <w:rFonts w:ascii="等线" w:eastAsia="等线" w:hAnsi="等线" w:cs="宋体" w:hint="eastAsia"/>
                <w:color w:val="000000"/>
                <w:kern w:val="0"/>
                <w:sz w:val="22"/>
              </w:rPr>
              <w:t xml:space="preserve">　</w:t>
            </w:r>
          </w:p>
        </w:tc>
        <w:tc>
          <w:tcPr>
            <w:tcW w:w="1080" w:type="dxa"/>
            <w:tcBorders>
              <w:top w:val="single" w:sz="8" w:space="0" w:color="auto"/>
              <w:left w:val="nil"/>
              <w:bottom w:val="single" w:sz="8" w:space="0" w:color="auto"/>
              <w:right w:val="nil"/>
            </w:tcBorders>
            <w:shd w:val="clear" w:color="auto" w:fill="auto"/>
            <w:noWrap/>
            <w:vAlign w:val="center"/>
            <w:hideMark/>
          </w:tcPr>
          <w:p w14:paraId="51FEF8F5" w14:textId="77777777" w:rsidR="00A263B9" w:rsidRPr="00036CD6" w:rsidRDefault="00A263B9" w:rsidP="00E2612C">
            <w:pPr>
              <w:widowControl/>
              <w:jc w:val="center"/>
              <w:rPr>
                <w:rFonts w:eastAsia="等线"/>
                <w:color w:val="000000"/>
                <w:kern w:val="0"/>
              </w:rPr>
            </w:pPr>
            <w:r w:rsidRPr="00036CD6">
              <w:rPr>
                <w:rFonts w:eastAsia="等线"/>
                <w:color w:val="000000"/>
                <w:kern w:val="0"/>
              </w:rPr>
              <w:t>Effect</w:t>
            </w:r>
          </w:p>
        </w:tc>
        <w:tc>
          <w:tcPr>
            <w:tcW w:w="1080" w:type="dxa"/>
            <w:tcBorders>
              <w:top w:val="single" w:sz="8" w:space="0" w:color="auto"/>
              <w:left w:val="nil"/>
              <w:bottom w:val="single" w:sz="8" w:space="0" w:color="auto"/>
              <w:right w:val="nil"/>
            </w:tcBorders>
            <w:shd w:val="clear" w:color="auto" w:fill="auto"/>
            <w:noWrap/>
            <w:vAlign w:val="center"/>
            <w:hideMark/>
          </w:tcPr>
          <w:p w14:paraId="3DA1B62E" w14:textId="77777777" w:rsidR="00A263B9" w:rsidRPr="00036CD6" w:rsidRDefault="00A263B9" w:rsidP="00E2612C">
            <w:pPr>
              <w:widowControl/>
              <w:jc w:val="center"/>
              <w:rPr>
                <w:rFonts w:eastAsia="等线"/>
                <w:color w:val="000000"/>
                <w:kern w:val="0"/>
              </w:rPr>
            </w:pPr>
            <w:r w:rsidRPr="00036CD6">
              <w:rPr>
                <w:rFonts w:eastAsia="等线"/>
                <w:color w:val="000000"/>
                <w:kern w:val="0"/>
              </w:rPr>
              <w:t>SE</w:t>
            </w:r>
          </w:p>
        </w:tc>
        <w:tc>
          <w:tcPr>
            <w:tcW w:w="1080" w:type="dxa"/>
            <w:tcBorders>
              <w:top w:val="single" w:sz="8" w:space="0" w:color="auto"/>
              <w:left w:val="nil"/>
              <w:bottom w:val="single" w:sz="8" w:space="0" w:color="auto"/>
              <w:right w:val="nil"/>
            </w:tcBorders>
            <w:shd w:val="clear" w:color="auto" w:fill="auto"/>
            <w:noWrap/>
            <w:vAlign w:val="center"/>
            <w:hideMark/>
          </w:tcPr>
          <w:p w14:paraId="7FD6E11E" w14:textId="77777777" w:rsidR="00A263B9" w:rsidRPr="00036CD6" w:rsidRDefault="00A263B9" w:rsidP="00E2612C">
            <w:pPr>
              <w:widowControl/>
              <w:jc w:val="center"/>
              <w:rPr>
                <w:rFonts w:eastAsia="等线"/>
                <w:color w:val="000000"/>
                <w:kern w:val="0"/>
              </w:rPr>
            </w:pPr>
            <w:r w:rsidRPr="00036CD6">
              <w:rPr>
                <w:rFonts w:eastAsia="等线"/>
                <w:color w:val="000000"/>
                <w:kern w:val="0"/>
              </w:rPr>
              <w:t>LLCI</w:t>
            </w:r>
          </w:p>
        </w:tc>
        <w:tc>
          <w:tcPr>
            <w:tcW w:w="1080" w:type="dxa"/>
            <w:tcBorders>
              <w:top w:val="single" w:sz="8" w:space="0" w:color="auto"/>
              <w:left w:val="nil"/>
              <w:bottom w:val="single" w:sz="8" w:space="0" w:color="auto"/>
              <w:right w:val="nil"/>
            </w:tcBorders>
            <w:shd w:val="clear" w:color="auto" w:fill="auto"/>
            <w:noWrap/>
            <w:vAlign w:val="center"/>
            <w:hideMark/>
          </w:tcPr>
          <w:p w14:paraId="71873701" w14:textId="77777777" w:rsidR="00A263B9" w:rsidRPr="00036CD6" w:rsidRDefault="00A263B9" w:rsidP="00E2612C">
            <w:pPr>
              <w:widowControl/>
              <w:jc w:val="center"/>
              <w:rPr>
                <w:rFonts w:eastAsia="等线"/>
                <w:color w:val="000000"/>
                <w:kern w:val="0"/>
              </w:rPr>
            </w:pPr>
            <w:r w:rsidRPr="00036CD6">
              <w:rPr>
                <w:rFonts w:eastAsia="等线"/>
                <w:color w:val="000000"/>
                <w:kern w:val="0"/>
              </w:rPr>
              <w:t>ULCI</w:t>
            </w:r>
          </w:p>
        </w:tc>
        <w:tc>
          <w:tcPr>
            <w:tcW w:w="1080" w:type="dxa"/>
            <w:tcBorders>
              <w:top w:val="single" w:sz="8" w:space="0" w:color="auto"/>
              <w:left w:val="nil"/>
              <w:bottom w:val="single" w:sz="8" w:space="0" w:color="auto"/>
              <w:right w:val="nil"/>
            </w:tcBorders>
            <w:shd w:val="clear" w:color="auto" w:fill="auto"/>
            <w:noWrap/>
            <w:vAlign w:val="center"/>
            <w:hideMark/>
          </w:tcPr>
          <w:p w14:paraId="6B560BFC" w14:textId="77777777" w:rsidR="00A263B9" w:rsidRPr="00036CD6" w:rsidRDefault="00A263B9" w:rsidP="00E2612C">
            <w:pPr>
              <w:widowControl/>
              <w:jc w:val="center"/>
              <w:rPr>
                <w:rFonts w:eastAsia="等线"/>
                <w:color w:val="000000"/>
                <w:kern w:val="0"/>
              </w:rPr>
            </w:pPr>
            <w:r w:rsidRPr="00036CD6">
              <w:rPr>
                <w:rFonts w:eastAsia="等线"/>
                <w:color w:val="000000"/>
                <w:kern w:val="0"/>
              </w:rPr>
              <w:t>Percent</w:t>
            </w:r>
          </w:p>
        </w:tc>
      </w:tr>
      <w:tr w:rsidR="00A263B9" w:rsidRPr="00036CD6" w14:paraId="33932012" w14:textId="77777777" w:rsidTr="00E2612C">
        <w:trPr>
          <w:trHeight w:val="315"/>
        </w:trPr>
        <w:tc>
          <w:tcPr>
            <w:tcW w:w="2143" w:type="dxa"/>
            <w:tcBorders>
              <w:top w:val="nil"/>
              <w:left w:val="nil"/>
              <w:bottom w:val="nil"/>
              <w:right w:val="nil"/>
            </w:tcBorders>
            <w:shd w:val="clear" w:color="auto" w:fill="auto"/>
            <w:noWrap/>
            <w:vAlign w:val="center"/>
            <w:hideMark/>
          </w:tcPr>
          <w:p w14:paraId="0437B429" w14:textId="77777777" w:rsidR="00A263B9" w:rsidRPr="00036CD6" w:rsidRDefault="00A263B9" w:rsidP="00E2612C">
            <w:pPr>
              <w:widowControl/>
              <w:jc w:val="center"/>
              <w:rPr>
                <w:rFonts w:eastAsia="等线"/>
                <w:color w:val="000000"/>
                <w:kern w:val="0"/>
              </w:rPr>
            </w:pPr>
            <w:r w:rsidRPr="00036CD6">
              <w:rPr>
                <w:rFonts w:eastAsia="等线"/>
                <w:color w:val="000000"/>
                <w:kern w:val="0"/>
              </w:rPr>
              <w:t>Direct Effect</w:t>
            </w:r>
          </w:p>
        </w:tc>
        <w:tc>
          <w:tcPr>
            <w:tcW w:w="1080" w:type="dxa"/>
            <w:tcBorders>
              <w:top w:val="nil"/>
              <w:left w:val="nil"/>
              <w:bottom w:val="nil"/>
              <w:right w:val="nil"/>
            </w:tcBorders>
            <w:shd w:val="clear" w:color="auto" w:fill="auto"/>
            <w:noWrap/>
            <w:vAlign w:val="center"/>
            <w:hideMark/>
          </w:tcPr>
          <w:p w14:paraId="68073ACB"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0.4909</w:t>
            </w:r>
          </w:p>
        </w:tc>
        <w:tc>
          <w:tcPr>
            <w:tcW w:w="1080" w:type="dxa"/>
            <w:tcBorders>
              <w:top w:val="nil"/>
              <w:left w:val="nil"/>
              <w:bottom w:val="nil"/>
              <w:right w:val="nil"/>
            </w:tcBorders>
            <w:shd w:val="clear" w:color="auto" w:fill="auto"/>
            <w:noWrap/>
            <w:vAlign w:val="center"/>
            <w:hideMark/>
          </w:tcPr>
          <w:p w14:paraId="78677CE5"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0.0517</w:t>
            </w:r>
          </w:p>
        </w:tc>
        <w:tc>
          <w:tcPr>
            <w:tcW w:w="1080" w:type="dxa"/>
            <w:tcBorders>
              <w:top w:val="nil"/>
              <w:left w:val="nil"/>
              <w:bottom w:val="nil"/>
              <w:right w:val="nil"/>
            </w:tcBorders>
            <w:shd w:val="clear" w:color="auto" w:fill="auto"/>
            <w:noWrap/>
            <w:vAlign w:val="center"/>
            <w:hideMark/>
          </w:tcPr>
          <w:p w14:paraId="352F66C3"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0.3892</w:t>
            </w:r>
          </w:p>
        </w:tc>
        <w:tc>
          <w:tcPr>
            <w:tcW w:w="1080" w:type="dxa"/>
            <w:tcBorders>
              <w:top w:val="nil"/>
              <w:left w:val="nil"/>
              <w:bottom w:val="nil"/>
              <w:right w:val="nil"/>
            </w:tcBorders>
            <w:shd w:val="clear" w:color="auto" w:fill="auto"/>
            <w:noWrap/>
            <w:vAlign w:val="center"/>
            <w:hideMark/>
          </w:tcPr>
          <w:p w14:paraId="76860D32"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0.5927</w:t>
            </w:r>
          </w:p>
        </w:tc>
        <w:tc>
          <w:tcPr>
            <w:tcW w:w="1080" w:type="dxa"/>
            <w:tcBorders>
              <w:top w:val="nil"/>
              <w:left w:val="nil"/>
              <w:bottom w:val="nil"/>
              <w:right w:val="nil"/>
            </w:tcBorders>
            <w:shd w:val="clear" w:color="auto" w:fill="auto"/>
            <w:noWrap/>
            <w:vAlign w:val="center"/>
            <w:hideMark/>
          </w:tcPr>
          <w:p w14:paraId="0FB52683"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56.82%</w:t>
            </w:r>
          </w:p>
        </w:tc>
      </w:tr>
      <w:tr w:rsidR="00A263B9" w:rsidRPr="00036CD6" w14:paraId="7227B1C4" w14:textId="77777777" w:rsidTr="00E2612C">
        <w:trPr>
          <w:trHeight w:val="315"/>
        </w:trPr>
        <w:tc>
          <w:tcPr>
            <w:tcW w:w="2143" w:type="dxa"/>
            <w:tcBorders>
              <w:top w:val="nil"/>
              <w:left w:val="nil"/>
              <w:bottom w:val="nil"/>
              <w:right w:val="nil"/>
            </w:tcBorders>
            <w:shd w:val="clear" w:color="auto" w:fill="auto"/>
            <w:noWrap/>
            <w:vAlign w:val="center"/>
            <w:hideMark/>
          </w:tcPr>
          <w:p w14:paraId="2E421A06" w14:textId="77777777" w:rsidR="00A263B9" w:rsidRPr="00036CD6" w:rsidRDefault="00A263B9" w:rsidP="00E2612C">
            <w:pPr>
              <w:widowControl/>
              <w:jc w:val="center"/>
              <w:rPr>
                <w:rFonts w:eastAsia="等线"/>
                <w:color w:val="000000"/>
                <w:kern w:val="0"/>
              </w:rPr>
            </w:pPr>
            <w:r w:rsidRPr="00036CD6">
              <w:rPr>
                <w:rFonts w:eastAsia="等线"/>
                <w:color w:val="000000"/>
                <w:kern w:val="0"/>
              </w:rPr>
              <w:t>Mediation Effect(CR)</w:t>
            </w:r>
          </w:p>
        </w:tc>
        <w:tc>
          <w:tcPr>
            <w:tcW w:w="1080" w:type="dxa"/>
            <w:tcBorders>
              <w:top w:val="nil"/>
              <w:left w:val="nil"/>
              <w:bottom w:val="nil"/>
              <w:right w:val="nil"/>
            </w:tcBorders>
            <w:shd w:val="clear" w:color="auto" w:fill="auto"/>
            <w:noWrap/>
            <w:vAlign w:val="center"/>
            <w:hideMark/>
          </w:tcPr>
          <w:p w14:paraId="38ED1699"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0.3731</w:t>
            </w:r>
          </w:p>
        </w:tc>
        <w:tc>
          <w:tcPr>
            <w:tcW w:w="1080" w:type="dxa"/>
            <w:tcBorders>
              <w:top w:val="nil"/>
              <w:left w:val="nil"/>
              <w:bottom w:val="nil"/>
              <w:right w:val="nil"/>
            </w:tcBorders>
            <w:shd w:val="clear" w:color="auto" w:fill="auto"/>
            <w:noWrap/>
            <w:vAlign w:val="center"/>
            <w:hideMark/>
          </w:tcPr>
          <w:p w14:paraId="7A88AAD1"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0.0528</w:t>
            </w:r>
          </w:p>
        </w:tc>
        <w:tc>
          <w:tcPr>
            <w:tcW w:w="1080" w:type="dxa"/>
            <w:tcBorders>
              <w:top w:val="nil"/>
              <w:left w:val="nil"/>
              <w:bottom w:val="nil"/>
              <w:right w:val="nil"/>
            </w:tcBorders>
            <w:shd w:val="clear" w:color="auto" w:fill="auto"/>
            <w:noWrap/>
            <w:vAlign w:val="center"/>
            <w:hideMark/>
          </w:tcPr>
          <w:p w14:paraId="680E1FD1"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0.2703</w:t>
            </w:r>
          </w:p>
        </w:tc>
        <w:tc>
          <w:tcPr>
            <w:tcW w:w="1080" w:type="dxa"/>
            <w:tcBorders>
              <w:top w:val="nil"/>
              <w:left w:val="nil"/>
              <w:bottom w:val="nil"/>
              <w:right w:val="nil"/>
            </w:tcBorders>
            <w:shd w:val="clear" w:color="auto" w:fill="auto"/>
            <w:noWrap/>
            <w:vAlign w:val="center"/>
            <w:hideMark/>
          </w:tcPr>
          <w:p w14:paraId="00E77390"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0.4775</w:t>
            </w:r>
          </w:p>
        </w:tc>
        <w:tc>
          <w:tcPr>
            <w:tcW w:w="1080" w:type="dxa"/>
            <w:tcBorders>
              <w:top w:val="nil"/>
              <w:left w:val="nil"/>
              <w:bottom w:val="nil"/>
              <w:right w:val="nil"/>
            </w:tcBorders>
            <w:shd w:val="clear" w:color="auto" w:fill="auto"/>
            <w:noWrap/>
            <w:vAlign w:val="center"/>
            <w:hideMark/>
          </w:tcPr>
          <w:p w14:paraId="4A491E99"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43.18%</w:t>
            </w:r>
          </w:p>
        </w:tc>
      </w:tr>
      <w:tr w:rsidR="00A263B9" w:rsidRPr="00036CD6" w14:paraId="57B0DAB6" w14:textId="77777777" w:rsidTr="00E2612C">
        <w:trPr>
          <w:trHeight w:val="330"/>
        </w:trPr>
        <w:tc>
          <w:tcPr>
            <w:tcW w:w="2143" w:type="dxa"/>
            <w:tcBorders>
              <w:top w:val="nil"/>
              <w:left w:val="nil"/>
              <w:bottom w:val="single" w:sz="8" w:space="0" w:color="auto"/>
              <w:right w:val="nil"/>
            </w:tcBorders>
            <w:shd w:val="clear" w:color="auto" w:fill="auto"/>
            <w:noWrap/>
            <w:vAlign w:val="center"/>
            <w:hideMark/>
          </w:tcPr>
          <w:p w14:paraId="77DB9DDE" w14:textId="77777777" w:rsidR="00A263B9" w:rsidRPr="00036CD6" w:rsidRDefault="00A263B9" w:rsidP="00E2612C">
            <w:pPr>
              <w:widowControl/>
              <w:jc w:val="center"/>
              <w:rPr>
                <w:rFonts w:eastAsia="等线"/>
                <w:color w:val="000000"/>
                <w:kern w:val="0"/>
              </w:rPr>
            </w:pPr>
            <w:r w:rsidRPr="00036CD6">
              <w:rPr>
                <w:rFonts w:eastAsia="等线"/>
                <w:color w:val="000000"/>
                <w:kern w:val="0"/>
              </w:rPr>
              <w:t>Total Effect</w:t>
            </w:r>
          </w:p>
        </w:tc>
        <w:tc>
          <w:tcPr>
            <w:tcW w:w="1080" w:type="dxa"/>
            <w:tcBorders>
              <w:top w:val="nil"/>
              <w:left w:val="nil"/>
              <w:bottom w:val="single" w:sz="8" w:space="0" w:color="auto"/>
              <w:right w:val="nil"/>
            </w:tcBorders>
            <w:shd w:val="clear" w:color="auto" w:fill="auto"/>
            <w:noWrap/>
            <w:vAlign w:val="center"/>
            <w:hideMark/>
          </w:tcPr>
          <w:p w14:paraId="3F443C9E"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0.8641</w:t>
            </w:r>
          </w:p>
        </w:tc>
        <w:tc>
          <w:tcPr>
            <w:tcW w:w="1080" w:type="dxa"/>
            <w:tcBorders>
              <w:top w:val="nil"/>
              <w:left w:val="nil"/>
              <w:bottom w:val="single" w:sz="8" w:space="0" w:color="auto"/>
              <w:right w:val="nil"/>
            </w:tcBorders>
            <w:shd w:val="clear" w:color="auto" w:fill="auto"/>
            <w:noWrap/>
            <w:vAlign w:val="center"/>
            <w:hideMark/>
          </w:tcPr>
          <w:p w14:paraId="37D653B0"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0.0227</w:t>
            </w:r>
          </w:p>
        </w:tc>
        <w:tc>
          <w:tcPr>
            <w:tcW w:w="1080" w:type="dxa"/>
            <w:tcBorders>
              <w:top w:val="nil"/>
              <w:left w:val="nil"/>
              <w:bottom w:val="single" w:sz="8" w:space="0" w:color="auto"/>
              <w:right w:val="nil"/>
            </w:tcBorders>
            <w:shd w:val="clear" w:color="auto" w:fill="auto"/>
            <w:noWrap/>
            <w:vAlign w:val="center"/>
            <w:hideMark/>
          </w:tcPr>
          <w:p w14:paraId="34555C0F"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0.8195</w:t>
            </w:r>
          </w:p>
        </w:tc>
        <w:tc>
          <w:tcPr>
            <w:tcW w:w="1080" w:type="dxa"/>
            <w:tcBorders>
              <w:top w:val="nil"/>
              <w:left w:val="nil"/>
              <w:bottom w:val="single" w:sz="8" w:space="0" w:color="auto"/>
              <w:right w:val="nil"/>
            </w:tcBorders>
            <w:shd w:val="clear" w:color="auto" w:fill="auto"/>
            <w:noWrap/>
            <w:vAlign w:val="center"/>
            <w:hideMark/>
          </w:tcPr>
          <w:p w14:paraId="49B96C1D"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0.9087</w:t>
            </w:r>
          </w:p>
        </w:tc>
        <w:tc>
          <w:tcPr>
            <w:tcW w:w="1080" w:type="dxa"/>
            <w:tcBorders>
              <w:top w:val="nil"/>
              <w:left w:val="nil"/>
              <w:bottom w:val="single" w:sz="8" w:space="0" w:color="auto"/>
              <w:right w:val="nil"/>
            </w:tcBorders>
            <w:shd w:val="clear" w:color="auto" w:fill="auto"/>
            <w:noWrap/>
            <w:vAlign w:val="center"/>
            <w:hideMark/>
          </w:tcPr>
          <w:p w14:paraId="69756502" w14:textId="77777777" w:rsidR="00A263B9" w:rsidRPr="00036CD6" w:rsidRDefault="00A263B9" w:rsidP="00E2612C">
            <w:pPr>
              <w:widowControl/>
              <w:jc w:val="right"/>
              <w:rPr>
                <w:rFonts w:ascii="等线" w:eastAsia="等线" w:hAnsi="等线" w:cs="宋体"/>
                <w:color w:val="000000"/>
                <w:kern w:val="0"/>
                <w:sz w:val="22"/>
              </w:rPr>
            </w:pPr>
            <w:r w:rsidRPr="00036CD6">
              <w:rPr>
                <w:rFonts w:ascii="等线" w:eastAsia="等线" w:hAnsi="等线" w:cs="宋体" w:hint="eastAsia"/>
                <w:color w:val="000000"/>
                <w:kern w:val="0"/>
                <w:sz w:val="22"/>
              </w:rPr>
              <w:t>100.00%</w:t>
            </w:r>
          </w:p>
        </w:tc>
      </w:tr>
    </w:tbl>
    <w:p w14:paraId="36C361EB" w14:textId="77777777" w:rsidR="00A263B9" w:rsidRPr="00DF5AF4" w:rsidRDefault="00A263B9" w:rsidP="00A263B9">
      <w:pPr>
        <w:autoSpaceDE w:val="0"/>
        <w:autoSpaceDN w:val="0"/>
        <w:adjustRightInd w:val="0"/>
        <w:spacing w:line="400" w:lineRule="atLeast"/>
        <w:rPr>
          <w:kern w:val="0"/>
          <w:sz w:val="21"/>
          <w:szCs w:val="21"/>
        </w:rPr>
      </w:pPr>
      <w:r w:rsidRPr="00DF5AF4">
        <w:rPr>
          <w:rFonts w:eastAsiaTheme="minorEastAsia"/>
          <w:kern w:val="0"/>
          <w:sz w:val="21"/>
          <w:szCs w:val="21"/>
        </w:rPr>
        <w:t>Note: SE, LLCI and ULCI refer to the standard error and 95% confidence interval of the indirect effect estimated by the deviation-corrected percentile Bootstrap method, respectively</w:t>
      </w:r>
      <w:r w:rsidRPr="00DF5AF4">
        <w:rPr>
          <w:kern w:val="0"/>
          <w:sz w:val="21"/>
          <w:szCs w:val="21"/>
        </w:rPr>
        <w:t xml:space="preserve"> </w:t>
      </w:r>
    </w:p>
    <w:p w14:paraId="00903A22" w14:textId="188AD505" w:rsidR="00A263B9" w:rsidRPr="0054166B" w:rsidRDefault="00A263B9" w:rsidP="00A263B9">
      <w:pPr>
        <w:autoSpaceDE w:val="0"/>
        <w:autoSpaceDN w:val="0"/>
        <w:adjustRightInd w:val="0"/>
        <w:spacing w:line="400" w:lineRule="atLeast"/>
        <w:jc w:val="center"/>
        <w:rPr>
          <w:rStyle w:val="af2"/>
        </w:rPr>
      </w:pPr>
      <w:r w:rsidRPr="0054166B">
        <w:rPr>
          <w:rStyle w:val="af2"/>
          <w:rFonts w:hint="eastAsia"/>
        </w:rPr>
        <w:t>T</w:t>
      </w:r>
      <w:r w:rsidRPr="0054166B">
        <w:rPr>
          <w:rStyle w:val="af2"/>
        </w:rPr>
        <w:t xml:space="preserve">able </w:t>
      </w:r>
      <w:r w:rsidR="00085F79" w:rsidRPr="0054166B">
        <w:rPr>
          <w:rStyle w:val="af2"/>
        </w:rPr>
        <w:t>8</w:t>
      </w:r>
      <w:r w:rsidRPr="0054166B">
        <w:rPr>
          <w:rStyle w:val="af2"/>
        </w:rPr>
        <w:t>: Mediation effect percentage(Perceived Convenience)</w:t>
      </w:r>
    </w:p>
    <w:p w14:paraId="3812E1F3" w14:textId="0533E3EB" w:rsidR="00A263B9" w:rsidRDefault="00A263B9" w:rsidP="00A263B9">
      <w:pPr>
        <w:rPr>
          <w:kern w:val="0"/>
        </w:rPr>
      </w:pPr>
      <w:r w:rsidRPr="00DF5AF4">
        <w:rPr>
          <w:kern w:val="0"/>
        </w:rPr>
        <w:t xml:space="preserve">First, Model 4 (Model 4 is a simple intermediary model) in the SPSS </w:t>
      </w:r>
      <w:r>
        <w:rPr>
          <w:kern w:val="0"/>
        </w:rPr>
        <w:t>Process V3.3</w:t>
      </w:r>
      <w:r w:rsidRPr="00DF5AF4">
        <w:rPr>
          <w:kern w:val="0"/>
        </w:rPr>
        <w:t xml:space="preserve"> compiled by Hayes (2012) is used to test the intermediary effect of consumer trust in the relationship between perceived convenience and use intention. The results (see Table </w:t>
      </w:r>
      <w:r w:rsidR="00085F79">
        <w:rPr>
          <w:kern w:val="0"/>
        </w:rPr>
        <w:t>7</w:t>
      </w:r>
      <w:r>
        <w:rPr>
          <w:kern w:val="0"/>
        </w:rPr>
        <w:t xml:space="preserve"> and </w:t>
      </w:r>
      <w:r w:rsidR="00085F79">
        <w:rPr>
          <w:kern w:val="0"/>
        </w:rPr>
        <w:t>8</w:t>
      </w:r>
      <w:r w:rsidRPr="00DF5AF4">
        <w:rPr>
          <w:kern w:val="0"/>
        </w:rPr>
        <w:t xml:space="preserve">) show that perceived convenience has a significant predictive effect on intention </w:t>
      </w:r>
      <w:r w:rsidR="00085F79">
        <w:rPr>
          <w:kern w:val="0"/>
        </w:rPr>
        <w:t xml:space="preserve">of use </w:t>
      </w:r>
      <w:r w:rsidRPr="00DF5AF4">
        <w:rPr>
          <w:kern w:val="0"/>
        </w:rPr>
        <w:t xml:space="preserve">(R2=0.807, t = 38.0875, P&lt;0.01), and when </w:t>
      </w:r>
      <w:r w:rsidR="00085F79">
        <w:rPr>
          <w:kern w:val="0"/>
        </w:rPr>
        <w:t>mediator</w:t>
      </w:r>
      <w:r w:rsidRPr="00DF5AF4">
        <w:rPr>
          <w:kern w:val="0"/>
        </w:rPr>
        <w:t xml:space="preserve"> </w:t>
      </w:r>
      <w:r w:rsidR="00085F79">
        <w:rPr>
          <w:kern w:val="0"/>
        </w:rPr>
        <w:t>is</w:t>
      </w:r>
      <w:r w:rsidRPr="00DF5AF4">
        <w:rPr>
          <w:kern w:val="0"/>
        </w:rPr>
        <w:t xml:space="preserve"> placed, perceived convenience directly affects intention</w:t>
      </w:r>
      <w:r w:rsidR="00085F79">
        <w:rPr>
          <w:kern w:val="0"/>
        </w:rPr>
        <w:t xml:space="preserve"> of use.</w:t>
      </w:r>
      <w:r w:rsidRPr="00DF5AF4">
        <w:rPr>
          <w:kern w:val="0"/>
        </w:rPr>
        <w:t xml:space="preserve"> The predictive effect is still significant (R2=0.8301, t=9.4865, P&lt;0.01). Perceived convenience has a significant positive predictive effect on consumer trust (R2=0.8301, t = 42.8478, P&lt;0.01), and consumer trust also has a significant positive predictive effect on consumer trust (R2=0.8301, t = 7.8877, </w:t>
      </w:r>
      <w:r w:rsidRPr="00DF5AF4">
        <w:rPr>
          <w:kern w:val="0"/>
        </w:rPr>
        <w:lastRenderedPageBreak/>
        <w:t xml:space="preserve">P &lt;0.01). </w:t>
      </w:r>
      <w:r w:rsidRPr="00391EE5">
        <w:rPr>
          <w:kern w:val="0"/>
        </w:rPr>
        <w:t xml:space="preserve">In addition, the confidence interval of the direct influence of perceived </w:t>
      </w:r>
      <w:r w:rsidR="00085F79">
        <w:rPr>
          <w:kern w:val="0"/>
        </w:rPr>
        <w:t>convenience</w:t>
      </w:r>
      <w:r w:rsidRPr="00391EE5">
        <w:rPr>
          <w:kern w:val="0"/>
        </w:rPr>
        <w:t xml:space="preserve"> on intention of use and the mediating effect of </w:t>
      </w:r>
      <w:r w:rsidR="00085F79">
        <w:rPr>
          <w:kern w:val="0"/>
        </w:rPr>
        <w:t>consumer trust</w:t>
      </w:r>
      <w:r w:rsidRPr="00391EE5">
        <w:rPr>
          <w:kern w:val="0"/>
        </w:rPr>
        <w:t xml:space="preserve"> is </w:t>
      </w:r>
      <w:r>
        <w:rPr>
          <w:kern w:val="0"/>
        </w:rPr>
        <w:t>B</w:t>
      </w:r>
      <w:r w:rsidRPr="00391EE5">
        <w:rPr>
          <w:kern w:val="0"/>
        </w:rPr>
        <w:t>ootstrap 95%.</w:t>
      </w:r>
      <w:r w:rsidRPr="00DF5AF4">
        <w:rPr>
          <w:kern w:val="0"/>
        </w:rPr>
        <w:t xml:space="preserve"> The upper and lower limits of the confidence interval do not contain 0 (see </w:t>
      </w:r>
      <w:r>
        <w:rPr>
          <w:kern w:val="0"/>
        </w:rPr>
        <w:t>t</w:t>
      </w:r>
      <w:r w:rsidRPr="00DF5AF4">
        <w:rPr>
          <w:kern w:val="0"/>
        </w:rPr>
        <w:t xml:space="preserve">able </w:t>
      </w:r>
      <w:r w:rsidR="00085F79">
        <w:rPr>
          <w:kern w:val="0"/>
        </w:rPr>
        <w:t>8</w:t>
      </w:r>
      <w:r w:rsidRPr="00DF5AF4">
        <w:rPr>
          <w:kern w:val="0"/>
        </w:rPr>
        <w:t xml:space="preserve"> LLCI ULCI), indicating that perceived convenience can not only directly </w:t>
      </w:r>
      <w:r w:rsidR="00085F79">
        <w:rPr>
          <w:kern w:val="0"/>
        </w:rPr>
        <w:t>p</w:t>
      </w:r>
      <w:r w:rsidRPr="00DF5AF4">
        <w:rPr>
          <w:kern w:val="0"/>
        </w:rPr>
        <w:t>redict intention</w:t>
      </w:r>
      <w:r w:rsidR="00085F79">
        <w:rPr>
          <w:kern w:val="0"/>
        </w:rPr>
        <w:t xml:space="preserve"> of use</w:t>
      </w:r>
      <w:r w:rsidRPr="00DF5AF4">
        <w:rPr>
          <w:kern w:val="0"/>
        </w:rPr>
        <w:t>, and can predict intention</w:t>
      </w:r>
      <w:r w:rsidR="00085F79">
        <w:rPr>
          <w:kern w:val="0"/>
        </w:rPr>
        <w:t xml:space="preserve"> of use</w:t>
      </w:r>
      <w:r w:rsidRPr="00DF5AF4">
        <w:rPr>
          <w:kern w:val="0"/>
        </w:rPr>
        <w:t xml:space="preserve"> through the mediation effect of consumer trust.</w:t>
      </w:r>
      <w:r w:rsidR="00085F79">
        <w:rPr>
          <w:kern w:val="0"/>
        </w:rPr>
        <w:t xml:space="preserve"> </w:t>
      </w:r>
      <w:r w:rsidRPr="00DF5AF4">
        <w:rPr>
          <w:kern w:val="0"/>
        </w:rPr>
        <w:t>The direct effect (0.4909) and the mediation effect (0.3731) account for 56.82% and 43.18% of the total effect (0.8631), respectively.</w:t>
      </w:r>
    </w:p>
    <w:p w14:paraId="4772F893" w14:textId="77777777" w:rsidR="00A263B9" w:rsidRPr="00056090" w:rsidRDefault="00A263B9" w:rsidP="00A263B9">
      <w:pPr>
        <w:spacing w:line="240" w:lineRule="auto"/>
        <w:jc w:val="both"/>
        <w:rPr>
          <w:kern w:val="0"/>
        </w:rPr>
      </w:pPr>
      <w:r w:rsidRPr="00F6545D">
        <w:rPr>
          <w:rFonts w:eastAsiaTheme="minorEastAsia"/>
          <w:kern w:val="0"/>
        </w:rPr>
        <w:t>In summary, in the previous assumptions, H</w:t>
      </w:r>
      <w:r>
        <w:rPr>
          <w:kern w:val="0"/>
        </w:rPr>
        <w:t>3</w:t>
      </w:r>
      <w:r w:rsidRPr="00F6545D">
        <w:rPr>
          <w:rFonts w:eastAsiaTheme="minorEastAsia"/>
          <w:kern w:val="0"/>
        </w:rPr>
        <w:t xml:space="preserve"> </w:t>
      </w:r>
      <w:r>
        <w:rPr>
          <w:kern w:val="0"/>
        </w:rPr>
        <w:t>is</w:t>
      </w:r>
      <w:r w:rsidRPr="00F6545D">
        <w:rPr>
          <w:rFonts w:eastAsiaTheme="minorEastAsia"/>
          <w:kern w:val="0"/>
        </w:rPr>
        <w:t xml:space="preserve"> supported.</w:t>
      </w:r>
    </w:p>
    <w:tbl>
      <w:tblPr>
        <w:tblW w:w="8064" w:type="dxa"/>
        <w:tblLook w:val="04A0" w:firstRow="1" w:lastRow="0" w:firstColumn="1" w:lastColumn="0" w:noHBand="0" w:noVBand="1"/>
      </w:tblPr>
      <w:tblGrid>
        <w:gridCol w:w="1584"/>
        <w:gridCol w:w="1167"/>
        <w:gridCol w:w="993"/>
        <w:gridCol w:w="1167"/>
        <w:gridCol w:w="993"/>
        <w:gridCol w:w="1080"/>
        <w:gridCol w:w="1080"/>
      </w:tblGrid>
      <w:tr w:rsidR="00A263B9" w:rsidRPr="008B0DFA" w14:paraId="10A0F1E7" w14:textId="77777777" w:rsidTr="00E2612C">
        <w:trPr>
          <w:trHeight w:val="330"/>
        </w:trPr>
        <w:tc>
          <w:tcPr>
            <w:tcW w:w="1584" w:type="dxa"/>
            <w:tcBorders>
              <w:top w:val="single" w:sz="8" w:space="0" w:color="auto"/>
              <w:left w:val="nil"/>
              <w:bottom w:val="single" w:sz="8" w:space="0" w:color="auto"/>
              <w:right w:val="nil"/>
            </w:tcBorders>
            <w:shd w:val="clear" w:color="auto" w:fill="auto"/>
            <w:noWrap/>
            <w:vAlign w:val="center"/>
            <w:hideMark/>
          </w:tcPr>
          <w:p w14:paraId="20B707C8"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 xml:space="preserve">　</w:t>
            </w:r>
          </w:p>
        </w:tc>
        <w:tc>
          <w:tcPr>
            <w:tcW w:w="2160" w:type="dxa"/>
            <w:gridSpan w:val="2"/>
            <w:tcBorders>
              <w:top w:val="single" w:sz="8" w:space="0" w:color="auto"/>
              <w:left w:val="nil"/>
              <w:bottom w:val="single" w:sz="8" w:space="0" w:color="auto"/>
              <w:right w:val="nil"/>
            </w:tcBorders>
            <w:shd w:val="clear" w:color="auto" w:fill="auto"/>
            <w:noWrap/>
            <w:vAlign w:val="center"/>
            <w:hideMark/>
          </w:tcPr>
          <w:p w14:paraId="28B2381C" w14:textId="77777777" w:rsidR="00A263B9" w:rsidRPr="008B0DFA" w:rsidRDefault="00A263B9" w:rsidP="00E2612C">
            <w:pPr>
              <w:widowControl/>
              <w:jc w:val="center"/>
              <w:rPr>
                <w:rFonts w:eastAsia="等线"/>
                <w:color w:val="000000"/>
                <w:kern w:val="0"/>
              </w:rPr>
            </w:pPr>
            <w:r w:rsidRPr="008B0DFA">
              <w:rPr>
                <w:rFonts w:eastAsia="等线"/>
                <w:color w:val="000000"/>
                <w:kern w:val="0"/>
              </w:rPr>
              <w:t>Consumer Trust</w:t>
            </w:r>
          </w:p>
        </w:tc>
        <w:tc>
          <w:tcPr>
            <w:tcW w:w="2160" w:type="dxa"/>
            <w:gridSpan w:val="2"/>
            <w:tcBorders>
              <w:top w:val="single" w:sz="8" w:space="0" w:color="auto"/>
              <w:left w:val="nil"/>
              <w:bottom w:val="single" w:sz="8" w:space="0" w:color="auto"/>
              <w:right w:val="nil"/>
            </w:tcBorders>
            <w:shd w:val="clear" w:color="auto" w:fill="auto"/>
            <w:noWrap/>
            <w:vAlign w:val="center"/>
            <w:hideMark/>
          </w:tcPr>
          <w:p w14:paraId="581F4357" w14:textId="77777777" w:rsidR="00A263B9" w:rsidRPr="008B0DFA" w:rsidRDefault="00A263B9" w:rsidP="00E2612C">
            <w:pPr>
              <w:widowControl/>
              <w:jc w:val="center"/>
              <w:rPr>
                <w:rFonts w:eastAsia="等线"/>
                <w:color w:val="000000"/>
                <w:kern w:val="0"/>
              </w:rPr>
            </w:pPr>
            <w:r w:rsidRPr="008B0DFA">
              <w:rPr>
                <w:rFonts w:eastAsia="等线"/>
                <w:color w:val="000000"/>
                <w:kern w:val="0"/>
              </w:rPr>
              <w:t>Intention of use</w:t>
            </w:r>
          </w:p>
        </w:tc>
        <w:tc>
          <w:tcPr>
            <w:tcW w:w="2160" w:type="dxa"/>
            <w:gridSpan w:val="2"/>
            <w:tcBorders>
              <w:top w:val="single" w:sz="8" w:space="0" w:color="auto"/>
              <w:left w:val="nil"/>
              <w:bottom w:val="single" w:sz="8" w:space="0" w:color="auto"/>
              <w:right w:val="nil"/>
            </w:tcBorders>
            <w:shd w:val="clear" w:color="auto" w:fill="auto"/>
            <w:noWrap/>
            <w:vAlign w:val="center"/>
            <w:hideMark/>
          </w:tcPr>
          <w:p w14:paraId="42675126" w14:textId="77777777" w:rsidR="00A263B9" w:rsidRPr="008B0DFA" w:rsidRDefault="00A263B9" w:rsidP="00E2612C">
            <w:pPr>
              <w:widowControl/>
              <w:jc w:val="center"/>
              <w:rPr>
                <w:rFonts w:eastAsia="等线"/>
                <w:color w:val="000000"/>
                <w:kern w:val="0"/>
              </w:rPr>
            </w:pPr>
            <w:r w:rsidRPr="008B0DFA">
              <w:rPr>
                <w:rFonts w:eastAsia="等线"/>
                <w:color w:val="000000"/>
                <w:kern w:val="0"/>
              </w:rPr>
              <w:t>Intention of use</w:t>
            </w:r>
          </w:p>
        </w:tc>
      </w:tr>
      <w:tr w:rsidR="00A263B9" w:rsidRPr="008B0DFA" w14:paraId="17855B0B" w14:textId="77777777" w:rsidTr="00E2612C">
        <w:trPr>
          <w:trHeight w:val="330"/>
        </w:trPr>
        <w:tc>
          <w:tcPr>
            <w:tcW w:w="1584" w:type="dxa"/>
            <w:tcBorders>
              <w:top w:val="nil"/>
              <w:left w:val="nil"/>
              <w:bottom w:val="single" w:sz="8" w:space="0" w:color="auto"/>
              <w:right w:val="nil"/>
            </w:tcBorders>
            <w:shd w:val="clear" w:color="auto" w:fill="auto"/>
            <w:noWrap/>
            <w:vAlign w:val="center"/>
            <w:hideMark/>
          </w:tcPr>
          <w:p w14:paraId="096CEF42" w14:textId="77777777" w:rsidR="00A263B9" w:rsidRPr="008B0DFA" w:rsidRDefault="00A263B9" w:rsidP="00E2612C">
            <w:pPr>
              <w:widowControl/>
              <w:jc w:val="center"/>
              <w:rPr>
                <w:rFonts w:ascii="MingLiU" w:eastAsia="MingLiU" w:hAnsi="MingLiU" w:cs="宋体"/>
                <w:color w:val="000000"/>
                <w:kern w:val="0"/>
                <w:sz w:val="20"/>
                <w:szCs w:val="20"/>
              </w:rPr>
            </w:pPr>
            <w:r w:rsidRPr="008B0DFA">
              <w:rPr>
                <w:rFonts w:ascii="MingLiU" w:eastAsia="MingLiU" w:hAnsi="MingLiU" w:cs="宋体" w:hint="eastAsia"/>
                <w:color w:val="000000"/>
                <w:kern w:val="0"/>
                <w:sz w:val="20"/>
                <w:szCs w:val="20"/>
              </w:rPr>
              <w:t xml:space="preserve">　</w:t>
            </w:r>
          </w:p>
        </w:tc>
        <w:tc>
          <w:tcPr>
            <w:tcW w:w="1167" w:type="dxa"/>
            <w:tcBorders>
              <w:top w:val="nil"/>
              <w:left w:val="nil"/>
              <w:bottom w:val="single" w:sz="8" w:space="0" w:color="auto"/>
              <w:right w:val="nil"/>
            </w:tcBorders>
            <w:shd w:val="clear" w:color="auto" w:fill="auto"/>
            <w:noWrap/>
            <w:vAlign w:val="center"/>
            <w:hideMark/>
          </w:tcPr>
          <w:p w14:paraId="33235D44" w14:textId="77777777" w:rsidR="00A263B9" w:rsidRPr="008B0DFA" w:rsidRDefault="00A263B9" w:rsidP="00E2612C">
            <w:pPr>
              <w:widowControl/>
              <w:jc w:val="center"/>
              <w:rPr>
                <w:rFonts w:ascii="等线" w:eastAsia="等线" w:hAnsi="等线" w:cs="宋体"/>
                <w:color w:val="000000"/>
                <w:kern w:val="0"/>
              </w:rPr>
            </w:pPr>
            <w:r w:rsidRPr="008B0DFA">
              <w:rPr>
                <w:rFonts w:ascii="等线" w:eastAsia="等线" w:hAnsi="等线" w:cs="宋体" w:hint="eastAsia"/>
                <w:color w:val="000000"/>
                <w:kern w:val="0"/>
              </w:rPr>
              <w:t>t</w:t>
            </w:r>
          </w:p>
        </w:tc>
        <w:tc>
          <w:tcPr>
            <w:tcW w:w="993" w:type="dxa"/>
            <w:tcBorders>
              <w:top w:val="nil"/>
              <w:left w:val="nil"/>
              <w:bottom w:val="single" w:sz="8" w:space="0" w:color="auto"/>
              <w:right w:val="nil"/>
            </w:tcBorders>
            <w:shd w:val="clear" w:color="auto" w:fill="auto"/>
            <w:noWrap/>
            <w:vAlign w:val="center"/>
            <w:hideMark/>
          </w:tcPr>
          <w:p w14:paraId="6EBDCC92" w14:textId="77777777" w:rsidR="00A263B9" w:rsidRPr="008B0DFA" w:rsidRDefault="00A263B9" w:rsidP="00E2612C">
            <w:pPr>
              <w:widowControl/>
              <w:jc w:val="center"/>
              <w:rPr>
                <w:rFonts w:ascii="等线" w:eastAsia="等线" w:hAnsi="等线" w:cs="宋体"/>
                <w:color w:val="000000"/>
                <w:kern w:val="0"/>
              </w:rPr>
            </w:pPr>
            <w:r w:rsidRPr="008B0DFA">
              <w:rPr>
                <w:rFonts w:ascii="等线" w:eastAsia="等线" w:hAnsi="等线" w:cs="宋体" w:hint="eastAsia"/>
                <w:color w:val="000000"/>
                <w:kern w:val="0"/>
              </w:rPr>
              <w:t>p</w:t>
            </w:r>
          </w:p>
        </w:tc>
        <w:tc>
          <w:tcPr>
            <w:tcW w:w="1167" w:type="dxa"/>
            <w:tcBorders>
              <w:top w:val="nil"/>
              <w:left w:val="nil"/>
              <w:bottom w:val="single" w:sz="8" w:space="0" w:color="auto"/>
              <w:right w:val="nil"/>
            </w:tcBorders>
            <w:shd w:val="clear" w:color="auto" w:fill="auto"/>
            <w:noWrap/>
            <w:vAlign w:val="center"/>
            <w:hideMark/>
          </w:tcPr>
          <w:p w14:paraId="025DF933" w14:textId="77777777" w:rsidR="00A263B9" w:rsidRPr="008B0DFA" w:rsidRDefault="00A263B9" w:rsidP="00E2612C">
            <w:pPr>
              <w:widowControl/>
              <w:jc w:val="center"/>
              <w:rPr>
                <w:rFonts w:ascii="等线" w:eastAsia="等线" w:hAnsi="等线" w:cs="宋体"/>
                <w:color w:val="000000"/>
                <w:kern w:val="0"/>
              </w:rPr>
            </w:pPr>
            <w:r w:rsidRPr="008B0DFA">
              <w:rPr>
                <w:rFonts w:ascii="等线" w:eastAsia="等线" w:hAnsi="等线" w:cs="宋体" w:hint="eastAsia"/>
                <w:color w:val="000000"/>
                <w:kern w:val="0"/>
              </w:rPr>
              <w:t>t</w:t>
            </w:r>
          </w:p>
        </w:tc>
        <w:tc>
          <w:tcPr>
            <w:tcW w:w="993" w:type="dxa"/>
            <w:tcBorders>
              <w:top w:val="nil"/>
              <w:left w:val="nil"/>
              <w:bottom w:val="single" w:sz="8" w:space="0" w:color="auto"/>
              <w:right w:val="nil"/>
            </w:tcBorders>
            <w:shd w:val="clear" w:color="auto" w:fill="auto"/>
            <w:noWrap/>
            <w:vAlign w:val="center"/>
            <w:hideMark/>
          </w:tcPr>
          <w:p w14:paraId="6A2DCC40" w14:textId="77777777" w:rsidR="00A263B9" w:rsidRPr="008B0DFA" w:rsidRDefault="00A263B9" w:rsidP="00E2612C">
            <w:pPr>
              <w:widowControl/>
              <w:jc w:val="center"/>
              <w:rPr>
                <w:rFonts w:ascii="等线" w:eastAsia="等线" w:hAnsi="等线" w:cs="宋体"/>
                <w:color w:val="000000"/>
                <w:kern w:val="0"/>
              </w:rPr>
            </w:pPr>
            <w:r w:rsidRPr="008B0DFA">
              <w:rPr>
                <w:rFonts w:ascii="等线" w:eastAsia="等线" w:hAnsi="等线" w:cs="宋体" w:hint="eastAsia"/>
                <w:color w:val="000000"/>
                <w:kern w:val="0"/>
              </w:rPr>
              <w:t>p</w:t>
            </w:r>
          </w:p>
        </w:tc>
        <w:tc>
          <w:tcPr>
            <w:tcW w:w="1080" w:type="dxa"/>
            <w:tcBorders>
              <w:top w:val="nil"/>
              <w:left w:val="nil"/>
              <w:bottom w:val="single" w:sz="8" w:space="0" w:color="auto"/>
              <w:right w:val="nil"/>
            </w:tcBorders>
            <w:shd w:val="clear" w:color="auto" w:fill="auto"/>
            <w:noWrap/>
            <w:vAlign w:val="center"/>
            <w:hideMark/>
          </w:tcPr>
          <w:p w14:paraId="7A01B254" w14:textId="77777777" w:rsidR="00A263B9" w:rsidRPr="008B0DFA" w:rsidRDefault="00A263B9" w:rsidP="00E2612C">
            <w:pPr>
              <w:widowControl/>
              <w:jc w:val="center"/>
              <w:rPr>
                <w:rFonts w:ascii="等线" w:eastAsia="等线" w:hAnsi="等线" w:cs="宋体"/>
                <w:color w:val="000000"/>
                <w:kern w:val="0"/>
              </w:rPr>
            </w:pPr>
            <w:r w:rsidRPr="008B0DFA">
              <w:rPr>
                <w:rFonts w:ascii="等线" w:eastAsia="等线" w:hAnsi="等线" w:cs="宋体" w:hint="eastAsia"/>
                <w:color w:val="000000"/>
                <w:kern w:val="0"/>
              </w:rPr>
              <w:t>t</w:t>
            </w:r>
          </w:p>
        </w:tc>
        <w:tc>
          <w:tcPr>
            <w:tcW w:w="1080" w:type="dxa"/>
            <w:tcBorders>
              <w:top w:val="nil"/>
              <w:left w:val="nil"/>
              <w:bottom w:val="single" w:sz="8" w:space="0" w:color="auto"/>
              <w:right w:val="nil"/>
            </w:tcBorders>
            <w:shd w:val="clear" w:color="auto" w:fill="auto"/>
            <w:noWrap/>
            <w:vAlign w:val="center"/>
            <w:hideMark/>
          </w:tcPr>
          <w:p w14:paraId="2E2333C2" w14:textId="77777777" w:rsidR="00A263B9" w:rsidRPr="008B0DFA" w:rsidRDefault="00A263B9" w:rsidP="00E2612C">
            <w:pPr>
              <w:widowControl/>
              <w:jc w:val="center"/>
              <w:rPr>
                <w:rFonts w:ascii="等线" w:eastAsia="等线" w:hAnsi="等线" w:cs="宋体"/>
                <w:color w:val="000000"/>
                <w:kern w:val="0"/>
              </w:rPr>
            </w:pPr>
            <w:r w:rsidRPr="008B0DFA">
              <w:rPr>
                <w:rFonts w:ascii="等线" w:eastAsia="等线" w:hAnsi="等线" w:cs="宋体" w:hint="eastAsia"/>
                <w:color w:val="000000"/>
                <w:kern w:val="0"/>
              </w:rPr>
              <w:t>p</w:t>
            </w:r>
          </w:p>
        </w:tc>
      </w:tr>
      <w:tr w:rsidR="00A263B9" w:rsidRPr="008B0DFA" w14:paraId="2B410EC7" w14:textId="77777777" w:rsidTr="00E2612C">
        <w:trPr>
          <w:trHeight w:val="315"/>
        </w:trPr>
        <w:tc>
          <w:tcPr>
            <w:tcW w:w="1584" w:type="dxa"/>
            <w:tcBorders>
              <w:top w:val="nil"/>
              <w:left w:val="nil"/>
              <w:bottom w:val="nil"/>
              <w:right w:val="nil"/>
            </w:tcBorders>
            <w:shd w:val="clear" w:color="auto" w:fill="auto"/>
            <w:noWrap/>
            <w:vAlign w:val="center"/>
            <w:hideMark/>
          </w:tcPr>
          <w:p w14:paraId="720265FF" w14:textId="77777777" w:rsidR="00A263B9" w:rsidRPr="008B0DFA" w:rsidRDefault="00A263B9" w:rsidP="00E2612C">
            <w:pPr>
              <w:widowControl/>
              <w:jc w:val="center"/>
              <w:rPr>
                <w:rFonts w:eastAsia="等线"/>
                <w:color w:val="000000"/>
                <w:kern w:val="0"/>
              </w:rPr>
            </w:pPr>
            <w:r w:rsidRPr="008B0DFA">
              <w:rPr>
                <w:rFonts w:eastAsia="等线"/>
                <w:color w:val="000000"/>
                <w:kern w:val="0"/>
              </w:rPr>
              <w:t>Constant</w:t>
            </w:r>
          </w:p>
        </w:tc>
        <w:tc>
          <w:tcPr>
            <w:tcW w:w="1167" w:type="dxa"/>
            <w:tcBorders>
              <w:top w:val="nil"/>
              <w:left w:val="nil"/>
              <w:bottom w:val="nil"/>
              <w:right w:val="nil"/>
            </w:tcBorders>
            <w:shd w:val="clear" w:color="auto" w:fill="auto"/>
            <w:noWrap/>
            <w:vAlign w:val="center"/>
            <w:hideMark/>
          </w:tcPr>
          <w:p w14:paraId="610FDFE5"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3.474</w:t>
            </w:r>
          </w:p>
        </w:tc>
        <w:tc>
          <w:tcPr>
            <w:tcW w:w="993" w:type="dxa"/>
            <w:tcBorders>
              <w:top w:val="nil"/>
              <w:left w:val="nil"/>
              <w:bottom w:val="nil"/>
              <w:right w:val="nil"/>
            </w:tcBorders>
            <w:shd w:val="clear" w:color="auto" w:fill="auto"/>
            <w:noWrap/>
            <w:vAlign w:val="center"/>
            <w:hideMark/>
          </w:tcPr>
          <w:p w14:paraId="390D4290"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0.0006</w:t>
            </w:r>
          </w:p>
        </w:tc>
        <w:tc>
          <w:tcPr>
            <w:tcW w:w="1167" w:type="dxa"/>
            <w:tcBorders>
              <w:top w:val="nil"/>
              <w:left w:val="nil"/>
              <w:bottom w:val="nil"/>
              <w:right w:val="nil"/>
            </w:tcBorders>
            <w:shd w:val="clear" w:color="auto" w:fill="auto"/>
            <w:noWrap/>
            <w:vAlign w:val="center"/>
            <w:hideMark/>
          </w:tcPr>
          <w:p w14:paraId="4CBF5724"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5.548</w:t>
            </w:r>
          </w:p>
        </w:tc>
        <w:tc>
          <w:tcPr>
            <w:tcW w:w="993" w:type="dxa"/>
            <w:tcBorders>
              <w:top w:val="nil"/>
              <w:left w:val="nil"/>
              <w:bottom w:val="nil"/>
              <w:right w:val="nil"/>
            </w:tcBorders>
            <w:shd w:val="clear" w:color="auto" w:fill="auto"/>
            <w:noWrap/>
            <w:vAlign w:val="center"/>
            <w:hideMark/>
          </w:tcPr>
          <w:p w14:paraId="637EEF32"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0.0012</w:t>
            </w:r>
          </w:p>
        </w:tc>
        <w:tc>
          <w:tcPr>
            <w:tcW w:w="1080" w:type="dxa"/>
            <w:tcBorders>
              <w:top w:val="nil"/>
              <w:left w:val="nil"/>
              <w:bottom w:val="nil"/>
              <w:right w:val="nil"/>
            </w:tcBorders>
            <w:shd w:val="clear" w:color="auto" w:fill="auto"/>
            <w:noWrap/>
            <w:vAlign w:val="center"/>
            <w:hideMark/>
          </w:tcPr>
          <w:p w14:paraId="17AB3951"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5.0113</w:t>
            </w:r>
          </w:p>
        </w:tc>
        <w:tc>
          <w:tcPr>
            <w:tcW w:w="1080" w:type="dxa"/>
            <w:tcBorders>
              <w:top w:val="nil"/>
              <w:left w:val="nil"/>
              <w:bottom w:val="nil"/>
              <w:right w:val="nil"/>
            </w:tcBorders>
            <w:shd w:val="clear" w:color="auto" w:fill="auto"/>
            <w:noWrap/>
            <w:vAlign w:val="center"/>
            <w:hideMark/>
          </w:tcPr>
          <w:p w14:paraId="1EC29E56"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0.0011</w:t>
            </w:r>
          </w:p>
        </w:tc>
      </w:tr>
      <w:tr w:rsidR="00A263B9" w:rsidRPr="008B0DFA" w14:paraId="21F66FA5" w14:textId="77777777" w:rsidTr="00E2612C">
        <w:trPr>
          <w:trHeight w:val="315"/>
        </w:trPr>
        <w:tc>
          <w:tcPr>
            <w:tcW w:w="1584" w:type="dxa"/>
            <w:tcBorders>
              <w:top w:val="nil"/>
              <w:left w:val="nil"/>
              <w:bottom w:val="nil"/>
              <w:right w:val="nil"/>
            </w:tcBorders>
            <w:shd w:val="clear" w:color="auto" w:fill="auto"/>
            <w:noWrap/>
            <w:vAlign w:val="center"/>
            <w:hideMark/>
          </w:tcPr>
          <w:p w14:paraId="79E0B158" w14:textId="77777777" w:rsidR="00A263B9" w:rsidRPr="008B0DFA" w:rsidRDefault="00A263B9" w:rsidP="00E2612C">
            <w:pPr>
              <w:widowControl/>
              <w:jc w:val="center"/>
              <w:rPr>
                <w:rFonts w:eastAsia="等线"/>
                <w:color w:val="000000"/>
                <w:kern w:val="0"/>
              </w:rPr>
            </w:pPr>
            <w:r w:rsidRPr="008B0DFA">
              <w:rPr>
                <w:rFonts w:eastAsia="等线"/>
                <w:color w:val="000000"/>
                <w:kern w:val="0"/>
              </w:rPr>
              <w:t>Perceived Risks</w:t>
            </w:r>
          </w:p>
        </w:tc>
        <w:tc>
          <w:tcPr>
            <w:tcW w:w="1167" w:type="dxa"/>
            <w:tcBorders>
              <w:top w:val="nil"/>
              <w:left w:val="nil"/>
              <w:bottom w:val="nil"/>
              <w:right w:val="nil"/>
            </w:tcBorders>
            <w:shd w:val="clear" w:color="auto" w:fill="auto"/>
            <w:noWrap/>
            <w:vAlign w:val="center"/>
            <w:hideMark/>
          </w:tcPr>
          <w:p w14:paraId="3C0080FE"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43.5311</w:t>
            </w:r>
          </w:p>
        </w:tc>
        <w:tc>
          <w:tcPr>
            <w:tcW w:w="993" w:type="dxa"/>
            <w:tcBorders>
              <w:top w:val="nil"/>
              <w:left w:val="nil"/>
              <w:bottom w:val="nil"/>
              <w:right w:val="nil"/>
            </w:tcBorders>
            <w:shd w:val="clear" w:color="auto" w:fill="auto"/>
            <w:noWrap/>
            <w:vAlign w:val="center"/>
            <w:hideMark/>
          </w:tcPr>
          <w:p w14:paraId="7A616C35"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0.0004</w:t>
            </w:r>
          </w:p>
        </w:tc>
        <w:tc>
          <w:tcPr>
            <w:tcW w:w="1167" w:type="dxa"/>
            <w:tcBorders>
              <w:top w:val="nil"/>
              <w:left w:val="nil"/>
              <w:bottom w:val="nil"/>
              <w:right w:val="nil"/>
            </w:tcBorders>
            <w:shd w:val="clear" w:color="auto" w:fill="auto"/>
            <w:noWrap/>
            <w:vAlign w:val="center"/>
            <w:hideMark/>
          </w:tcPr>
          <w:p w14:paraId="06812897"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34.5431</w:t>
            </w:r>
          </w:p>
        </w:tc>
        <w:tc>
          <w:tcPr>
            <w:tcW w:w="993" w:type="dxa"/>
            <w:tcBorders>
              <w:top w:val="nil"/>
              <w:left w:val="nil"/>
              <w:bottom w:val="nil"/>
              <w:right w:val="nil"/>
            </w:tcBorders>
            <w:shd w:val="clear" w:color="auto" w:fill="auto"/>
            <w:noWrap/>
            <w:vAlign w:val="center"/>
            <w:hideMark/>
          </w:tcPr>
          <w:p w14:paraId="23FEDBBC"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0.0004</w:t>
            </w:r>
          </w:p>
        </w:tc>
        <w:tc>
          <w:tcPr>
            <w:tcW w:w="1080" w:type="dxa"/>
            <w:tcBorders>
              <w:top w:val="nil"/>
              <w:left w:val="nil"/>
              <w:bottom w:val="nil"/>
              <w:right w:val="nil"/>
            </w:tcBorders>
            <w:shd w:val="clear" w:color="auto" w:fill="auto"/>
            <w:noWrap/>
            <w:vAlign w:val="center"/>
            <w:hideMark/>
          </w:tcPr>
          <w:p w14:paraId="03407B97"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9.0754</w:t>
            </w:r>
          </w:p>
        </w:tc>
        <w:tc>
          <w:tcPr>
            <w:tcW w:w="1080" w:type="dxa"/>
            <w:tcBorders>
              <w:top w:val="nil"/>
              <w:left w:val="nil"/>
              <w:bottom w:val="nil"/>
              <w:right w:val="nil"/>
            </w:tcBorders>
            <w:shd w:val="clear" w:color="auto" w:fill="auto"/>
            <w:noWrap/>
            <w:vAlign w:val="center"/>
            <w:hideMark/>
          </w:tcPr>
          <w:p w14:paraId="5BD1FD7C"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0.0004</w:t>
            </w:r>
          </w:p>
        </w:tc>
      </w:tr>
      <w:tr w:rsidR="00A263B9" w:rsidRPr="008B0DFA" w14:paraId="5DDF7F7D" w14:textId="77777777" w:rsidTr="00E2612C">
        <w:trPr>
          <w:trHeight w:val="315"/>
        </w:trPr>
        <w:tc>
          <w:tcPr>
            <w:tcW w:w="1584" w:type="dxa"/>
            <w:tcBorders>
              <w:top w:val="nil"/>
              <w:left w:val="nil"/>
              <w:bottom w:val="nil"/>
              <w:right w:val="nil"/>
            </w:tcBorders>
            <w:shd w:val="clear" w:color="auto" w:fill="auto"/>
            <w:noWrap/>
            <w:vAlign w:val="center"/>
            <w:hideMark/>
          </w:tcPr>
          <w:p w14:paraId="0625BF26" w14:textId="77777777" w:rsidR="00A263B9" w:rsidRPr="008B0DFA" w:rsidRDefault="00A263B9" w:rsidP="00E2612C">
            <w:pPr>
              <w:widowControl/>
              <w:jc w:val="center"/>
              <w:rPr>
                <w:rFonts w:eastAsia="等线"/>
                <w:color w:val="000000"/>
                <w:kern w:val="0"/>
              </w:rPr>
            </w:pPr>
            <w:r w:rsidRPr="008B0DFA">
              <w:rPr>
                <w:rFonts w:eastAsia="等线"/>
                <w:color w:val="000000"/>
                <w:kern w:val="0"/>
              </w:rPr>
              <w:t>Consumer Trust</w:t>
            </w:r>
          </w:p>
        </w:tc>
        <w:tc>
          <w:tcPr>
            <w:tcW w:w="1167" w:type="dxa"/>
            <w:tcBorders>
              <w:top w:val="nil"/>
              <w:left w:val="nil"/>
              <w:bottom w:val="nil"/>
              <w:right w:val="nil"/>
            </w:tcBorders>
            <w:shd w:val="clear" w:color="auto" w:fill="auto"/>
            <w:noWrap/>
            <w:vAlign w:val="bottom"/>
            <w:hideMark/>
          </w:tcPr>
          <w:p w14:paraId="7122BCBD" w14:textId="77777777" w:rsidR="00A263B9" w:rsidRPr="008B0DFA" w:rsidRDefault="00A263B9" w:rsidP="00E2612C">
            <w:pPr>
              <w:widowControl/>
              <w:jc w:val="center"/>
              <w:rPr>
                <w:rFonts w:eastAsia="等线"/>
                <w:color w:val="000000"/>
                <w:kern w:val="0"/>
              </w:rPr>
            </w:pPr>
          </w:p>
        </w:tc>
        <w:tc>
          <w:tcPr>
            <w:tcW w:w="993" w:type="dxa"/>
            <w:tcBorders>
              <w:top w:val="nil"/>
              <w:left w:val="nil"/>
              <w:bottom w:val="nil"/>
              <w:right w:val="nil"/>
            </w:tcBorders>
            <w:shd w:val="clear" w:color="auto" w:fill="auto"/>
            <w:noWrap/>
            <w:vAlign w:val="bottom"/>
            <w:hideMark/>
          </w:tcPr>
          <w:p w14:paraId="5CAF97BE" w14:textId="77777777" w:rsidR="00A263B9" w:rsidRPr="008B0DFA" w:rsidRDefault="00A263B9" w:rsidP="00E2612C">
            <w:pPr>
              <w:widowControl/>
              <w:rPr>
                <w:kern w:val="0"/>
                <w:sz w:val="20"/>
                <w:szCs w:val="20"/>
              </w:rPr>
            </w:pPr>
          </w:p>
        </w:tc>
        <w:tc>
          <w:tcPr>
            <w:tcW w:w="1167" w:type="dxa"/>
            <w:tcBorders>
              <w:top w:val="nil"/>
              <w:left w:val="nil"/>
              <w:bottom w:val="nil"/>
              <w:right w:val="nil"/>
            </w:tcBorders>
            <w:shd w:val="clear" w:color="auto" w:fill="auto"/>
            <w:noWrap/>
            <w:vAlign w:val="bottom"/>
            <w:hideMark/>
          </w:tcPr>
          <w:p w14:paraId="575D423E" w14:textId="77777777" w:rsidR="00A263B9" w:rsidRPr="008B0DFA" w:rsidRDefault="00A263B9" w:rsidP="00E2612C">
            <w:pPr>
              <w:widowControl/>
              <w:rPr>
                <w:kern w:val="0"/>
                <w:sz w:val="20"/>
                <w:szCs w:val="20"/>
              </w:rPr>
            </w:pPr>
          </w:p>
        </w:tc>
        <w:tc>
          <w:tcPr>
            <w:tcW w:w="993" w:type="dxa"/>
            <w:tcBorders>
              <w:top w:val="nil"/>
              <w:left w:val="nil"/>
              <w:bottom w:val="nil"/>
              <w:right w:val="nil"/>
            </w:tcBorders>
            <w:shd w:val="clear" w:color="auto" w:fill="auto"/>
            <w:noWrap/>
            <w:vAlign w:val="bottom"/>
            <w:hideMark/>
          </w:tcPr>
          <w:p w14:paraId="2FC325C8" w14:textId="77777777" w:rsidR="00A263B9" w:rsidRPr="008B0DFA" w:rsidRDefault="00A263B9" w:rsidP="00E2612C">
            <w:pPr>
              <w:widowControl/>
              <w:rPr>
                <w:kern w:val="0"/>
                <w:sz w:val="20"/>
                <w:szCs w:val="20"/>
              </w:rPr>
            </w:pPr>
          </w:p>
        </w:tc>
        <w:tc>
          <w:tcPr>
            <w:tcW w:w="1080" w:type="dxa"/>
            <w:tcBorders>
              <w:top w:val="nil"/>
              <w:left w:val="nil"/>
              <w:bottom w:val="nil"/>
              <w:right w:val="nil"/>
            </w:tcBorders>
            <w:shd w:val="clear" w:color="auto" w:fill="auto"/>
            <w:noWrap/>
            <w:vAlign w:val="center"/>
            <w:hideMark/>
          </w:tcPr>
          <w:p w14:paraId="6C8D3AA7"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7.885</w:t>
            </w:r>
          </w:p>
        </w:tc>
        <w:tc>
          <w:tcPr>
            <w:tcW w:w="1080" w:type="dxa"/>
            <w:tcBorders>
              <w:top w:val="nil"/>
              <w:left w:val="nil"/>
              <w:bottom w:val="nil"/>
              <w:right w:val="nil"/>
            </w:tcBorders>
            <w:shd w:val="clear" w:color="auto" w:fill="auto"/>
            <w:noWrap/>
            <w:vAlign w:val="center"/>
            <w:hideMark/>
          </w:tcPr>
          <w:p w14:paraId="01100013"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0.0003</w:t>
            </w:r>
          </w:p>
        </w:tc>
      </w:tr>
      <w:tr w:rsidR="00A263B9" w:rsidRPr="008B0DFA" w14:paraId="4F3D21EC" w14:textId="77777777" w:rsidTr="00E2612C">
        <w:trPr>
          <w:trHeight w:val="315"/>
        </w:trPr>
        <w:tc>
          <w:tcPr>
            <w:tcW w:w="1584" w:type="dxa"/>
            <w:tcBorders>
              <w:top w:val="nil"/>
              <w:left w:val="nil"/>
              <w:bottom w:val="nil"/>
              <w:right w:val="nil"/>
            </w:tcBorders>
            <w:shd w:val="clear" w:color="auto" w:fill="auto"/>
            <w:noWrap/>
            <w:vAlign w:val="center"/>
            <w:hideMark/>
          </w:tcPr>
          <w:p w14:paraId="622ACD27" w14:textId="77777777" w:rsidR="00A263B9" w:rsidRPr="008B0DFA" w:rsidRDefault="00A263B9" w:rsidP="00E2612C">
            <w:pPr>
              <w:widowControl/>
              <w:jc w:val="center"/>
              <w:rPr>
                <w:rFonts w:eastAsia="等线"/>
                <w:color w:val="000000"/>
                <w:kern w:val="0"/>
              </w:rPr>
            </w:pPr>
            <w:r w:rsidRPr="008B0DFA">
              <w:rPr>
                <w:rFonts w:eastAsia="等线"/>
                <w:color w:val="000000"/>
                <w:kern w:val="0"/>
              </w:rPr>
              <w:t>R2</w:t>
            </w:r>
          </w:p>
        </w:tc>
        <w:tc>
          <w:tcPr>
            <w:tcW w:w="2160" w:type="dxa"/>
            <w:gridSpan w:val="2"/>
            <w:tcBorders>
              <w:top w:val="nil"/>
              <w:left w:val="nil"/>
              <w:bottom w:val="nil"/>
              <w:right w:val="nil"/>
            </w:tcBorders>
            <w:shd w:val="clear" w:color="auto" w:fill="auto"/>
            <w:noWrap/>
            <w:vAlign w:val="center"/>
            <w:hideMark/>
          </w:tcPr>
          <w:p w14:paraId="1F0D484E"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0.84</w:t>
            </w:r>
          </w:p>
        </w:tc>
        <w:tc>
          <w:tcPr>
            <w:tcW w:w="2160" w:type="dxa"/>
            <w:gridSpan w:val="2"/>
            <w:tcBorders>
              <w:top w:val="nil"/>
              <w:left w:val="nil"/>
              <w:bottom w:val="nil"/>
              <w:right w:val="nil"/>
            </w:tcBorders>
            <w:shd w:val="clear" w:color="auto" w:fill="auto"/>
            <w:noWrap/>
            <w:vAlign w:val="center"/>
            <w:hideMark/>
          </w:tcPr>
          <w:p w14:paraId="5B9BAAD5"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0.7954</w:t>
            </w:r>
          </w:p>
        </w:tc>
        <w:tc>
          <w:tcPr>
            <w:tcW w:w="2160" w:type="dxa"/>
            <w:gridSpan w:val="2"/>
            <w:tcBorders>
              <w:top w:val="nil"/>
              <w:left w:val="nil"/>
              <w:bottom w:val="nil"/>
              <w:right w:val="nil"/>
            </w:tcBorders>
            <w:shd w:val="clear" w:color="auto" w:fill="auto"/>
            <w:noWrap/>
            <w:vAlign w:val="center"/>
            <w:hideMark/>
          </w:tcPr>
          <w:p w14:paraId="7DF586B1"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0.8272</w:t>
            </w:r>
          </w:p>
        </w:tc>
      </w:tr>
      <w:tr w:rsidR="00A263B9" w:rsidRPr="008B0DFA" w14:paraId="5C5F26C8" w14:textId="77777777" w:rsidTr="00E2612C">
        <w:trPr>
          <w:trHeight w:val="330"/>
        </w:trPr>
        <w:tc>
          <w:tcPr>
            <w:tcW w:w="1584" w:type="dxa"/>
            <w:tcBorders>
              <w:top w:val="nil"/>
              <w:left w:val="nil"/>
              <w:bottom w:val="single" w:sz="8" w:space="0" w:color="auto"/>
              <w:right w:val="nil"/>
            </w:tcBorders>
            <w:shd w:val="clear" w:color="auto" w:fill="auto"/>
            <w:noWrap/>
            <w:vAlign w:val="center"/>
            <w:hideMark/>
          </w:tcPr>
          <w:p w14:paraId="774B2AAE" w14:textId="77777777" w:rsidR="00A263B9" w:rsidRPr="008B0DFA" w:rsidRDefault="00A263B9" w:rsidP="00E2612C">
            <w:pPr>
              <w:widowControl/>
              <w:jc w:val="center"/>
              <w:rPr>
                <w:rFonts w:eastAsia="等线"/>
                <w:color w:val="000000"/>
                <w:kern w:val="0"/>
              </w:rPr>
            </w:pPr>
            <w:r w:rsidRPr="008B0DFA">
              <w:rPr>
                <w:rFonts w:eastAsia="等线"/>
                <w:color w:val="000000"/>
                <w:kern w:val="0"/>
              </w:rPr>
              <w:t>F</w:t>
            </w:r>
          </w:p>
        </w:tc>
        <w:tc>
          <w:tcPr>
            <w:tcW w:w="2160" w:type="dxa"/>
            <w:gridSpan w:val="2"/>
            <w:tcBorders>
              <w:top w:val="nil"/>
              <w:left w:val="nil"/>
              <w:bottom w:val="single" w:sz="8" w:space="0" w:color="auto"/>
              <w:right w:val="nil"/>
            </w:tcBorders>
            <w:shd w:val="clear" w:color="auto" w:fill="auto"/>
            <w:noWrap/>
            <w:vAlign w:val="center"/>
            <w:hideMark/>
          </w:tcPr>
          <w:p w14:paraId="19B14E26"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1894.9568</w:t>
            </w:r>
          </w:p>
        </w:tc>
        <w:tc>
          <w:tcPr>
            <w:tcW w:w="2160" w:type="dxa"/>
            <w:gridSpan w:val="2"/>
            <w:tcBorders>
              <w:top w:val="nil"/>
              <w:left w:val="nil"/>
              <w:bottom w:val="single" w:sz="8" w:space="0" w:color="auto"/>
              <w:right w:val="nil"/>
            </w:tcBorders>
            <w:shd w:val="clear" w:color="auto" w:fill="auto"/>
            <w:noWrap/>
            <w:vAlign w:val="center"/>
            <w:hideMark/>
          </w:tcPr>
          <w:p w14:paraId="420FC1E0"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1193.223</w:t>
            </w:r>
          </w:p>
        </w:tc>
        <w:tc>
          <w:tcPr>
            <w:tcW w:w="2160" w:type="dxa"/>
            <w:gridSpan w:val="2"/>
            <w:tcBorders>
              <w:top w:val="nil"/>
              <w:left w:val="nil"/>
              <w:bottom w:val="single" w:sz="8" w:space="0" w:color="auto"/>
              <w:right w:val="nil"/>
            </w:tcBorders>
            <w:shd w:val="clear" w:color="auto" w:fill="auto"/>
            <w:noWrap/>
            <w:vAlign w:val="center"/>
            <w:hideMark/>
          </w:tcPr>
          <w:p w14:paraId="718D7F72" w14:textId="77777777" w:rsidR="00A263B9" w:rsidRPr="008B0DFA" w:rsidRDefault="00A263B9" w:rsidP="00E2612C">
            <w:pPr>
              <w:widowControl/>
              <w:jc w:val="center"/>
              <w:rPr>
                <w:rFonts w:ascii="等线" w:eastAsia="等线" w:hAnsi="等线" w:cs="宋体"/>
                <w:color w:val="000000"/>
                <w:kern w:val="0"/>
                <w:sz w:val="22"/>
              </w:rPr>
            </w:pPr>
            <w:r w:rsidRPr="008B0DFA">
              <w:rPr>
                <w:rFonts w:ascii="等线" w:eastAsia="等线" w:hAnsi="等线" w:cs="宋体" w:hint="eastAsia"/>
                <w:color w:val="000000"/>
                <w:kern w:val="0"/>
                <w:sz w:val="22"/>
              </w:rPr>
              <w:t>861.4698</w:t>
            </w:r>
          </w:p>
        </w:tc>
      </w:tr>
    </w:tbl>
    <w:p w14:paraId="495FB5ED" w14:textId="77777777" w:rsidR="00A263B9" w:rsidRDefault="00A263B9" w:rsidP="00A263B9">
      <w:pPr>
        <w:autoSpaceDE w:val="0"/>
        <w:autoSpaceDN w:val="0"/>
        <w:adjustRightInd w:val="0"/>
        <w:spacing w:line="400" w:lineRule="atLeast"/>
        <w:rPr>
          <w:kern w:val="0"/>
          <w:sz w:val="22"/>
        </w:rPr>
      </w:pPr>
      <w:r w:rsidRPr="00DF5AF4">
        <w:rPr>
          <w:rFonts w:hint="eastAsia"/>
          <w:kern w:val="0"/>
          <w:sz w:val="22"/>
          <w:szCs w:val="22"/>
        </w:rPr>
        <w:t>N</w:t>
      </w:r>
      <w:r w:rsidRPr="00DF5AF4">
        <w:rPr>
          <w:kern w:val="0"/>
          <w:sz w:val="22"/>
          <w:szCs w:val="22"/>
        </w:rPr>
        <w:t>ote:</w:t>
      </w:r>
      <w:r w:rsidRPr="00DF5AF4">
        <w:rPr>
          <w:sz w:val="20"/>
          <w:szCs w:val="21"/>
        </w:rPr>
        <w:t xml:space="preserve"> </w:t>
      </w:r>
      <w:r w:rsidRPr="00DF5AF4">
        <w:rPr>
          <w:kern w:val="0"/>
          <w:sz w:val="22"/>
          <w:szCs w:val="22"/>
        </w:rPr>
        <w:t>All variables in the model are brought into the regression equation using standardized variables</w:t>
      </w:r>
    </w:p>
    <w:p w14:paraId="77D314D1" w14:textId="58F35B85" w:rsidR="00A263B9" w:rsidRPr="0054166B" w:rsidRDefault="00A263B9" w:rsidP="00A263B9">
      <w:pPr>
        <w:autoSpaceDE w:val="0"/>
        <w:autoSpaceDN w:val="0"/>
        <w:adjustRightInd w:val="0"/>
        <w:spacing w:line="400" w:lineRule="atLeast"/>
        <w:jc w:val="center"/>
        <w:rPr>
          <w:rStyle w:val="af2"/>
        </w:rPr>
      </w:pPr>
      <w:r w:rsidRPr="0054166B">
        <w:rPr>
          <w:rStyle w:val="af2"/>
          <w:rFonts w:hint="eastAsia"/>
        </w:rPr>
        <w:t>T</w:t>
      </w:r>
      <w:r w:rsidRPr="0054166B">
        <w:rPr>
          <w:rStyle w:val="af2"/>
        </w:rPr>
        <w:t xml:space="preserve">able </w:t>
      </w:r>
      <w:r w:rsidR="00085F79" w:rsidRPr="0054166B">
        <w:rPr>
          <w:rStyle w:val="af2"/>
        </w:rPr>
        <w:t>9</w:t>
      </w:r>
      <w:r w:rsidRPr="0054166B">
        <w:rPr>
          <w:rStyle w:val="af2"/>
        </w:rPr>
        <w:t>: Perceived risks mediation model test</w:t>
      </w:r>
    </w:p>
    <w:p w14:paraId="77D2A051" w14:textId="77777777" w:rsidR="00A263B9" w:rsidRPr="005B180A" w:rsidRDefault="00A263B9" w:rsidP="00A263B9">
      <w:pPr>
        <w:autoSpaceDE w:val="0"/>
        <w:autoSpaceDN w:val="0"/>
        <w:adjustRightInd w:val="0"/>
        <w:spacing w:line="400" w:lineRule="atLeast"/>
        <w:rPr>
          <w:kern w:val="0"/>
          <w:sz w:val="22"/>
          <w:szCs w:val="22"/>
        </w:rPr>
      </w:pPr>
    </w:p>
    <w:tbl>
      <w:tblPr>
        <w:tblW w:w="7543" w:type="dxa"/>
        <w:tblLook w:val="04A0" w:firstRow="1" w:lastRow="0" w:firstColumn="1" w:lastColumn="0" w:noHBand="0" w:noVBand="1"/>
      </w:tblPr>
      <w:tblGrid>
        <w:gridCol w:w="2143"/>
        <w:gridCol w:w="1080"/>
        <w:gridCol w:w="1080"/>
        <w:gridCol w:w="1080"/>
        <w:gridCol w:w="1080"/>
        <w:gridCol w:w="1080"/>
      </w:tblGrid>
      <w:tr w:rsidR="00A263B9" w:rsidRPr="008B0DFA" w14:paraId="27D98DB8" w14:textId="77777777" w:rsidTr="00E2612C">
        <w:trPr>
          <w:trHeight w:val="330"/>
        </w:trPr>
        <w:tc>
          <w:tcPr>
            <w:tcW w:w="2143" w:type="dxa"/>
            <w:tcBorders>
              <w:top w:val="single" w:sz="8" w:space="0" w:color="auto"/>
              <w:left w:val="nil"/>
              <w:bottom w:val="single" w:sz="8" w:space="0" w:color="auto"/>
              <w:right w:val="nil"/>
            </w:tcBorders>
            <w:shd w:val="clear" w:color="auto" w:fill="auto"/>
            <w:noWrap/>
            <w:vAlign w:val="center"/>
            <w:hideMark/>
          </w:tcPr>
          <w:p w14:paraId="665D3025" w14:textId="77777777" w:rsidR="00A263B9" w:rsidRPr="008B0DFA" w:rsidRDefault="00A263B9" w:rsidP="00E2612C">
            <w:pPr>
              <w:widowControl/>
              <w:rPr>
                <w:rFonts w:ascii="等线" w:eastAsia="等线" w:hAnsi="等线" w:cs="宋体"/>
                <w:color w:val="000000"/>
                <w:kern w:val="0"/>
                <w:sz w:val="22"/>
              </w:rPr>
            </w:pPr>
            <w:r w:rsidRPr="008B0DFA">
              <w:rPr>
                <w:rFonts w:ascii="等线" w:eastAsia="等线" w:hAnsi="等线" w:cs="宋体" w:hint="eastAsia"/>
                <w:color w:val="000000"/>
                <w:kern w:val="0"/>
                <w:sz w:val="22"/>
              </w:rPr>
              <w:t xml:space="preserve">　</w:t>
            </w:r>
          </w:p>
        </w:tc>
        <w:tc>
          <w:tcPr>
            <w:tcW w:w="1080" w:type="dxa"/>
            <w:tcBorders>
              <w:top w:val="single" w:sz="8" w:space="0" w:color="auto"/>
              <w:left w:val="nil"/>
              <w:bottom w:val="single" w:sz="8" w:space="0" w:color="auto"/>
              <w:right w:val="nil"/>
            </w:tcBorders>
            <w:shd w:val="clear" w:color="auto" w:fill="auto"/>
            <w:noWrap/>
            <w:vAlign w:val="center"/>
            <w:hideMark/>
          </w:tcPr>
          <w:p w14:paraId="200CEADD" w14:textId="77777777" w:rsidR="00A263B9" w:rsidRPr="008B0DFA" w:rsidRDefault="00A263B9" w:rsidP="00E2612C">
            <w:pPr>
              <w:widowControl/>
              <w:jc w:val="center"/>
              <w:rPr>
                <w:rFonts w:eastAsia="等线"/>
                <w:color w:val="000000"/>
                <w:kern w:val="0"/>
              </w:rPr>
            </w:pPr>
            <w:r w:rsidRPr="008B0DFA">
              <w:rPr>
                <w:rFonts w:eastAsia="等线"/>
                <w:color w:val="000000"/>
                <w:kern w:val="0"/>
              </w:rPr>
              <w:t>Effect</w:t>
            </w:r>
          </w:p>
        </w:tc>
        <w:tc>
          <w:tcPr>
            <w:tcW w:w="1080" w:type="dxa"/>
            <w:tcBorders>
              <w:top w:val="single" w:sz="8" w:space="0" w:color="auto"/>
              <w:left w:val="nil"/>
              <w:bottom w:val="single" w:sz="8" w:space="0" w:color="auto"/>
              <w:right w:val="nil"/>
            </w:tcBorders>
            <w:shd w:val="clear" w:color="auto" w:fill="auto"/>
            <w:noWrap/>
            <w:vAlign w:val="center"/>
            <w:hideMark/>
          </w:tcPr>
          <w:p w14:paraId="2A9AD795" w14:textId="77777777" w:rsidR="00A263B9" w:rsidRPr="008B0DFA" w:rsidRDefault="00A263B9" w:rsidP="00E2612C">
            <w:pPr>
              <w:widowControl/>
              <w:jc w:val="center"/>
              <w:rPr>
                <w:rFonts w:eastAsia="等线"/>
                <w:color w:val="000000"/>
                <w:kern w:val="0"/>
              </w:rPr>
            </w:pPr>
            <w:r w:rsidRPr="008B0DFA">
              <w:rPr>
                <w:rFonts w:eastAsia="等线"/>
                <w:color w:val="000000"/>
                <w:kern w:val="0"/>
              </w:rPr>
              <w:t>SE</w:t>
            </w:r>
          </w:p>
        </w:tc>
        <w:tc>
          <w:tcPr>
            <w:tcW w:w="1080" w:type="dxa"/>
            <w:tcBorders>
              <w:top w:val="single" w:sz="8" w:space="0" w:color="auto"/>
              <w:left w:val="nil"/>
              <w:bottom w:val="single" w:sz="8" w:space="0" w:color="auto"/>
              <w:right w:val="nil"/>
            </w:tcBorders>
            <w:shd w:val="clear" w:color="auto" w:fill="auto"/>
            <w:noWrap/>
            <w:vAlign w:val="center"/>
            <w:hideMark/>
          </w:tcPr>
          <w:p w14:paraId="114D4AEB" w14:textId="77777777" w:rsidR="00A263B9" w:rsidRPr="008B0DFA" w:rsidRDefault="00A263B9" w:rsidP="00E2612C">
            <w:pPr>
              <w:widowControl/>
              <w:jc w:val="center"/>
              <w:rPr>
                <w:rFonts w:eastAsia="等线"/>
                <w:color w:val="000000"/>
                <w:kern w:val="0"/>
              </w:rPr>
            </w:pPr>
            <w:r w:rsidRPr="008B0DFA">
              <w:rPr>
                <w:rFonts w:eastAsia="等线"/>
                <w:color w:val="000000"/>
                <w:kern w:val="0"/>
              </w:rPr>
              <w:t>LLCI</w:t>
            </w:r>
          </w:p>
        </w:tc>
        <w:tc>
          <w:tcPr>
            <w:tcW w:w="1080" w:type="dxa"/>
            <w:tcBorders>
              <w:top w:val="single" w:sz="8" w:space="0" w:color="auto"/>
              <w:left w:val="nil"/>
              <w:bottom w:val="single" w:sz="8" w:space="0" w:color="auto"/>
              <w:right w:val="nil"/>
            </w:tcBorders>
            <w:shd w:val="clear" w:color="auto" w:fill="auto"/>
            <w:noWrap/>
            <w:vAlign w:val="center"/>
            <w:hideMark/>
          </w:tcPr>
          <w:p w14:paraId="5D3FE067" w14:textId="77777777" w:rsidR="00A263B9" w:rsidRPr="008B0DFA" w:rsidRDefault="00A263B9" w:rsidP="00E2612C">
            <w:pPr>
              <w:widowControl/>
              <w:jc w:val="center"/>
              <w:rPr>
                <w:rFonts w:eastAsia="等线"/>
                <w:color w:val="000000"/>
                <w:kern w:val="0"/>
              </w:rPr>
            </w:pPr>
            <w:r w:rsidRPr="008B0DFA">
              <w:rPr>
                <w:rFonts w:eastAsia="等线"/>
                <w:color w:val="000000"/>
                <w:kern w:val="0"/>
              </w:rPr>
              <w:t>ULCI</w:t>
            </w:r>
          </w:p>
        </w:tc>
        <w:tc>
          <w:tcPr>
            <w:tcW w:w="1080" w:type="dxa"/>
            <w:tcBorders>
              <w:top w:val="single" w:sz="8" w:space="0" w:color="auto"/>
              <w:left w:val="nil"/>
              <w:bottom w:val="single" w:sz="8" w:space="0" w:color="auto"/>
              <w:right w:val="nil"/>
            </w:tcBorders>
            <w:shd w:val="clear" w:color="auto" w:fill="auto"/>
            <w:noWrap/>
            <w:vAlign w:val="center"/>
            <w:hideMark/>
          </w:tcPr>
          <w:p w14:paraId="7690B0BF" w14:textId="77777777" w:rsidR="00A263B9" w:rsidRPr="008B0DFA" w:rsidRDefault="00A263B9" w:rsidP="00E2612C">
            <w:pPr>
              <w:widowControl/>
              <w:jc w:val="center"/>
              <w:rPr>
                <w:rFonts w:eastAsia="等线"/>
                <w:color w:val="000000"/>
                <w:kern w:val="0"/>
              </w:rPr>
            </w:pPr>
            <w:r w:rsidRPr="008B0DFA">
              <w:rPr>
                <w:rFonts w:eastAsia="等线"/>
                <w:color w:val="000000"/>
                <w:kern w:val="0"/>
              </w:rPr>
              <w:t>Percent</w:t>
            </w:r>
          </w:p>
        </w:tc>
      </w:tr>
      <w:tr w:rsidR="00A263B9" w:rsidRPr="008B0DFA" w14:paraId="5E3D0AF8" w14:textId="77777777" w:rsidTr="00E2612C">
        <w:trPr>
          <w:trHeight w:val="315"/>
        </w:trPr>
        <w:tc>
          <w:tcPr>
            <w:tcW w:w="2143" w:type="dxa"/>
            <w:tcBorders>
              <w:top w:val="nil"/>
              <w:left w:val="nil"/>
              <w:bottom w:val="nil"/>
              <w:right w:val="nil"/>
            </w:tcBorders>
            <w:shd w:val="clear" w:color="auto" w:fill="auto"/>
            <w:noWrap/>
            <w:vAlign w:val="center"/>
            <w:hideMark/>
          </w:tcPr>
          <w:p w14:paraId="601E88E9" w14:textId="77777777" w:rsidR="00A263B9" w:rsidRPr="008B0DFA" w:rsidRDefault="00A263B9" w:rsidP="00E2612C">
            <w:pPr>
              <w:widowControl/>
              <w:jc w:val="center"/>
              <w:rPr>
                <w:rFonts w:eastAsia="等线"/>
                <w:color w:val="000000"/>
                <w:kern w:val="0"/>
              </w:rPr>
            </w:pPr>
            <w:r w:rsidRPr="008B0DFA">
              <w:rPr>
                <w:rFonts w:eastAsia="等线"/>
                <w:color w:val="000000"/>
                <w:kern w:val="0"/>
              </w:rPr>
              <w:t>Direct Effect</w:t>
            </w:r>
          </w:p>
        </w:tc>
        <w:tc>
          <w:tcPr>
            <w:tcW w:w="1080" w:type="dxa"/>
            <w:tcBorders>
              <w:top w:val="nil"/>
              <w:left w:val="nil"/>
              <w:bottom w:val="nil"/>
              <w:right w:val="nil"/>
            </w:tcBorders>
            <w:shd w:val="clear" w:color="auto" w:fill="auto"/>
            <w:noWrap/>
            <w:vAlign w:val="center"/>
            <w:hideMark/>
          </w:tcPr>
          <w:p w14:paraId="0E772DE9"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0.4764</w:t>
            </w:r>
          </w:p>
        </w:tc>
        <w:tc>
          <w:tcPr>
            <w:tcW w:w="1080" w:type="dxa"/>
            <w:tcBorders>
              <w:top w:val="nil"/>
              <w:left w:val="nil"/>
              <w:bottom w:val="nil"/>
              <w:right w:val="nil"/>
            </w:tcBorders>
            <w:shd w:val="clear" w:color="auto" w:fill="auto"/>
            <w:noWrap/>
            <w:vAlign w:val="center"/>
            <w:hideMark/>
          </w:tcPr>
          <w:p w14:paraId="0D290044"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0.0525</w:t>
            </w:r>
          </w:p>
        </w:tc>
        <w:tc>
          <w:tcPr>
            <w:tcW w:w="1080" w:type="dxa"/>
            <w:tcBorders>
              <w:top w:val="nil"/>
              <w:left w:val="nil"/>
              <w:bottom w:val="nil"/>
              <w:right w:val="nil"/>
            </w:tcBorders>
            <w:shd w:val="clear" w:color="auto" w:fill="auto"/>
            <w:noWrap/>
            <w:vAlign w:val="center"/>
            <w:hideMark/>
          </w:tcPr>
          <w:p w14:paraId="78FBE227"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0.3732</w:t>
            </w:r>
          </w:p>
        </w:tc>
        <w:tc>
          <w:tcPr>
            <w:tcW w:w="1080" w:type="dxa"/>
            <w:tcBorders>
              <w:top w:val="nil"/>
              <w:left w:val="nil"/>
              <w:bottom w:val="nil"/>
              <w:right w:val="nil"/>
            </w:tcBorders>
            <w:shd w:val="clear" w:color="auto" w:fill="auto"/>
            <w:noWrap/>
            <w:vAlign w:val="center"/>
            <w:hideMark/>
          </w:tcPr>
          <w:p w14:paraId="721FEDDF"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0.5796</w:t>
            </w:r>
          </w:p>
        </w:tc>
        <w:tc>
          <w:tcPr>
            <w:tcW w:w="1080" w:type="dxa"/>
            <w:tcBorders>
              <w:top w:val="nil"/>
              <w:left w:val="nil"/>
              <w:bottom w:val="nil"/>
              <w:right w:val="nil"/>
            </w:tcBorders>
            <w:shd w:val="clear" w:color="auto" w:fill="auto"/>
            <w:noWrap/>
            <w:vAlign w:val="center"/>
            <w:hideMark/>
          </w:tcPr>
          <w:p w14:paraId="4DF58004"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55.67%</w:t>
            </w:r>
          </w:p>
        </w:tc>
      </w:tr>
      <w:tr w:rsidR="00A263B9" w:rsidRPr="008B0DFA" w14:paraId="33DDBB43" w14:textId="77777777" w:rsidTr="00E2612C">
        <w:trPr>
          <w:trHeight w:val="315"/>
        </w:trPr>
        <w:tc>
          <w:tcPr>
            <w:tcW w:w="2143" w:type="dxa"/>
            <w:tcBorders>
              <w:top w:val="nil"/>
              <w:left w:val="nil"/>
              <w:bottom w:val="nil"/>
              <w:right w:val="nil"/>
            </w:tcBorders>
            <w:shd w:val="clear" w:color="auto" w:fill="auto"/>
            <w:noWrap/>
            <w:vAlign w:val="center"/>
            <w:hideMark/>
          </w:tcPr>
          <w:p w14:paraId="66DAAD0D" w14:textId="77777777" w:rsidR="00A263B9" w:rsidRPr="008B0DFA" w:rsidRDefault="00A263B9" w:rsidP="00E2612C">
            <w:pPr>
              <w:widowControl/>
              <w:jc w:val="center"/>
              <w:rPr>
                <w:rFonts w:eastAsia="等线"/>
                <w:color w:val="000000"/>
                <w:kern w:val="0"/>
              </w:rPr>
            </w:pPr>
            <w:r w:rsidRPr="008B0DFA">
              <w:rPr>
                <w:rFonts w:eastAsia="等线"/>
                <w:color w:val="000000"/>
                <w:kern w:val="0"/>
              </w:rPr>
              <w:t>Mediation Effect(CR)</w:t>
            </w:r>
          </w:p>
        </w:tc>
        <w:tc>
          <w:tcPr>
            <w:tcW w:w="1080" w:type="dxa"/>
            <w:tcBorders>
              <w:top w:val="nil"/>
              <w:left w:val="nil"/>
              <w:bottom w:val="nil"/>
              <w:right w:val="nil"/>
            </w:tcBorders>
            <w:shd w:val="clear" w:color="auto" w:fill="auto"/>
            <w:noWrap/>
            <w:vAlign w:val="center"/>
            <w:hideMark/>
          </w:tcPr>
          <w:p w14:paraId="6E2DA735"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0.3793</w:t>
            </w:r>
          </w:p>
        </w:tc>
        <w:tc>
          <w:tcPr>
            <w:tcW w:w="1080" w:type="dxa"/>
            <w:tcBorders>
              <w:top w:val="nil"/>
              <w:left w:val="nil"/>
              <w:bottom w:val="nil"/>
              <w:right w:val="nil"/>
            </w:tcBorders>
            <w:shd w:val="clear" w:color="auto" w:fill="auto"/>
            <w:noWrap/>
            <w:vAlign w:val="center"/>
            <w:hideMark/>
          </w:tcPr>
          <w:p w14:paraId="68749423"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0.0519</w:t>
            </w:r>
          </w:p>
        </w:tc>
        <w:tc>
          <w:tcPr>
            <w:tcW w:w="1080" w:type="dxa"/>
            <w:tcBorders>
              <w:top w:val="nil"/>
              <w:left w:val="nil"/>
              <w:bottom w:val="nil"/>
              <w:right w:val="nil"/>
            </w:tcBorders>
            <w:shd w:val="clear" w:color="auto" w:fill="auto"/>
            <w:noWrap/>
            <w:vAlign w:val="center"/>
            <w:hideMark/>
          </w:tcPr>
          <w:p w14:paraId="5B63F488"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0.2767</w:t>
            </w:r>
          </w:p>
        </w:tc>
        <w:tc>
          <w:tcPr>
            <w:tcW w:w="1080" w:type="dxa"/>
            <w:tcBorders>
              <w:top w:val="nil"/>
              <w:left w:val="nil"/>
              <w:bottom w:val="nil"/>
              <w:right w:val="nil"/>
            </w:tcBorders>
            <w:shd w:val="clear" w:color="auto" w:fill="auto"/>
            <w:noWrap/>
            <w:vAlign w:val="center"/>
            <w:hideMark/>
          </w:tcPr>
          <w:p w14:paraId="24A8DBE0"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0.4798</w:t>
            </w:r>
          </w:p>
        </w:tc>
        <w:tc>
          <w:tcPr>
            <w:tcW w:w="1080" w:type="dxa"/>
            <w:tcBorders>
              <w:top w:val="nil"/>
              <w:left w:val="nil"/>
              <w:bottom w:val="nil"/>
              <w:right w:val="nil"/>
            </w:tcBorders>
            <w:shd w:val="clear" w:color="auto" w:fill="auto"/>
            <w:noWrap/>
            <w:vAlign w:val="center"/>
            <w:hideMark/>
          </w:tcPr>
          <w:p w14:paraId="7D07EB60"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44.33%</w:t>
            </w:r>
          </w:p>
        </w:tc>
      </w:tr>
      <w:tr w:rsidR="00A263B9" w:rsidRPr="008B0DFA" w14:paraId="1972E420" w14:textId="77777777" w:rsidTr="00E2612C">
        <w:trPr>
          <w:trHeight w:val="330"/>
        </w:trPr>
        <w:tc>
          <w:tcPr>
            <w:tcW w:w="2143" w:type="dxa"/>
            <w:tcBorders>
              <w:top w:val="nil"/>
              <w:left w:val="nil"/>
              <w:bottom w:val="single" w:sz="8" w:space="0" w:color="auto"/>
              <w:right w:val="nil"/>
            </w:tcBorders>
            <w:shd w:val="clear" w:color="auto" w:fill="auto"/>
            <w:noWrap/>
            <w:vAlign w:val="center"/>
            <w:hideMark/>
          </w:tcPr>
          <w:p w14:paraId="5C65B6B4" w14:textId="77777777" w:rsidR="00A263B9" w:rsidRPr="008B0DFA" w:rsidRDefault="00A263B9" w:rsidP="00E2612C">
            <w:pPr>
              <w:widowControl/>
              <w:jc w:val="center"/>
              <w:rPr>
                <w:rFonts w:eastAsia="等线"/>
                <w:color w:val="000000"/>
                <w:kern w:val="0"/>
              </w:rPr>
            </w:pPr>
            <w:r w:rsidRPr="008B0DFA">
              <w:rPr>
                <w:rFonts w:eastAsia="等线"/>
                <w:color w:val="000000"/>
                <w:kern w:val="0"/>
              </w:rPr>
              <w:t>Total Effect</w:t>
            </w:r>
          </w:p>
        </w:tc>
        <w:tc>
          <w:tcPr>
            <w:tcW w:w="1080" w:type="dxa"/>
            <w:tcBorders>
              <w:top w:val="nil"/>
              <w:left w:val="nil"/>
              <w:bottom w:val="single" w:sz="8" w:space="0" w:color="auto"/>
              <w:right w:val="nil"/>
            </w:tcBorders>
            <w:shd w:val="clear" w:color="auto" w:fill="auto"/>
            <w:noWrap/>
            <w:vAlign w:val="center"/>
            <w:hideMark/>
          </w:tcPr>
          <w:p w14:paraId="451F0E87"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0.8557</w:t>
            </w:r>
          </w:p>
        </w:tc>
        <w:tc>
          <w:tcPr>
            <w:tcW w:w="1080" w:type="dxa"/>
            <w:tcBorders>
              <w:top w:val="nil"/>
              <w:left w:val="nil"/>
              <w:bottom w:val="single" w:sz="8" w:space="0" w:color="auto"/>
              <w:right w:val="nil"/>
            </w:tcBorders>
            <w:shd w:val="clear" w:color="auto" w:fill="auto"/>
            <w:noWrap/>
            <w:vAlign w:val="center"/>
            <w:hideMark/>
          </w:tcPr>
          <w:p w14:paraId="537D238A"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0.0227</w:t>
            </w:r>
          </w:p>
        </w:tc>
        <w:tc>
          <w:tcPr>
            <w:tcW w:w="1080" w:type="dxa"/>
            <w:tcBorders>
              <w:top w:val="nil"/>
              <w:left w:val="nil"/>
              <w:bottom w:val="single" w:sz="8" w:space="0" w:color="auto"/>
              <w:right w:val="nil"/>
            </w:tcBorders>
            <w:shd w:val="clear" w:color="auto" w:fill="auto"/>
            <w:noWrap/>
            <w:vAlign w:val="center"/>
            <w:hideMark/>
          </w:tcPr>
          <w:p w14:paraId="02C93E74"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0.8111</w:t>
            </w:r>
          </w:p>
        </w:tc>
        <w:tc>
          <w:tcPr>
            <w:tcW w:w="1080" w:type="dxa"/>
            <w:tcBorders>
              <w:top w:val="nil"/>
              <w:left w:val="nil"/>
              <w:bottom w:val="single" w:sz="8" w:space="0" w:color="auto"/>
              <w:right w:val="nil"/>
            </w:tcBorders>
            <w:shd w:val="clear" w:color="auto" w:fill="auto"/>
            <w:noWrap/>
            <w:vAlign w:val="center"/>
            <w:hideMark/>
          </w:tcPr>
          <w:p w14:paraId="7D6D8908"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0.9004</w:t>
            </w:r>
          </w:p>
        </w:tc>
        <w:tc>
          <w:tcPr>
            <w:tcW w:w="1080" w:type="dxa"/>
            <w:tcBorders>
              <w:top w:val="nil"/>
              <w:left w:val="nil"/>
              <w:bottom w:val="single" w:sz="8" w:space="0" w:color="auto"/>
              <w:right w:val="nil"/>
            </w:tcBorders>
            <w:shd w:val="clear" w:color="auto" w:fill="auto"/>
            <w:noWrap/>
            <w:vAlign w:val="center"/>
            <w:hideMark/>
          </w:tcPr>
          <w:p w14:paraId="6E2EEE25" w14:textId="77777777" w:rsidR="00A263B9" w:rsidRPr="008B0DFA" w:rsidRDefault="00A263B9" w:rsidP="00E2612C">
            <w:pPr>
              <w:widowControl/>
              <w:jc w:val="right"/>
              <w:rPr>
                <w:rFonts w:ascii="等线" w:eastAsia="等线" w:hAnsi="等线" w:cs="宋体"/>
                <w:color w:val="000000"/>
                <w:kern w:val="0"/>
                <w:sz w:val="22"/>
              </w:rPr>
            </w:pPr>
            <w:r w:rsidRPr="008B0DFA">
              <w:rPr>
                <w:rFonts w:ascii="等线" w:eastAsia="等线" w:hAnsi="等线" w:cs="宋体" w:hint="eastAsia"/>
                <w:color w:val="000000"/>
                <w:kern w:val="0"/>
                <w:sz w:val="22"/>
              </w:rPr>
              <w:t>100.00%</w:t>
            </w:r>
          </w:p>
        </w:tc>
      </w:tr>
    </w:tbl>
    <w:p w14:paraId="67A65BA4" w14:textId="77777777" w:rsidR="00A263B9" w:rsidRPr="00DF5AF4" w:rsidRDefault="00A263B9" w:rsidP="00A263B9">
      <w:pPr>
        <w:autoSpaceDE w:val="0"/>
        <w:autoSpaceDN w:val="0"/>
        <w:adjustRightInd w:val="0"/>
        <w:spacing w:line="400" w:lineRule="atLeast"/>
        <w:rPr>
          <w:kern w:val="0"/>
          <w:sz w:val="21"/>
          <w:szCs w:val="21"/>
        </w:rPr>
      </w:pPr>
      <w:r w:rsidRPr="00DF5AF4">
        <w:rPr>
          <w:rFonts w:eastAsiaTheme="minorEastAsia"/>
          <w:kern w:val="0"/>
          <w:sz w:val="21"/>
          <w:szCs w:val="21"/>
        </w:rPr>
        <w:t>Note: SE, LLCI and ULCI refer to the standard error and 95% confidence interval of the indirect effect estimated by the deviation-corrected percentile Bootstrap method, respectively</w:t>
      </w:r>
      <w:r w:rsidRPr="00DF5AF4">
        <w:rPr>
          <w:kern w:val="0"/>
          <w:sz w:val="21"/>
          <w:szCs w:val="21"/>
        </w:rPr>
        <w:t xml:space="preserve"> </w:t>
      </w:r>
    </w:p>
    <w:p w14:paraId="74168F5F" w14:textId="545956FB" w:rsidR="00A263B9" w:rsidRPr="0054166B" w:rsidRDefault="00A263B9" w:rsidP="00A263B9">
      <w:pPr>
        <w:jc w:val="center"/>
        <w:rPr>
          <w:rStyle w:val="af2"/>
        </w:rPr>
      </w:pPr>
      <w:r w:rsidRPr="0054166B">
        <w:rPr>
          <w:rStyle w:val="af2"/>
          <w:rFonts w:hint="eastAsia"/>
        </w:rPr>
        <w:t>T</w:t>
      </w:r>
      <w:r w:rsidRPr="0054166B">
        <w:rPr>
          <w:rStyle w:val="af2"/>
        </w:rPr>
        <w:t xml:space="preserve">able </w:t>
      </w:r>
      <w:r w:rsidR="00085F79" w:rsidRPr="0054166B">
        <w:rPr>
          <w:rStyle w:val="af2"/>
        </w:rPr>
        <w:t>10</w:t>
      </w:r>
      <w:r w:rsidRPr="0054166B">
        <w:rPr>
          <w:rStyle w:val="af2"/>
        </w:rPr>
        <w:t>: Mediation effect percentage(Perceived Risks)</w:t>
      </w:r>
    </w:p>
    <w:p w14:paraId="208725D3" w14:textId="347A438B" w:rsidR="00A263B9" w:rsidRPr="00DF5AF4" w:rsidRDefault="00A263B9" w:rsidP="00A263B9">
      <w:r w:rsidRPr="00DF7A30">
        <w:t xml:space="preserve">Similarly, test the mediating effect of consumer trust in the relationship between </w:t>
      </w:r>
      <w:r w:rsidRPr="00DF7A30">
        <w:lastRenderedPageBreak/>
        <w:t>perceived risk</w:t>
      </w:r>
      <w:r>
        <w:t>s</w:t>
      </w:r>
      <w:r w:rsidRPr="00DF7A30">
        <w:t xml:space="preserve"> and intention</w:t>
      </w:r>
      <w:r w:rsidR="00085F79">
        <w:t xml:space="preserve"> of use</w:t>
      </w:r>
      <w:r w:rsidRPr="00DF7A30">
        <w:t xml:space="preserve">. The results (see Table </w:t>
      </w:r>
      <w:r w:rsidR="00085F79">
        <w:t>9</w:t>
      </w:r>
      <w:r>
        <w:t xml:space="preserve"> and </w:t>
      </w:r>
      <w:r w:rsidR="00085F79">
        <w:t>10</w:t>
      </w:r>
      <w:r w:rsidRPr="00DF7A30">
        <w:t>) show that perceived risk</w:t>
      </w:r>
      <w:r>
        <w:t>s</w:t>
      </w:r>
      <w:r w:rsidRPr="00DF7A30">
        <w:t xml:space="preserve"> has a significant predictive effect on intention </w:t>
      </w:r>
      <w:r>
        <w:t>of use</w:t>
      </w:r>
      <w:r w:rsidRPr="00DF7A30">
        <w:t>(R2=0.7954, t =34.5431, P&lt;0.01), and when a</w:t>
      </w:r>
      <w:r>
        <w:t xml:space="preserve"> mediator</w:t>
      </w:r>
      <w:r w:rsidRPr="00DF7A30">
        <w:t xml:space="preserve"> is included, the direct predictive effect of perceived risk</w:t>
      </w:r>
      <w:r w:rsidR="00085F79">
        <w:t>s</w:t>
      </w:r>
      <w:r w:rsidRPr="00DF7A30">
        <w:t xml:space="preserve"> on use intention It is still significant (R2=0.8272, t = 9.0754, P&lt;0.01). Perceived risk has a significant positive predictive effect on consumer trust (R2=0.84, t = 43.5311, P&lt;0.01), and consumer trust also has a significant positive predictive effect on consumer trust (R2=0.8272, t = 7.885, P&lt; 0.01). </w:t>
      </w:r>
      <w:r w:rsidRPr="00391EE5">
        <w:rPr>
          <w:kern w:val="0"/>
        </w:rPr>
        <w:t>In addition, the confidence interval of the direct influence of perceived risk</w:t>
      </w:r>
      <w:r w:rsidR="00085F79">
        <w:rPr>
          <w:kern w:val="0"/>
        </w:rPr>
        <w:t>s</w:t>
      </w:r>
      <w:r w:rsidRPr="00391EE5">
        <w:rPr>
          <w:kern w:val="0"/>
        </w:rPr>
        <w:t xml:space="preserve"> on intention of use and the mediating effect of </w:t>
      </w:r>
      <w:r w:rsidR="00085F79">
        <w:rPr>
          <w:kern w:val="0"/>
        </w:rPr>
        <w:t>consumer trust</w:t>
      </w:r>
      <w:r w:rsidRPr="00391EE5">
        <w:rPr>
          <w:kern w:val="0"/>
        </w:rPr>
        <w:t xml:space="preserve"> is </w:t>
      </w:r>
      <w:r>
        <w:rPr>
          <w:kern w:val="0"/>
        </w:rPr>
        <w:t>B</w:t>
      </w:r>
      <w:r w:rsidRPr="00391EE5">
        <w:rPr>
          <w:kern w:val="0"/>
        </w:rPr>
        <w:t>ootstrap 95%.</w:t>
      </w:r>
      <w:r w:rsidRPr="00DF5AF4">
        <w:rPr>
          <w:kern w:val="0"/>
        </w:rPr>
        <w:t xml:space="preserve"> The upper and lower limits of the confidence interval do not contain 0 (see </w:t>
      </w:r>
      <w:r>
        <w:rPr>
          <w:kern w:val="0"/>
        </w:rPr>
        <w:t>t</w:t>
      </w:r>
      <w:r w:rsidRPr="00DF5AF4">
        <w:rPr>
          <w:kern w:val="0"/>
        </w:rPr>
        <w:t xml:space="preserve">able </w:t>
      </w:r>
      <w:r>
        <w:rPr>
          <w:kern w:val="0"/>
        </w:rPr>
        <w:t>9</w:t>
      </w:r>
      <w:r w:rsidRPr="00DF5AF4">
        <w:rPr>
          <w:kern w:val="0"/>
        </w:rPr>
        <w:t xml:space="preserve"> LLCI ULCI), indicating that perceived convenience can not only directly </w:t>
      </w:r>
      <w:r w:rsidR="00085F79">
        <w:rPr>
          <w:kern w:val="0"/>
        </w:rPr>
        <w:t>p</w:t>
      </w:r>
      <w:r w:rsidRPr="00DF5AF4">
        <w:rPr>
          <w:kern w:val="0"/>
        </w:rPr>
        <w:t>redict intention</w:t>
      </w:r>
      <w:r w:rsidR="00085F79">
        <w:rPr>
          <w:kern w:val="0"/>
        </w:rPr>
        <w:t xml:space="preserve"> of use</w:t>
      </w:r>
      <w:r w:rsidRPr="00DF5AF4">
        <w:rPr>
          <w:kern w:val="0"/>
        </w:rPr>
        <w:t xml:space="preserve">, and can predict intention </w:t>
      </w:r>
      <w:r w:rsidR="00085F79">
        <w:rPr>
          <w:kern w:val="0"/>
        </w:rPr>
        <w:t xml:space="preserve">of use </w:t>
      </w:r>
      <w:r w:rsidRPr="00DF5AF4">
        <w:rPr>
          <w:kern w:val="0"/>
        </w:rPr>
        <w:t>through the mediation effect of consumer trust.</w:t>
      </w:r>
      <w:r w:rsidR="00085F79">
        <w:rPr>
          <w:kern w:val="0"/>
        </w:rPr>
        <w:t xml:space="preserve"> </w:t>
      </w:r>
      <w:r w:rsidRPr="00DF7A30">
        <w:t>The direct effect (0.4764) and the mediating effect (0.3793) account for 55.67% and 44.33% of the total effect (0.8557), respectively.</w:t>
      </w:r>
    </w:p>
    <w:p w14:paraId="7BC2E24C" w14:textId="77777777" w:rsidR="00A263B9" w:rsidRDefault="00A263B9" w:rsidP="00A263B9">
      <w:pPr>
        <w:rPr>
          <w:kern w:val="0"/>
        </w:rPr>
      </w:pPr>
      <w:r w:rsidRPr="00F6545D">
        <w:rPr>
          <w:rFonts w:eastAsiaTheme="minorEastAsia"/>
          <w:kern w:val="0"/>
        </w:rPr>
        <w:t>In summary, in the previous assumptions, H</w:t>
      </w:r>
      <w:r>
        <w:rPr>
          <w:kern w:val="0"/>
        </w:rPr>
        <w:t>4</w:t>
      </w:r>
      <w:r w:rsidRPr="00F6545D">
        <w:rPr>
          <w:rFonts w:eastAsiaTheme="minorEastAsia"/>
          <w:kern w:val="0"/>
        </w:rPr>
        <w:t xml:space="preserve"> </w:t>
      </w:r>
      <w:r>
        <w:rPr>
          <w:kern w:val="0"/>
        </w:rPr>
        <w:t>is</w:t>
      </w:r>
      <w:r w:rsidRPr="00F6545D">
        <w:rPr>
          <w:rFonts w:eastAsiaTheme="minorEastAsia"/>
          <w:kern w:val="0"/>
        </w:rPr>
        <w:t xml:space="preserve"> supported.</w:t>
      </w:r>
    </w:p>
    <w:p w14:paraId="7E7064DB" w14:textId="0B23996D" w:rsidR="00A263B9" w:rsidRPr="00C0230B" w:rsidRDefault="00A263B9" w:rsidP="00CE57AA">
      <w:pPr>
        <w:pStyle w:val="2"/>
      </w:pPr>
      <w:bookmarkStart w:id="47" w:name="_Toc48761966"/>
      <w:r w:rsidRPr="00C0230B">
        <w:t>4.</w:t>
      </w:r>
      <w:r w:rsidR="00CE57AA">
        <w:t>5</w:t>
      </w:r>
      <w:r w:rsidRPr="00C0230B">
        <w:t xml:space="preserve"> </w:t>
      </w:r>
      <w:r w:rsidRPr="00C0230B">
        <w:rPr>
          <w:rFonts w:hint="eastAsia"/>
        </w:rPr>
        <w:t>R</w:t>
      </w:r>
      <w:r w:rsidRPr="00C0230B">
        <w:t>esult and Analysis</w:t>
      </w:r>
      <w:bookmarkEnd w:id="47"/>
    </w:p>
    <w:p w14:paraId="38DA3173" w14:textId="77777777" w:rsidR="00A263B9" w:rsidRDefault="00A263B9" w:rsidP="00A263B9">
      <w:r w:rsidRPr="00BB64DB">
        <w:t xml:space="preserve">The data analysis results show that all the hypotheses of this study </w:t>
      </w:r>
      <w:r w:rsidRPr="00AA4651">
        <w:t xml:space="preserve">are </w:t>
      </w:r>
      <w:r>
        <w:t>supported</w:t>
      </w:r>
      <w:r w:rsidRPr="00BB64DB">
        <w:t xml:space="preserve">, and the specific </w:t>
      </w:r>
      <w:r>
        <w:t>detail</w:t>
      </w:r>
      <w:r w:rsidRPr="00BB64DB">
        <w:t>s are as follows:</w:t>
      </w:r>
    </w:p>
    <w:tbl>
      <w:tblPr>
        <w:tblW w:w="7520" w:type="dxa"/>
        <w:tblLook w:val="04A0" w:firstRow="1" w:lastRow="0" w:firstColumn="1" w:lastColumn="0" w:noHBand="0" w:noVBand="1"/>
      </w:tblPr>
      <w:tblGrid>
        <w:gridCol w:w="6280"/>
        <w:gridCol w:w="1240"/>
      </w:tblGrid>
      <w:tr w:rsidR="00A263B9" w:rsidRPr="00C0230B" w14:paraId="147099EF" w14:textId="77777777" w:rsidTr="00E2612C">
        <w:trPr>
          <w:trHeight w:val="300"/>
        </w:trPr>
        <w:tc>
          <w:tcPr>
            <w:tcW w:w="6280" w:type="dxa"/>
            <w:tcBorders>
              <w:top w:val="single" w:sz="8" w:space="0" w:color="auto"/>
              <w:left w:val="nil"/>
              <w:bottom w:val="single" w:sz="8" w:space="0" w:color="auto"/>
              <w:right w:val="nil"/>
            </w:tcBorders>
            <w:shd w:val="clear" w:color="auto" w:fill="auto"/>
            <w:noWrap/>
            <w:vAlign w:val="center"/>
            <w:hideMark/>
          </w:tcPr>
          <w:p w14:paraId="25A7E76A" w14:textId="77777777" w:rsidR="00A263B9" w:rsidRPr="00C0230B" w:rsidRDefault="00A263B9" w:rsidP="00E2612C">
            <w:pPr>
              <w:widowControl/>
              <w:rPr>
                <w:rFonts w:ascii="等线" w:eastAsia="等线" w:hAnsi="等线" w:cs="宋体"/>
                <w:b/>
                <w:bCs/>
                <w:color w:val="000000"/>
                <w:kern w:val="0"/>
                <w:sz w:val="22"/>
              </w:rPr>
            </w:pPr>
            <w:r w:rsidRPr="00C0230B">
              <w:rPr>
                <w:rFonts w:ascii="等线" w:eastAsia="等线" w:hAnsi="等线" w:cs="宋体" w:hint="eastAsia"/>
                <w:b/>
                <w:bCs/>
                <w:color w:val="000000"/>
                <w:kern w:val="0"/>
                <w:sz w:val="22"/>
              </w:rPr>
              <w:t>Hypothesis</w:t>
            </w:r>
          </w:p>
        </w:tc>
        <w:tc>
          <w:tcPr>
            <w:tcW w:w="1240" w:type="dxa"/>
            <w:tcBorders>
              <w:top w:val="single" w:sz="8" w:space="0" w:color="auto"/>
              <w:left w:val="nil"/>
              <w:bottom w:val="single" w:sz="8" w:space="0" w:color="auto"/>
              <w:right w:val="nil"/>
            </w:tcBorders>
            <w:shd w:val="clear" w:color="auto" w:fill="auto"/>
            <w:noWrap/>
            <w:vAlign w:val="center"/>
            <w:hideMark/>
          </w:tcPr>
          <w:p w14:paraId="356590CB" w14:textId="77777777" w:rsidR="00A263B9" w:rsidRPr="00C0230B" w:rsidRDefault="00A263B9" w:rsidP="00E2612C">
            <w:pPr>
              <w:widowControl/>
              <w:rPr>
                <w:rFonts w:ascii="等线" w:eastAsia="等线" w:hAnsi="等线" w:cs="宋体"/>
                <w:b/>
                <w:bCs/>
                <w:color w:val="000000"/>
                <w:kern w:val="0"/>
                <w:sz w:val="22"/>
              </w:rPr>
            </w:pPr>
            <w:r w:rsidRPr="00C0230B">
              <w:rPr>
                <w:rFonts w:ascii="等线" w:eastAsia="等线" w:hAnsi="等线" w:cs="宋体" w:hint="eastAsia"/>
                <w:b/>
                <w:bCs/>
                <w:color w:val="000000"/>
                <w:kern w:val="0"/>
                <w:sz w:val="22"/>
              </w:rPr>
              <w:t>Result</w:t>
            </w:r>
          </w:p>
        </w:tc>
      </w:tr>
      <w:tr w:rsidR="00A263B9" w:rsidRPr="00C0230B" w14:paraId="4329834A" w14:textId="77777777" w:rsidTr="00E2612C">
        <w:trPr>
          <w:trHeight w:val="375"/>
        </w:trPr>
        <w:tc>
          <w:tcPr>
            <w:tcW w:w="6280" w:type="dxa"/>
            <w:tcBorders>
              <w:top w:val="nil"/>
              <w:left w:val="nil"/>
              <w:bottom w:val="nil"/>
              <w:right w:val="nil"/>
            </w:tcBorders>
            <w:shd w:val="clear" w:color="auto" w:fill="auto"/>
            <w:noWrap/>
            <w:vAlign w:val="center"/>
            <w:hideMark/>
          </w:tcPr>
          <w:p w14:paraId="3ECE25AA"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H1</w:t>
            </w:r>
            <w:r w:rsidRPr="00C0230B">
              <w:rPr>
                <w:rFonts w:ascii="Meiryo" w:eastAsia="Meiryo" w:hAnsi="Meiryo" w:cs="Meiryo" w:hint="eastAsia"/>
                <w:color w:val="000000"/>
                <w:kern w:val="0"/>
                <w:sz w:val="22"/>
              </w:rPr>
              <w:t>:</w:t>
            </w:r>
            <w:r>
              <w:rPr>
                <w:rFonts w:ascii="Meiryo" w:eastAsia="Meiryo" w:hAnsi="Meiryo" w:cs="Meiryo"/>
                <w:color w:val="000000"/>
                <w:kern w:val="0"/>
                <w:sz w:val="22"/>
              </w:rPr>
              <w:t xml:space="preserve"> </w:t>
            </w:r>
            <w:r w:rsidRPr="00C0230B">
              <w:rPr>
                <w:rFonts w:ascii="等线" w:eastAsia="等线" w:hAnsi="等线" w:cs="宋体" w:hint="eastAsia"/>
                <w:color w:val="000000"/>
                <w:kern w:val="0"/>
                <w:sz w:val="22"/>
              </w:rPr>
              <w:t>Perceived convenience positively affects intention of use.</w:t>
            </w:r>
          </w:p>
        </w:tc>
        <w:tc>
          <w:tcPr>
            <w:tcW w:w="1240" w:type="dxa"/>
            <w:tcBorders>
              <w:top w:val="nil"/>
              <w:left w:val="nil"/>
              <w:bottom w:val="nil"/>
              <w:right w:val="nil"/>
            </w:tcBorders>
            <w:shd w:val="clear" w:color="auto" w:fill="auto"/>
            <w:noWrap/>
            <w:vAlign w:val="center"/>
            <w:hideMark/>
          </w:tcPr>
          <w:p w14:paraId="0587BB4F"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Supported</w:t>
            </w:r>
          </w:p>
        </w:tc>
      </w:tr>
      <w:tr w:rsidR="00A263B9" w:rsidRPr="00C0230B" w14:paraId="45FD0CDA" w14:textId="77777777" w:rsidTr="00E2612C">
        <w:trPr>
          <w:trHeight w:val="375"/>
        </w:trPr>
        <w:tc>
          <w:tcPr>
            <w:tcW w:w="6280" w:type="dxa"/>
            <w:tcBorders>
              <w:top w:val="nil"/>
              <w:left w:val="nil"/>
              <w:bottom w:val="nil"/>
              <w:right w:val="nil"/>
            </w:tcBorders>
            <w:shd w:val="clear" w:color="auto" w:fill="auto"/>
            <w:noWrap/>
            <w:vAlign w:val="center"/>
            <w:hideMark/>
          </w:tcPr>
          <w:p w14:paraId="2A9E9390"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H2</w:t>
            </w:r>
            <w:r w:rsidRPr="00C0230B">
              <w:rPr>
                <w:rFonts w:ascii="Meiryo" w:eastAsia="Meiryo" w:hAnsi="Meiryo" w:cs="Meiryo" w:hint="eastAsia"/>
                <w:color w:val="000000"/>
                <w:kern w:val="0"/>
                <w:sz w:val="22"/>
              </w:rPr>
              <w:t>:</w:t>
            </w:r>
            <w:r>
              <w:rPr>
                <w:rFonts w:ascii="Meiryo" w:eastAsia="Meiryo" w:hAnsi="Meiryo" w:cs="Meiryo"/>
                <w:color w:val="000000"/>
                <w:kern w:val="0"/>
                <w:sz w:val="22"/>
              </w:rPr>
              <w:t xml:space="preserve"> </w:t>
            </w:r>
            <w:r w:rsidRPr="00C0230B">
              <w:rPr>
                <w:rFonts w:ascii="等线" w:eastAsia="等线" w:hAnsi="等线" w:cs="宋体" w:hint="eastAsia"/>
                <w:color w:val="000000"/>
                <w:kern w:val="0"/>
                <w:sz w:val="22"/>
              </w:rPr>
              <w:t>Perceived risks positively affect intention of use.</w:t>
            </w:r>
          </w:p>
        </w:tc>
        <w:tc>
          <w:tcPr>
            <w:tcW w:w="1240" w:type="dxa"/>
            <w:tcBorders>
              <w:top w:val="nil"/>
              <w:left w:val="nil"/>
              <w:bottom w:val="nil"/>
              <w:right w:val="nil"/>
            </w:tcBorders>
            <w:shd w:val="clear" w:color="auto" w:fill="auto"/>
            <w:noWrap/>
            <w:vAlign w:val="center"/>
            <w:hideMark/>
          </w:tcPr>
          <w:p w14:paraId="208FC173"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Supported</w:t>
            </w:r>
          </w:p>
        </w:tc>
      </w:tr>
      <w:tr w:rsidR="00A263B9" w:rsidRPr="00C0230B" w14:paraId="25A6C27E" w14:textId="77777777" w:rsidTr="00E2612C">
        <w:trPr>
          <w:trHeight w:val="660"/>
        </w:trPr>
        <w:tc>
          <w:tcPr>
            <w:tcW w:w="6280" w:type="dxa"/>
            <w:tcBorders>
              <w:top w:val="nil"/>
              <w:left w:val="nil"/>
              <w:bottom w:val="nil"/>
              <w:right w:val="nil"/>
            </w:tcBorders>
            <w:shd w:val="clear" w:color="auto" w:fill="auto"/>
            <w:vAlign w:val="center"/>
            <w:hideMark/>
          </w:tcPr>
          <w:p w14:paraId="17E2EA41"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H3</w:t>
            </w:r>
            <w:r w:rsidRPr="00C0230B">
              <w:rPr>
                <w:rFonts w:ascii="Meiryo" w:eastAsia="Meiryo" w:hAnsi="Meiryo" w:cs="Meiryo" w:hint="eastAsia"/>
                <w:color w:val="000000"/>
                <w:kern w:val="0"/>
                <w:sz w:val="22"/>
              </w:rPr>
              <w:t>:</w:t>
            </w:r>
            <w:r>
              <w:rPr>
                <w:rFonts w:ascii="Meiryo" w:eastAsia="Meiryo" w:hAnsi="Meiryo" w:cs="Meiryo"/>
                <w:color w:val="000000"/>
                <w:kern w:val="0"/>
                <w:sz w:val="22"/>
              </w:rPr>
              <w:t xml:space="preserve"> </w:t>
            </w:r>
            <w:r w:rsidRPr="00C0230B">
              <w:rPr>
                <w:rFonts w:ascii="等线" w:eastAsia="等线" w:hAnsi="等线" w:cs="宋体" w:hint="eastAsia"/>
                <w:color w:val="000000"/>
                <w:kern w:val="0"/>
                <w:sz w:val="22"/>
              </w:rPr>
              <w:t xml:space="preserve">Customer trust mediates the relationship </w:t>
            </w:r>
            <w:r w:rsidRPr="00C0230B">
              <w:rPr>
                <w:rFonts w:ascii="等线" w:eastAsia="等线" w:hAnsi="等线" w:cs="宋体" w:hint="eastAsia"/>
                <w:color w:val="000000"/>
                <w:kern w:val="0"/>
                <w:sz w:val="22"/>
              </w:rPr>
              <w:br/>
              <w:t>between perceived convenience and intention of use.</w:t>
            </w:r>
          </w:p>
        </w:tc>
        <w:tc>
          <w:tcPr>
            <w:tcW w:w="1240" w:type="dxa"/>
            <w:tcBorders>
              <w:top w:val="nil"/>
              <w:left w:val="nil"/>
              <w:bottom w:val="nil"/>
              <w:right w:val="nil"/>
            </w:tcBorders>
            <w:shd w:val="clear" w:color="auto" w:fill="auto"/>
            <w:noWrap/>
            <w:vAlign w:val="center"/>
            <w:hideMark/>
          </w:tcPr>
          <w:p w14:paraId="77417808"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Supported</w:t>
            </w:r>
          </w:p>
        </w:tc>
      </w:tr>
      <w:tr w:rsidR="00A263B9" w:rsidRPr="00C0230B" w14:paraId="1DE90BD5" w14:textId="77777777" w:rsidTr="00E2612C">
        <w:trPr>
          <w:trHeight w:val="675"/>
        </w:trPr>
        <w:tc>
          <w:tcPr>
            <w:tcW w:w="6280" w:type="dxa"/>
            <w:tcBorders>
              <w:top w:val="nil"/>
              <w:left w:val="nil"/>
              <w:bottom w:val="single" w:sz="8" w:space="0" w:color="auto"/>
              <w:right w:val="nil"/>
            </w:tcBorders>
            <w:shd w:val="clear" w:color="auto" w:fill="auto"/>
            <w:vAlign w:val="center"/>
            <w:hideMark/>
          </w:tcPr>
          <w:p w14:paraId="098031B8"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H4</w:t>
            </w:r>
            <w:r w:rsidRPr="00C0230B">
              <w:rPr>
                <w:rFonts w:ascii="Meiryo" w:eastAsia="Meiryo" w:hAnsi="Meiryo" w:cs="Meiryo" w:hint="eastAsia"/>
                <w:color w:val="000000"/>
                <w:kern w:val="0"/>
                <w:sz w:val="22"/>
              </w:rPr>
              <w:t>:</w:t>
            </w:r>
            <w:r>
              <w:rPr>
                <w:rFonts w:ascii="Meiryo" w:eastAsia="Meiryo" w:hAnsi="Meiryo" w:cs="Meiryo"/>
                <w:color w:val="000000"/>
                <w:kern w:val="0"/>
                <w:sz w:val="22"/>
              </w:rPr>
              <w:t xml:space="preserve"> </w:t>
            </w:r>
            <w:r w:rsidRPr="00C0230B">
              <w:rPr>
                <w:rFonts w:ascii="等线" w:eastAsia="等线" w:hAnsi="等线" w:cs="宋体" w:hint="eastAsia"/>
                <w:color w:val="000000"/>
                <w:kern w:val="0"/>
                <w:sz w:val="22"/>
              </w:rPr>
              <w:t xml:space="preserve">Customer trust mediates the relationship </w:t>
            </w:r>
            <w:r w:rsidRPr="00C0230B">
              <w:rPr>
                <w:rFonts w:ascii="等线" w:eastAsia="等线" w:hAnsi="等线" w:cs="宋体" w:hint="eastAsia"/>
                <w:color w:val="000000"/>
                <w:kern w:val="0"/>
                <w:sz w:val="22"/>
              </w:rPr>
              <w:br/>
              <w:t>between perceived risks and intention of use.</w:t>
            </w:r>
          </w:p>
        </w:tc>
        <w:tc>
          <w:tcPr>
            <w:tcW w:w="1240" w:type="dxa"/>
            <w:tcBorders>
              <w:top w:val="nil"/>
              <w:left w:val="nil"/>
              <w:bottom w:val="single" w:sz="8" w:space="0" w:color="auto"/>
              <w:right w:val="nil"/>
            </w:tcBorders>
            <w:shd w:val="clear" w:color="auto" w:fill="auto"/>
            <w:noWrap/>
            <w:vAlign w:val="center"/>
            <w:hideMark/>
          </w:tcPr>
          <w:p w14:paraId="1600206F" w14:textId="77777777" w:rsidR="00A263B9" w:rsidRPr="00C0230B" w:rsidRDefault="00A263B9" w:rsidP="00E2612C">
            <w:pPr>
              <w:widowControl/>
              <w:rPr>
                <w:rFonts w:ascii="等线" w:eastAsia="等线" w:hAnsi="等线" w:cs="宋体"/>
                <w:color w:val="000000"/>
                <w:kern w:val="0"/>
                <w:sz w:val="22"/>
              </w:rPr>
            </w:pPr>
            <w:r w:rsidRPr="00C0230B">
              <w:rPr>
                <w:rFonts w:ascii="等线" w:eastAsia="等线" w:hAnsi="等线" w:cs="宋体" w:hint="eastAsia"/>
                <w:color w:val="000000"/>
                <w:kern w:val="0"/>
                <w:sz w:val="22"/>
              </w:rPr>
              <w:t>Supported</w:t>
            </w:r>
          </w:p>
        </w:tc>
      </w:tr>
    </w:tbl>
    <w:p w14:paraId="1077A520" w14:textId="6929D6B9" w:rsidR="00A263B9" w:rsidRPr="0054166B" w:rsidRDefault="00A263B9" w:rsidP="00A263B9">
      <w:pPr>
        <w:jc w:val="center"/>
        <w:rPr>
          <w:rStyle w:val="af2"/>
        </w:rPr>
      </w:pPr>
      <w:r w:rsidRPr="0054166B">
        <w:rPr>
          <w:rStyle w:val="af2"/>
          <w:rFonts w:hint="eastAsia"/>
        </w:rPr>
        <w:t>T</w:t>
      </w:r>
      <w:r w:rsidRPr="0054166B">
        <w:rPr>
          <w:rStyle w:val="af2"/>
        </w:rPr>
        <w:t>able 1</w:t>
      </w:r>
      <w:r w:rsidR="00085F79" w:rsidRPr="0054166B">
        <w:rPr>
          <w:rStyle w:val="af2"/>
        </w:rPr>
        <w:t>1</w:t>
      </w:r>
      <w:r w:rsidRPr="0054166B">
        <w:rPr>
          <w:rStyle w:val="af2"/>
        </w:rPr>
        <w:t>: Hypothesis result</w:t>
      </w:r>
    </w:p>
    <w:p w14:paraId="59067FAF" w14:textId="51E100BA" w:rsidR="00A263B9" w:rsidRDefault="00A263B9" w:rsidP="00CE57AA">
      <w:pPr>
        <w:pStyle w:val="3"/>
      </w:pPr>
      <w:bookmarkStart w:id="48" w:name="_Toc48761967"/>
      <w:r>
        <w:t>4.</w:t>
      </w:r>
      <w:r w:rsidR="00CE57AA">
        <w:t>5</w:t>
      </w:r>
      <w:r>
        <w:t xml:space="preserve">.1 </w:t>
      </w:r>
      <w:r w:rsidRPr="009F7A05">
        <w:t xml:space="preserve">The </w:t>
      </w:r>
      <w:r w:rsidR="00237288">
        <w:t>R</w:t>
      </w:r>
      <w:r w:rsidRPr="009F7A05">
        <w:t xml:space="preserve">elationship between </w:t>
      </w:r>
      <w:r w:rsidR="00237288">
        <w:t>P</w:t>
      </w:r>
      <w:r>
        <w:t xml:space="preserve">erceived </w:t>
      </w:r>
      <w:r w:rsidR="00237288">
        <w:t>C</w:t>
      </w:r>
      <w:r w:rsidRPr="009F7A05">
        <w:t xml:space="preserve">onvenience, </w:t>
      </w:r>
      <w:r w:rsidR="00237288">
        <w:t>P</w:t>
      </w:r>
      <w:r w:rsidRPr="009F7A05">
        <w:t xml:space="preserve">erceived </w:t>
      </w:r>
      <w:r w:rsidR="00237288">
        <w:t>R</w:t>
      </w:r>
      <w:r w:rsidRPr="009F7A05">
        <w:t>isk</w:t>
      </w:r>
      <w:r w:rsidR="00085F79">
        <w:t>s</w:t>
      </w:r>
      <w:r w:rsidRPr="009F7A05">
        <w:t xml:space="preserve"> and </w:t>
      </w:r>
      <w:r w:rsidR="00237288">
        <w:t>I</w:t>
      </w:r>
      <w:r w:rsidRPr="009F7A05">
        <w:t>ntention</w:t>
      </w:r>
      <w:r>
        <w:t xml:space="preserve"> of </w:t>
      </w:r>
      <w:r w:rsidR="00237288">
        <w:t>U</w:t>
      </w:r>
      <w:r>
        <w:t>se</w:t>
      </w:r>
      <w:bookmarkEnd w:id="48"/>
    </w:p>
    <w:p w14:paraId="695D4C37" w14:textId="218A5AA5" w:rsidR="00A263B9" w:rsidRDefault="00A263B9" w:rsidP="00A263B9">
      <w:r w:rsidRPr="009F7A05">
        <w:lastRenderedPageBreak/>
        <w:t>The results of regression analysis with use intention as the dependent variable and convenience and perceived risk</w:t>
      </w:r>
      <w:r w:rsidR="00085F79">
        <w:t>s</w:t>
      </w:r>
      <w:r w:rsidRPr="009F7A05">
        <w:t xml:space="preserve"> as independent variables show that convenience, perceived risk</w:t>
      </w:r>
      <w:r w:rsidR="00085F79">
        <w:t>s</w:t>
      </w:r>
      <w:r w:rsidRPr="009F7A05">
        <w:t xml:space="preserve"> and intention </w:t>
      </w:r>
      <w:r w:rsidR="00085F79">
        <w:t xml:space="preserve">of use </w:t>
      </w:r>
      <w:r w:rsidRPr="009F7A05">
        <w:t xml:space="preserve">have a significant positive correlation, and they all have a strong influence. This may be related to the user's low awareness of mobile banking. Consumers must first perceive that mobile banking is useful to them and believe that operating mobile banking is risk-free before they take a positive attitude towards this technology. Moreover, consumers value the security of mobile banking very much and are not willing to take risks. And with the improvement of education level, people's knowledge level and personal ability are also improving, and there are no obstacles to the normal use of mobile banking. On the other hand, it may also be because many of the samples selected in this survey are </w:t>
      </w:r>
      <w:r w:rsidR="00960E7C">
        <w:t>university</w:t>
      </w:r>
      <w:r w:rsidRPr="009F7A05">
        <w:t xml:space="preserve"> students, and their knowledge level and risk perception ability are relatively high in the entire society.</w:t>
      </w:r>
    </w:p>
    <w:p w14:paraId="3B41CC8C" w14:textId="758D1976" w:rsidR="00A263B9" w:rsidRDefault="00A263B9" w:rsidP="00CE57AA">
      <w:pPr>
        <w:pStyle w:val="3"/>
      </w:pPr>
      <w:bookmarkStart w:id="49" w:name="_Toc48761968"/>
      <w:r>
        <w:t>4.</w:t>
      </w:r>
      <w:r w:rsidR="00CE57AA">
        <w:t>5</w:t>
      </w:r>
      <w:r>
        <w:t>.2</w:t>
      </w:r>
      <w:r w:rsidRPr="009F7A05">
        <w:t xml:space="preserve"> </w:t>
      </w:r>
      <w:r>
        <w:t xml:space="preserve">The </w:t>
      </w:r>
      <w:r w:rsidR="00237288">
        <w:t>M</w:t>
      </w:r>
      <w:r>
        <w:t xml:space="preserve">ediating </w:t>
      </w:r>
      <w:r w:rsidR="00237288">
        <w:t>R</w:t>
      </w:r>
      <w:r>
        <w:t xml:space="preserve">ole of </w:t>
      </w:r>
      <w:r w:rsidR="00237288">
        <w:t>C</w:t>
      </w:r>
      <w:r>
        <w:t xml:space="preserve">ustomer </w:t>
      </w:r>
      <w:r w:rsidR="00237288">
        <w:t>T</w:t>
      </w:r>
      <w:r>
        <w:t>rust</w:t>
      </w:r>
      <w:bookmarkEnd w:id="49"/>
    </w:p>
    <w:p w14:paraId="6650E648" w14:textId="4025C846" w:rsidR="00A263B9" w:rsidRDefault="00A263B9" w:rsidP="00A263B9">
      <w:r>
        <w:t xml:space="preserve">This research proves that in the context of mobile banking use, customer trust has a partial mediating effect on the correlation between perceived convenience, perceived risks and intention of use. That is, when users perceive convenience of mobile banking, they will trust mobile banking and have a positive attitude toward mobile banking. </w:t>
      </w:r>
      <w:r w:rsidRPr="008B0DFA">
        <w:t xml:space="preserve">However, even if users do not trust mobile banking, when users believe that using mobile banking will bring </w:t>
      </w:r>
      <w:r w:rsidR="00960E7C">
        <w:t>them</w:t>
      </w:r>
      <w:r w:rsidRPr="008B0DFA">
        <w:t xml:space="preserve"> risks, </w:t>
      </w:r>
      <w:r w:rsidR="00960E7C">
        <w:t>they</w:t>
      </w:r>
      <w:r w:rsidRPr="008B0DFA">
        <w:t xml:space="preserve"> will also distrust mobile banking and have a negative attitude towards using mobile banking.</w:t>
      </w:r>
    </w:p>
    <w:p w14:paraId="489F46AD" w14:textId="347F6955" w:rsidR="00A263B9" w:rsidRDefault="00A263B9" w:rsidP="00CE57AA">
      <w:pPr>
        <w:pStyle w:val="1"/>
      </w:pPr>
      <w:bookmarkStart w:id="50" w:name="_Toc48761969"/>
      <w:r>
        <w:t>5. C</w:t>
      </w:r>
      <w:r w:rsidR="00960E7C">
        <w:t>onclusion</w:t>
      </w:r>
      <w:r>
        <w:t xml:space="preserve"> </w:t>
      </w:r>
      <w:r w:rsidR="00960E7C">
        <w:t>and</w:t>
      </w:r>
      <w:r>
        <w:t xml:space="preserve"> R</w:t>
      </w:r>
      <w:r w:rsidR="00960E7C">
        <w:t>ecommendation</w:t>
      </w:r>
      <w:bookmarkEnd w:id="50"/>
    </w:p>
    <w:p w14:paraId="2167319E" w14:textId="77777777" w:rsidR="00A263B9" w:rsidRDefault="00A263B9" w:rsidP="00CE57AA">
      <w:pPr>
        <w:pStyle w:val="2"/>
      </w:pPr>
      <w:bookmarkStart w:id="51" w:name="_Toc48761970"/>
      <w:r>
        <w:t>5.1 Conclusion</w:t>
      </w:r>
      <w:bookmarkEnd w:id="51"/>
    </w:p>
    <w:p w14:paraId="0EE73AEA" w14:textId="3FA04638" w:rsidR="00A263B9" w:rsidRDefault="00A263B9" w:rsidP="00A263B9">
      <w:r>
        <w:t xml:space="preserve">With the rapid development of mobile phone networks, mobile phones are becoming more and more popular among people. Major banks have seized this opportunity to jointly promote mobile banking so that users can operate banking business anytime and anywhere, thereby improving the efficiency of their customers’ work and life. This will improve the bank's own competitiveness. The purpose of this research is to explore the influencing factors of mobile banking use intention and the </w:t>
      </w:r>
      <w:r w:rsidR="00960E7C">
        <w:t>mediation</w:t>
      </w:r>
      <w:r>
        <w:t xml:space="preserve"> role of customer </w:t>
      </w:r>
      <w:r>
        <w:lastRenderedPageBreak/>
        <w:t xml:space="preserve">trust in it, and help banks and </w:t>
      </w:r>
      <w:r w:rsidR="00960E7C">
        <w:t>other institutions</w:t>
      </w:r>
      <w:r>
        <w:t xml:space="preserve"> understand the psychological mechanism of </w:t>
      </w:r>
      <w:r w:rsidR="00960E7C">
        <w:t>university students</w:t>
      </w:r>
      <w:r>
        <w:t xml:space="preserve"> in the process of using mobile banking, so as to adopt appropriate marketing strategies. Through research, this article draws the following conclusions:</w:t>
      </w:r>
    </w:p>
    <w:p w14:paraId="57CBE58B" w14:textId="3F5B67AE" w:rsidR="00A263B9" w:rsidRDefault="00A263B9" w:rsidP="00A263B9">
      <w:r>
        <w:t xml:space="preserve">For </w:t>
      </w:r>
      <w:r w:rsidR="00960E7C">
        <w:t>university students</w:t>
      </w:r>
      <w:r>
        <w:t xml:space="preserve">, perceived </w:t>
      </w:r>
      <w:r w:rsidR="00960E7C">
        <w:t>convenience</w:t>
      </w:r>
      <w:r>
        <w:t xml:space="preserve"> </w:t>
      </w:r>
      <w:r w:rsidR="00960E7C">
        <w:t>is</w:t>
      </w:r>
      <w:r>
        <w:t xml:space="preserve"> considered from the perspective of new technology adoption to consider their impact on mobile banking usage behavio</w:t>
      </w:r>
      <w:r w:rsidR="00960E7C">
        <w:t>r</w:t>
      </w:r>
      <w:r>
        <w:t>. Technical convenience has a significant positive effect on users' intention to use mobile banking. In the influence relationship between technological convenience, there are both direct influence and indirect influence through customer trust. At the same time, since the indicato</w:t>
      </w:r>
      <w:r w:rsidR="00960E7C">
        <w:t>r</w:t>
      </w:r>
      <w:r>
        <w:t xml:space="preserve"> of perceived </w:t>
      </w:r>
      <w:r w:rsidR="00960E7C">
        <w:t>convenience</w:t>
      </w:r>
      <w:r>
        <w:t xml:space="preserve"> </w:t>
      </w:r>
      <w:r w:rsidR="00960E7C">
        <w:t>is</w:t>
      </w:r>
      <w:r>
        <w:t xml:space="preserve"> derived from the </w:t>
      </w:r>
      <w:r w:rsidR="00960E7C">
        <w:t>T</w:t>
      </w:r>
      <w:r>
        <w:t xml:space="preserve">echnology </w:t>
      </w:r>
      <w:r w:rsidR="00960E7C">
        <w:t>A</w:t>
      </w:r>
      <w:r>
        <w:t xml:space="preserve">cceptance </w:t>
      </w:r>
      <w:r w:rsidR="00960E7C">
        <w:t>M</w:t>
      </w:r>
      <w:r>
        <w:t xml:space="preserve">odel, this conclusion also shows that the </w:t>
      </w:r>
      <w:r w:rsidR="00960E7C">
        <w:t>T</w:t>
      </w:r>
      <w:r>
        <w:t xml:space="preserve">echnology </w:t>
      </w:r>
      <w:r w:rsidR="00960E7C">
        <w:t>A</w:t>
      </w:r>
      <w:r>
        <w:t xml:space="preserve">cceptance </w:t>
      </w:r>
      <w:r w:rsidR="00960E7C">
        <w:t>M</w:t>
      </w:r>
      <w:r>
        <w:t>odel is still applicable to the user behavior research of Malaysian mobile banking</w:t>
      </w:r>
      <w:r w:rsidR="00960E7C">
        <w:t xml:space="preserve"> among university students</w:t>
      </w:r>
      <w:r>
        <w:t>.</w:t>
      </w:r>
    </w:p>
    <w:p w14:paraId="4431EAB9" w14:textId="4242EAEF" w:rsidR="00A263B9" w:rsidRDefault="00A263B9" w:rsidP="00A263B9">
      <w:r>
        <w:t>Perceived risk</w:t>
      </w:r>
      <w:r w:rsidR="00960E7C">
        <w:t>s</w:t>
      </w:r>
      <w:r>
        <w:t xml:space="preserve"> ha</w:t>
      </w:r>
      <w:r w:rsidR="00960E7C">
        <w:t>ve</w:t>
      </w:r>
      <w:r>
        <w:t xml:space="preserve"> a significant positive effect on the </w:t>
      </w:r>
      <w:r w:rsidR="00960E7C">
        <w:t>intention</w:t>
      </w:r>
      <w:r>
        <w:t xml:space="preserve"> of us</w:t>
      </w:r>
      <w:r w:rsidR="00960E7C">
        <w:t>e</w:t>
      </w:r>
      <w:r>
        <w:t xml:space="preserve"> mobile banking. At the same time, the impact of perceived risk</w:t>
      </w:r>
      <w:r w:rsidR="00960E7C">
        <w:t>s</w:t>
      </w:r>
      <w:r>
        <w:t xml:space="preserve"> on </w:t>
      </w:r>
      <w:r w:rsidR="00960E7C">
        <w:t>intention of use mobile banking</w:t>
      </w:r>
      <w:r>
        <w:t xml:space="preserve"> has the same impact as that of </w:t>
      </w:r>
      <w:r w:rsidR="00960E7C">
        <w:t>perceived</w:t>
      </w:r>
      <w:r>
        <w:t xml:space="preserve"> convenience. Similar to convenience, the impact of perceived risk</w:t>
      </w:r>
      <w:r w:rsidR="00960E7C">
        <w:t>s</w:t>
      </w:r>
      <w:r>
        <w:t xml:space="preserve"> on the intention to use mobile banking has both a direct impact and an indirect impact through customer trust.</w:t>
      </w:r>
    </w:p>
    <w:p w14:paraId="4A06A442" w14:textId="1E8FB931" w:rsidR="00A263B9" w:rsidRDefault="00CE57AA" w:rsidP="00CE57AA">
      <w:pPr>
        <w:pStyle w:val="3"/>
      </w:pPr>
      <w:bookmarkStart w:id="52" w:name="_Toc48761971"/>
      <w:r>
        <w:t>5.1.1</w:t>
      </w:r>
      <w:r w:rsidR="00A263B9" w:rsidRPr="00F30143">
        <w:t xml:space="preserve">Managerial </w:t>
      </w:r>
      <w:r w:rsidR="00237288">
        <w:t>I</w:t>
      </w:r>
      <w:r w:rsidR="00A263B9" w:rsidRPr="00F30143">
        <w:t>mplications</w:t>
      </w:r>
      <w:bookmarkEnd w:id="52"/>
    </w:p>
    <w:p w14:paraId="7BD844C6" w14:textId="001FD28A" w:rsidR="00A263B9" w:rsidRPr="00CE57AA" w:rsidRDefault="00A263B9" w:rsidP="00CE57AA">
      <w:pPr>
        <w:rPr>
          <w:b/>
          <w:bCs/>
        </w:rPr>
      </w:pPr>
      <w:r w:rsidRPr="00CE57AA">
        <w:rPr>
          <w:b/>
          <w:bCs/>
        </w:rPr>
        <w:t>Innovative technology to improve the usefulness and ease of use of mobile banking</w:t>
      </w:r>
    </w:p>
    <w:p w14:paraId="32D3671A" w14:textId="1959CAD3" w:rsidR="00A263B9" w:rsidRDefault="00A263B9" w:rsidP="00A263B9">
      <w:r>
        <w:t xml:space="preserve">The results of this research show that the convenience of mobile banking has the most direct and significant influence on the intention to use mobile banking. When </w:t>
      </w:r>
      <w:r w:rsidR="00950F8A">
        <w:t>university students</w:t>
      </w:r>
      <w:r>
        <w:t xml:space="preserve"> contact mobile banking, the first thing they feel is the business functions of mobile banking, whether it has a wide range of functions and whether it can meet their business needs. If it can meet business needs, is it easy to operate mobile banking, and can it be convenient and fast enough to help you save time and energy without having to wait in long lines at the counter for business</w:t>
      </w:r>
      <w:r w:rsidR="00950F8A">
        <w:t xml:space="preserve">. </w:t>
      </w:r>
      <w:r>
        <w:t xml:space="preserve">This is a question considered by </w:t>
      </w:r>
      <w:r w:rsidR="00950F8A">
        <w:t>university students</w:t>
      </w:r>
      <w:r>
        <w:t xml:space="preserve">, but also a question considered by banks. Therefore, when banks promote mobile banking, they should first start with the product itself, continue to upgrade products, and enrich mobile banking functions, so that mobile banking not only has basic financial functions such as simple account inquiry, transfer and remittance, transaction payment, </w:t>
      </w:r>
      <w:r>
        <w:lastRenderedPageBreak/>
        <w:t xml:space="preserve">etc., but also can handle </w:t>
      </w:r>
      <w:r w:rsidR="00950F8A">
        <w:t>i</w:t>
      </w:r>
      <w:r>
        <w:t>nvestment and wealth management services such as stocks, gold, funds, and treasury bonds, that is, all services that can be handled at the bank counter except cash withdrawal are included in mobile banking.</w:t>
      </w:r>
    </w:p>
    <w:p w14:paraId="73271DFE" w14:textId="7577CD7A" w:rsidR="00A263B9" w:rsidRDefault="00A263B9" w:rsidP="00A263B9">
      <w:r>
        <w:t xml:space="preserve">In addition, banks should also actively explore new mobile payment methods, such as seizing the opportunity of e-commerce. When users need to purchase items online, mobile banking provides them with online payment via wireless </w:t>
      </w:r>
      <w:r w:rsidR="00950F8A">
        <w:t>i</w:t>
      </w:r>
      <w:r>
        <w:t>nternet. At the same time, according to the features of mobile phones that are light, mobile, and portable, banks can also actively launch new services to provide users with personalized and diversified services.</w:t>
      </w:r>
    </w:p>
    <w:p w14:paraId="3EB69967" w14:textId="18988F55" w:rsidR="00A263B9" w:rsidRDefault="00A263B9" w:rsidP="00A263B9">
      <w:r>
        <w:t xml:space="preserve">In addition, banks should strengthen technological innovation and improve user experience. The designed mobile banking operation interface should be clearer, more pleasing to the eye, and easy to operate, so that users can handle business smoothly after simply studying the manual, so that </w:t>
      </w:r>
      <w:r w:rsidR="00950F8A">
        <w:t>university students</w:t>
      </w:r>
      <w:r>
        <w:t xml:space="preserve"> can handle all financial services without leaving home.</w:t>
      </w:r>
    </w:p>
    <w:p w14:paraId="7E27CF45" w14:textId="0628A37C" w:rsidR="00A263B9" w:rsidRPr="003160A5" w:rsidRDefault="00A263B9" w:rsidP="00A263B9">
      <w:pPr>
        <w:rPr>
          <w:b/>
          <w:bCs/>
        </w:rPr>
      </w:pPr>
      <w:r w:rsidRPr="003160A5">
        <w:rPr>
          <w:b/>
          <w:bCs/>
        </w:rPr>
        <w:t xml:space="preserve">Prevent </w:t>
      </w:r>
      <w:r w:rsidR="00237288">
        <w:rPr>
          <w:b/>
          <w:bCs/>
        </w:rPr>
        <w:t>R</w:t>
      </w:r>
      <w:r w:rsidRPr="003160A5">
        <w:rPr>
          <w:b/>
          <w:bCs/>
        </w:rPr>
        <w:t xml:space="preserve">isks and </w:t>
      </w:r>
      <w:r w:rsidR="00237288">
        <w:rPr>
          <w:b/>
          <w:bCs/>
        </w:rPr>
        <w:t>I</w:t>
      </w:r>
      <w:r w:rsidRPr="003160A5">
        <w:rPr>
          <w:b/>
          <w:bCs/>
        </w:rPr>
        <w:t xml:space="preserve">mprove the </w:t>
      </w:r>
      <w:r w:rsidR="00237288">
        <w:rPr>
          <w:b/>
          <w:bCs/>
        </w:rPr>
        <w:t>S</w:t>
      </w:r>
      <w:r w:rsidRPr="003160A5">
        <w:rPr>
          <w:b/>
          <w:bCs/>
        </w:rPr>
        <w:t xml:space="preserve">ecurity </w:t>
      </w:r>
      <w:r w:rsidR="00237288">
        <w:rPr>
          <w:b/>
          <w:bCs/>
        </w:rPr>
        <w:t>P</w:t>
      </w:r>
      <w:r w:rsidRPr="003160A5">
        <w:rPr>
          <w:b/>
          <w:bCs/>
        </w:rPr>
        <w:t xml:space="preserve">erformance of </w:t>
      </w:r>
      <w:r w:rsidR="00237288">
        <w:rPr>
          <w:b/>
          <w:bCs/>
        </w:rPr>
        <w:t>M</w:t>
      </w:r>
      <w:r w:rsidRPr="003160A5">
        <w:rPr>
          <w:b/>
          <w:bCs/>
        </w:rPr>
        <w:t xml:space="preserve">obile </w:t>
      </w:r>
      <w:r w:rsidR="00237288">
        <w:rPr>
          <w:b/>
          <w:bCs/>
        </w:rPr>
        <w:t>B</w:t>
      </w:r>
      <w:r w:rsidRPr="003160A5">
        <w:rPr>
          <w:b/>
          <w:bCs/>
        </w:rPr>
        <w:t>anking</w:t>
      </w:r>
    </w:p>
    <w:p w14:paraId="58477583" w14:textId="5F6B4503" w:rsidR="00A263B9" w:rsidRDefault="00A263B9" w:rsidP="00A263B9">
      <w:r>
        <w:t xml:space="preserve">Banking business involves a large amount of financial privacy information of users, and mobile banking has certain risks due to the use of mobile phone media. </w:t>
      </w:r>
      <w:r w:rsidR="00950F8A">
        <w:t>University students</w:t>
      </w:r>
      <w:r>
        <w:t xml:space="preserve"> cannot visually see the flow of funds during business operations, so they are very concerned about the security performance of mobile banking. The empirical research in this article also proves this point, that is, perceived risk</w:t>
      </w:r>
      <w:r w:rsidR="00950F8A">
        <w:t>s</w:t>
      </w:r>
      <w:r>
        <w:t xml:space="preserve"> has a effect on the </w:t>
      </w:r>
      <w:r w:rsidR="00950F8A">
        <w:t>intention</w:t>
      </w:r>
      <w:r>
        <w:t xml:space="preserve"> of using mobile banking. At the same time, this effect has both a direct effect and an indirect effect through customer trust.</w:t>
      </w:r>
    </w:p>
    <w:p w14:paraId="48740EB6" w14:textId="5E701BC5" w:rsidR="00A263B9" w:rsidRDefault="00A263B9" w:rsidP="00A263B9">
      <w:r>
        <w:t xml:space="preserve">In order to ensure the safe use of electronic banking, the Malaysian government has continuously regulated the mobile banking market. At present, in order to ensure timely and accurate data dissemination </w:t>
      </w:r>
      <w:r w:rsidR="00950F8A">
        <w:t>among</w:t>
      </w:r>
      <w:r>
        <w:t xml:space="preserve"> banks, without interference from other factors, and to prevent the risk of information being stolen or destroyed, Bank of Malaysia mainly adopts internationally recognized encrypted transmission methods for information transmission and processing. At the same time, in order to ensure the safety of funds in bank accounts, banks have stricter requirements on the upper limit of each transaction.</w:t>
      </w:r>
    </w:p>
    <w:p w14:paraId="27653A14" w14:textId="0DE647CF" w:rsidR="00A263B9" w:rsidRDefault="00A263B9" w:rsidP="00A263B9">
      <w:r>
        <w:lastRenderedPageBreak/>
        <w:t>However, in terms of the use of mobile banking users in Malaysia, the development of mobile banking is still in its infancy, and banks still need to continue their efforts to improve security protection policies and measures. For mobile banking, database, data storage, network, etc. are basic equipment, and errors in any link will cause huge losses to users. Therefore, banks should be cautious in these technical links, and constantly update and improve the mobile banking system platform and network architecture to meet the needs of business development and platform safe operation. At the same time, strengthen cooperation with mobile operators, propose more effective solutions, develop more reliable business systems, and make consumers more willing to use.</w:t>
      </w:r>
    </w:p>
    <w:p w14:paraId="7171E28F" w14:textId="77777777" w:rsidR="00A263B9" w:rsidRPr="00C0230B" w:rsidRDefault="00A263B9" w:rsidP="00CE57AA">
      <w:pPr>
        <w:pStyle w:val="2"/>
      </w:pPr>
      <w:bookmarkStart w:id="53" w:name="_Toc48761972"/>
      <w:r w:rsidRPr="00C0230B">
        <w:rPr>
          <w:rFonts w:hint="eastAsia"/>
        </w:rPr>
        <w:t>5</w:t>
      </w:r>
      <w:r w:rsidRPr="00C0230B">
        <w:t>.2 Recommendation</w:t>
      </w:r>
      <w:bookmarkEnd w:id="53"/>
    </w:p>
    <w:p w14:paraId="390D8B39" w14:textId="22511223" w:rsidR="00A263B9" w:rsidRPr="007E32BF" w:rsidRDefault="00A263B9" w:rsidP="00CE57AA">
      <w:pPr>
        <w:pStyle w:val="3"/>
      </w:pPr>
      <w:bookmarkStart w:id="54" w:name="_Toc48761973"/>
      <w:r w:rsidRPr="007E32BF">
        <w:t xml:space="preserve">5.2.1 Improve </w:t>
      </w:r>
      <w:r w:rsidR="00237288">
        <w:t>A</w:t>
      </w:r>
      <w:r w:rsidRPr="007E32BF">
        <w:t xml:space="preserve">ccount </w:t>
      </w:r>
      <w:r w:rsidR="00237288">
        <w:t>M</w:t>
      </w:r>
      <w:r w:rsidRPr="007E32BF">
        <w:t xml:space="preserve">anagement </w:t>
      </w:r>
      <w:r w:rsidR="00237288">
        <w:t>F</w:t>
      </w:r>
      <w:r w:rsidRPr="007E32BF">
        <w:t>unctions</w:t>
      </w:r>
      <w:bookmarkEnd w:id="54"/>
    </w:p>
    <w:p w14:paraId="57A2EC89" w14:textId="2E2B2790" w:rsidR="00A263B9" w:rsidRDefault="00A263B9" w:rsidP="00A263B9">
      <w:r>
        <w:t>Among the many functions of mobile banking, the most frequently used by users is the account query function of mobile banking, which accounts for 74.2% of the total number of users, and transfers and remittances rank second with 55.5%</w:t>
      </w:r>
      <w:r w:rsidR="003062E2" w:rsidRPr="003062E2">
        <w:t xml:space="preserve"> (Raza, Shah and Ali, 2019)</w:t>
      </w:r>
      <w:r>
        <w:t>. These two are important manifestations of the convenience of mobile banking, and the preferential policies for mobile banking transfers and remittances that are successively launched by major commercial banks are the key points of banking competition.</w:t>
      </w:r>
    </w:p>
    <w:p w14:paraId="20593404" w14:textId="45E03AE4" w:rsidR="00A263B9" w:rsidRDefault="00A263B9" w:rsidP="00A263B9">
      <w:r>
        <w:t xml:space="preserve">Account management is the basic function of mobile banking. At present, the account management function generally covers the main content of bank counter services, but some are not included. For example, physical account opening and cancellation can only be handled at the counter. The amount of funds transfer and remittance or purchase of investment products can only be reserved or cancelled through online banking. The reason why these functions are not currently designed in mobile banking is mainly because they worry that the provision of these services will become criminal tools for criminals. For such functions, commercial banks should ensure the realization of the functions through process control. For example, when opening a bank card account, </w:t>
      </w:r>
      <w:r w:rsidR="003062E2">
        <w:t>university students</w:t>
      </w:r>
      <w:r>
        <w:t xml:space="preserve"> can use online application, fill in application materials, video identity authentication and other forms to check. Account cancellation can be confirmed by phone </w:t>
      </w:r>
      <w:r>
        <w:lastRenderedPageBreak/>
        <w:t>according to the contact information left when opening the account, so that the risks of these functions are controlled from the process. If these functions are perfected, mobile banking can actually become the basic platform for commercial bank customer services, and the effectiveness and convenience of services will be greatly enhanced.</w:t>
      </w:r>
    </w:p>
    <w:p w14:paraId="192D34AE" w14:textId="7F2AA3CF" w:rsidR="00A263B9" w:rsidRPr="00CE57AA" w:rsidRDefault="00A263B9" w:rsidP="00CE57AA">
      <w:pPr>
        <w:pStyle w:val="3"/>
      </w:pPr>
      <w:bookmarkStart w:id="55" w:name="_Toc48761974"/>
      <w:r w:rsidRPr="00CE57AA">
        <w:rPr>
          <w:rFonts w:eastAsia="黑体"/>
        </w:rPr>
        <w:t>5.2.2</w:t>
      </w:r>
      <w:r w:rsidRPr="00CE57AA">
        <w:t xml:space="preserve">Strengthen the </w:t>
      </w:r>
      <w:r w:rsidR="00237288">
        <w:t>C</w:t>
      </w:r>
      <w:r w:rsidRPr="00CE57AA">
        <w:t xml:space="preserve">overage of </w:t>
      </w:r>
      <w:r w:rsidR="00237288">
        <w:t>O</w:t>
      </w:r>
      <w:r w:rsidRPr="00CE57AA">
        <w:t xml:space="preserve">ffline </w:t>
      </w:r>
      <w:r w:rsidR="00237288">
        <w:t>P</w:t>
      </w:r>
      <w:r w:rsidRPr="00CE57AA">
        <w:t>ayment</w:t>
      </w:r>
      <w:bookmarkEnd w:id="55"/>
    </w:p>
    <w:p w14:paraId="764AA5AA" w14:textId="4640050F" w:rsidR="00A263B9" w:rsidRPr="000249AF" w:rsidRDefault="00A263B9" w:rsidP="00A263B9">
      <w:pPr>
        <w:autoSpaceDE w:val="0"/>
        <w:autoSpaceDN w:val="0"/>
        <w:adjustRightInd w:val="0"/>
      </w:pPr>
      <w:r w:rsidRPr="000249AF">
        <w:t>At present, the core function of mobile banking mainly revolves around the bank's counter business, which cannot meet the needs of users for instant payment. With the increasing requirements of users for card</w:t>
      </w:r>
      <w:r>
        <w:t>-</w:t>
      </w:r>
      <w:r w:rsidRPr="000249AF">
        <w:t>less payment, offline payment has become a basic function and an important development direction for mobile financial service terminals. As far as the current situation is concerned, the offline payment function of mobile banking has lagged behind third-party payment companies that scan QR codes such as mobile apps in terms of R&amp;D level and market layout. At present, all financial institutions are still in the stage of innovation and experimentation. Whoever can realize the expectations of users to the greatest extent can seize the market opportunity. For example, as "QuickPass" increases the intensity and scope of promotion, it is believed that in the near future, the card</w:t>
      </w:r>
      <w:r w:rsidR="003062E2">
        <w:t>-</w:t>
      </w:r>
      <w:r w:rsidRPr="000249AF">
        <w:t>less contactless transaction method will be generally accepted and used by people.</w:t>
      </w:r>
    </w:p>
    <w:p w14:paraId="28C25C47" w14:textId="4881E137" w:rsidR="00A263B9" w:rsidRPr="007E32BF" w:rsidRDefault="00A263B9" w:rsidP="00CE57AA">
      <w:pPr>
        <w:pStyle w:val="3"/>
      </w:pPr>
      <w:bookmarkStart w:id="56" w:name="_Toc48761975"/>
      <w:r w:rsidRPr="007E32BF">
        <w:t xml:space="preserve">5.2.3Improve </w:t>
      </w:r>
      <w:r w:rsidR="00237288">
        <w:t>L</w:t>
      </w:r>
      <w:r w:rsidRPr="007E32BF">
        <w:t>i</w:t>
      </w:r>
      <w:r w:rsidR="00237288">
        <w:t>ving</w:t>
      </w:r>
      <w:r w:rsidRPr="007E32BF">
        <w:t xml:space="preserve"> </w:t>
      </w:r>
      <w:r w:rsidR="00237288">
        <w:t>S</w:t>
      </w:r>
      <w:r w:rsidRPr="007E32BF">
        <w:t xml:space="preserve">ervice </w:t>
      </w:r>
      <w:r w:rsidR="00237288">
        <w:t>F</w:t>
      </w:r>
      <w:r w:rsidRPr="007E32BF">
        <w:t>unctions</w:t>
      </w:r>
      <w:bookmarkEnd w:id="56"/>
    </w:p>
    <w:p w14:paraId="435ACA76" w14:textId="7306A549" w:rsidR="00A263B9" w:rsidRDefault="00A263B9" w:rsidP="00A263B9">
      <w:r>
        <w:t xml:space="preserve">Mobile banking payment service is a practical function closely related to the daily life of the general public. Most banks can only pay part of the living expenses, and some banks do not even have one. From the perspective of serving customers, the business departments of banking institutions should add water, electricity, and other services to the scope of their services as much as possible to avoid losing customers. In terms of online shopping, the common problems are the popularity of cooperative platforms or self-owned platforms is too low, the abundance of products is not enough, and the price of most products has no advantage. Most shopping malls have very low traffic, indicating that their transactions are not active and the number of users is very limited. This requires commercial banks to actively change their business methods and development thinking, actively seek cooperation opportunities with new market entities such as </w:t>
      </w:r>
      <w:r w:rsidR="003062E2">
        <w:t>i</w:t>
      </w:r>
      <w:r>
        <w:t xml:space="preserve">nternet </w:t>
      </w:r>
      <w:r>
        <w:lastRenderedPageBreak/>
        <w:t>e-commerce, make full use of market resources, and strive to improve customer experience.</w:t>
      </w:r>
    </w:p>
    <w:p w14:paraId="0D15F354" w14:textId="4378CC69" w:rsidR="00A263B9" w:rsidRPr="007E32BF" w:rsidRDefault="00A263B9" w:rsidP="00CE57AA">
      <w:pPr>
        <w:pStyle w:val="3"/>
      </w:pPr>
      <w:bookmarkStart w:id="57" w:name="_Toc48761976"/>
      <w:r w:rsidRPr="007E32BF">
        <w:t>5.2.4</w:t>
      </w:r>
      <w:r w:rsidR="00CE57AA">
        <w:t xml:space="preserve"> </w:t>
      </w:r>
      <w:r w:rsidRPr="007E32BF">
        <w:t xml:space="preserve">Biometric </w:t>
      </w:r>
      <w:r w:rsidR="00237288">
        <w:t>T</w:t>
      </w:r>
      <w:r w:rsidRPr="007E32BF">
        <w:t>echnology</w:t>
      </w:r>
      <w:bookmarkEnd w:id="57"/>
    </w:p>
    <w:p w14:paraId="1E24848E" w14:textId="439E3867" w:rsidR="00A263B9" w:rsidRPr="008F097F" w:rsidRDefault="00A263B9" w:rsidP="00A263B9">
      <w:pPr>
        <w:autoSpaceDE w:val="0"/>
        <w:autoSpaceDN w:val="0"/>
        <w:adjustRightInd w:val="0"/>
      </w:pPr>
      <w:r w:rsidRPr="008F097F">
        <w:t xml:space="preserve">Security is currently the most worrying and dissatisfied issue for mobile banking users. It can be found from the statistics that many users give up trying or using it because of the risks of mobile banking. </w:t>
      </w:r>
      <w:r w:rsidR="003062E2">
        <w:t>T</w:t>
      </w:r>
      <w:r w:rsidRPr="008F097F">
        <w:t xml:space="preserve">he security functions of mobile banking mainly include two aspects, namely login security and payment security. </w:t>
      </w:r>
      <w:r w:rsidR="003062E2">
        <w:t>In common</w:t>
      </w:r>
      <w:r w:rsidRPr="008F097F">
        <w:t>, the login password and payment password of mobile banking are separate. When entering the personal account for inquiries and management, users need to enter the login password; when property transfer is involved, they usually need to enter another payment password for secondary confirmation. When the amount of funds spent is large, the verification code sent by SMS becomes This is the last technological barrier commonly adopted by banks. In individual cases that have occurred, criminals can obtain these two independent passwords through illegal means such as phishing and placing Trojan horses, and then can even obtain verification codes by intercepting mobile phone text messages, and then transfer account funds in small amounts from different places. Even if the user promptly reports the crime after discovery, it is very difficult for the police to catch the criminal. At the same time, the possibility of recovering the stolen money is even slimmer, damaging consumer confidence in mobile banking. Although this is a case, the high-tech crime has a high technical content and a complicated situation, which brings a lot of insecurity and psychological panic to ordinary users.</w:t>
      </w:r>
    </w:p>
    <w:p w14:paraId="79FE0769" w14:textId="77777777" w:rsidR="00A263B9" w:rsidRPr="007E32BF" w:rsidRDefault="00A263B9" w:rsidP="00A263B9">
      <w:pPr>
        <w:autoSpaceDE w:val="0"/>
        <w:autoSpaceDN w:val="0"/>
        <w:adjustRightInd w:val="0"/>
        <w:rPr>
          <w:rFonts w:asciiTheme="minorHAnsi" w:eastAsiaTheme="minorEastAsia" w:cstheme="minorBidi"/>
          <w:sz w:val="21"/>
          <w:szCs w:val="22"/>
        </w:rPr>
      </w:pPr>
      <w:r w:rsidRPr="008F097F">
        <w:t xml:space="preserve">Science and technology make the future, and development is the only way to solve problems. Compared with online banking, a prominent advantage of mobile banking is that it can easily apply various new authentication technologies on the smartphone platform, such as fingerprints, iris, facial recognition, etc., instead of relying on users to increase password strength or regularly Preventive measures such as changing passwords, after all, it is unrealistic for people to remember many complicated passwords. With the maturity of biometric technology and integration into smart phones, it is believed that it will soon replace the current original identity authentication method that relies on input of </w:t>
      </w:r>
      <w:r w:rsidRPr="008F097F">
        <w:lastRenderedPageBreak/>
        <w:t>character passwords and digital verification codes, fundamentally solve the problems that arise, and improve user trust And satisfaction.</w:t>
      </w:r>
    </w:p>
    <w:p w14:paraId="216F4075" w14:textId="0D478BB7" w:rsidR="00A263B9" w:rsidRPr="002C12F3" w:rsidRDefault="00A263B9" w:rsidP="00CE57AA">
      <w:pPr>
        <w:pStyle w:val="3"/>
        <w:rPr>
          <w:rFonts w:eastAsia="宋体"/>
        </w:rPr>
      </w:pPr>
      <w:bookmarkStart w:id="58" w:name="_Toc48761977"/>
      <w:r w:rsidRPr="002C12F3">
        <w:rPr>
          <w:rFonts w:eastAsia="宋体"/>
        </w:rPr>
        <w:t>5.2.5</w:t>
      </w:r>
      <w:r w:rsidR="00CE57AA">
        <w:rPr>
          <w:rFonts w:eastAsia="宋体"/>
        </w:rPr>
        <w:t xml:space="preserve"> </w:t>
      </w:r>
      <w:r w:rsidRPr="002C12F3">
        <w:rPr>
          <w:rFonts w:eastAsia="宋体"/>
        </w:rPr>
        <w:t xml:space="preserve">Increase </w:t>
      </w:r>
      <w:r w:rsidR="00237288">
        <w:rPr>
          <w:rFonts w:eastAsia="宋体"/>
        </w:rPr>
        <w:t>A</w:t>
      </w:r>
      <w:r w:rsidRPr="002C12F3">
        <w:rPr>
          <w:rFonts w:eastAsia="宋体"/>
        </w:rPr>
        <w:t xml:space="preserve">ccount </w:t>
      </w:r>
      <w:r w:rsidR="00237288">
        <w:rPr>
          <w:rFonts w:eastAsia="宋体"/>
        </w:rPr>
        <w:t>P</w:t>
      </w:r>
      <w:r w:rsidRPr="002C12F3">
        <w:rPr>
          <w:rFonts w:eastAsia="宋体"/>
        </w:rPr>
        <w:t xml:space="preserve">rotection </w:t>
      </w:r>
      <w:r w:rsidR="00237288">
        <w:rPr>
          <w:rFonts w:eastAsia="宋体"/>
        </w:rPr>
        <w:t>M</w:t>
      </w:r>
      <w:r w:rsidRPr="002C12F3">
        <w:rPr>
          <w:rFonts w:eastAsia="宋体"/>
        </w:rPr>
        <w:t>easures</w:t>
      </w:r>
      <w:bookmarkEnd w:id="58"/>
    </w:p>
    <w:p w14:paraId="44087EFA" w14:textId="77777777" w:rsidR="00A263B9" w:rsidRDefault="00A263B9" w:rsidP="00A263B9">
      <w:r>
        <w:t>At this stage, the most effective way to improve safety performance is to increase protective measures to prevent risks. For example, use https secure links to encrypt access to sensitive information, reserve welcome messages to identify fake websites, use security controls to prevent malicious programs, use secure keyboards to enter account passwords, set transaction limits, and send SMS reminders. Banks provide customers with multiple security protection mechanisms through various means to ensure the safety of their property. At the same time, they should pay attention to active publicity and guidance to eliminate user misunderstandings and unnecessary worries.</w:t>
      </w:r>
    </w:p>
    <w:p w14:paraId="14FC18AF" w14:textId="77777777" w:rsidR="00A263B9" w:rsidRDefault="00A263B9" w:rsidP="00A263B9">
      <w:r>
        <w:t>With the rapid development of society, professional knowledge and complex technologies are difficult for ordinary consumers to understand and master, but simple measures are often the most effective. For example, the "same card in and out" mechanism means that funds are transferred from the bound bank card when they are transferred out. When a refund or business cancellation occurs, the funds return to the same bank card. In this case, even if the user's mobile phone is stolen and the payment password is also stolen, the user's large amount of property is still safe, because the funds can only flow into the bound bank card. Similar measures can gradually regain consumer confidence and change their attitudes.</w:t>
      </w:r>
    </w:p>
    <w:p w14:paraId="264BBF94" w14:textId="65B715E9" w:rsidR="00A263B9" w:rsidRPr="004C0435" w:rsidRDefault="00A263B9" w:rsidP="00CE57AA">
      <w:pPr>
        <w:pStyle w:val="3"/>
        <w:rPr>
          <w:rFonts w:eastAsiaTheme="minorEastAsia"/>
        </w:rPr>
      </w:pPr>
      <w:bookmarkStart w:id="59" w:name="_Toc48761978"/>
      <w:r w:rsidRPr="004C0435">
        <w:rPr>
          <w:rFonts w:eastAsiaTheme="minorEastAsia"/>
        </w:rPr>
        <w:t>5.2.</w:t>
      </w:r>
      <w:r w:rsidR="00CE57AA">
        <w:rPr>
          <w:rFonts w:eastAsiaTheme="minorEastAsia"/>
        </w:rPr>
        <w:t xml:space="preserve">6 </w:t>
      </w:r>
      <w:r w:rsidRPr="004C0435">
        <w:rPr>
          <w:rFonts w:eastAsiaTheme="minorEastAsia"/>
        </w:rPr>
        <w:t xml:space="preserve">Increase </w:t>
      </w:r>
      <w:r w:rsidR="00237288">
        <w:rPr>
          <w:rFonts w:eastAsiaTheme="minorEastAsia"/>
        </w:rPr>
        <w:t>U</w:t>
      </w:r>
      <w:r w:rsidRPr="004C0435">
        <w:rPr>
          <w:rFonts w:eastAsiaTheme="minorEastAsia"/>
        </w:rPr>
        <w:t xml:space="preserve">niversity </w:t>
      </w:r>
      <w:r w:rsidR="00237288">
        <w:rPr>
          <w:rFonts w:eastAsiaTheme="minorEastAsia"/>
        </w:rPr>
        <w:t>S</w:t>
      </w:r>
      <w:r w:rsidRPr="004C0435">
        <w:rPr>
          <w:rFonts w:eastAsiaTheme="minorEastAsia"/>
        </w:rPr>
        <w:t xml:space="preserve">tudents </w:t>
      </w:r>
      <w:r w:rsidR="00237288">
        <w:rPr>
          <w:rFonts w:eastAsiaTheme="minorEastAsia"/>
        </w:rPr>
        <w:t>T</w:t>
      </w:r>
      <w:r w:rsidRPr="004C0435">
        <w:rPr>
          <w:rFonts w:eastAsiaTheme="minorEastAsia"/>
        </w:rPr>
        <w:t>rust</w:t>
      </w:r>
      <w:bookmarkEnd w:id="59"/>
    </w:p>
    <w:p w14:paraId="4301479D" w14:textId="7434E502" w:rsidR="00A263B9" w:rsidRPr="003062E2" w:rsidRDefault="00A263B9" w:rsidP="00A263B9">
      <w:r w:rsidRPr="003062E2">
        <w:t xml:space="preserve">In recent years, the information exchange between consumers and financial institutions does not achieve real-time and two-way equal interaction as in traditional services, but is based on consumers' one-way passive acceptance, selection and evaluation of information. Therefore, businesses need to think about problems from the perspective of </w:t>
      </w:r>
      <w:r w:rsidR="003062E2">
        <w:t>university</w:t>
      </w:r>
      <w:r w:rsidRPr="003062E2">
        <w:t xml:space="preserve"> students and formulate the most effective marketing strategies. The results of this research just confirm that financial institutions can improve themselves by enhancing </w:t>
      </w:r>
      <w:r w:rsidR="003062E2">
        <w:t>their</w:t>
      </w:r>
      <w:r w:rsidRPr="003062E2">
        <w:t xml:space="preserve"> trust.</w:t>
      </w:r>
    </w:p>
    <w:p w14:paraId="23252A61" w14:textId="791519EA" w:rsidR="00A263B9" w:rsidRPr="007E32BF" w:rsidRDefault="00A263B9" w:rsidP="00A263B9">
      <w:r w:rsidRPr="003062E2">
        <w:t xml:space="preserve">Specifically, financial institutions can get the following enlightenment from the results of </w:t>
      </w:r>
      <w:r w:rsidRPr="003062E2">
        <w:lastRenderedPageBreak/>
        <w:t>this research. First</w:t>
      </w:r>
      <w:r w:rsidR="003062E2">
        <w:t>ly</w:t>
      </w:r>
      <w:r w:rsidRPr="003062E2">
        <w:t>, enhancing users' trust in institutions and mobile apps and increasing the convenience of mobile banking can have a direct positive impact on usage intentions. For example, in order to enhance the trust of users, when it is difficult to strengthen network security, financial institutions can start with trust clues, increase guarantee agreements and admiration promises, etc., to enhance consumer trust; they can also start with communication, being intimate and quick. The online customer service will reduce the delay of information and also make a positive contribution to consumer trust. In addition, actively handling user reviews will also contribute to the growth of user trust. Financial institutions should encourage mobile phone users to actively provide detailed feedback as much as possible, which is also conducive to subsequent user trust. At the same time, perceived risk has the greatest impact on store reputation trust in trust. Therefore, in order to prevent the decline of their own reputation, financial institutions can use measures to reduce consumers' perceived risks, including the protection of user privacy and the improvement of transaction rules.</w:t>
      </w:r>
    </w:p>
    <w:p w14:paraId="63D784A2" w14:textId="73920888" w:rsidR="00A263B9" w:rsidRPr="00A8697F" w:rsidRDefault="00A263B9" w:rsidP="00CE57AA">
      <w:pPr>
        <w:pStyle w:val="2"/>
      </w:pPr>
      <w:bookmarkStart w:id="60" w:name="OLE_LINK3"/>
      <w:bookmarkStart w:id="61" w:name="OLE_LINK4"/>
      <w:bookmarkStart w:id="62" w:name="_Toc48761979"/>
      <w:r>
        <w:t>5.3</w:t>
      </w:r>
      <w:r w:rsidRPr="00A8697F">
        <w:t xml:space="preserve">Research </w:t>
      </w:r>
      <w:r w:rsidR="00237288">
        <w:t>L</w:t>
      </w:r>
      <w:r w:rsidRPr="00A8697F">
        <w:t xml:space="preserve">imitations and </w:t>
      </w:r>
      <w:r w:rsidR="00237288">
        <w:t>P</w:t>
      </w:r>
      <w:r w:rsidRPr="00A8697F">
        <w:t>rospects</w:t>
      </w:r>
      <w:bookmarkEnd w:id="62"/>
    </w:p>
    <w:p w14:paraId="5E0819EF" w14:textId="77777777" w:rsidR="00A263B9" w:rsidRDefault="00A263B9" w:rsidP="00A263B9">
      <w:r>
        <w:t>Although this paper extensively refers to the research results of previous scholars, and strives to be scientifically rigorous in the construction of theoretical models and empirical tests, due to the influence of various factors, this research still has some shortcomings.</w:t>
      </w:r>
    </w:p>
    <w:p w14:paraId="77D7D2EB" w14:textId="6EB3C901" w:rsidR="00A263B9" w:rsidRPr="00F709B9" w:rsidRDefault="00A263B9" w:rsidP="00CE57AA">
      <w:pPr>
        <w:pStyle w:val="3"/>
      </w:pPr>
      <w:bookmarkStart w:id="63" w:name="_Toc48761980"/>
      <w:r>
        <w:t>5.3.1</w:t>
      </w:r>
      <w:r w:rsidRPr="00F709B9">
        <w:t xml:space="preserve">Limitations of </w:t>
      </w:r>
      <w:r w:rsidR="00237288">
        <w:t>R</w:t>
      </w:r>
      <w:r w:rsidRPr="00F709B9">
        <w:t>espondents</w:t>
      </w:r>
      <w:bookmarkEnd w:id="63"/>
    </w:p>
    <w:p w14:paraId="2DC36D32" w14:textId="77777777" w:rsidR="00A263B9" w:rsidRDefault="00A263B9" w:rsidP="00A263B9">
      <w:r>
        <w:t>Due to the limited time and experience of the author, when conducting formal questionnaire surveys, although this article conducts separate surveys on samples of different industry categories, the survey methods selected in each type of sample are simple sampling surveys, and the number of samples is also limited, which is inevitable. Some samples deviate from the overall situation. Therefore, in future research, the industry scope of the research sample should be broadened and the number of research samples should be increased to make the sample more extensive and representative, and the research results will be more generalizable.</w:t>
      </w:r>
    </w:p>
    <w:p w14:paraId="3D40D954" w14:textId="4A8314F1" w:rsidR="00A263B9" w:rsidRPr="00F709B9" w:rsidRDefault="00A263B9" w:rsidP="00CE57AA">
      <w:pPr>
        <w:pStyle w:val="3"/>
      </w:pPr>
      <w:bookmarkStart w:id="64" w:name="_Toc48761981"/>
      <w:r>
        <w:t>5.3.2</w:t>
      </w:r>
      <w:r w:rsidRPr="00F709B9">
        <w:t xml:space="preserve">Limitations of </w:t>
      </w:r>
      <w:r w:rsidR="00237288">
        <w:t>I</w:t>
      </w:r>
      <w:r w:rsidRPr="00F709B9">
        <w:t xml:space="preserve">nfluence </w:t>
      </w:r>
      <w:r w:rsidR="00237288">
        <w:t>F</w:t>
      </w:r>
      <w:r w:rsidRPr="00F709B9">
        <w:t xml:space="preserve">actors of </w:t>
      </w:r>
      <w:r w:rsidR="00237288">
        <w:t>I</w:t>
      </w:r>
      <w:r w:rsidRPr="00F709B9">
        <w:t xml:space="preserve">ntention </w:t>
      </w:r>
      <w:r w:rsidR="00237288">
        <w:t>of</w:t>
      </w:r>
      <w:r w:rsidRPr="00F709B9">
        <w:t xml:space="preserve"> </w:t>
      </w:r>
      <w:r w:rsidR="00237288">
        <w:t>U</w:t>
      </w:r>
      <w:r w:rsidRPr="00F709B9">
        <w:t>se</w:t>
      </w:r>
      <w:bookmarkEnd w:id="64"/>
    </w:p>
    <w:p w14:paraId="7BDE2DE6" w14:textId="77777777" w:rsidR="00A263B9" w:rsidRDefault="00A263B9" w:rsidP="00A263B9">
      <w:r>
        <w:t xml:space="preserve">Since the influencing factor indicators proposed in this study are summarized by referring </w:t>
      </w:r>
      <w:r>
        <w:lastRenderedPageBreak/>
        <w:t>to previous research literature, there may be imperfections, and there may be some influencing factors indicators that are not included in the scope of this study. Future research can continue to deepen on the basis of this article.</w:t>
      </w:r>
    </w:p>
    <w:p w14:paraId="1707C81C" w14:textId="338B870A" w:rsidR="00126C15" w:rsidRPr="00126C15" w:rsidRDefault="00126C15" w:rsidP="00DE6871">
      <w:pPr>
        <w:pStyle w:val="2"/>
        <w:rPr>
          <w:rFonts w:eastAsiaTheme="minorEastAsia" w:hint="eastAsia"/>
        </w:rPr>
      </w:pPr>
      <w:bookmarkStart w:id="65" w:name="_Toc48761982"/>
      <w:r>
        <w:t>5.4 Future Research Focus</w:t>
      </w:r>
      <w:bookmarkEnd w:id="65"/>
    </w:p>
    <w:p w14:paraId="649CA131" w14:textId="4CE2C6B9" w:rsidR="00997A54" w:rsidRPr="00126C15" w:rsidRDefault="00AE2C94" w:rsidP="00997A54">
      <w:pPr>
        <w:rPr>
          <w:rFonts w:eastAsiaTheme="minorEastAsia" w:hint="eastAsia"/>
        </w:rPr>
      </w:pPr>
      <w:r w:rsidRPr="00AE2C94">
        <w:t xml:space="preserve">This study explores the relationship between mobile banking and user </w:t>
      </w:r>
      <w:r>
        <w:rPr>
          <w:rFonts w:eastAsiaTheme="minorEastAsia" w:hint="eastAsia"/>
        </w:rPr>
        <w:t>i</w:t>
      </w:r>
      <w:r>
        <w:rPr>
          <w:rFonts w:eastAsiaTheme="minorEastAsia"/>
        </w:rPr>
        <w:t xml:space="preserve">ntention </w:t>
      </w:r>
      <w:r w:rsidRPr="00AE2C94">
        <w:t xml:space="preserve">from a macro perspective. Due to the differences between the mobile banking of various commercial banks, the next step can continue to use different brands in different forms (such as: Maybank, RHB, etc.) have a deeper and more detailed discussion on the relationship between mobile banking and user behavior. It is believed that the research in this field can be supplemented comprehensively and more and more valuable research results can be obtained. Due to the limitation of research conditions and related materials, this article does not involve the development of mobile banking in other countries and the use </w:t>
      </w:r>
      <w:r>
        <w:t>intention</w:t>
      </w:r>
      <w:r w:rsidRPr="00AE2C94">
        <w:t xml:space="preserve"> of local </w:t>
      </w:r>
      <w:r>
        <w:t>university</w:t>
      </w:r>
      <w:r w:rsidRPr="00AE2C94">
        <w:t xml:space="preserve"> students. This is an area that researchers can continue to fill in and explore in the future.</w:t>
      </w:r>
      <w:r w:rsidRPr="00126C15">
        <w:rPr>
          <w:rFonts w:eastAsiaTheme="minorEastAsia" w:hint="eastAsia"/>
        </w:rPr>
        <w:t xml:space="preserve"> </w:t>
      </w:r>
    </w:p>
    <w:p w14:paraId="32A053CF" w14:textId="4278F904" w:rsidR="00126C15" w:rsidRPr="00126C15" w:rsidRDefault="00126C15" w:rsidP="00DE6871">
      <w:pPr>
        <w:pStyle w:val="2"/>
        <w:rPr>
          <w:rFonts w:eastAsiaTheme="minorEastAsia" w:hint="eastAsia"/>
        </w:rPr>
      </w:pPr>
      <w:bookmarkStart w:id="66" w:name="_Toc48761983"/>
      <w:r>
        <w:t>5.5 Personal Reflection</w:t>
      </w:r>
      <w:bookmarkEnd w:id="66"/>
    </w:p>
    <w:p w14:paraId="1D594086" w14:textId="38B427AA" w:rsidR="0068628B" w:rsidRDefault="0068628B" w:rsidP="0068628B">
      <w:r>
        <w:t>Time flies, and one and a half years of graduate career is coming to an end. Looking back on this more than a year, it can be said that there are many thoughts and mixed feelings. On the completion of this paper, I would like to express my heartfelt thanks to all the teachers, classmates, friends and relatives who helped me grow and improve.</w:t>
      </w:r>
    </w:p>
    <w:p w14:paraId="040D08AF" w14:textId="77777777" w:rsidR="0068628B" w:rsidRDefault="0068628B" w:rsidP="0068628B">
      <w:r>
        <w:t>My sincere thanks to my supervisor, Dr. Sukjeet, she is very knowledgeable, rigorous, generous, and kind to students. During my graduate school period, she patiently gave me guidance and help during my thesis writing process, and devoted a lot of effort to my thesis, so that I could complete my studies smoothly. Here, I would like to express my heartfelt thanks to Dr. Sukjeet.</w:t>
      </w:r>
    </w:p>
    <w:p w14:paraId="0312D74D" w14:textId="4726CAAF" w:rsidR="0068628B" w:rsidRDefault="0068628B" w:rsidP="0068628B">
      <w:r>
        <w:t>Thanks to all the teachers at INTI University. Their hard work has enriched my professional knowledge and benefited me a lot. Special thanks to Dr Siti for his valuable advice and guidance during my graduation thesis writing process. Here, please accept my most sincere blessings, I wish you good health, peaches and plums all over the world.</w:t>
      </w:r>
    </w:p>
    <w:p w14:paraId="625AB89E" w14:textId="7E971412" w:rsidR="00A263B9" w:rsidRDefault="0068628B" w:rsidP="0068628B">
      <w:r>
        <w:lastRenderedPageBreak/>
        <w:t xml:space="preserve">Thanks to the students majoring in business administration, because of your company, my graduate career has become so gorgeous and colorful. This will be an unforgettable highlight in my life. Thanks to my parents and relatives. It is you who have been silently supporting me behind the scenes so that I can enjoy the tranquility of campus and successfully complete my studies. </w:t>
      </w:r>
    </w:p>
    <w:p w14:paraId="4D697EC8" w14:textId="77777777" w:rsidR="00A263B9" w:rsidRDefault="00A263B9" w:rsidP="00A263B9"/>
    <w:p w14:paraId="6331A262" w14:textId="77777777" w:rsidR="00A263B9" w:rsidRDefault="00A263B9" w:rsidP="00A263B9">
      <w:pPr>
        <w:autoSpaceDE w:val="0"/>
        <w:autoSpaceDN w:val="0"/>
        <w:adjustRightInd w:val="0"/>
        <w:rPr>
          <w:rFonts w:ascii="黑体" w:eastAsia="黑体" w:cs="黑体"/>
          <w:kern w:val="0"/>
        </w:rPr>
      </w:pPr>
    </w:p>
    <w:p w14:paraId="022F80BE" w14:textId="73558421" w:rsidR="00BF445C" w:rsidRDefault="00BF445C">
      <w:pPr>
        <w:widowControl/>
        <w:jc w:val="both"/>
      </w:pPr>
      <w:r>
        <w:br w:type="page"/>
      </w:r>
    </w:p>
    <w:p w14:paraId="2F01DD53" w14:textId="77777777" w:rsidR="00A263B9" w:rsidRPr="002C12F3" w:rsidRDefault="00A263B9" w:rsidP="00CE57AA">
      <w:pPr>
        <w:pStyle w:val="1"/>
        <w:jc w:val="center"/>
        <w:rPr>
          <w:shd w:val="clear" w:color="auto" w:fill="FFFFFF"/>
        </w:rPr>
      </w:pPr>
      <w:bookmarkStart w:id="67" w:name="_Toc48761984"/>
      <w:bookmarkEnd w:id="60"/>
      <w:bookmarkEnd w:id="61"/>
      <w:r w:rsidRPr="002C12F3">
        <w:rPr>
          <w:shd w:val="clear" w:color="auto" w:fill="FFFFFF"/>
        </w:rPr>
        <w:lastRenderedPageBreak/>
        <w:t>Reference</w:t>
      </w:r>
      <w:bookmarkEnd w:id="67"/>
    </w:p>
    <w:p w14:paraId="583E00C5" w14:textId="77777777" w:rsidR="00126C15" w:rsidRPr="00126C15" w:rsidRDefault="00126C15">
      <w:pPr>
        <w:rPr>
          <w:color w:val="000000"/>
          <w:shd w:val="clear" w:color="auto" w:fill="FFFFFF"/>
        </w:rPr>
      </w:pPr>
    </w:p>
    <w:p w14:paraId="5DB05D0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Abbas, T. and Hafeez, S., 2017u. Impact of CRM practices on service quality in the banking industry. Pakistan Administrative Review, 1(2), pp.130-144.</w:t>
      </w:r>
    </w:p>
    <w:p w14:paraId="51ECEE97"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AbdEl.Aziz, R., El Badrawy, R. and Ismail Hussien, M., 2014. ¬ATM, Internet Banking and Mobile Banking Services in a Digital Environment: The Egyptian Banking Industry. International Journal of Computer Applications, 90(8), pp.45-52.</w:t>
      </w:r>
    </w:p>
    <w:p w14:paraId="098A0108"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Abu-Shanab, E. and Anagreh, L., 2015. Impact of electronic customer relationship management in banking sector. International Journal of Electronic Customer Relationship Management, 9(4), pp.254-270.</w:t>
      </w:r>
    </w:p>
    <w:p w14:paraId="0E565225"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Afshan, S. and Sharif, A., 2016. Acceptance of mobile banking framework in Pakistan. Telematics and Informatics, 33(2), pp.370-387.</w:t>
      </w:r>
    </w:p>
    <w:p w14:paraId="209A1ECC"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Ahamad, N. and Ariffin, M., 2018. Assessment of knowledge, attitude and practice towards sustainable consumption among university students in Selangor, Malaysia. Sustainable Production and Consumption, 16, pp.88-98.</w:t>
      </w:r>
    </w:p>
    <w:p w14:paraId="539C4B47"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Ahmadalinejad, M. and Nabavi, S.N., 2016. Social CRM: A solution for realization of virtual banking. International Journal of Mechatronics, Electrical and Computer Technology, 6(22), pp.3134-3141.</w:t>
      </w:r>
    </w:p>
    <w:p w14:paraId="2E00D476" w14:textId="77777777" w:rsidR="00126C15" w:rsidRPr="00126C15" w:rsidRDefault="00126C15" w:rsidP="0054166B">
      <w:pPr>
        <w:ind w:left="480" w:hangingChars="200" w:hanging="480"/>
        <w:rPr>
          <w:color w:val="000000"/>
          <w:shd w:val="clear" w:color="auto" w:fill="FFFFFF"/>
        </w:rPr>
      </w:pPr>
      <w:bookmarkStart w:id="68" w:name="_Hlk48684327"/>
      <w:r w:rsidRPr="00126C15">
        <w:rPr>
          <w:color w:val="000000"/>
          <w:shd w:val="clear" w:color="auto" w:fill="FFFFFF"/>
        </w:rPr>
        <w:t>Akturan, U. and Tezcan, N., 2012.</w:t>
      </w:r>
      <w:bookmarkEnd w:id="68"/>
      <w:r w:rsidRPr="00126C15">
        <w:rPr>
          <w:color w:val="000000"/>
          <w:shd w:val="clear" w:color="auto" w:fill="FFFFFF"/>
        </w:rPr>
        <w:t xml:space="preserve"> Mobile banking adoption of the youth market. Marketing Intelligence &amp; Planning.</w:t>
      </w:r>
    </w:p>
    <w:p w14:paraId="70E37B65" w14:textId="77777777" w:rsidR="00126C15" w:rsidRPr="00DE1A59" w:rsidRDefault="00126C15" w:rsidP="0054166B">
      <w:pPr>
        <w:ind w:left="480" w:hangingChars="200" w:hanging="480"/>
        <w:rPr>
          <w:color w:val="000000"/>
          <w:shd w:val="clear" w:color="auto" w:fill="FFFFFF"/>
        </w:rPr>
      </w:pPr>
      <w:r w:rsidRPr="00DE1A59">
        <w:rPr>
          <w:color w:val="000000"/>
          <w:shd w:val="clear" w:color="auto" w:fill="FFFFFF"/>
        </w:rPr>
        <w:t>Alalwan, A., Dwivedi, Y. and Rana, N., 2017. </w:t>
      </w:r>
      <w:r w:rsidRPr="00DE1A59">
        <w:rPr>
          <w:i/>
          <w:iCs/>
          <w:color w:val="000000"/>
          <w:shd w:val="clear" w:color="auto" w:fill="FFFFFF"/>
        </w:rPr>
        <w:t>Factors Influencing Adoption Of Mobile Banking By Jordanian Bank Customers: Extending UTAUT2 With Trust</w:t>
      </w:r>
      <w:r w:rsidRPr="00DE1A59">
        <w:rPr>
          <w:color w:val="000000"/>
          <w:shd w:val="clear" w:color="auto" w:fill="FFFFFF"/>
        </w:rPr>
        <w:t>.</w:t>
      </w:r>
    </w:p>
    <w:p w14:paraId="6201CB4C" w14:textId="77777777" w:rsidR="00126C15" w:rsidRPr="00126C15" w:rsidRDefault="00126C15" w:rsidP="0054166B">
      <w:pPr>
        <w:ind w:left="480" w:hangingChars="200" w:hanging="480"/>
        <w:rPr>
          <w:color w:val="000000"/>
          <w:shd w:val="clear" w:color="auto" w:fill="FFFFFF"/>
        </w:rPr>
      </w:pPr>
      <w:bookmarkStart w:id="69" w:name="_Hlk48690246"/>
      <w:r w:rsidRPr="00126C15">
        <w:rPr>
          <w:color w:val="000000"/>
          <w:shd w:val="clear" w:color="auto" w:fill="FFFFFF"/>
        </w:rPr>
        <w:t>AlHogail, A., 2018</w:t>
      </w:r>
      <w:bookmarkEnd w:id="69"/>
      <w:r w:rsidRPr="00126C15">
        <w:rPr>
          <w:color w:val="000000"/>
          <w:shd w:val="clear" w:color="auto" w:fill="FFFFFF"/>
        </w:rPr>
        <w:t>. Improving IoT technology adoption through improving consumer trust. Technologies, 6(3), p.64.</w:t>
      </w:r>
    </w:p>
    <w:p w14:paraId="79E11B51"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Ammar, A. and Ahmed, E.M., 2016. Factors influencing Sudanese microfinance intention to adopt mobile banking. Cogent Business &amp; Management, 3(1), p.1154257.</w:t>
      </w:r>
    </w:p>
    <w:p w14:paraId="4BE1E42B"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 xml:space="preserve">Amoako-Gyampah, K. and Salam, A., 2004. An extension of the technology acceptance model in an ERP implementation environment. Information &amp; Management, 41(6), </w:t>
      </w:r>
      <w:r w:rsidRPr="00126C15">
        <w:rPr>
          <w:color w:val="000000"/>
          <w:shd w:val="clear" w:color="auto" w:fill="FFFFFF"/>
        </w:rPr>
        <w:lastRenderedPageBreak/>
        <w:t>pp.731-745.</w:t>
      </w:r>
    </w:p>
    <w:p w14:paraId="33FB1545"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Asongu, S.A., 2018. Conditional determinants of mobile phones penetration and mobile banking in Sub-Saharan Africa. Journal of the Knowledge Economy, 9(1), pp.81-135.</w:t>
      </w:r>
    </w:p>
    <w:p w14:paraId="426BD521"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Auerbach, R., Mortier, P., Bruffaerts, R., Alonso, J., Benjet, C., Cuijpers, P., Demyttenaere, K., Ebert, D., Green, J. and Kessler, R., 2018. 19.1 World Health Organization World Mental Health Surveys International College Student Project (WMH-ICS): Prevalence and Distribution of Mental Disorders. Journal of the American Academy of Child &amp; Adolescent Psychiatry, 57(10), p.S297.</w:t>
      </w:r>
    </w:p>
    <w:p w14:paraId="3DDC1D64"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Aziz, N. and Wahid, N., 2018. Factors Influencing Online Purchase Intention among University Students. International Journal of Academic Research in Business and Social Sciences, 8(7).</w:t>
      </w:r>
    </w:p>
    <w:p w14:paraId="40606D54"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Baptista, G. and Oliveira, T., 2015. Understanding mobile banking: The unified theory of acceptance and use of technology combined with cultural moderators. Computers in Human Behavior, 50, pp.418-430.</w:t>
      </w:r>
    </w:p>
    <w:p w14:paraId="4E4F0DDA" w14:textId="77777777" w:rsidR="00126C15" w:rsidRPr="00126C15" w:rsidRDefault="00126C15" w:rsidP="0054166B">
      <w:pPr>
        <w:ind w:left="480" w:hangingChars="200" w:hanging="480"/>
        <w:rPr>
          <w:color w:val="000000"/>
          <w:shd w:val="clear" w:color="auto" w:fill="FFFFFF"/>
        </w:rPr>
      </w:pPr>
      <w:bookmarkStart w:id="70" w:name="_Hlk48688407"/>
      <w:r w:rsidRPr="00126C15">
        <w:rPr>
          <w:color w:val="000000"/>
          <w:shd w:val="clear" w:color="auto" w:fill="FFFFFF"/>
        </w:rPr>
        <w:t>Beatty, P., Reay, I., Dick, S. and Miller, J., 2011</w:t>
      </w:r>
      <w:bookmarkEnd w:id="70"/>
      <w:r w:rsidRPr="00126C15">
        <w:rPr>
          <w:color w:val="000000"/>
          <w:shd w:val="clear" w:color="auto" w:fill="FFFFFF"/>
        </w:rPr>
        <w:t>. Consumer trust in e-commerce web sites: A meta-study. ACM Computing Surveys (CSUR), 43(3), pp.1-46.</w:t>
      </w:r>
    </w:p>
    <w:p w14:paraId="49D331F8"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Behl, A., Singh, M. and Venkatesh, V., 2016. Enablers and barriers of mobile banking opportunities in rural India: a strategic analysis. International Journal of Business Excellence, 10(2), p.209.</w:t>
      </w:r>
    </w:p>
    <w:p w14:paraId="4630E5C3"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Bhat, S.A. and Darzi, M.A., 2016. Customer relationship management. International Journal of Bank Marketing.</w:t>
      </w:r>
    </w:p>
    <w:p w14:paraId="5CEB4E8B" w14:textId="77777777" w:rsidR="00126C15" w:rsidRPr="00126C15" w:rsidRDefault="00126C15" w:rsidP="0054166B">
      <w:pPr>
        <w:ind w:left="480" w:hangingChars="200" w:hanging="480"/>
        <w:rPr>
          <w:color w:val="000000"/>
          <w:shd w:val="clear" w:color="auto" w:fill="FFFFFF"/>
        </w:rPr>
      </w:pPr>
      <w:bookmarkStart w:id="71" w:name="_Hlk48596814"/>
      <w:r w:rsidRPr="00126C15">
        <w:rPr>
          <w:color w:val="000000"/>
          <w:shd w:val="clear" w:color="auto" w:fill="FFFFFF"/>
        </w:rPr>
        <w:t>Bhatiasevi, V., 2016</w:t>
      </w:r>
      <w:bookmarkEnd w:id="71"/>
      <w:r w:rsidRPr="00126C15">
        <w:rPr>
          <w:color w:val="000000"/>
          <w:shd w:val="clear" w:color="auto" w:fill="FFFFFF"/>
        </w:rPr>
        <w:t>. An extended UTAUT model to explain the adoption of mobile banking. Information Development, 32(4), pp.799-814.</w:t>
      </w:r>
    </w:p>
    <w:p w14:paraId="4A310921"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Bhatt, A. and Bhatt, S., 2016. Factors affecting customers adoption of mobile banking services. The Journal of Internet Banking and Commerce, 21(1).</w:t>
      </w:r>
    </w:p>
    <w:p w14:paraId="563820A3"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 xml:space="preserve">Bnm.gov.my. 2020. Financial Stability And Payment Systems Report 2018 | Bank Negara Malaysia | Central Bank Of Malaysia. [online] Available at: &lt;https://www.bnm.gov.my/index.php?ch=en_publication&amp;pg=en_fspr&amp;ac=27&amp;en&gt; </w:t>
      </w:r>
      <w:r w:rsidRPr="00126C15">
        <w:rPr>
          <w:color w:val="000000"/>
          <w:shd w:val="clear" w:color="auto" w:fill="FFFFFF"/>
        </w:rPr>
        <w:lastRenderedPageBreak/>
        <w:t>[Accessed 17 August 2020].</w:t>
      </w:r>
    </w:p>
    <w:p w14:paraId="4248EB66"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Bozic, B., 2017. Consumer trust repair: A critical literature review. European Management Journal, 35(4), pp.538-547.</w:t>
      </w:r>
    </w:p>
    <w:p w14:paraId="027B8E43"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Chang, S.H., Chih, W.H., Liou, D.K. and Yang, Y.T., 2016. The mediation of cognitive attitude for online shopping. Information Technology &amp; People.</w:t>
      </w:r>
    </w:p>
    <w:p w14:paraId="590D4A86"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Chiu, J., Bool, N. and Chiu, C., 2017. Challenges and factors influencing initial trust and behavioral intention to use mobile banking services in the Philippines. Asia Pacific Journal of Innovation and Entrepreneurship, 11(2), pp.246-278.</w:t>
      </w:r>
    </w:p>
    <w:p w14:paraId="6DF0DAA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Davis, F., Bagozzi, R. and Warshaw, P., 1989. User Acceptance of Computer Technology: A Comparison of Two Theoretical Models. Management Science, 35(8), pp.982-1003.</w:t>
      </w:r>
    </w:p>
    <w:p w14:paraId="4C007588"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De Leon, M., 2019. Factors influencing behavioural intention to use mobile banking among retail banking clients. Jurnal Studi Komunikasi (Indonesian Journal of Communications Studies), 3(2), p.118.</w:t>
      </w:r>
    </w:p>
    <w:p w14:paraId="48A9C5D6"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Ellis, J., Powell, C., Demetriou, C., Huerta-Bapat, C. and Panter, A., 2019. Examining first-generation college student lived experiences with microaggressions and microaffirmations at a predominately White public research university. Cultural Diversity and Ethnic Minority Psychology, 25(2), pp.266-279.</w:t>
      </w:r>
    </w:p>
    <w:p w14:paraId="34177E0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Engdahl, E. and Lidskog, R., 2014. Risk, communication and trust: Towards an emotional understanding of trust. Public Understanding of Science, 23(6), pp.703-717.</w:t>
      </w:r>
    </w:p>
    <w:p w14:paraId="0449CF59"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Fahmi, S. and Rohman, F., 2018. Factors affecting Indonesian consumers to switch, using mobile banking and internet banking service. KnE Social Sciences.</w:t>
      </w:r>
    </w:p>
    <w:p w14:paraId="1EA43AC9" w14:textId="77777777" w:rsidR="00126C15" w:rsidRPr="00126C15" w:rsidRDefault="00126C15" w:rsidP="0054166B">
      <w:pPr>
        <w:ind w:left="480" w:hangingChars="200" w:hanging="480"/>
        <w:rPr>
          <w:color w:val="000000"/>
          <w:shd w:val="clear" w:color="auto" w:fill="FFFFFF"/>
        </w:rPr>
      </w:pPr>
      <w:bookmarkStart w:id="72" w:name="_Hlk48684178"/>
      <w:r w:rsidRPr="00126C15">
        <w:rPr>
          <w:color w:val="000000"/>
          <w:shd w:val="clear" w:color="auto" w:fill="FFFFFF"/>
        </w:rPr>
        <w:t>Gabriel, Y. and Lang, T., 2015</w:t>
      </w:r>
      <w:bookmarkEnd w:id="72"/>
      <w:r w:rsidRPr="00126C15">
        <w:rPr>
          <w:color w:val="000000"/>
          <w:shd w:val="clear" w:color="auto" w:fill="FFFFFF"/>
        </w:rPr>
        <w:t>. The unmanageable consumer. Sage.</w:t>
      </w:r>
    </w:p>
    <w:p w14:paraId="1D70065E" w14:textId="77777777" w:rsidR="00126C15" w:rsidRPr="00126C15" w:rsidRDefault="00126C15" w:rsidP="0054166B">
      <w:pPr>
        <w:ind w:left="480" w:hangingChars="200" w:hanging="480"/>
        <w:rPr>
          <w:color w:val="000000"/>
          <w:shd w:val="clear" w:color="auto" w:fill="FFFFFF"/>
        </w:rPr>
      </w:pPr>
      <w:bookmarkStart w:id="73" w:name="_Hlk48595066"/>
      <w:r w:rsidRPr="00126C15">
        <w:rPr>
          <w:color w:val="000000"/>
          <w:shd w:val="clear" w:color="auto" w:fill="FFFFFF"/>
        </w:rPr>
        <w:t>Hallikainen, H. and Laukkanen, T., 2018</w:t>
      </w:r>
      <w:bookmarkEnd w:id="73"/>
      <w:r w:rsidRPr="00126C15">
        <w:rPr>
          <w:color w:val="000000"/>
          <w:shd w:val="clear" w:color="auto" w:fill="FFFFFF"/>
        </w:rPr>
        <w:t>. National culture and consumer trust in e-commerce. International Journal of Information Management, 38(1), pp.97-106.</w:t>
      </w:r>
    </w:p>
    <w:p w14:paraId="6DB0F35A" w14:textId="77777777" w:rsidR="00126C15" w:rsidRPr="00126C15" w:rsidRDefault="00126C15" w:rsidP="0054166B">
      <w:pPr>
        <w:ind w:left="480" w:hangingChars="200" w:hanging="480"/>
        <w:rPr>
          <w:color w:val="000000"/>
          <w:shd w:val="clear" w:color="auto" w:fill="FFFFFF"/>
        </w:rPr>
      </w:pPr>
      <w:bookmarkStart w:id="74" w:name="_Hlk48690438"/>
      <w:r w:rsidRPr="00126C15">
        <w:rPr>
          <w:color w:val="000000"/>
          <w:shd w:val="clear" w:color="auto" w:fill="FFFFFF"/>
        </w:rPr>
        <w:t>Hegner, S.M., Beldad, A.D. and Kraesgenberg, A.L., 2016</w:t>
      </w:r>
      <w:bookmarkEnd w:id="74"/>
      <w:r w:rsidRPr="00126C15">
        <w:rPr>
          <w:color w:val="000000"/>
          <w:shd w:val="clear" w:color="auto" w:fill="FFFFFF"/>
        </w:rPr>
        <w:t>. The impact of crisis response strategy, crisis type, and corporate social responsibility on post-crisis consumer trust and purchase intention. Corporate Reputation Review, 19(4), pp.357-370.</w:t>
      </w:r>
    </w:p>
    <w:p w14:paraId="3874AE2B" w14:textId="77777777" w:rsidR="00126C15" w:rsidRPr="00126C15" w:rsidRDefault="00126C15" w:rsidP="0054166B">
      <w:pPr>
        <w:ind w:left="480" w:hangingChars="200" w:hanging="480"/>
        <w:rPr>
          <w:color w:val="000000"/>
          <w:shd w:val="clear" w:color="auto" w:fill="FFFFFF"/>
        </w:rPr>
      </w:pPr>
      <w:bookmarkStart w:id="75" w:name="_Hlk48690320"/>
      <w:r w:rsidRPr="00126C15">
        <w:rPr>
          <w:color w:val="000000"/>
          <w:shd w:val="clear" w:color="auto" w:fill="FFFFFF"/>
        </w:rPr>
        <w:t>Hong, I.B. and Cha, H.S., 2013</w:t>
      </w:r>
      <w:bookmarkEnd w:id="75"/>
      <w:r w:rsidRPr="00126C15">
        <w:rPr>
          <w:color w:val="000000"/>
          <w:shd w:val="clear" w:color="auto" w:fill="FFFFFF"/>
        </w:rPr>
        <w:t xml:space="preserve">. The mediating role of consumer trust in an online </w:t>
      </w:r>
      <w:r w:rsidRPr="00126C15">
        <w:rPr>
          <w:color w:val="000000"/>
          <w:shd w:val="clear" w:color="auto" w:fill="FFFFFF"/>
        </w:rPr>
        <w:lastRenderedPageBreak/>
        <w:t>merchant in predicting purchase intention. International Journal of Information Management, 33(6), pp.927-939.</w:t>
      </w:r>
    </w:p>
    <w:p w14:paraId="6F4A85CE" w14:textId="77777777" w:rsidR="00126C15" w:rsidRPr="00126C15" w:rsidRDefault="00126C15" w:rsidP="0054166B">
      <w:pPr>
        <w:ind w:left="480" w:hangingChars="200" w:hanging="480"/>
        <w:rPr>
          <w:color w:val="000000"/>
          <w:shd w:val="clear" w:color="auto" w:fill="FFFFFF"/>
        </w:rPr>
      </w:pPr>
      <w:bookmarkStart w:id="76" w:name="_Hlk48685646"/>
      <w:r w:rsidRPr="00126C15">
        <w:rPr>
          <w:color w:val="000000"/>
          <w:shd w:val="clear" w:color="auto" w:fill="FFFFFF"/>
        </w:rPr>
        <w:t>Hwang, L.S., Lee, W.J., Lim, S.Y. and Park, K.H., 2013</w:t>
      </w:r>
      <w:bookmarkEnd w:id="76"/>
      <w:r w:rsidRPr="00126C15">
        <w:rPr>
          <w:color w:val="000000"/>
          <w:shd w:val="clear" w:color="auto" w:fill="FFFFFF"/>
        </w:rPr>
        <w:t>. Does information risk affect the implied cost of equity capital? An analysis of PIN and adjusted PIN. Journal of Accounting and Economics, 55(2-3), pp.148-167.</w:t>
      </w:r>
    </w:p>
    <w:p w14:paraId="18FC160A"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Kim, J., 2012. An empirical study on consumer first purchase intention in online shopping: integrating initial trust and TAM. Electronic Commerce Research, 12(2), pp.125-150.</w:t>
      </w:r>
    </w:p>
    <w:p w14:paraId="19E64E2F"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Kotarba, M., 2016. New factors inducing changes in the retail banking customer relationship management (CRM) and their exploration by the FinTech industry. Foundations of management, 8(1), pp.69-78.</w:t>
      </w:r>
    </w:p>
    <w:p w14:paraId="33521EAB"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Kumar, K., Rai, R. and Dugar, A., 2019. An Analysis of Perception and Expectation Scores of Service Quality between Private Mobile Operators in India. Journal of Advanced Research in Dynamical and Control Systems, 11(12-SPECIAL ISSUE), pp.1259-1265.</w:t>
      </w:r>
    </w:p>
    <w:p w14:paraId="706F456F"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Limbu, Y., 2017. Credit card knowledge, social motivation, and credit card misuse among college students. International Journal of Bank Marketing, 35(5), pp.842-856.</w:t>
      </w:r>
    </w:p>
    <w:p w14:paraId="77C79FD1" w14:textId="77777777" w:rsidR="00126C15" w:rsidRPr="00126C15" w:rsidRDefault="00126C15" w:rsidP="0054166B">
      <w:pPr>
        <w:ind w:left="480" w:hangingChars="200" w:hanging="480"/>
        <w:rPr>
          <w:color w:val="000000"/>
          <w:shd w:val="clear" w:color="auto" w:fill="FFFFFF"/>
        </w:rPr>
      </w:pPr>
      <w:bookmarkStart w:id="77" w:name="_Hlk48688764"/>
      <w:r w:rsidRPr="00126C15">
        <w:rPr>
          <w:color w:val="000000"/>
          <w:shd w:val="clear" w:color="auto" w:fill="FFFFFF"/>
        </w:rPr>
        <w:t>Lin, J., Wang, B., Wang, N. and Lu, Y., 2014</w:t>
      </w:r>
      <w:bookmarkEnd w:id="77"/>
      <w:r w:rsidRPr="00126C15">
        <w:rPr>
          <w:color w:val="000000"/>
          <w:shd w:val="clear" w:color="auto" w:fill="FFFFFF"/>
        </w:rPr>
        <w:t>. Understanding the evolution of consumer trust in mobile commerce: a longitudinal study. Information Technology and Management, 15(1), pp.37-49.</w:t>
      </w:r>
    </w:p>
    <w:p w14:paraId="404B15BA"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Malaquias, R.F. and Hwang, Y., 2016. An empirical study on trust in mobile banking: A developing country perspective. Computers in human behavior, 54, pp.453-461.</w:t>
      </w:r>
    </w:p>
    <w:p w14:paraId="1A36AFC8" w14:textId="77777777" w:rsidR="00126C15" w:rsidRPr="00126C15" w:rsidRDefault="00126C15" w:rsidP="0054166B">
      <w:pPr>
        <w:ind w:left="480" w:hangingChars="200" w:hanging="480"/>
        <w:rPr>
          <w:color w:val="000000"/>
          <w:shd w:val="clear" w:color="auto" w:fill="FFFFFF"/>
        </w:rPr>
      </w:pPr>
      <w:bookmarkStart w:id="78" w:name="_Hlk48594925"/>
      <w:bookmarkStart w:id="79" w:name="_GoBack"/>
      <w:bookmarkEnd w:id="79"/>
      <w:r w:rsidRPr="00126C15">
        <w:rPr>
          <w:color w:val="000000"/>
          <w:shd w:val="clear" w:color="auto" w:fill="FFFFFF"/>
        </w:rPr>
        <w:t>Menon, N., Pinjari, A., Zhang, Y. and Zou, L., 2016</w:t>
      </w:r>
      <w:bookmarkEnd w:id="78"/>
      <w:r w:rsidRPr="00126C15">
        <w:rPr>
          <w:color w:val="000000"/>
          <w:shd w:val="clear" w:color="auto" w:fill="FFFFFF"/>
        </w:rPr>
        <w:t>. Consumer perception and intended adoption of autonomous-vehicle technology: Findings from a university population survey (No. 16-5998).</w:t>
      </w:r>
    </w:p>
    <w:p w14:paraId="3F0258C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Mishra, V. and Bisht, S.S., 2013. Mobile banking in a developing economy: A customer-centric model for policy formulation. Telecommunications Policy, 37(6-7), pp.503-514.</w:t>
      </w:r>
    </w:p>
    <w:p w14:paraId="5813E0CB"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 xml:space="preserve">Moe.gov.my. 2020. KPM - Utama. [online] Available at: &lt;https://www.moe.gov.my/&gt; </w:t>
      </w:r>
      <w:r w:rsidRPr="00126C15">
        <w:rPr>
          <w:color w:val="000000"/>
          <w:shd w:val="clear" w:color="auto" w:fill="FFFFFF"/>
        </w:rPr>
        <w:lastRenderedPageBreak/>
        <w:t>[Accessed 4 July 2020].</w:t>
      </w:r>
    </w:p>
    <w:p w14:paraId="0DA3AF2E"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Munaiah, J. and Krishnamohan, G., 2017. Customer Relationship Management in Banking Sector. In National Conference on Marketing and Sustainable Development (Vol. 10, No. 4, pp. 334-341).</w:t>
      </w:r>
    </w:p>
    <w:p w14:paraId="5B842C9C"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Muniady, R., Al- Mamun, A., Permarupan, P. and Zainol, N., 2014. Factors Influencing Consumer Behavior: A Study among University Students in Malaysia. Asian Social Science, 10(9).</w:t>
      </w:r>
    </w:p>
    <w:p w14:paraId="78B03FA6"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Mutahar, A.M., Daud, N.M., Ramayah, T., Isaac, O. and Alrajawy, I., 2017. Integration of innovation diffusion theory (IDT) and technology acceptance model (TAM) to understand mobile banking acceptance in Yemen: the moderating effect of income. International Journal of Soft Computing, 12(3), pp.164-177.</w:t>
      </w:r>
    </w:p>
    <w:p w14:paraId="1C86C17D" w14:textId="77777777" w:rsidR="00126C15" w:rsidRPr="00126C15" w:rsidRDefault="00126C15" w:rsidP="0054166B">
      <w:pPr>
        <w:ind w:left="480" w:hangingChars="200" w:hanging="480"/>
        <w:rPr>
          <w:color w:val="000000"/>
          <w:shd w:val="clear" w:color="auto" w:fill="FFFFFF"/>
        </w:rPr>
      </w:pPr>
      <w:bookmarkStart w:id="80" w:name="_Hlk48688691"/>
      <w:r w:rsidRPr="00126C15">
        <w:rPr>
          <w:color w:val="000000"/>
          <w:shd w:val="clear" w:color="auto" w:fill="FFFFFF"/>
        </w:rPr>
        <w:t>Nuttavuthisit, K. and Thøgersen, J., 2017</w:t>
      </w:r>
      <w:bookmarkEnd w:id="80"/>
      <w:r w:rsidRPr="00126C15">
        <w:rPr>
          <w:color w:val="000000"/>
          <w:shd w:val="clear" w:color="auto" w:fill="FFFFFF"/>
        </w:rPr>
        <w:t>. The importance of consumer trust for the emergence of a market for green products: The case of organic food. Journal of business ethics, 140(2), pp.323-337.</w:t>
      </w:r>
    </w:p>
    <w:p w14:paraId="78B98763"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Odumeru, J., 2013. Going Cashless : Adoption of Mobile Banking in Nigeria. Nigerian Chapter of Arabian Journal of Business and Management Review, 1(2), pp.9-17.</w:t>
      </w:r>
    </w:p>
    <w:p w14:paraId="008BDCE7"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Oerther, S., Manjrekar, P. and Oerther, D., 2014. Utilizing Mobile Health Technology at the Bottom of the Pyramid. Procedia Engineering, 78, pp.143-148.</w:t>
      </w:r>
    </w:p>
    <w:p w14:paraId="10A627D1"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Ofori, K., Boakye, K. and Narteh, B., 2016. Factors influencing consumer loyalty towards 3G mobile data service providers: evidence from Ghana. Total Quality Management &amp; Business Excellence, 29(5-6), pp.580-598.</w:t>
      </w:r>
    </w:p>
    <w:p w14:paraId="5152429C" w14:textId="77777777" w:rsidR="00126C15" w:rsidRPr="00126C15" w:rsidRDefault="00126C15" w:rsidP="0054166B">
      <w:pPr>
        <w:ind w:left="480" w:hangingChars="200" w:hanging="480"/>
        <w:rPr>
          <w:color w:val="000000"/>
          <w:shd w:val="clear" w:color="auto" w:fill="FFFFFF"/>
        </w:rPr>
      </w:pPr>
      <w:bookmarkStart w:id="81" w:name="_Hlk48690565"/>
      <w:r w:rsidRPr="00126C15">
        <w:rPr>
          <w:color w:val="000000"/>
          <w:shd w:val="clear" w:color="auto" w:fill="FFFFFF"/>
        </w:rPr>
        <w:t>Oghazi, P., Karlsson, S., Hellström, D. and Hjort, K., 2018</w:t>
      </w:r>
      <w:bookmarkEnd w:id="81"/>
      <w:r w:rsidRPr="00126C15">
        <w:rPr>
          <w:color w:val="000000"/>
          <w:shd w:val="clear" w:color="auto" w:fill="FFFFFF"/>
        </w:rPr>
        <w:t>. Online purchase return policy leniency and purchase decision: Mediating role of consumer trust. Journal of Retailing and Consumer Services, 41, pp.190-200.</w:t>
      </w:r>
    </w:p>
    <w:p w14:paraId="5BD23D2A" w14:textId="77777777" w:rsidR="00126C15" w:rsidRPr="00126C15" w:rsidRDefault="00126C15" w:rsidP="0054166B">
      <w:pPr>
        <w:ind w:left="480" w:hangingChars="200" w:hanging="480"/>
        <w:rPr>
          <w:color w:val="000000"/>
          <w:shd w:val="clear" w:color="auto" w:fill="FFFFFF"/>
        </w:rPr>
      </w:pPr>
      <w:bookmarkStart w:id="82" w:name="_Hlk48688605"/>
      <w:r w:rsidRPr="00126C15">
        <w:rPr>
          <w:color w:val="000000"/>
          <w:shd w:val="clear" w:color="auto" w:fill="FFFFFF"/>
        </w:rPr>
        <w:t>Oliveira, T., Alhinho, M., Rita, P. and Dhillon, G., 2017</w:t>
      </w:r>
      <w:bookmarkEnd w:id="82"/>
      <w:r w:rsidRPr="00126C15">
        <w:rPr>
          <w:color w:val="000000"/>
          <w:shd w:val="clear" w:color="auto" w:fill="FFFFFF"/>
        </w:rPr>
        <w:t>. Modelling and testing consumer trust dimensions in e-commerce. Computers in Human Behavior, 71, pp.153-164.</w:t>
      </w:r>
    </w:p>
    <w:p w14:paraId="2B81585D"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Oliveira, T., Faria, M., Thomas, M.A. and Popovič, A., 2014. Extending the understanding of mobile banking adoption: When UTAUT meets TTF and ITM. International journal of information management, 34(5), pp.689-703.</w:t>
      </w:r>
    </w:p>
    <w:p w14:paraId="1C27B50A"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lastRenderedPageBreak/>
        <w:t>Özer, A., Argan, M., 2013. The Effect of Mobile Service Quality Dimensions on Customer Satisfaction. Procedia - Social and Behavioral Sciences, 99, pp.428-438.</w:t>
      </w:r>
    </w:p>
    <w:p w14:paraId="3A58FE86"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POH, R. and KANESAN ABDULLAH, A., 2019. Factors Influencing Students’ Research Self-Efficacy: A Case Study of University Students in Malaysia. Eurasian Journal of Educational Research, 19(82), pp.1-32.</w:t>
      </w:r>
    </w:p>
    <w:p w14:paraId="032935DF"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Quach, T., Jebarajakirthy, C. and Thaichon, P., 2016. The effects of service quality on internet service provider customers’ behaviour. Asia Pacific Journal of Marketing and Logistics, 28(3), pp.435-463.</w:t>
      </w:r>
    </w:p>
    <w:p w14:paraId="5F0461A9" w14:textId="77777777" w:rsidR="00126C15" w:rsidRPr="00126C15" w:rsidRDefault="00126C15" w:rsidP="0054166B">
      <w:pPr>
        <w:ind w:left="480" w:hangingChars="200" w:hanging="480"/>
        <w:rPr>
          <w:color w:val="000000"/>
          <w:shd w:val="clear" w:color="auto" w:fill="FFFFFF"/>
        </w:rPr>
      </w:pPr>
      <w:bookmarkStart w:id="83" w:name="_Hlk48594744"/>
      <w:r w:rsidRPr="00126C15">
        <w:rPr>
          <w:color w:val="000000"/>
          <w:shd w:val="clear" w:color="auto" w:fill="FFFFFF"/>
        </w:rPr>
        <w:t>Rana, P.J. and Baria, J., 2015</w:t>
      </w:r>
      <w:bookmarkEnd w:id="83"/>
      <w:r w:rsidRPr="00126C15">
        <w:rPr>
          <w:color w:val="000000"/>
          <w:shd w:val="clear" w:color="auto" w:fill="FFFFFF"/>
        </w:rPr>
        <w:t>. A survey on fraud detection techniques in ecommerce. International Journal of Computer Applications, 113(14).</w:t>
      </w:r>
    </w:p>
    <w:p w14:paraId="46236C55" w14:textId="77777777" w:rsidR="00126C15" w:rsidRPr="00126C15" w:rsidRDefault="00126C15" w:rsidP="0054166B">
      <w:pPr>
        <w:ind w:left="480" w:hangingChars="200" w:hanging="480"/>
        <w:rPr>
          <w:color w:val="000000"/>
          <w:shd w:val="clear" w:color="auto" w:fill="FFFFFF"/>
        </w:rPr>
      </w:pPr>
      <w:bookmarkStart w:id="84" w:name="_Hlk48747457"/>
      <w:r w:rsidRPr="00126C15">
        <w:rPr>
          <w:color w:val="000000"/>
          <w:shd w:val="clear" w:color="auto" w:fill="FFFFFF"/>
        </w:rPr>
        <w:t>Raza, S.A., Shah, N. and Ali, M., 2019</w:t>
      </w:r>
      <w:bookmarkEnd w:id="84"/>
      <w:r w:rsidRPr="00126C15">
        <w:rPr>
          <w:color w:val="000000"/>
          <w:shd w:val="clear" w:color="auto" w:fill="FFFFFF"/>
        </w:rPr>
        <w:t>. Acceptance of mobile banking in Islamic banks: evidence from modified UTAUT model. Journal of Islamic Marketing.</w:t>
      </w:r>
    </w:p>
    <w:p w14:paraId="57FFE4D9" w14:textId="77777777" w:rsidR="00126C15" w:rsidRPr="00126C15" w:rsidRDefault="00126C15" w:rsidP="0054166B">
      <w:pPr>
        <w:ind w:left="480" w:hangingChars="200" w:hanging="480"/>
        <w:rPr>
          <w:color w:val="000000"/>
          <w:shd w:val="clear" w:color="auto" w:fill="FFFFFF"/>
        </w:rPr>
      </w:pPr>
      <w:bookmarkStart w:id="85" w:name="_Hlk48684000"/>
      <w:r w:rsidRPr="00126C15">
        <w:rPr>
          <w:color w:val="000000"/>
          <w:shd w:val="clear" w:color="auto" w:fill="FFFFFF"/>
        </w:rPr>
        <w:t>Rehman, Z.U. and Shaikh, F.A., 2020</w:t>
      </w:r>
      <w:bookmarkEnd w:id="85"/>
      <w:r w:rsidRPr="00126C15">
        <w:rPr>
          <w:color w:val="000000"/>
          <w:shd w:val="clear" w:color="auto" w:fill="FFFFFF"/>
        </w:rPr>
        <w:t>. Critical factors influencing the behavioral intention of consumers towards mobile banking in Malaysia. Engineering, Technology &amp; Applied Science Research, 10(1), pp.5265-5269.</w:t>
      </w:r>
    </w:p>
    <w:p w14:paraId="0EFB4F39"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Riffai, M., Grant, K. and Edgar, D., 2012. Big TAM in Oman: Exploring the promise of on-line banking, its adoption by customers and the challenges of banking in Oman. International Journal of Information Management, 32(3), pp.239-250.</w:t>
      </w:r>
    </w:p>
    <w:p w14:paraId="5A1AF0E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Safa, N.S. and Ismail, M.A., 2013. A customer loyalty formation model in electronic commerce. Economic Modelling, 35, pp.559-564.</w:t>
      </w:r>
    </w:p>
    <w:p w14:paraId="5697EA43"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Said, F.H. and Kaplelach, S., 2019. Mobile Banking Innovation and Financial Performance of Selected Commercial Banks in Kenya. Journal of Finance and Accounting, 3(3), pp.228-254.</w:t>
      </w:r>
    </w:p>
    <w:p w14:paraId="1D02F637" w14:textId="77777777" w:rsidR="00126C15" w:rsidRPr="00126C15" w:rsidRDefault="00126C15" w:rsidP="0054166B">
      <w:pPr>
        <w:ind w:left="480" w:hangingChars="200" w:hanging="480"/>
        <w:rPr>
          <w:color w:val="000000"/>
          <w:shd w:val="clear" w:color="auto" w:fill="FFFFFF"/>
        </w:rPr>
      </w:pPr>
      <w:bookmarkStart w:id="86" w:name="_Hlk48686591"/>
      <w:r w:rsidRPr="00126C15">
        <w:rPr>
          <w:color w:val="000000"/>
          <w:shd w:val="clear" w:color="auto" w:fill="FFFFFF"/>
        </w:rPr>
        <w:t>Scherer, R., Siddiq, F. and Tondeur, J., 2019</w:t>
      </w:r>
      <w:bookmarkEnd w:id="86"/>
      <w:r w:rsidRPr="00126C15">
        <w:rPr>
          <w:color w:val="000000"/>
          <w:shd w:val="clear" w:color="auto" w:fill="FFFFFF"/>
        </w:rPr>
        <w:t>. The technology acceptance model (TAM): A meta-analytic structural equation modeling approach to explaining teachers’ adoption of digital technology in education. Computers &amp; Education, 128, pp.13-35.</w:t>
      </w:r>
    </w:p>
    <w:p w14:paraId="15AC68B6"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Shaikh, A. and Karjaluoto, H., 2015. Mobile banking adoption: A literature review. Telematics and Informatics, 32(1), pp.129-142.</w:t>
      </w:r>
    </w:p>
    <w:p w14:paraId="1239C199"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 xml:space="preserve">Shaikh, A., Glavee-Geo, R. and Karjaluoto, H., 2018. How Relevant Are Risk </w:t>
      </w:r>
      <w:r w:rsidRPr="00126C15">
        <w:rPr>
          <w:color w:val="000000"/>
          <w:shd w:val="clear" w:color="auto" w:fill="FFFFFF"/>
        </w:rPr>
        <w:lastRenderedPageBreak/>
        <w:t>Perceptions, Effort, and Performance Expectancy in Mobile Banking Adoption?. International Journal of E-Business Research, 14(2), pp.39-60.</w:t>
      </w:r>
    </w:p>
    <w:p w14:paraId="4CC4B5E4"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Shaikh, A.A. and Karjaluoto, H., 2015. Mobile banking adoption: A literature review. Telematics and informatics, 32(1), pp.129-142.</w:t>
      </w:r>
    </w:p>
    <w:p w14:paraId="3182C538"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Shankar, A. and Kumari, P., 2016. Factors affecting mobile banking adoption behavior in India. The Journal of Internet Banking and Commerce, 21(1).</w:t>
      </w:r>
    </w:p>
    <w:p w14:paraId="00D4C393"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Shen, G., 2019. A Survey of College English Teachers’ Ability to Manage English Teaching with Information Tools.</w:t>
      </w:r>
    </w:p>
    <w:p w14:paraId="7D5F83CA"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Shih, H., 2004. An empirical study on predicting user acceptance of e-shopping on the Web. Information &amp; Management, 41(3), pp.351-368.</w:t>
      </w:r>
    </w:p>
    <w:p w14:paraId="544FCEB9" w14:textId="77777777" w:rsidR="00126C15" w:rsidRPr="00126C15" w:rsidRDefault="00126C15" w:rsidP="0054166B">
      <w:pPr>
        <w:ind w:left="480" w:hangingChars="200" w:hanging="480"/>
        <w:rPr>
          <w:color w:val="000000"/>
          <w:shd w:val="clear" w:color="auto" w:fill="FFFFFF"/>
        </w:rPr>
      </w:pPr>
      <w:bookmarkStart w:id="87" w:name="_Hlk48685770"/>
      <w:r w:rsidRPr="00126C15">
        <w:rPr>
          <w:color w:val="000000"/>
          <w:shd w:val="clear" w:color="auto" w:fill="FFFFFF"/>
        </w:rPr>
        <w:t>Skinner, C., 2014.</w:t>
      </w:r>
      <w:bookmarkEnd w:id="87"/>
      <w:r w:rsidRPr="00126C15">
        <w:rPr>
          <w:color w:val="000000"/>
          <w:shd w:val="clear" w:color="auto" w:fill="FFFFFF"/>
        </w:rPr>
        <w:t> Digital bank: Strategies to launch or become a digital bank. Marshall Cavendish International Asia Pte Ltd.</w:t>
      </w:r>
    </w:p>
    <w:p w14:paraId="14BA7BA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Sornamageswari, D., 2016. Mobile Security Awareness Efforts On User Behavior. International Journal Of Engineering And Computer Science,.</w:t>
      </w:r>
    </w:p>
    <w:p w14:paraId="5125A2F5"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Stewart, H. and Jürjens, J., 2018. Data security and consumer trust in FinTech innovation in Germany. Information and Computer Security, 26(1), pp.109-128.</w:t>
      </w:r>
    </w:p>
    <w:p w14:paraId="2BE9782F"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Tam, C. and Oliveira, T., 2017. Understanding mobile banking individual performance. Internet Research.</w:t>
      </w:r>
    </w:p>
    <w:p w14:paraId="36B45B1F" w14:textId="77777777" w:rsidR="00126C15" w:rsidRPr="00126C15" w:rsidRDefault="00126C15" w:rsidP="0054166B">
      <w:pPr>
        <w:ind w:left="480" w:hangingChars="200" w:hanging="480"/>
        <w:rPr>
          <w:color w:val="000000"/>
          <w:shd w:val="clear" w:color="auto" w:fill="FFFFFF"/>
        </w:rPr>
      </w:pPr>
      <w:bookmarkStart w:id="88" w:name="_Hlk48596753"/>
      <w:r w:rsidRPr="00126C15">
        <w:rPr>
          <w:color w:val="000000"/>
          <w:shd w:val="clear" w:color="auto" w:fill="FFFFFF"/>
        </w:rPr>
        <w:t>Tan, E. and Lau, J.L., 2016.</w:t>
      </w:r>
      <w:bookmarkEnd w:id="88"/>
      <w:r w:rsidRPr="00126C15">
        <w:rPr>
          <w:color w:val="000000"/>
          <w:shd w:val="clear" w:color="auto" w:fill="FFFFFF"/>
        </w:rPr>
        <w:t xml:space="preserve"> Behavioural intention to adopt mobile banking among the millennial generation. Young Consumers.</w:t>
      </w:r>
    </w:p>
    <w:p w14:paraId="4018890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Tham, J., Ab Yazid, M.S., Khatibi, A.A. and Azam, S.F., 2017. Internet and data security–understanding customer perception on trusting virtual banking security in Malaysia. European Journal of Social Sciences Studies.</w:t>
      </w:r>
    </w:p>
    <w:p w14:paraId="084CD5EA"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Tornjanski, V., Knežević, S. and Delibašić, B., 2017. A CRM performance measurement in banking using integrated BSC and customized ANP-BOCR approach. Management: Journal of Sustainable Business and Management Solutions in Emerging Economies, 22(1), pp.71-85.</w:t>
      </w:r>
    </w:p>
    <w:p w14:paraId="06B730BA"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Tzung Tang, 2014. An extension of the technology acceptance model in mobile banking. Information &amp; Management, 41(6), pp.731-745.</w:t>
      </w:r>
    </w:p>
    <w:p w14:paraId="3CD50452"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lastRenderedPageBreak/>
        <w:t>Van, N., 2020. Empirical Study About Behavioral Intention to use Internet Banking Service. International Journal of Psychosocial Rehabilitation, 24(02), pp.109-121.</w:t>
      </w:r>
    </w:p>
    <w:p w14:paraId="531392D5"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Vuković, M., Pivac, S. and Kundid, D., 2019. Technology Acceptance Model for the Internet Banking Acceptance in Split. Business Systems Research Journal, 10(2), pp.124-140.</w:t>
      </w:r>
    </w:p>
    <w:p w14:paraId="30F4D570" w14:textId="77777777" w:rsidR="00126C15" w:rsidRPr="00126C15" w:rsidRDefault="00126C15" w:rsidP="0054166B">
      <w:pPr>
        <w:ind w:left="480" w:hangingChars="200" w:hanging="480"/>
        <w:rPr>
          <w:color w:val="000000"/>
          <w:shd w:val="clear" w:color="auto" w:fill="FFFFFF"/>
        </w:rPr>
      </w:pPr>
      <w:bookmarkStart w:id="89" w:name="_Hlk48688318"/>
      <w:r w:rsidRPr="00126C15">
        <w:rPr>
          <w:color w:val="000000"/>
          <w:shd w:val="clear" w:color="auto" w:fill="FFFFFF"/>
        </w:rPr>
        <w:t>Wang, L., Law, R., Hung, K. and Guillet, B.D., 2014</w:t>
      </w:r>
      <w:bookmarkEnd w:id="89"/>
      <w:r w:rsidRPr="00126C15">
        <w:rPr>
          <w:color w:val="000000"/>
          <w:shd w:val="clear" w:color="auto" w:fill="FFFFFF"/>
        </w:rPr>
        <w:t>. Consumer trust in tourism and hospitality: A review of the literature. Journal of Hospitality and Tourism Management, 21, pp.1-9.</w:t>
      </w:r>
    </w:p>
    <w:p w14:paraId="3BACFE48"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Xin, H., Techatassanasoontorn, A. and Tan, F., 2015. Antecedents of Consumer Trust in Mobile Payment Adoption. Journal of Computer Information Systems, 55(4), pp.1-10.</w:t>
      </w:r>
    </w:p>
    <w:p w14:paraId="76A3ECC4" w14:textId="77777777" w:rsidR="00126C15" w:rsidRPr="00126C15" w:rsidRDefault="00126C15" w:rsidP="0054166B">
      <w:pPr>
        <w:ind w:left="480" w:hangingChars="200" w:hanging="480"/>
        <w:rPr>
          <w:color w:val="000000"/>
          <w:shd w:val="clear" w:color="auto" w:fill="FFFFFF"/>
        </w:rPr>
      </w:pPr>
      <w:r w:rsidRPr="00126C15">
        <w:rPr>
          <w:color w:val="000000"/>
          <w:shd w:val="clear" w:color="auto" w:fill="FFFFFF"/>
        </w:rPr>
        <w:t>Zhao, L., Lu, Y., Zhang, L. and Chau, P., 2012. Assessing the effects of service quality and justice on customer satisfaction and the continuance intention of mobile value-added services: An empirical test of a multidimensional model. Decision Support Systems, 52(3), pp.645-656.</w:t>
      </w:r>
    </w:p>
    <w:p w14:paraId="09BF0887" w14:textId="30E1F445" w:rsidR="00041039" w:rsidRDefault="00126C15" w:rsidP="0054166B">
      <w:pPr>
        <w:ind w:left="480" w:hangingChars="200" w:hanging="480"/>
        <w:rPr>
          <w:color w:val="000000"/>
          <w:shd w:val="clear" w:color="auto" w:fill="FFFFFF"/>
        </w:rPr>
      </w:pPr>
      <w:r w:rsidRPr="00126C15">
        <w:rPr>
          <w:color w:val="000000"/>
          <w:shd w:val="clear" w:color="auto" w:fill="FFFFFF"/>
        </w:rPr>
        <w:t>Zhou, T., Lu, Y. and Wang, B., 2010. Integrating TTF and UTAUT to explain mobile banking user adoption. Computers in human behavior, 26(4), pp.760-767.</w:t>
      </w:r>
    </w:p>
    <w:p w14:paraId="6764B881" w14:textId="77777777" w:rsidR="00041039" w:rsidRDefault="00041039">
      <w:pPr>
        <w:widowControl/>
        <w:jc w:val="both"/>
        <w:rPr>
          <w:color w:val="000000"/>
          <w:shd w:val="clear" w:color="auto" w:fill="FFFFFF"/>
        </w:rPr>
      </w:pPr>
      <w:r>
        <w:rPr>
          <w:color w:val="000000"/>
          <w:shd w:val="clear" w:color="auto" w:fill="FFFFFF"/>
        </w:rPr>
        <w:br w:type="page"/>
      </w:r>
    </w:p>
    <w:p w14:paraId="2B35253A" w14:textId="77777777" w:rsidR="00126C15" w:rsidRDefault="00126C15" w:rsidP="00A263B9">
      <w:pPr>
        <w:rPr>
          <w:color w:val="000000"/>
          <w:shd w:val="clear" w:color="auto" w:fill="FFFFFF"/>
        </w:rPr>
      </w:pPr>
    </w:p>
    <w:p w14:paraId="4FDAEFBE" w14:textId="77777777" w:rsidR="00041039" w:rsidRDefault="00041039" w:rsidP="00041039">
      <w:pPr>
        <w:pStyle w:val="1"/>
        <w:jc w:val="center"/>
        <w:rPr>
          <w:lang w:eastAsia="en-US"/>
        </w:rPr>
      </w:pPr>
      <w:bookmarkStart w:id="90" w:name="_Toc48761985"/>
      <w:r w:rsidRPr="00991B71">
        <w:rPr>
          <w:lang w:eastAsia="en-US"/>
        </w:rPr>
        <w:t>APPENDIX</w:t>
      </w:r>
      <w:r>
        <w:rPr>
          <w:lang w:eastAsia="en-US"/>
        </w:rPr>
        <w:t xml:space="preserve"> A</w:t>
      </w:r>
      <w:bookmarkEnd w:id="90"/>
    </w:p>
    <w:p w14:paraId="1D2C29C3" w14:textId="77777777" w:rsidR="00041039" w:rsidRPr="000F17ED" w:rsidRDefault="00041039" w:rsidP="00041039">
      <w:pPr>
        <w:widowControl/>
        <w:shd w:val="clear" w:color="auto" w:fill="FFFFFF"/>
        <w:spacing w:line="689" w:lineRule="atLeast"/>
        <w:jc w:val="center"/>
        <w:rPr>
          <w:b/>
          <w:lang w:eastAsia="en-US"/>
        </w:rPr>
      </w:pPr>
    </w:p>
    <w:p w14:paraId="424ADA3B" w14:textId="77777777" w:rsidR="00041039" w:rsidRPr="00BF445C" w:rsidRDefault="00041039" w:rsidP="00041039">
      <w:pPr>
        <w:pStyle w:val="Default"/>
        <w:spacing w:after="240" w:line="360" w:lineRule="auto"/>
        <w:jc w:val="both"/>
        <w:rPr>
          <w:b/>
          <w:sz w:val="28"/>
          <w:szCs w:val="28"/>
        </w:rPr>
      </w:pPr>
      <w:r w:rsidRPr="00BF445C">
        <w:rPr>
          <w:b/>
          <w:sz w:val="28"/>
          <w:szCs w:val="28"/>
        </w:rPr>
        <w:t>Factors Affecting Mobile Banking</w:t>
      </w:r>
      <w:r w:rsidRPr="00BF445C">
        <w:rPr>
          <w:rFonts w:hint="eastAsia"/>
          <w:b/>
          <w:sz w:val="28"/>
          <w:szCs w:val="28"/>
        </w:rPr>
        <w:t xml:space="preserve"> </w:t>
      </w:r>
      <w:r w:rsidRPr="00BF445C">
        <w:rPr>
          <w:b/>
          <w:sz w:val="28"/>
          <w:szCs w:val="28"/>
        </w:rPr>
        <w:t>Adoption Behavior in Malaysia</w:t>
      </w:r>
    </w:p>
    <w:p w14:paraId="4CA2F2B5" w14:textId="77777777" w:rsidR="00041039" w:rsidRDefault="00041039" w:rsidP="00041039">
      <w:pPr>
        <w:rPr>
          <w:lang w:eastAsia="en-US"/>
        </w:rPr>
      </w:pPr>
      <w:r w:rsidRPr="00974EF9">
        <w:rPr>
          <w:lang w:eastAsia="en-US"/>
        </w:rPr>
        <w:t xml:space="preserve">Dear Respondent, </w:t>
      </w:r>
      <w:r w:rsidRPr="00974EF9">
        <w:rPr>
          <w:lang w:eastAsia="en-US"/>
        </w:rPr>
        <w:br/>
        <w:t>I am a student of INTI International University &amp; Colleges, conducting a research on “</w:t>
      </w:r>
      <w:r w:rsidRPr="00BF445C">
        <w:rPr>
          <w:lang w:eastAsia="en-US"/>
        </w:rPr>
        <w:t>Factors Affecting Mobile Banking Adoption Behavior in Malaysia</w:t>
      </w:r>
      <w:r w:rsidRPr="00974EF9">
        <w:rPr>
          <w:lang w:eastAsia="en-US"/>
        </w:rPr>
        <w:t xml:space="preserve">” in partial fulfillment for a Master of Business Administration. I will be most grateful if you could answer the following questions to the best of your ability. Your responses will be treated confidentially and will be used only for academic purposes. Your participation is greatly appreciated. </w:t>
      </w:r>
      <w:r w:rsidRPr="00974EF9">
        <w:rPr>
          <w:lang w:eastAsia="en-US"/>
        </w:rPr>
        <w:br/>
        <w:t>Thank You.</w:t>
      </w:r>
      <w:r w:rsidRPr="00974EF9">
        <w:rPr>
          <w:lang w:eastAsia="en-US"/>
        </w:rPr>
        <w:br/>
        <w:t>INSTRUCTION: Please fill the spaces provided. Mark [√] where applicable and specify where necessary.</w:t>
      </w:r>
    </w:p>
    <w:tbl>
      <w:tblPr>
        <w:tblW w:w="8800" w:type="dxa"/>
        <w:tblInd w:w="108" w:type="dxa"/>
        <w:tblLayout w:type="fixed"/>
        <w:tblLook w:val="04A0" w:firstRow="1" w:lastRow="0" w:firstColumn="1" w:lastColumn="0" w:noHBand="0" w:noVBand="1"/>
      </w:tblPr>
      <w:tblGrid>
        <w:gridCol w:w="7211"/>
        <w:gridCol w:w="245"/>
        <w:gridCol w:w="336"/>
        <w:gridCol w:w="15"/>
        <w:gridCol w:w="265"/>
        <w:gridCol w:w="56"/>
        <w:gridCol w:w="308"/>
        <w:gridCol w:w="28"/>
        <w:gridCol w:w="336"/>
      </w:tblGrid>
      <w:tr w:rsidR="00041039" w:rsidRPr="004858A4" w14:paraId="70F35B46" w14:textId="77777777" w:rsidTr="00F86B62">
        <w:trPr>
          <w:trHeight w:val="315"/>
        </w:trPr>
        <w:tc>
          <w:tcPr>
            <w:tcW w:w="7807" w:type="dxa"/>
            <w:gridSpan w:val="4"/>
            <w:tcBorders>
              <w:top w:val="nil"/>
              <w:left w:val="nil"/>
              <w:bottom w:val="nil"/>
              <w:right w:val="nil"/>
            </w:tcBorders>
            <w:shd w:val="clear" w:color="auto" w:fill="auto"/>
            <w:vAlign w:val="center"/>
            <w:hideMark/>
          </w:tcPr>
          <w:p w14:paraId="2245EB76"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Basic personal information</w:t>
            </w:r>
          </w:p>
        </w:tc>
        <w:tc>
          <w:tcPr>
            <w:tcW w:w="265" w:type="dxa"/>
            <w:tcBorders>
              <w:top w:val="nil"/>
              <w:left w:val="nil"/>
              <w:bottom w:val="nil"/>
              <w:right w:val="nil"/>
            </w:tcBorders>
            <w:shd w:val="clear" w:color="auto" w:fill="auto"/>
            <w:vAlign w:val="bottom"/>
            <w:hideMark/>
          </w:tcPr>
          <w:p w14:paraId="6F66E24F" w14:textId="77777777" w:rsidR="00041039" w:rsidRPr="004858A4" w:rsidRDefault="00041039" w:rsidP="00F86B62">
            <w:pPr>
              <w:widowControl/>
              <w:spacing w:line="240" w:lineRule="auto"/>
              <w:rPr>
                <w:rFonts w:eastAsia="等线"/>
                <w:b/>
                <w:bCs/>
                <w:color w:val="000000"/>
                <w:kern w:val="0"/>
              </w:rPr>
            </w:pPr>
          </w:p>
        </w:tc>
        <w:tc>
          <w:tcPr>
            <w:tcW w:w="364" w:type="dxa"/>
            <w:gridSpan w:val="2"/>
            <w:tcBorders>
              <w:top w:val="nil"/>
              <w:left w:val="nil"/>
              <w:bottom w:val="nil"/>
              <w:right w:val="nil"/>
            </w:tcBorders>
            <w:shd w:val="clear" w:color="auto" w:fill="auto"/>
            <w:vAlign w:val="bottom"/>
            <w:hideMark/>
          </w:tcPr>
          <w:p w14:paraId="5904E5BC"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2BEE5303" w14:textId="77777777" w:rsidR="00041039" w:rsidRPr="004858A4" w:rsidRDefault="00041039" w:rsidP="00F86B62">
            <w:pPr>
              <w:widowControl/>
              <w:spacing w:line="240" w:lineRule="auto"/>
              <w:rPr>
                <w:kern w:val="0"/>
                <w:sz w:val="20"/>
                <w:szCs w:val="20"/>
              </w:rPr>
            </w:pPr>
          </w:p>
        </w:tc>
      </w:tr>
      <w:tr w:rsidR="00041039" w:rsidRPr="004858A4" w14:paraId="69856452" w14:textId="77777777" w:rsidTr="00F86B62">
        <w:trPr>
          <w:trHeight w:val="315"/>
        </w:trPr>
        <w:tc>
          <w:tcPr>
            <w:tcW w:w="7807" w:type="dxa"/>
            <w:gridSpan w:val="4"/>
            <w:tcBorders>
              <w:top w:val="nil"/>
              <w:left w:val="nil"/>
              <w:bottom w:val="nil"/>
              <w:right w:val="nil"/>
            </w:tcBorders>
            <w:shd w:val="clear" w:color="auto" w:fill="auto"/>
            <w:vAlign w:val="center"/>
            <w:hideMark/>
          </w:tcPr>
          <w:p w14:paraId="43018DAE"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1. Gender:</w:t>
            </w:r>
          </w:p>
        </w:tc>
        <w:tc>
          <w:tcPr>
            <w:tcW w:w="265" w:type="dxa"/>
            <w:tcBorders>
              <w:top w:val="nil"/>
              <w:left w:val="nil"/>
              <w:bottom w:val="nil"/>
              <w:right w:val="nil"/>
            </w:tcBorders>
            <w:shd w:val="clear" w:color="auto" w:fill="auto"/>
            <w:vAlign w:val="bottom"/>
            <w:hideMark/>
          </w:tcPr>
          <w:p w14:paraId="2DA532CA" w14:textId="77777777" w:rsidR="00041039" w:rsidRPr="004858A4" w:rsidRDefault="00041039" w:rsidP="00F86B62">
            <w:pPr>
              <w:widowControl/>
              <w:spacing w:line="240" w:lineRule="auto"/>
              <w:rPr>
                <w:rFonts w:eastAsia="等线"/>
                <w:b/>
                <w:bCs/>
                <w:color w:val="000000"/>
                <w:kern w:val="0"/>
              </w:rPr>
            </w:pPr>
          </w:p>
        </w:tc>
        <w:tc>
          <w:tcPr>
            <w:tcW w:w="364" w:type="dxa"/>
            <w:gridSpan w:val="2"/>
            <w:tcBorders>
              <w:top w:val="nil"/>
              <w:left w:val="nil"/>
              <w:bottom w:val="nil"/>
              <w:right w:val="nil"/>
            </w:tcBorders>
            <w:shd w:val="clear" w:color="auto" w:fill="auto"/>
            <w:vAlign w:val="bottom"/>
            <w:hideMark/>
          </w:tcPr>
          <w:p w14:paraId="359A3C69"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790C577E" w14:textId="77777777" w:rsidR="00041039" w:rsidRPr="004858A4" w:rsidRDefault="00041039" w:rsidP="00F86B62">
            <w:pPr>
              <w:widowControl/>
              <w:spacing w:line="240" w:lineRule="auto"/>
              <w:rPr>
                <w:kern w:val="0"/>
                <w:sz w:val="20"/>
                <w:szCs w:val="20"/>
              </w:rPr>
            </w:pPr>
          </w:p>
        </w:tc>
      </w:tr>
      <w:tr w:rsidR="00041039" w:rsidRPr="004858A4" w14:paraId="0379F2F9" w14:textId="77777777" w:rsidTr="00F86B62">
        <w:trPr>
          <w:trHeight w:val="285"/>
        </w:trPr>
        <w:tc>
          <w:tcPr>
            <w:tcW w:w="7807" w:type="dxa"/>
            <w:gridSpan w:val="4"/>
            <w:tcBorders>
              <w:top w:val="nil"/>
              <w:left w:val="nil"/>
              <w:bottom w:val="nil"/>
              <w:right w:val="nil"/>
            </w:tcBorders>
            <w:shd w:val="clear" w:color="auto" w:fill="auto"/>
            <w:vAlign w:val="bottom"/>
            <w:hideMark/>
          </w:tcPr>
          <w:p w14:paraId="3D669F31" w14:textId="77777777" w:rsidR="00041039" w:rsidRPr="00206734" w:rsidRDefault="00041039" w:rsidP="00F86B62">
            <w:pPr>
              <w:widowControl/>
              <w:spacing w:line="240" w:lineRule="auto"/>
              <w:rPr>
                <w:rFonts w:ascii="等线" w:eastAsia="等线" w:hAnsi="等线" w:cs="宋体"/>
                <w:color w:val="000000"/>
                <w:kern w:val="0"/>
                <w:sz w:val="22"/>
              </w:rPr>
            </w:pPr>
            <w:r w:rsidRPr="00206734">
              <w:rPr>
                <w:rFonts w:ascii="等线" w:eastAsia="等线" w:hAnsi="等线" w:cs="宋体" w:hint="eastAsia"/>
                <w:color w:val="000000"/>
                <w:kern w:val="0"/>
                <w:sz w:val="22"/>
              </w:rPr>
              <w:t>1. Male, 2. Female</w:t>
            </w:r>
          </w:p>
        </w:tc>
        <w:tc>
          <w:tcPr>
            <w:tcW w:w="265" w:type="dxa"/>
            <w:tcBorders>
              <w:top w:val="nil"/>
              <w:left w:val="nil"/>
              <w:bottom w:val="nil"/>
              <w:right w:val="nil"/>
            </w:tcBorders>
            <w:shd w:val="clear" w:color="auto" w:fill="auto"/>
            <w:vAlign w:val="bottom"/>
            <w:hideMark/>
          </w:tcPr>
          <w:p w14:paraId="24F5E8E1" w14:textId="77777777" w:rsidR="00041039" w:rsidRPr="004858A4" w:rsidRDefault="00041039" w:rsidP="00F86B62">
            <w:pPr>
              <w:widowControl/>
              <w:spacing w:line="240" w:lineRule="auto"/>
              <w:rPr>
                <w:rFonts w:ascii="等线" w:eastAsia="等线" w:hAnsi="等线" w:cs="宋体"/>
                <w:color w:val="000000"/>
                <w:kern w:val="0"/>
                <w:sz w:val="22"/>
              </w:rPr>
            </w:pPr>
          </w:p>
        </w:tc>
        <w:tc>
          <w:tcPr>
            <w:tcW w:w="364" w:type="dxa"/>
            <w:gridSpan w:val="2"/>
            <w:tcBorders>
              <w:top w:val="nil"/>
              <w:left w:val="nil"/>
              <w:bottom w:val="nil"/>
              <w:right w:val="nil"/>
            </w:tcBorders>
            <w:shd w:val="clear" w:color="auto" w:fill="auto"/>
            <w:vAlign w:val="bottom"/>
            <w:hideMark/>
          </w:tcPr>
          <w:p w14:paraId="08F3BD8F"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09BBC4CF" w14:textId="77777777" w:rsidR="00041039" w:rsidRPr="004858A4" w:rsidRDefault="00041039" w:rsidP="00F86B62">
            <w:pPr>
              <w:widowControl/>
              <w:spacing w:line="240" w:lineRule="auto"/>
              <w:rPr>
                <w:kern w:val="0"/>
                <w:sz w:val="20"/>
                <w:szCs w:val="20"/>
              </w:rPr>
            </w:pPr>
          </w:p>
        </w:tc>
      </w:tr>
      <w:tr w:rsidR="00041039" w:rsidRPr="004858A4" w14:paraId="19757B33" w14:textId="77777777" w:rsidTr="00F86B62">
        <w:trPr>
          <w:trHeight w:val="315"/>
        </w:trPr>
        <w:tc>
          <w:tcPr>
            <w:tcW w:w="7807" w:type="dxa"/>
            <w:gridSpan w:val="4"/>
            <w:tcBorders>
              <w:top w:val="nil"/>
              <w:left w:val="nil"/>
              <w:bottom w:val="nil"/>
              <w:right w:val="nil"/>
            </w:tcBorders>
            <w:shd w:val="clear" w:color="auto" w:fill="auto"/>
            <w:vAlign w:val="center"/>
            <w:hideMark/>
          </w:tcPr>
          <w:p w14:paraId="786AEFA7"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2. Ethnic:</w:t>
            </w:r>
          </w:p>
        </w:tc>
        <w:tc>
          <w:tcPr>
            <w:tcW w:w="265" w:type="dxa"/>
            <w:tcBorders>
              <w:top w:val="nil"/>
              <w:left w:val="nil"/>
              <w:bottom w:val="nil"/>
              <w:right w:val="nil"/>
            </w:tcBorders>
            <w:shd w:val="clear" w:color="auto" w:fill="auto"/>
            <w:vAlign w:val="bottom"/>
            <w:hideMark/>
          </w:tcPr>
          <w:p w14:paraId="3978D886" w14:textId="77777777" w:rsidR="00041039" w:rsidRPr="004858A4" w:rsidRDefault="00041039" w:rsidP="00F86B62">
            <w:pPr>
              <w:widowControl/>
              <w:spacing w:line="240" w:lineRule="auto"/>
              <w:rPr>
                <w:rFonts w:eastAsia="等线"/>
                <w:b/>
                <w:bCs/>
                <w:color w:val="000000"/>
                <w:kern w:val="0"/>
              </w:rPr>
            </w:pPr>
          </w:p>
        </w:tc>
        <w:tc>
          <w:tcPr>
            <w:tcW w:w="364" w:type="dxa"/>
            <w:gridSpan w:val="2"/>
            <w:tcBorders>
              <w:top w:val="nil"/>
              <w:left w:val="nil"/>
              <w:bottom w:val="nil"/>
              <w:right w:val="nil"/>
            </w:tcBorders>
            <w:shd w:val="clear" w:color="auto" w:fill="auto"/>
            <w:vAlign w:val="bottom"/>
            <w:hideMark/>
          </w:tcPr>
          <w:p w14:paraId="6C175416"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5601ADCD" w14:textId="77777777" w:rsidR="00041039" w:rsidRPr="004858A4" w:rsidRDefault="00041039" w:rsidP="00F86B62">
            <w:pPr>
              <w:widowControl/>
              <w:spacing w:line="240" w:lineRule="auto"/>
              <w:rPr>
                <w:kern w:val="0"/>
                <w:sz w:val="20"/>
                <w:szCs w:val="20"/>
              </w:rPr>
            </w:pPr>
          </w:p>
        </w:tc>
      </w:tr>
      <w:tr w:rsidR="00041039" w:rsidRPr="004858A4" w14:paraId="5EEE764E" w14:textId="77777777" w:rsidTr="00F86B62">
        <w:trPr>
          <w:trHeight w:val="285"/>
        </w:trPr>
        <w:tc>
          <w:tcPr>
            <w:tcW w:w="7807" w:type="dxa"/>
            <w:gridSpan w:val="4"/>
            <w:tcBorders>
              <w:top w:val="nil"/>
              <w:left w:val="nil"/>
              <w:bottom w:val="nil"/>
              <w:right w:val="nil"/>
            </w:tcBorders>
            <w:shd w:val="clear" w:color="auto" w:fill="auto"/>
            <w:vAlign w:val="bottom"/>
            <w:hideMark/>
          </w:tcPr>
          <w:p w14:paraId="4B041251" w14:textId="77777777" w:rsidR="00041039" w:rsidRPr="00206734" w:rsidRDefault="00041039" w:rsidP="00F86B62">
            <w:pPr>
              <w:widowControl/>
              <w:spacing w:line="240" w:lineRule="auto"/>
              <w:rPr>
                <w:rFonts w:ascii="等线" w:eastAsia="等线" w:hAnsi="等线" w:cs="宋体"/>
                <w:color w:val="000000"/>
                <w:kern w:val="0"/>
                <w:sz w:val="22"/>
              </w:rPr>
            </w:pPr>
            <w:r w:rsidRPr="00206734">
              <w:rPr>
                <w:rFonts w:ascii="等线" w:eastAsia="等线" w:hAnsi="等线" w:cs="宋体" w:hint="eastAsia"/>
                <w:color w:val="000000"/>
                <w:kern w:val="0"/>
                <w:sz w:val="22"/>
              </w:rPr>
              <w:t>1. Malay 2. Chinese 3. Indian 4. Other</w:t>
            </w:r>
          </w:p>
        </w:tc>
        <w:tc>
          <w:tcPr>
            <w:tcW w:w="265" w:type="dxa"/>
            <w:tcBorders>
              <w:top w:val="nil"/>
              <w:left w:val="nil"/>
              <w:bottom w:val="nil"/>
              <w:right w:val="nil"/>
            </w:tcBorders>
            <w:shd w:val="clear" w:color="auto" w:fill="auto"/>
            <w:vAlign w:val="bottom"/>
            <w:hideMark/>
          </w:tcPr>
          <w:p w14:paraId="763F8F81" w14:textId="77777777" w:rsidR="00041039" w:rsidRPr="004858A4" w:rsidRDefault="00041039" w:rsidP="00F86B62">
            <w:pPr>
              <w:widowControl/>
              <w:spacing w:line="240" w:lineRule="auto"/>
              <w:rPr>
                <w:rFonts w:ascii="等线" w:eastAsia="等线" w:hAnsi="等线" w:cs="宋体"/>
                <w:color w:val="000000"/>
                <w:kern w:val="0"/>
                <w:sz w:val="22"/>
              </w:rPr>
            </w:pPr>
          </w:p>
        </w:tc>
        <w:tc>
          <w:tcPr>
            <w:tcW w:w="364" w:type="dxa"/>
            <w:gridSpan w:val="2"/>
            <w:tcBorders>
              <w:top w:val="nil"/>
              <w:left w:val="nil"/>
              <w:bottom w:val="nil"/>
              <w:right w:val="nil"/>
            </w:tcBorders>
            <w:shd w:val="clear" w:color="auto" w:fill="auto"/>
            <w:vAlign w:val="bottom"/>
            <w:hideMark/>
          </w:tcPr>
          <w:p w14:paraId="7F713F25"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3690753D" w14:textId="77777777" w:rsidR="00041039" w:rsidRPr="004858A4" w:rsidRDefault="00041039" w:rsidP="00F86B62">
            <w:pPr>
              <w:widowControl/>
              <w:spacing w:line="240" w:lineRule="auto"/>
              <w:rPr>
                <w:kern w:val="0"/>
                <w:sz w:val="20"/>
                <w:szCs w:val="20"/>
              </w:rPr>
            </w:pPr>
          </w:p>
        </w:tc>
      </w:tr>
      <w:tr w:rsidR="00041039" w:rsidRPr="004858A4" w14:paraId="575BA0BF" w14:textId="77777777" w:rsidTr="00F86B62">
        <w:trPr>
          <w:trHeight w:val="315"/>
        </w:trPr>
        <w:tc>
          <w:tcPr>
            <w:tcW w:w="7807" w:type="dxa"/>
            <w:gridSpan w:val="4"/>
            <w:tcBorders>
              <w:top w:val="nil"/>
              <w:left w:val="nil"/>
              <w:bottom w:val="nil"/>
              <w:right w:val="nil"/>
            </w:tcBorders>
            <w:shd w:val="clear" w:color="auto" w:fill="auto"/>
            <w:vAlign w:val="center"/>
            <w:hideMark/>
          </w:tcPr>
          <w:p w14:paraId="7D3D83AC"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3. Age:</w:t>
            </w:r>
          </w:p>
        </w:tc>
        <w:tc>
          <w:tcPr>
            <w:tcW w:w="265" w:type="dxa"/>
            <w:tcBorders>
              <w:top w:val="nil"/>
              <w:left w:val="nil"/>
              <w:bottom w:val="nil"/>
              <w:right w:val="nil"/>
            </w:tcBorders>
            <w:shd w:val="clear" w:color="auto" w:fill="auto"/>
            <w:vAlign w:val="bottom"/>
            <w:hideMark/>
          </w:tcPr>
          <w:p w14:paraId="3BF1488F" w14:textId="77777777" w:rsidR="00041039" w:rsidRPr="004858A4" w:rsidRDefault="00041039" w:rsidP="00F86B62">
            <w:pPr>
              <w:widowControl/>
              <w:spacing w:line="240" w:lineRule="auto"/>
              <w:rPr>
                <w:rFonts w:eastAsia="等线"/>
                <w:b/>
                <w:bCs/>
                <w:color w:val="000000"/>
                <w:kern w:val="0"/>
              </w:rPr>
            </w:pPr>
          </w:p>
        </w:tc>
        <w:tc>
          <w:tcPr>
            <w:tcW w:w="364" w:type="dxa"/>
            <w:gridSpan w:val="2"/>
            <w:tcBorders>
              <w:top w:val="nil"/>
              <w:left w:val="nil"/>
              <w:bottom w:val="nil"/>
              <w:right w:val="nil"/>
            </w:tcBorders>
            <w:shd w:val="clear" w:color="auto" w:fill="auto"/>
            <w:vAlign w:val="bottom"/>
            <w:hideMark/>
          </w:tcPr>
          <w:p w14:paraId="32795F28"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754446C3" w14:textId="77777777" w:rsidR="00041039" w:rsidRPr="004858A4" w:rsidRDefault="00041039" w:rsidP="00F86B62">
            <w:pPr>
              <w:widowControl/>
              <w:spacing w:line="240" w:lineRule="auto"/>
              <w:rPr>
                <w:kern w:val="0"/>
                <w:sz w:val="20"/>
                <w:szCs w:val="20"/>
              </w:rPr>
            </w:pPr>
          </w:p>
        </w:tc>
      </w:tr>
      <w:tr w:rsidR="00041039" w:rsidRPr="004858A4" w14:paraId="01FB6534" w14:textId="77777777" w:rsidTr="00F86B62">
        <w:trPr>
          <w:trHeight w:val="315"/>
        </w:trPr>
        <w:tc>
          <w:tcPr>
            <w:tcW w:w="7807" w:type="dxa"/>
            <w:gridSpan w:val="4"/>
            <w:tcBorders>
              <w:top w:val="nil"/>
              <w:left w:val="nil"/>
              <w:bottom w:val="nil"/>
              <w:right w:val="nil"/>
            </w:tcBorders>
            <w:shd w:val="clear" w:color="auto" w:fill="auto"/>
            <w:vAlign w:val="center"/>
            <w:hideMark/>
          </w:tcPr>
          <w:p w14:paraId="7132AD9B"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1.Under 18, 2.18-24, 3.24-30</w:t>
            </w:r>
          </w:p>
        </w:tc>
        <w:tc>
          <w:tcPr>
            <w:tcW w:w="265" w:type="dxa"/>
            <w:tcBorders>
              <w:top w:val="nil"/>
              <w:left w:val="nil"/>
              <w:bottom w:val="nil"/>
              <w:right w:val="nil"/>
            </w:tcBorders>
            <w:shd w:val="clear" w:color="auto" w:fill="auto"/>
            <w:vAlign w:val="bottom"/>
            <w:hideMark/>
          </w:tcPr>
          <w:p w14:paraId="403AF491" w14:textId="77777777" w:rsidR="00041039" w:rsidRPr="004858A4" w:rsidRDefault="00041039" w:rsidP="00F86B62">
            <w:pPr>
              <w:widowControl/>
              <w:spacing w:line="240" w:lineRule="auto"/>
              <w:rPr>
                <w:rFonts w:eastAsia="等线"/>
                <w:color w:val="000000"/>
                <w:kern w:val="0"/>
              </w:rPr>
            </w:pPr>
          </w:p>
        </w:tc>
        <w:tc>
          <w:tcPr>
            <w:tcW w:w="364" w:type="dxa"/>
            <w:gridSpan w:val="2"/>
            <w:tcBorders>
              <w:top w:val="nil"/>
              <w:left w:val="nil"/>
              <w:bottom w:val="nil"/>
              <w:right w:val="nil"/>
            </w:tcBorders>
            <w:shd w:val="clear" w:color="auto" w:fill="auto"/>
            <w:vAlign w:val="bottom"/>
            <w:hideMark/>
          </w:tcPr>
          <w:p w14:paraId="30C52FD3"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17C880A1" w14:textId="77777777" w:rsidR="00041039" w:rsidRPr="004858A4" w:rsidRDefault="00041039" w:rsidP="00F86B62">
            <w:pPr>
              <w:widowControl/>
              <w:spacing w:line="240" w:lineRule="auto"/>
              <w:rPr>
                <w:kern w:val="0"/>
                <w:sz w:val="20"/>
                <w:szCs w:val="20"/>
              </w:rPr>
            </w:pPr>
          </w:p>
        </w:tc>
      </w:tr>
      <w:tr w:rsidR="00041039" w:rsidRPr="004858A4" w14:paraId="57E80D88" w14:textId="77777777" w:rsidTr="00F86B62">
        <w:trPr>
          <w:trHeight w:val="315"/>
        </w:trPr>
        <w:tc>
          <w:tcPr>
            <w:tcW w:w="7807" w:type="dxa"/>
            <w:gridSpan w:val="4"/>
            <w:tcBorders>
              <w:top w:val="nil"/>
              <w:left w:val="nil"/>
              <w:bottom w:val="nil"/>
              <w:right w:val="nil"/>
            </w:tcBorders>
            <w:shd w:val="clear" w:color="auto" w:fill="auto"/>
            <w:vAlign w:val="center"/>
            <w:hideMark/>
          </w:tcPr>
          <w:p w14:paraId="24661EA9"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4. Education Level:</w:t>
            </w:r>
          </w:p>
        </w:tc>
        <w:tc>
          <w:tcPr>
            <w:tcW w:w="265" w:type="dxa"/>
            <w:tcBorders>
              <w:top w:val="nil"/>
              <w:left w:val="nil"/>
              <w:bottom w:val="nil"/>
              <w:right w:val="nil"/>
            </w:tcBorders>
            <w:shd w:val="clear" w:color="auto" w:fill="auto"/>
            <w:vAlign w:val="bottom"/>
            <w:hideMark/>
          </w:tcPr>
          <w:p w14:paraId="7CB2F7A9" w14:textId="77777777" w:rsidR="00041039" w:rsidRPr="004858A4" w:rsidRDefault="00041039" w:rsidP="00F86B62">
            <w:pPr>
              <w:widowControl/>
              <w:spacing w:line="240" w:lineRule="auto"/>
              <w:rPr>
                <w:rFonts w:eastAsia="等线"/>
                <w:b/>
                <w:bCs/>
                <w:color w:val="000000"/>
                <w:kern w:val="0"/>
              </w:rPr>
            </w:pPr>
          </w:p>
        </w:tc>
        <w:tc>
          <w:tcPr>
            <w:tcW w:w="364" w:type="dxa"/>
            <w:gridSpan w:val="2"/>
            <w:tcBorders>
              <w:top w:val="nil"/>
              <w:left w:val="nil"/>
              <w:bottom w:val="nil"/>
              <w:right w:val="nil"/>
            </w:tcBorders>
            <w:shd w:val="clear" w:color="auto" w:fill="auto"/>
            <w:vAlign w:val="bottom"/>
            <w:hideMark/>
          </w:tcPr>
          <w:p w14:paraId="78D3FD0F"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77A03397" w14:textId="77777777" w:rsidR="00041039" w:rsidRPr="004858A4" w:rsidRDefault="00041039" w:rsidP="00F86B62">
            <w:pPr>
              <w:widowControl/>
              <w:spacing w:line="240" w:lineRule="auto"/>
              <w:rPr>
                <w:kern w:val="0"/>
                <w:sz w:val="20"/>
                <w:szCs w:val="20"/>
              </w:rPr>
            </w:pPr>
          </w:p>
        </w:tc>
      </w:tr>
      <w:tr w:rsidR="00041039" w:rsidRPr="004858A4" w14:paraId="2F214141" w14:textId="77777777" w:rsidTr="00F86B62">
        <w:trPr>
          <w:trHeight w:val="570"/>
        </w:trPr>
        <w:tc>
          <w:tcPr>
            <w:tcW w:w="7807" w:type="dxa"/>
            <w:gridSpan w:val="4"/>
            <w:tcBorders>
              <w:top w:val="nil"/>
              <w:left w:val="nil"/>
              <w:bottom w:val="nil"/>
              <w:right w:val="nil"/>
            </w:tcBorders>
            <w:shd w:val="clear" w:color="auto" w:fill="auto"/>
            <w:vAlign w:val="bottom"/>
            <w:hideMark/>
          </w:tcPr>
          <w:p w14:paraId="7C5C06F9" w14:textId="77777777" w:rsidR="00041039" w:rsidRPr="00206734" w:rsidRDefault="00041039" w:rsidP="00F86B62">
            <w:pPr>
              <w:widowControl/>
              <w:spacing w:line="240" w:lineRule="auto"/>
              <w:rPr>
                <w:rFonts w:ascii="等线" w:eastAsia="等线" w:hAnsi="等线" w:cs="宋体"/>
                <w:color w:val="000000"/>
                <w:kern w:val="0"/>
                <w:sz w:val="22"/>
              </w:rPr>
            </w:pPr>
            <w:r w:rsidRPr="00206734">
              <w:rPr>
                <w:rFonts w:ascii="等线" w:eastAsia="等线" w:hAnsi="等线" w:cs="宋体" w:hint="eastAsia"/>
                <w:color w:val="000000"/>
                <w:kern w:val="0"/>
                <w:sz w:val="22"/>
              </w:rPr>
              <w:t>1. University junior college or higher vocational school, 2. University undergraduate, 3. Master, 4. Doctor</w:t>
            </w:r>
          </w:p>
        </w:tc>
        <w:tc>
          <w:tcPr>
            <w:tcW w:w="265" w:type="dxa"/>
            <w:tcBorders>
              <w:top w:val="nil"/>
              <w:left w:val="nil"/>
              <w:bottom w:val="nil"/>
              <w:right w:val="nil"/>
            </w:tcBorders>
            <w:shd w:val="clear" w:color="auto" w:fill="auto"/>
            <w:vAlign w:val="bottom"/>
            <w:hideMark/>
          </w:tcPr>
          <w:p w14:paraId="71848639" w14:textId="77777777" w:rsidR="00041039" w:rsidRPr="004858A4" w:rsidRDefault="00041039" w:rsidP="00F86B62">
            <w:pPr>
              <w:widowControl/>
              <w:spacing w:line="240" w:lineRule="auto"/>
              <w:rPr>
                <w:rFonts w:ascii="等线" w:eastAsia="等线" w:hAnsi="等线" w:cs="宋体"/>
                <w:color w:val="000000"/>
                <w:kern w:val="0"/>
                <w:sz w:val="22"/>
              </w:rPr>
            </w:pPr>
          </w:p>
        </w:tc>
        <w:tc>
          <w:tcPr>
            <w:tcW w:w="364" w:type="dxa"/>
            <w:gridSpan w:val="2"/>
            <w:tcBorders>
              <w:top w:val="nil"/>
              <w:left w:val="nil"/>
              <w:bottom w:val="nil"/>
              <w:right w:val="nil"/>
            </w:tcBorders>
            <w:shd w:val="clear" w:color="auto" w:fill="auto"/>
            <w:vAlign w:val="bottom"/>
            <w:hideMark/>
          </w:tcPr>
          <w:p w14:paraId="041E3E02"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173D8B9A" w14:textId="77777777" w:rsidR="00041039" w:rsidRPr="004858A4" w:rsidRDefault="00041039" w:rsidP="00F86B62">
            <w:pPr>
              <w:widowControl/>
              <w:spacing w:line="240" w:lineRule="auto"/>
              <w:rPr>
                <w:kern w:val="0"/>
                <w:sz w:val="20"/>
                <w:szCs w:val="20"/>
              </w:rPr>
            </w:pPr>
          </w:p>
        </w:tc>
      </w:tr>
      <w:tr w:rsidR="00041039" w:rsidRPr="004858A4" w14:paraId="34B96E98" w14:textId="77777777" w:rsidTr="00F86B62">
        <w:trPr>
          <w:trHeight w:val="315"/>
        </w:trPr>
        <w:tc>
          <w:tcPr>
            <w:tcW w:w="7807" w:type="dxa"/>
            <w:gridSpan w:val="4"/>
            <w:tcBorders>
              <w:top w:val="nil"/>
              <w:left w:val="nil"/>
              <w:bottom w:val="nil"/>
              <w:right w:val="nil"/>
            </w:tcBorders>
            <w:shd w:val="clear" w:color="auto" w:fill="auto"/>
            <w:vAlign w:val="center"/>
            <w:hideMark/>
          </w:tcPr>
          <w:p w14:paraId="29D117D5" w14:textId="77777777" w:rsidR="00041039" w:rsidRPr="00206734" w:rsidRDefault="00041039" w:rsidP="00F86B62">
            <w:pPr>
              <w:widowControl/>
              <w:spacing w:line="240" w:lineRule="auto"/>
              <w:rPr>
                <w:rFonts w:eastAsia="等线"/>
                <w:color w:val="000000"/>
                <w:kern w:val="0"/>
              </w:rPr>
            </w:pPr>
            <w:r w:rsidRPr="00206734">
              <w:rPr>
                <w:rFonts w:eastAsia="等线"/>
                <w:color w:val="000000"/>
                <w:kern w:val="0"/>
              </w:rPr>
              <w:t>5. Monthly mobile phone bill:</w:t>
            </w:r>
          </w:p>
        </w:tc>
        <w:tc>
          <w:tcPr>
            <w:tcW w:w="265" w:type="dxa"/>
            <w:tcBorders>
              <w:top w:val="nil"/>
              <w:left w:val="nil"/>
              <w:bottom w:val="nil"/>
              <w:right w:val="nil"/>
            </w:tcBorders>
            <w:shd w:val="clear" w:color="auto" w:fill="auto"/>
            <w:vAlign w:val="bottom"/>
            <w:hideMark/>
          </w:tcPr>
          <w:p w14:paraId="558C0937" w14:textId="77777777" w:rsidR="00041039" w:rsidRPr="004858A4" w:rsidRDefault="00041039" w:rsidP="00F86B62">
            <w:pPr>
              <w:widowControl/>
              <w:spacing w:line="240" w:lineRule="auto"/>
              <w:rPr>
                <w:rFonts w:eastAsia="等线"/>
                <w:b/>
                <w:bCs/>
                <w:color w:val="000000"/>
                <w:kern w:val="0"/>
              </w:rPr>
            </w:pPr>
          </w:p>
        </w:tc>
        <w:tc>
          <w:tcPr>
            <w:tcW w:w="364" w:type="dxa"/>
            <w:gridSpan w:val="2"/>
            <w:tcBorders>
              <w:top w:val="nil"/>
              <w:left w:val="nil"/>
              <w:bottom w:val="nil"/>
              <w:right w:val="nil"/>
            </w:tcBorders>
            <w:shd w:val="clear" w:color="auto" w:fill="auto"/>
            <w:vAlign w:val="bottom"/>
            <w:hideMark/>
          </w:tcPr>
          <w:p w14:paraId="784A5DB7"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57FA3468" w14:textId="77777777" w:rsidR="00041039" w:rsidRPr="004858A4" w:rsidRDefault="00041039" w:rsidP="00F86B62">
            <w:pPr>
              <w:widowControl/>
              <w:spacing w:line="240" w:lineRule="auto"/>
              <w:rPr>
                <w:kern w:val="0"/>
                <w:sz w:val="20"/>
                <w:szCs w:val="20"/>
              </w:rPr>
            </w:pPr>
          </w:p>
        </w:tc>
      </w:tr>
      <w:tr w:rsidR="00041039" w:rsidRPr="004858A4" w14:paraId="4B373986" w14:textId="77777777" w:rsidTr="00F86B62">
        <w:trPr>
          <w:trHeight w:val="285"/>
        </w:trPr>
        <w:tc>
          <w:tcPr>
            <w:tcW w:w="7807" w:type="dxa"/>
            <w:gridSpan w:val="4"/>
            <w:tcBorders>
              <w:top w:val="nil"/>
              <w:left w:val="nil"/>
              <w:bottom w:val="nil"/>
              <w:right w:val="nil"/>
            </w:tcBorders>
            <w:shd w:val="clear" w:color="auto" w:fill="auto"/>
            <w:vAlign w:val="bottom"/>
            <w:hideMark/>
          </w:tcPr>
          <w:p w14:paraId="48D49DE0" w14:textId="77777777" w:rsidR="00041039" w:rsidRPr="000A2C4C" w:rsidRDefault="00041039" w:rsidP="00F86B62">
            <w:pPr>
              <w:widowControl/>
              <w:spacing w:line="240" w:lineRule="auto"/>
              <w:rPr>
                <w:rFonts w:ascii="等线" w:eastAsia="等线" w:hAnsi="等线" w:cs="宋体" w:hint="eastAsia"/>
                <w:color w:val="000000"/>
                <w:kern w:val="0"/>
                <w:sz w:val="22"/>
              </w:rPr>
            </w:pPr>
            <w:r>
              <w:rPr>
                <w:rFonts w:ascii="等线" w:eastAsia="等线" w:hAnsi="等线" w:cs="宋体"/>
                <w:color w:val="000000"/>
                <w:kern w:val="0"/>
                <w:sz w:val="22"/>
              </w:rPr>
              <w:t>1.</w:t>
            </w:r>
            <w:r w:rsidRPr="00EA2EA7">
              <w:rPr>
                <w:rFonts w:ascii="等线" w:eastAsia="等线" w:hAnsi="等线" w:cs="宋体" w:hint="eastAsia"/>
                <w:color w:val="000000"/>
                <w:kern w:val="0"/>
                <w:sz w:val="22"/>
              </w:rPr>
              <w:t>Less than 50 RM, 2.50-100 RM, 3.100-200 RM, 4. More than 200 RM</w:t>
            </w:r>
          </w:p>
        </w:tc>
        <w:tc>
          <w:tcPr>
            <w:tcW w:w="265" w:type="dxa"/>
            <w:tcBorders>
              <w:top w:val="nil"/>
              <w:left w:val="nil"/>
              <w:bottom w:val="nil"/>
              <w:right w:val="nil"/>
            </w:tcBorders>
            <w:shd w:val="clear" w:color="auto" w:fill="auto"/>
            <w:vAlign w:val="bottom"/>
            <w:hideMark/>
          </w:tcPr>
          <w:p w14:paraId="1FB9805B" w14:textId="77777777" w:rsidR="00041039" w:rsidRPr="004858A4" w:rsidRDefault="00041039" w:rsidP="00F86B62">
            <w:pPr>
              <w:widowControl/>
              <w:spacing w:line="240" w:lineRule="auto"/>
              <w:rPr>
                <w:rFonts w:ascii="等线" w:eastAsia="等线" w:hAnsi="等线" w:cs="宋体"/>
                <w:color w:val="000000"/>
                <w:kern w:val="0"/>
                <w:sz w:val="22"/>
              </w:rPr>
            </w:pPr>
          </w:p>
        </w:tc>
        <w:tc>
          <w:tcPr>
            <w:tcW w:w="364" w:type="dxa"/>
            <w:gridSpan w:val="2"/>
            <w:tcBorders>
              <w:top w:val="nil"/>
              <w:left w:val="nil"/>
              <w:bottom w:val="nil"/>
              <w:right w:val="nil"/>
            </w:tcBorders>
            <w:shd w:val="clear" w:color="auto" w:fill="auto"/>
            <w:vAlign w:val="bottom"/>
            <w:hideMark/>
          </w:tcPr>
          <w:p w14:paraId="2A7DDEB4" w14:textId="77777777" w:rsidR="00041039" w:rsidRPr="004858A4" w:rsidRDefault="00041039" w:rsidP="00F86B62">
            <w:pPr>
              <w:widowControl/>
              <w:spacing w:line="240" w:lineRule="auto"/>
              <w:rPr>
                <w:kern w:val="0"/>
                <w:sz w:val="20"/>
                <w:szCs w:val="20"/>
              </w:rPr>
            </w:pPr>
          </w:p>
        </w:tc>
        <w:tc>
          <w:tcPr>
            <w:tcW w:w="364" w:type="dxa"/>
            <w:gridSpan w:val="2"/>
            <w:tcBorders>
              <w:top w:val="nil"/>
              <w:left w:val="nil"/>
              <w:bottom w:val="nil"/>
              <w:right w:val="nil"/>
            </w:tcBorders>
            <w:shd w:val="clear" w:color="auto" w:fill="auto"/>
            <w:vAlign w:val="bottom"/>
            <w:hideMark/>
          </w:tcPr>
          <w:p w14:paraId="39D56958" w14:textId="77777777" w:rsidR="00041039" w:rsidRPr="004858A4" w:rsidRDefault="00041039" w:rsidP="00F86B62">
            <w:pPr>
              <w:widowControl/>
              <w:spacing w:line="240" w:lineRule="auto"/>
              <w:rPr>
                <w:kern w:val="0"/>
                <w:sz w:val="20"/>
                <w:szCs w:val="20"/>
              </w:rPr>
            </w:pPr>
          </w:p>
        </w:tc>
      </w:tr>
      <w:tr w:rsidR="00041039" w:rsidRPr="004858A4" w14:paraId="092A7D65" w14:textId="77777777" w:rsidTr="00F86B62">
        <w:trPr>
          <w:trHeight w:val="645"/>
        </w:trPr>
        <w:tc>
          <w:tcPr>
            <w:tcW w:w="7211" w:type="dxa"/>
            <w:tcBorders>
              <w:top w:val="nil"/>
              <w:bottom w:val="single" w:sz="8" w:space="0" w:color="auto"/>
              <w:right w:val="nil"/>
            </w:tcBorders>
            <w:shd w:val="clear" w:color="auto" w:fill="auto"/>
            <w:vAlign w:val="bottom"/>
            <w:hideMark/>
          </w:tcPr>
          <w:p w14:paraId="20A69A61" w14:textId="77777777" w:rsidR="00041039" w:rsidRPr="004858A4" w:rsidRDefault="00041039" w:rsidP="00F86B62">
            <w:pPr>
              <w:widowControl/>
              <w:spacing w:line="240" w:lineRule="auto"/>
              <w:rPr>
                <w:rFonts w:eastAsia="等线"/>
                <w:b/>
                <w:bCs/>
                <w:color w:val="000000"/>
                <w:kern w:val="0"/>
              </w:rPr>
            </w:pPr>
            <w:r w:rsidRPr="004858A4">
              <w:rPr>
                <w:rFonts w:eastAsia="等线"/>
                <w:b/>
                <w:bCs/>
                <w:color w:val="000000"/>
                <w:kern w:val="0"/>
              </w:rPr>
              <w:t>The following is a survey of your intention to use mobile banking. There are five attitudes from disagreement to strong agreement.</w:t>
            </w:r>
          </w:p>
        </w:tc>
        <w:tc>
          <w:tcPr>
            <w:tcW w:w="245" w:type="dxa"/>
            <w:tcBorders>
              <w:top w:val="nil"/>
              <w:left w:val="nil"/>
              <w:bottom w:val="single" w:sz="8" w:space="0" w:color="auto"/>
              <w:right w:val="nil"/>
            </w:tcBorders>
            <w:shd w:val="clear" w:color="auto" w:fill="auto"/>
            <w:vAlign w:val="bottom"/>
            <w:hideMark/>
          </w:tcPr>
          <w:p w14:paraId="327D46C4"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tcBorders>
              <w:top w:val="nil"/>
              <w:left w:val="nil"/>
              <w:bottom w:val="single" w:sz="8" w:space="0" w:color="auto"/>
              <w:right w:val="nil"/>
            </w:tcBorders>
            <w:shd w:val="clear" w:color="auto" w:fill="auto"/>
            <w:vAlign w:val="bottom"/>
            <w:hideMark/>
          </w:tcPr>
          <w:p w14:paraId="0B10AAA4"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gridSpan w:val="3"/>
            <w:tcBorders>
              <w:top w:val="nil"/>
              <w:left w:val="nil"/>
              <w:bottom w:val="single" w:sz="8" w:space="0" w:color="auto"/>
              <w:right w:val="nil"/>
            </w:tcBorders>
            <w:shd w:val="clear" w:color="auto" w:fill="auto"/>
            <w:vAlign w:val="bottom"/>
            <w:hideMark/>
          </w:tcPr>
          <w:p w14:paraId="196F1C77"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gridSpan w:val="2"/>
            <w:tcBorders>
              <w:top w:val="nil"/>
              <w:left w:val="nil"/>
              <w:bottom w:val="single" w:sz="8" w:space="0" w:color="auto"/>
              <w:right w:val="nil"/>
            </w:tcBorders>
            <w:shd w:val="clear" w:color="auto" w:fill="auto"/>
            <w:vAlign w:val="bottom"/>
            <w:hideMark/>
          </w:tcPr>
          <w:p w14:paraId="56A3AE43"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tcBorders>
              <w:top w:val="nil"/>
              <w:left w:val="nil"/>
              <w:bottom w:val="single" w:sz="8" w:space="0" w:color="auto"/>
              <w:right w:val="nil"/>
            </w:tcBorders>
            <w:shd w:val="clear" w:color="auto" w:fill="auto"/>
            <w:vAlign w:val="bottom"/>
            <w:hideMark/>
          </w:tcPr>
          <w:p w14:paraId="6061208C"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r>
      <w:tr w:rsidR="00041039" w:rsidRPr="004858A4" w14:paraId="3C09582C" w14:textId="77777777" w:rsidTr="00F86B62">
        <w:trPr>
          <w:trHeight w:val="645"/>
        </w:trPr>
        <w:tc>
          <w:tcPr>
            <w:tcW w:w="7211" w:type="dxa"/>
            <w:tcBorders>
              <w:top w:val="nil"/>
              <w:left w:val="single" w:sz="8" w:space="0" w:color="auto"/>
              <w:bottom w:val="single" w:sz="8" w:space="0" w:color="auto"/>
              <w:right w:val="single" w:sz="8" w:space="0" w:color="auto"/>
            </w:tcBorders>
            <w:shd w:val="clear" w:color="auto" w:fill="auto"/>
            <w:vAlign w:val="bottom"/>
            <w:hideMark/>
          </w:tcPr>
          <w:p w14:paraId="3E1939B3" w14:textId="77777777" w:rsidR="00041039" w:rsidRPr="00EA2EA7" w:rsidRDefault="00041039" w:rsidP="00F86B62">
            <w:pPr>
              <w:widowControl/>
              <w:spacing w:line="240" w:lineRule="auto"/>
              <w:rPr>
                <w:rFonts w:eastAsia="等线"/>
                <w:color w:val="000000"/>
                <w:kern w:val="0"/>
              </w:rPr>
            </w:pPr>
            <w:r w:rsidRPr="00EA2EA7">
              <w:rPr>
                <w:rFonts w:eastAsia="等线"/>
                <w:color w:val="000000"/>
                <w:kern w:val="0"/>
              </w:rPr>
              <w:t>(1.Strongly disagree,2.Disagree, 3.Neutral, 4.Agree, 5.Strongly agree), please tick the number that matches your opinion:</w:t>
            </w:r>
          </w:p>
        </w:tc>
        <w:tc>
          <w:tcPr>
            <w:tcW w:w="245" w:type="dxa"/>
            <w:tcBorders>
              <w:top w:val="nil"/>
              <w:left w:val="nil"/>
              <w:bottom w:val="single" w:sz="8" w:space="0" w:color="auto"/>
              <w:right w:val="single" w:sz="8" w:space="0" w:color="auto"/>
            </w:tcBorders>
            <w:shd w:val="clear" w:color="auto" w:fill="auto"/>
            <w:vAlign w:val="bottom"/>
            <w:hideMark/>
          </w:tcPr>
          <w:p w14:paraId="68C74FBB"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tcBorders>
              <w:top w:val="nil"/>
              <w:left w:val="nil"/>
              <w:bottom w:val="single" w:sz="8" w:space="0" w:color="auto"/>
              <w:right w:val="single" w:sz="8" w:space="0" w:color="auto"/>
            </w:tcBorders>
            <w:shd w:val="clear" w:color="auto" w:fill="auto"/>
            <w:vAlign w:val="bottom"/>
            <w:hideMark/>
          </w:tcPr>
          <w:p w14:paraId="414AB29E"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gridSpan w:val="3"/>
            <w:tcBorders>
              <w:top w:val="nil"/>
              <w:left w:val="nil"/>
              <w:bottom w:val="single" w:sz="8" w:space="0" w:color="auto"/>
              <w:right w:val="single" w:sz="8" w:space="0" w:color="auto"/>
            </w:tcBorders>
            <w:shd w:val="clear" w:color="auto" w:fill="auto"/>
            <w:vAlign w:val="bottom"/>
            <w:hideMark/>
          </w:tcPr>
          <w:p w14:paraId="69B330A3"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gridSpan w:val="2"/>
            <w:tcBorders>
              <w:top w:val="nil"/>
              <w:left w:val="nil"/>
              <w:bottom w:val="single" w:sz="8" w:space="0" w:color="auto"/>
              <w:right w:val="single" w:sz="8" w:space="0" w:color="auto"/>
            </w:tcBorders>
            <w:shd w:val="clear" w:color="auto" w:fill="auto"/>
            <w:vAlign w:val="bottom"/>
            <w:hideMark/>
          </w:tcPr>
          <w:p w14:paraId="1A5DC3DF"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c>
          <w:tcPr>
            <w:tcW w:w="336" w:type="dxa"/>
            <w:tcBorders>
              <w:top w:val="nil"/>
              <w:left w:val="nil"/>
              <w:bottom w:val="single" w:sz="8" w:space="0" w:color="auto"/>
              <w:right w:val="single" w:sz="8" w:space="0" w:color="auto"/>
            </w:tcBorders>
            <w:shd w:val="clear" w:color="auto" w:fill="auto"/>
            <w:vAlign w:val="bottom"/>
            <w:hideMark/>
          </w:tcPr>
          <w:p w14:paraId="1A2FEFA5" w14:textId="77777777" w:rsidR="00041039" w:rsidRPr="004858A4" w:rsidRDefault="00041039" w:rsidP="00F86B62">
            <w:pPr>
              <w:widowControl/>
              <w:spacing w:line="240" w:lineRule="auto"/>
              <w:rPr>
                <w:rFonts w:ascii="等线" w:eastAsia="等线" w:hAnsi="等线" w:cs="宋体"/>
                <w:color w:val="000000"/>
                <w:kern w:val="0"/>
                <w:sz w:val="22"/>
              </w:rPr>
            </w:pPr>
            <w:r w:rsidRPr="004858A4">
              <w:rPr>
                <w:rFonts w:ascii="等线" w:eastAsia="等线" w:hAnsi="等线" w:cs="宋体" w:hint="eastAsia"/>
                <w:color w:val="000000"/>
                <w:kern w:val="0"/>
                <w:sz w:val="22"/>
              </w:rPr>
              <w:t xml:space="preserve">　</w:t>
            </w:r>
          </w:p>
        </w:tc>
      </w:tr>
      <w:tr w:rsidR="00041039" w:rsidRPr="004858A4" w14:paraId="7B429C14"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4D88518C" w14:textId="77777777" w:rsidR="00041039" w:rsidRDefault="00041039" w:rsidP="00F86B62">
            <w:pPr>
              <w:widowControl/>
              <w:spacing w:line="240" w:lineRule="auto"/>
              <w:rPr>
                <w:rFonts w:eastAsia="等线" w:hint="eastAsia"/>
                <w:color w:val="000000"/>
                <w:kern w:val="0"/>
              </w:rPr>
            </w:pPr>
          </w:p>
          <w:p w14:paraId="01AD3F3B"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1.Using mobile banking can improve the efficiency of handling banking business:</w:t>
            </w:r>
          </w:p>
        </w:tc>
        <w:tc>
          <w:tcPr>
            <w:tcW w:w="245" w:type="dxa"/>
            <w:tcBorders>
              <w:top w:val="nil"/>
              <w:left w:val="nil"/>
              <w:bottom w:val="single" w:sz="8" w:space="0" w:color="auto"/>
              <w:right w:val="single" w:sz="8" w:space="0" w:color="auto"/>
            </w:tcBorders>
            <w:shd w:val="clear" w:color="auto" w:fill="auto"/>
            <w:vAlign w:val="center"/>
            <w:hideMark/>
          </w:tcPr>
          <w:p w14:paraId="6E5F65F7"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5CD7A307"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57961C7B"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34CF8BD4"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19340222"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394774DE"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456AA147"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lastRenderedPageBreak/>
              <w:t>2.Mobile banking allows me to better conduct financial transactions:</w:t>
            </w:r>
          </w:p>
        </w:tc>
        <w:tc>
          <w:tcPr>
            <w:tcW w:w="245" w:type="dxa"/>
            <w:tcBorders>
              <w:top w:val="nil"/>
              <w:left w:val="nil"/>
              <w:bottom w:val="single" w:sz="8" w:space="0" w:color="auto"/>
              <w:right w:val="single" w:sz="8" w:space="0" w:color="auto"/>
            </w:tcBorders>
            <w:shd w:val="clear" w:color="auto" w:fill="auto"/>
            <w:vAlign w:val="center"/>
            <w:hideMark/>
          </w:tcPr>
          <w:p w14:paraId="26B9FDE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484F64D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28DC2343"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204179B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0AE61F32"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10FD4181" w14:textId="77777777" w:rsidTr="00F86B62">
        <w:trPr>
          <w:trHeight w:val="645"/>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055B28D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3.The operation and guidance function of mobile banking is simple and easy to understand:</w:t>
            </w:r>
          </w:p>
        </w:tc>
        <w:tc>
          <w:tcPr>
            <w:tcW w:w="245" w:type="dxa"/>
            <w:tcBorders>
              <w:top w:val="nil"/>
              <w:left w:val="nil"/>
              <w:bottom w:val="single" w:sz="8" w:space="0" w:color="auto"/>
              <w:right w:val="single" w:sz="8" w:space="0" w:color="auto"/>
            </w:tcBorders>
            <w:shd w:val="clear" w:color="auto" w:fill="auto"/>
            <w:vAlign w:val="center"/>
            <w:hideMark/>
          </w:tcPr>
          <w:p w14:paraId="153B735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24C3936A"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7DFB0AB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22D6298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0D04ECC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3E6CA7FD"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5EC69AD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4.Mobile banking is easier to use than other service channels:</w:t>
            </w:r>
          </w:p>
        </w:tc>
        <w:tc>
          <w:tcPr>
            <w:tcW w:w="245" w:type="dxa"/>
            <w:tcBorders>
              <w:top w:val="nil"/>
              <w:left w:val="nil"/>
              <w:bottom w:val="single" w:sz="8" w:space="0" w:color="auto"/>
              <w:right w:val="single" w:sz="8" w:space="0" w:color="auto"/>
            </w:tcBorders>
            <w:shd w:val="clear" w:color="auto" w:fill="auto"/>
            <w:vAlign w:val="center"/>
            <w:hideMark/>
          </w:tcPr>
          <w:p w14:paraId="042F5E63"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2844B07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6E3391E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4B71841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5CE453B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4E83678F"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tcPr>
          <w:p w14:paraId="69756F32" w14:textId="77777777" w:rsidR="00041039" w:rsidRPr="004858A4" w:rsidRDefault="00041039" w:rsidP="00F86B62">
            <w:pPr>
              <w:widowControl/>
              <w:spacing w:line="240" w:lineRule="auto"/>
              <w:rPr>
                <w:rFonts w:eastAsia="等线"/>
                <w:color w:val="000000"/>
                <w:kern w:val="0"/>
              </w:rPr>
            </w:pPr>
            <w:r w:rsidRPr="0054199B">
              <w:rPr>
                <w:rFonts w:eastAsia="等线"/>
                <w:color w:val="000000"/>
                <w:kern w:val="0"/>
              </w:rPr>
              <w:t>5.My interaction with mobile banking system is clear and understandable:</w:t>
            </w:r>
          </w:p>
        </w:tc>
        <w:tc>
          <w:tcPr>
            <w:tcW w:w="245" w:type="dxa"/>
            <w:tcBorders>
              <w:top w:val="nil"/>
              <w:left w:val="nil"/>
              <w:bottom w:val="single" w:sz="8" w:space="0" w:color="auto"/>
              <w:right w:val="single" w:sz="8" w:space="0" w:color="auto"/>
            </w:tcBorders>
            <w:shd w:val="clear" w:color="auto" w:fill="auto"/>
            <w:vAlign w:val="center"/>
          </w:tcPr>
          <w:p w14:paraId="5937CCA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tcPr>
          <w:p w14:paraId="4CB2BCF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tcPr>
          <w:p w14:paraId="00084692"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tcPr>
          <w:p w14:paraId="588805A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tcPr>
          <w:p w14:paraId="754E0E3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46FB2B41"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2228B93C" w14:textId="77777777" w:rsidR="00041039" w:rsidRPr="004858A4" w:rsidRDefault="00041039" w:rsidP="00F86B62">
            <w:pPr>
              <w:widowControl/>
              <w:spacing w:line="240" w:lineRule="auto"/>
              <w:rPr>
                <w:rFonts w:eastAsia="等线"/>
                <w:color w:val="000000"/>
                <w:kern w:val="0"/>
              </w:rPr>
            </w:pPr>
            <w:r>
              <w:rPr>
                <w:rFonts w:eastAsia="等线"/>
                <w:color w:val="000000"/>
                <w:kern w:val="0"/>
              </w:rPr>
              <w:t>6</w:t>
            </w:r>
            <w:r w:rsidRPr="004858A4">
              <w:rPr>
                <w:rFonts w:eastAsia="等线"/>
                <w:color w:val="000000"/>
                <w:kern w:val="0"/>
              </w:rPr>
              <w:t>.</w:t>
            </w:r>
            <w:r>
              <w:t xml:space="preserve"> </w:t>
            </w:r>
            <w:r w:rsidRPr="00004D30">
              <w:rPr>
                <w:rFonts w:eastAsia="等线"/>
                <w:kern w:val="0"/>
              </w:rPr>
              <w:t>Using mobile banking will not threaten my privacy:</w:t>
            </w:r>
          </w:p>
        </w:tc>
        <w:tc>
          <w:tcPr>
            <w:tcW w:w="245" w:type="dxa"/>
            <w:tcBorders>
              <w:top w:val="nil"/>
              <w:left w:val="nil"/>
              <w:bottom w:val="single" w:sz="8" w:space="0" w:color="auto"/>
              <w:right w:val="single" w:sz="8" w:space="0" w:color="auto"/>
            </w:tcBorders>
            <w:shd w:val="clear" w:color="auto" w:fill="auto"/>
            <w:vAlign w:val="center"/>
            <w:hideMark/>
          </w:tcPr>
          <w:p w14:paraId="0F56F5F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1625A213"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3CC77AFC"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4BC5E55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01FC4BF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20001476"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2CB7455E" w14:textId="77777777" w:rsidR="00041039" w:rsidRPr="004858A4" w:rsidRDefault="00041039" w:rsidP="00F86B62">
            <w:pPr>
              <w:widowControl/>
              <w:spacing w:line="240" w:lineRule="auto"/>
              <w:rPr>
                <w:rFonts w:eastAsia="等线"/>
                <w:color w:val="000000"/>
                <w:kern w:val="0"/>
              </w:rPr>
            </w:pPr>
            <w:r>
              <w:rPr>
                <w:rFonts w:eastAsia="等线"/>
                <w:color w:val="000000"/>
                <w:kern w:val="0"/>
              </w:rPr>
              <w:t>7</w:t>
            </w:r>
            <w:r w:rsidRPr="004858A4">
              <w:rPr>
                <w:rFonts w:eastAsia="等线"/>
                <w:color w:val="000000"/>
                <w:kern w:val="0"/>
              </w:rPr>
              <w:t>.</w:t>
            </w:r>
            <w:r>
              <w:t xml:space="preserve"> </w:t>
            </w:r>
            <w:r w:rsidRPr="00004D30">
              <w:rPr>
                <w:rFonts w:eastAsia="等线"/>
                <w:kern w:val="0"/>
              </w:rPr>
              <w:t>Using mobile banking will not threaten the safety of my financial assets:</w:t>
            </w:r>
          </w:p>
        </w:tc>
        <w:tc>
          <w:tcPr>
            <w:tcW w:w="245" w:type="dxa"/>
            <w:tcBorders>
              <w:top w:val="nil"/>
              <w:left w:val="nil"/>
              <w:bottom w:val="single" w:sz="8" w:space="0" w:color="auto"/>
              <w:right w:val="single" w:sz="8" w:space="0" w:color="auto"/>
            </w:tcBorders>
            <w:shd w:val="clear" w:color="auto" w:fill="auto"/>
            <w:vAlign w:val="center"/>
            <w:hideMark/>
          </w:tcPr>
          <w:p w14:paraId="0DECEF1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559CBA7D"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78AB40A6"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5CDC0814"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002ED723"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2D261501" w14:textId="77777777" w:rsidTr="00F86B62">
        <w:trPr>
          <w:trHeight w:val="36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3E1DB5EE" w14:textId="77777777" w:rsidR="00041039" w:rsidRPr="004858A4" w:rsidRDefault="00041039" w:rsidP="00F86B62">
            <w:pPr>
              <w:widowControl/>
              <w:spacing w:line="240" w:lineRule="auto"/>
              <w:rPr>
                <w:rFonts w:eastAsia="等线"/>
                <w:color w:val="000000"/>
                <w:kern w:val="0"/>
              </w:rPr>
            </w:pPr>
            <w:r>
              <w:rPr>
                <w:rFonts w:eastAsia="等线"/>
                <w:color w:val="000000"/>
                <w:kern w:val="0"/>
              </w:rPr>
              <w:t>8</w:t>
            </w:r>
            <w:r w:rsidRPr="004858A4">
              <w:rPr>
                <w:rFonts w:eastAsia="等线"/>
                <w:color w:val="000000"/>
                <w:kern w:val="0"/>
              </w:rPr>
              <w:t>.Mobile banking system technology is mature</w:t>
            </w:r>
            <w:r w:rsidRPr="004858A4">
              <w:rPr>
                <w:rFonts w:ascii="微软雅黑" w:eastAsia="微软雅黑" w:hAnsi="微软雅黑" w:hint="eastAsia"/>
                <w:color w:val="000000"/>
                <w:kern w:val="0"/>
              </w:rPr>
              <w:t>:</w:t>
            </w:r>
          </w:p>
        </w:tc>
        <w:tc>
          <w:tcPr>
            <w:tcW w:w="245" w:type="dxa"/>
            <w:tcBorders>
              <w:top w:val="nil"/>
              <w:left w:val="nil"/>
              <w:bottom w:val="single" w:sz="8" w:space="0" w:color="auto"/>
              <w:right w:val="single" w:sz="8" w:space="0" w:color="auto"/>
            </w:tcBorders>
            <w:shd w:val="clear" w:color="auto" w:fill="auto"/>
            <w:vAlign w:val="center"/>
            <w:hideMark/>
          </w:tcPr>
          <w:p w14:paraId="14D9432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6DF11064"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540ED08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5761A83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587F77DC"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293BB3F2" w14:textId="77777777" w:rsidTr="00F86B62">
        <w:trPr>
          <w:trHeight w:val="645"/>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2900984A" w14:textId="77777777" w:rsidR="00041039" w:rsidRPr="004858A4" w:rsidRDefault="00041039" w:rsidP="00F86B62">
            <w:pPr>
              <w:widowControl/>
              <w:spacing w:line="240" w:lineRule="auto"/>
              <w:rPr>
                <w:rFonts w:eastAsia="等线"/>
                <w:color w:val="000000"/>
                <w:kern w:val="0"/>
              </w:rPr>
            </w:pPr>
            <w:r>
              <w:rPr>
                <w:rFonts w:eastAsia="等线"/>
                <w:color w:val="000000"/>
                <w:kern w:val="0"/>
              </w:rPr>
              <w:t>9</w:t>
            </w:r>
            <w:r w:rsidRPr="004858A4">
              <w:rPr>
                <w:rFonts w:eastAsia="等线"/>
                <w:color w:val="000000"/>
                <w:kern w:val="0"/>
              </w:rPr>
              <w:t>.Mobile banking has advanced protection measures that can be used with confidence</w:t>
            </w:r>
          </w:p>
        </w:tc>
        <w:tc>
          <w:tcPr>
            <w:tcW w:w="245" w:type="dxa"/>
            <w:tcBorders>
              <w:top w:val="nil"/>
              <w:left w:val="nil"/>
              <w:bottom w:val="single" w:sz="8" w:space="0" w:color="auto"/>
              <w:right w:val="single" w:sz="8" w:space="0" w:color="auto"/>
            </w:tcBorders>
            <w:shd w:val="clear" w:color="auto" w:fill="auto"/>
            <w:vAlign w:val="center"/>
            <w:hideMark/>
          </w:tcPr>
          <w:p w14:paraId="16DF08F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056749B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6683B97C"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666FB93D"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67224847"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67A6A5E0"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tcPr>
          <w:p w14:paraId="727310D2" w14:textId="77777777" w:rsidR="00041039" w:rsidRDefault="00041039" w:rsidP="00F86B62">
            <w:pPr>
              <w:widowControl/>
              <w:spacing w:line="240" w:lineRule="auto"/>
              <w:rPr>
                <w:rFonts w:eastAsia="等线"/>
                <w:color w:val="000000"/>
                <w:kern w:val="0"/>
              </w:rPr>
            </w:pPr>
            <w:r w:rsidRPr="0054199B">
              <w:rPr>
                <w:rFonts w:eastAsia="等线"/>
                <w:color w:val="000000"/>
                <w:kern w:val="0"/>
              </w:rPr>
              <w:t>10.Would not transfer of financial assets by accident</w:t>
            </w:r>
          </w:p>
        </w:tc>
        <w:tc>
          <w:tcPr>
            <w:tcW w:w="245" w:type="dxa"/>
            <w:tcBorders>
              <w:top w:val="nil"/>
              <w:left w:val="nil"/>
              <w:bottom w:val="single" w:sz="8" w:space="0" w:color="auto"/>
              <w:right w:val="single" w:sz="8" w:space="0" w:color="auto"/>
            </w:tcBorders>
            <w:shd w:val="clear" w:color="auto" w:fill="auto"/>
            <w:vAlign w:val="center"/>
          </w:tcPr>
          <w:p w14:paraId="4359343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tcPr>
          <w:p w14:paraId="5033DE7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tcPr>
          <w:p w14:paraId="70EB656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tcPr>
          <w:p w14:paraId="119F2F1D"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tcPr>
          <w:p w14:paraId="22DF32A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3FEA8AF3"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7F367C94" w14:textId="77777777" w:rsidR="00041039" w:rsidRPr="004858A4" w:rsidRDefault="00041039" w:rsidP="00F86B62">
            <w:pPr>
              <w:widowControl/>
              <w:spacing w:line="240" w:lineRule="auto"/>
              <w:rPr>
                <w:rFonts w:eastAsia="等线"/>
                <w:color w:val="000000"/>
                <w:kern w:val="0"/>
              </w:rPr>
            </w:pPr>
            <w:r>
              <w:rPr>
                <w:rFonts w:eastAsia="等线"/>
                <w:color w:val="000000"/>
                <w:kern w:val="0"/>
              </w:rPr>
              <w:t>11</w:t>
            </w:r>
            <w:r w:rsidRPr="004858A4">
              <w:rPr>
                <w:rFonts w:eastAsia="等线"/>
                <w:color w:val="000000"/>
                <w:kern w:val="0"/>
              </w:rPr>
              <w:t>.Mobile banking provides me with valuable products and services:</w:t>
            </w:r>
          </w:p>
        </w:tc>
        <w:tc>
          <w:tcPr>
            <w:tcW w:w="245" w:type="dxa"/>
            <w:tcBorders>
              <w:top w:val="nil"/>
              <w:left w:val="nil"/>
              <w:bottom w:val="single" w:sz="8" w:space="0" w:color="auto"/>
              <w:right w:val="single" w:sz="8" w:space="0" w:color="auto"/>
            </w:tcBorders>
            <w:shd w:val="clear" w:color="auto" w:fill="auto"/>
            <w:vAlign w:val="center"/>
            <w:hideMark/>
          </w:tcPr>
          <w:p w14:paraId="685643C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50733FF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706A1802"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3127FBCA"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65F33FFC"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59ED80AF"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23E17567"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r>
              <w:rPr>
                <w:rFonts w:eastAsia="等线"/>
                <w:color w:val="000000"/>
                <w:kern w:val="0"/>
              </w:rPr>
              <w:t>2</w:t>
            </w:r>
            <w:r w:rsidRPr="004858A4">
              <w:rPr>
                <w:rFonts w:eastAsia="等线"/>
                <w:color w:val="000000"/>
                <w:kern w:val="0"/>
              </w:rPr>
              <w:t>.Mobile banking is reliable:</w:t>
            </w:r>
          </w:p>
        </w:tc>
        <w:tc>
          <w:tcPr>
            <w:tcW w:w="245" w:type="dxa"/>
            <w:tcBorders>
              <w:top w:val="nil"/>
              <w:left w:val="nil"/>
              <w:bottom w:val="single" w:sz="8" w:space="0" w:color="auto"/>
              <w:right w:val="single" w:sz="8" w:space="0" w:color="auto"/>
            </w:tcBorders>
            <w:shd w:val="clear" w:color="auto" w:fill="auto"/>
            <w:vAlign w:val="center"/>
            <w:hideMark/>
          </w:tcPr>
          <w:p w14:paraId="1B61C43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10B0422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54E5938D"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065A5E7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53E6D7B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0BF35FAC" w14:textId="77777777" w:rsidTr="00F86B62">
        <w:trPr>
          <w:trHeight w:val="645"/>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076E9C2F"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r>
              <w:rPr>
                <w:rFonts w:eastAsia="等线"/>
                <w:color w:val="000000"/>
                <w:kern w:val="0"/>
              </w:rPr>
              <w:t>3</w:t>
            </w:r>
            <w:r w:rsidRPr="004858A4">
              <w:rPr>
                <w:rFonts w:eastAsia="等线"/>
                <w:color w:val="000000"/>
                <w:kern w:val="0"/>
              </w:rPr>
              <w:t>.Mobile banking will be able to comply with its commitments to fulfill its obligations:</w:t>
            </w:r>
          </w:p>
        </w:tc>
        <w:tc>
          <w:tcPr>
            <w:tcW w:w="245" w:type="dxa"/>
            <w:tcBorders>
              <w:top w:val="nil"/>
              <w:left w:val="nil"/>
              <w:bottom w:val="single" w:sz="8" w:space="0" w:color="auto"/>
              <w:right w:val="single" w:sz="8" w:space="0" w:color="auto"/>
            </w:tcBorders>
            <w:shd w:val="clear" w:color="auto" w:fill="auto"/>
            <w:vAlign w:val="center"/>
            <w:hideMark/>
          </w:tcPr>
          <w:p w14:paraId="396A6C0D"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42BFF24F"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58BF946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48ACBC6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25C4DA31"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7C6828EE" w14:textId="77777777" w:rsidTr="00F86B62">
        <w:trPr>
          <w:trHeight w:val="645"/>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12AA031B"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r>
              <w:rPr>
                <w:rFonts w:eastAsia="等线"/>
                <w:color w:val="000000"/>
                <w:kern w:val="0"/>
              </w:rPr>
              <w:t>4</w:t>
            </w:r>
            <w:r w:rsidRPr="004858A4">
              <w:rPr>
                <w:rFonts w:eastAsia="等线"/>
                <w:color w:val="000000"/>
                <w:kern w:val="0"/>
              </w:rPr>
              <w:t>.Mobile communication network environment required by mobile banking is reliable:</w:t>
            </w:r>
          </w:p>
        </w:tc>
        <w:tc>
          <w:tcPr>
            <w:tcW w:w="245" w:type="dxa"/>
            <w:tcBorders>
              <w:top w:val="nil"/>
              <w:left w:val="nil"/>
              <w:bottom w:val="single" w:sz="8" w:space="0" w:color="auto"/>
              <w:right w:val="single" w:sz="8" w:space="0" w:color="auto"/>
            </w:tcBorders>
            <w:shd w:val="clear" w:color="auto" w:fill="auto"/>
            <w:vAlign w:val="center"/>
            <w:hideMark/>
          </w:tcPr>
          <w:p w14:paraId="1F45F07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5925B30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16530D0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0B27C9CC"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10753B14"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3491F26C"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42F73B48" w14:textId="77777777" w:rsidR="00041039" w:rsidRPr="004858A4" w:rsidRDefault="00041039" w:rsidP="00F86B62">
            <w:pPr>
              <w:widowControl/>
              <w:spacing w:line="240" w:lineRule="auto"/>
              <w:rPr>
                <w:rFonts w:eastAsia="等线"/>
                <w:color w:val="000000"/>
                <w:kern w:val="0"/>
              </w:rPr>
            </w:pPr>
            <w:r w:rsidRPr="0054199B">
              <w:rPr>
                <w:rFonts w:eastAsia="等线"/>
                <w:color w:val="000000"/>
                <w:kern w:val="0"/>
              </w:rPr>
              <w:t>15.I will use mobile banking as the main method of banking in the future:</w:t>
            </w:r>
          </w:p>
        </w:tc>
        <w:tc>
          <w:tcPr>
            <w:tcW w:w="245" w:type="dxa"/>
            <w:tcBorders>
              <w:top w:val="nil"/>
              <w:left w:val="nil"/>
              <w:bottom w:val="single" w:sz="8" w:space="0" w:color="auto"/>
              <w:right w:val="single" w:sz="8" w:space="0" w:color="auto"/>
            </w:tcBorders>
            <w:shd w:val="clear" w:color="auto" w:fill="auto"/>
            <w:vAlign w:val="center"/>
            <w:hideMark/>
          </w:tcPr>
          <w:p w14:paraId="21AA06B6"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12D0278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5688E405"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5CA07153"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1228715F"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3F6976A8"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tcPr>
          <w:p w14:paraId="5E0DF9D1" w14:textId="77777777" w:rsidR="00041039" w:rsidRPr="004858A4" w:rsidRDefault="00041039" w:rsidP="00F86B62">
            <w:pPr>
              <w:widowControl/>
              <w:spacing w:line="240" w:lineRule="auto"/>
              <w:rPr>
                <w:rFonts w:eastAsia="等线"/>
                <w:color w:val="000000"/>
                <w:kern w:val="0"/>
              </w:rPr>
            </w:pPr>
            <w:r w:rsidRPr="0054199B">
              <w:rPr>
                <w:rFonts w:eastAsia="等线"/>
                <w:color w:val="000000"/>
                <w:kern w:val="0"/>
              </w:rPr>
              <w:t>16. If I get to use mobile banking, I intend to use it:</w:t>
            </w:r>
          </w:p>
        </w:tc>
        <w:tc>
          <w:tcPr>
            <w:tcW w:w="245" w:type="dxa"/>
            <w:tcBorders>
              <w:top w:val="nil"/>
              <w:left w:val="nil"/>
              <w:bottom w:val="single" w:sz="8" w:space="0" w:color="auto"/>
              <w:right w:val="single" w:sz="8" w:space="0" w:color="auto"/>
            </w:tcBorders>
            <w:shd w:val="clear" w:color="auto" w:fill="auto"/>
            <w:vAlign w:val="center"/>
          </w:tcPr>
          <w:p w14:paraId="5935A5EF" w14:textId="77777777" w:rsidR="00041039" w:rsidRPr="004858A4" w:rsidRDefault="00041039" w:rsidP="00F86B62">
            <w:pPr>
              <w:widowControl/>
              <w:spacing w:line="240" w:lineRule="auto"/>
              <w:rPr>
                <w:rFonts w:eastAsia="等线"/>
                <w:color w:val="000000"/>
                <w:kern w:val="0"/>
              </w:rPr>
            </w:pPr>
          </w:p>
        </w:tc>
        <w:tc>
          <w:tcPr>
            <w:tcW w:w="336" w:type="dxa"/>
            <w:tcBorders>
              <w:top w:val="nil"/>
              <w:left w:val="nil"/>
              <w:bottom w:val="single" w:sz="8" w:space="0" w:color="auto"/>
              <w:right w:val="single" w:sz="8" w:space="0" w:color="auto"/>
            </w:tcBorders>
            <w:shd w:val="clear" w:color="auto" w:fill="auto"/>
            <w:vAlign w:val="center"/>
          </w:tcPr>
          <w:p w14:paraId="7A2BA7F3" w14:textId="77777777" w:rsidR="00041039" w:rsidRPr="004858A4" w:rsidRDefault="00041039" w:rsidP="00F86B62">
            <w:pPr>
              <w:widowControl/>
              <w:spacing w:line="240" w:lineRule="auto"/>
              <w:rPr>
                <w:rFonts w:eastAsia="等线"/>
                <w:color w:val="000000"/>
                <w:kern w:val="0"/>
              </w:rPr>
            </w:pPr>
          </w:p>
        </w:tc>
        <w:tc>
          <w:tcPr>
            <w:tcW w:w="336" w:type="dxa"/>
            <w:gridSpan w:val="3"/>
            <w:tcBorders>
              <w:top w:val="nil"/>
              <w:left w:val="nil"/>
              <w:bottom w:val="single" w:sz="8" w:space="0" w:color="auto"/>
              <w:right w:val="single" w:sz="8" w:space="0" w:color="auto"/>
            </w:tcBorders>
            <w:shd w:val="clear" w:color="auto" w:fill="auto"/>
            <w:vAlign w:val="center"/>
          </w:tcPr>
          <w:p w14:paraId="77D70538" w14:textId="77777777" w:rsidR="00041039" w:rsidRPr="004858A4" w:rsidRDefault="00041039" w:rsidP="00F86B62">
            <w:pPr>
              <w:widowControl/>
              <w:spacing w:line="240" w:lineRule="auto"/>
              <w:rPr>
                <w:rFonts w:eastAsia="等线"/>
                <w:color w:val="000000"/>
                <w:kern w:val="0"/>
              </w:rPr>
            </w:pPr>
          </w:p>
        </w:tc>
        <w:tc>
          <w:tcPr>
            <w:tcW w:w="336" w:type="dxa"/>
            <w:gridSpan w:val="2"/>
            <w:tcBorders>
              <w:top w:val="nil"/>
              <w:left w:val="nil"/>
              <w:bottom w:val="single" w:sz="8" w:space="0" w:color="auto"/>
              <w:right w:val="single" w:sz="8" w:space="0" w:color="auto"/>
            </w:tcBorders>
            <w:shd w:val="clear" w:color="auto" w:fill="auto"/>
            <w:vAlign w:val="center"/>
          </w:tcPr>
          <w:p w14:paraId="0EF01D93" w14:textId="77777777" w:rsidR="00041039" w:rsidRPr="004858A4" w:rsidRDefault="00041039" w:rsidP="00F86B62">
            <w:pPr>
              <w:widowControl/>
              <w:spacing w:line="240" w:lineRule="auto"/>
              <w:rPr>
                <w:rFonts w:eastAsia="等线"/>
                <w:color w:val="000000"/>
                <w:kern w:val="0"/>
              </w:rPr>
            </w:pPr>
          </w:p>
        </w:tc>
        <w:tc>
          <w:tcPr>
            <w:tcW w:w="336" w:type="dxa"/>
            <w:tcBorders>
              <w:top w:val="nil"/>
              <w:left w:val="nil"/>
              <w:bottom w:val="single" w:sz="8" w:space="0" w:color="auto"/>
              <w:right w:val="single" w:sz="8" w:space="0" w:color="auto"/>
            </w:tcBorders>
            <w:shd w:val="clear" w:color="auto" w:fill="auto"/>
            <w:vAlign w:val="center"/>
          </w:tcPr>
          <w:p w14:paraId="2CAB36FE" w14:textId="77777777" w:rsidR="00041039" w:rsidRPr="004858A4" w:rsidRDefault="00041039" w:rsidP="00F86B62">
            <w:pPr>
              <w:widowControl/>
              <w:spacing w:line="240" w:lineRule="auto"/>
              <w:rPr>
                <w:rFonts w:eastAsia="等线"/>
                <w:color w:val="000000"/>
                <w:kern w:val="0"/>
              </w:rPr>
            </w:pPr>
          </w:p>
        </w:tc>
      </w:tr>
      <w:tr w:rsidR="00041039" w:rsidRPr="004858A4" w14:paraId="00D4E7B5"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4BF9D057" w14:textId="77777777" w:rsidR="00041039" w:rsidRPr="004858A4" w:rsidRDefault="00041039" w:rsidP="00F86B62">
            <w:pPr>
              <w:widowControl/>
              <w:spacing w:line="240" w:lineRule="auto"/>
              <w:rPr>
                <w:rFonts w:eastAsia="等线"/>
                <w:color w:val="000000"/>
                <w:kern w:val="0"/>
              </w:rPr>
            </w:pPr>
            <w:r w:rsidRPr="0054199B">
              <w:rPr>
                <w:rFonts w:eastAsia="等线"/>
                <w:color w:val="000000"/>
                <w:kern w:val="0"/>
              </w:rPr>
              <w:t>17.If I get to use mobile banking, I expect I that will use mobile banking:</w:t>
            </w:r>
          </w:p>
        </w:tc>
        <w:tc>
          <w:tcPr>
            <w:tcW w:w="245" w:type="dxa"/>
            <w:tcBorders>
              <w:top w:val="nil"/>
              <w:left w:val="nil"/>
              <w:bottom w:val="single" w:sz="8" w:space="0" w:color="auto"/>
              <w:right w:val="single" w:sz="8" w:space="0" w:color="auto"/>
            </w:tcBorders>
            <w:shd w:val="clear" w:color="auto" w:fill="auto"/>
            <w:vAlign w:val="center"/>
            <w:hideMark/>
          </w:tcPr>
          <w:p w14:paraId="49BA741E"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11058CED"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1CFC1466"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0DA75EA8"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68E6FF16"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r w:rsidR="00041039" w:rsidRPr="004858A4" w14:paraId="37E26E25" w14:textId="77777777" w:rsidTr="00F86B62">
        <w:trPr>
          <w:trHeight w:val="330"/>
        </w:trPr>
        <w:tc>
          <w:tcPr>
            <w:tcW w:w="7211" w:type="dxa"/>
            <w:tcBorders>
              <w:top w:val="nil"/>
              <w:left w:val="single" w:sz="8" w:space="0" w:color="auto"/>
              <w:bottom w:val="single" w:sz="8" w:space="0" w:color="auto"/>
              <w:right w:val="single" w:sz="8" w:space="0" w:color="auto"/>
            </w:tcBorders>
            <w:shd w:val="clear" w:color="auto" w:fill="auto"/>
            <w:vAlign w:val="center"/>
            <w:hideMark/>
          </w:tcPr>
          <w:p w14:paraId="02C9AFC6" w14:textId="77777777" w:rsidR="00041039" w:rsidRPr="004858A4" w:rsidRDefault="00041039" w:rsidP="00F86B62">
            <w:pPr>
              <w:widowControl/>
              <w:spacing w:line="240" w:lineRule="auto"/>
              <w:rPr>
                <w:rFonts w:eastAsia="等线"/>
                <w:color w:val="000000"/>
                <w:kern w:val="0"/>
              </w:rPr>
            </w:pPr>
            <w:r w:rsidRPr="0054199B">
              <w:rPr>
                <w:rFonts w:eastAsia="等线"/>
                <w:color w:val="000000"/>
                <w:kern w:val="0"/>
              </w:rPr>
              <w:t>18.I will recommend using mobile banking to people around me:</w:t>
            </w:r>
          </w:p>
        </w:tc>
        <w:tc>
          <w:tcPr>
            <w:tcW w:w="245" w:type="dxa"/>
            <w:tcBorders>
              <w:top w:val="nil"/>
              <w:left w:val="nil"/>
              <w:bottom w:val="single" w:sz="8" w:space="0" w:color="auto"/>
              <w:right w:val="single" w:sz="8" w:space="0" w:color="auto"/>
            </w:tcBorders>
            <w:shd w:val="clear" w:color="auto" w:fill="auto"/>
            <w:vAlign w:val="center"/>
            <w:hideMark/>
          </w:tcPr>
          <w:p w14:paraId="0E68E812"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1</w:t>
            </w:r>
          </w:p>
        </w:tc>
        <w:tc>
          <w:tcPr>
            <w:tcW w:w="336" w:type="dxa"/>
            <w:tcBorders>
              <w:top w:val="nil"/>
              <w:left w:val="nil"/>
              <w:bottom w:val="single" w:sz="8" w:space="0" w:color="auto"/>
              <w:right w:val="single" w:sz="8" w:space="0" w:color="auto"/>
            </w:tcBorders>
            <w:shd w:val="clear" w:color="auto" w:fill="auto"/>
            <w:vAlign w:val="center"/>
            <w:hideMark/>
          </w:tcPr>
          <w:p w14:paraId="699BAECC"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2</w:t>
            </w:r>
          </w:p>
        </w:tc>
        <w:tc>
          <w:tcPr>
            <w:tcW w:w="336" w:type="dxa"/>
            <w:gridSpan w:val="3"/>
            <w:tcBorders>
              <w:top w:val="nil"/>
              <w:left w:val="nil"/>
              <w:bottom w:val="single" w:sz="8" w:space="0" w:color="auto"/>
              <w:right w:val="single" w:sz="8" w:space="0" w:color="auto"/>
            </w:tcBorders>
            <w:shd w:val="clear" w:color="auto" w:fill="auto"/>
            <w:vAlign w:val="center"/>
            <w:hideMark/>
          </w:tcPr>
          <w:p w14:paraId="148DB8C4"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3</w:t>
            </w:r>
          </w:p>
        </w:tc>
        <w:tc>
          <w:tcPr>
            <w:tcW w:w="336" w:type="dxa"/>
            <w:gridSpan w:val="2"/>
            <w:tcBorders>
              <w:top w:val="nil"/>
              <w:left w:val="nil"/>
              <w:bottom w:val="single" w:sz="8" w:space="0" w:color="auto"/>
              <w:right w:val="single" w:sz="8" w:space="0" w:color="auto"/>
            </w:tcBorders>
            <w:shd w:val="clear" w:color="auto" w:fill="auto"/>
            <w:vAlign w:val="center"/>
            <w:hideMark/>
          </w:tcPr>
          <w:p w14:paraId="1BF60189"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4</w:t>
            </w:r>
          </w:p>
        </w:tc>
        <w:tc>
          <w:tcPr>
            <w:tcW w:w="336" w:type="dxa"/>
            <w:tcBorders>
              <w:top w:val="nil"/>
              <w:left w:val="nil"/>
              <w:bottom w:val="single" w:sz="8" w:space="0" w:color="auto"/>
              <w:right w:val="single" w:sz="8" w:space="0" w:color="auto"/>
            </w:tcBorders>
            <w:shd w:val="clear" w:color="auto" w:fill="auto"/>
            <w:vAlign w:val="center"/>
            <w:hideMark/>
          </w:tcPr>
          <w:p w14:paraId="47A59F70" w14:textId="77777777" w:rsidR="00041039" w:rsidRPr="004858A4" w:rsidRDefault="00041039" w:rsidP="00F86B62">
            <w:pPr>
              <w:widowControl/>
              <w:spacing w:line="240" w:lineRule="auto"/>
              <w:rPr>
                <w:rFonts w:eastAsia="等线"/>
                <w:color w:val="000000"/>
                <w:kern w:val="0"/>
              </w:rPr>
            </w:pPr>
            <w:r w:rsidRPr="004858A4">
              <w:rPr>
                <w:rFonts w:eastAsia="等线"/>
                <w:color w:val="000000"/>
                <w:kern w:val="0"/>
              </w:rPr>
              <w:t>5</w:t>
            </w:r>
          </w:p>
        </w:tc>
      </w:tr>
    </w:tbl>
    <w:p w14:paraId="04A84ED9" w14:textId="77777777" w:rsidR="00041039" w:rsidRDefault="00041039" w:rsidP="00041039"/>
    <w:p w14:paraId="47E5804C" w14:textId="77777777" w:rsidR="00041039" w:rsidRPr="00AD1063" w:rsidRDefault="00041039" w:rsidP="00041039"/>
    <w:p w14:paraId="4A77B68E" w14:textId="77777777" w:rsidR="00041039" w:rsidRPr="0068628B" w:rsidRDefault="00041039" w:rsidP="00041039">
      <w:pPr>
        <w:widowControl/>
        <w:jc w:val="both"/>
        <w:rPr>
          <w:rFonts w:ascii="Arial" w:eastAsiaTheme="minorEastAsia" w:hAnsi="Arial" w:cs="Arial" w:hint="eastAsia"/>
          <w:color w:val="222222"/>
          <w:sz w:val="20"/>
          <w:szCs w:val="20"/>
          <w:shd w:val="clear" w:color="auto" w:fill="FFFFFF"/>
        </w:rPr>
      </w:pPr>
      <w:r>
        <w:rPr>
          <w:rFonts w:ascii="Arial" w:hAnsi="Arial" w:cs="Arial"/>
          <w:color w:val="222222"/>
          <w:sz w:val="20"/>
          <w:szCs w:val="20"/>
          <w:shd w:val="clear" w:color="auto" w:fill="FFFFFF"/>
        </w:rPr>
        <w:br w:type="page"/>
      </w:r>
    </w:p>
    <w:p w14:paraId="1C309F42" w14:textId="7B23564A" w:rsidR="00041039" w:rsidRDefault="00041039" w:rsidP="00041039">
      <w:pPr>
        <w:pStyle w:val="1"/>
        <w:jc w:val="center"/>
        <w:rPr>
          <w:lang w:eastAsia="en-US"/>
        </w:rPr>
      </w:pPr>
      <w:bookmarkStart w:id="91" w:name="_Toc48761986"/>
      <w:r w:rsidRPr="00991B71">
        <w:rPr>
          <w:lang w:eastAsia="en-US"/>
        </w:rPr>
        <w:lastRenderedPageBreak/>
        <w:t>APPENDIX</w:t>
      </w:r>
      <w:r>
        <w:rPr>
          <w:lang w:eastAsia="en-US"/>
        </w:rPr>
        <w:t xml:space="preserve"> </w:t>
      </w:r>
      <w:r>
        <w:rPr>
          <w:lang w:eastAsia="en-US"/>
        </w:rPr>
        <w:t>B</w:t>
      </w:r>
      <w:bookmarkEnd w:id="91"/>
    </w:p>
    <w:p w14:paraId="15B248F3" w14:textId="74EC1E6C" w:rsidR="00041039" w:rsidRDefault="00041039" w:rsidP="00041039">
      <w:pPr>
        <w:rPr>
          <w:rFonts w:eastAsiaTheme="minorEastAsia"/>
        </w:rPr>
      </w:pPr>
      <w:r w:rsidRPr="00CD7180">
        <w:rPr>
          <w:rFonts w:eastAsiaTheme="minorEastAsia" w:hint="eastAsia"/>
          <w:b/>
          <w:bCs/>
        </w:rPr>
        <w:t>W</w:t>
      </w:r>
      <w:r w:rsidRPr="00CD7180">
        <w:rPr>
          <w:rFonts w:eastAsiaTheme="minorEastAsia"/>
          <w:b/>
          <w:bCs/>
        </w:rPr>
        <w:t>eek 1</w:t>
      </w:r>
      <w:r>
        <w:rPr>
          <w:rFonts w:eastAsiaTheme="minorEastAsia"/>
        </w:rPr>
        <w:t>: Got in touch with the respective supervisor</w:t>
      </w:r>
      <w:r w:rsidR="00B44B20">
        <w:rPr>
          <w:rFonts w:eastAsiaTheme="minorEastAsia"/>
        </w:rPr>
        <w:t>. Emailed supervisor the IDF form.</w:t>
      </w:r>
    </w:p>
    <w:p w14:paraId="21580E19" w14:textId="75CB2D0D" w:rsidR="00B44B20" w:rsidRDefault="00B44B20" w:rsidP="00041039">
      <w:pPr>
        <w:rPr>
          <w:rFonts w:eastAsiaTheme="minorEastAsia"/>
        </w:rPr>
      </w:pPr>
      <w:r w:rsidRPr="00CD7180">
        <w:rPr>
          <w:rFonts w:eastAsiaTheme="minorEastAsia" w:hint="eastAsia"/>
          <w:b/>
          <w:bCs/>
        </w:rPr>
        <w:t>W</w:t>
      </w:r>
      <w:r w:rsidRPr="00CD7180">
        <w:rPr>
          <w:rFonts w:eastAsiaTheme="minorEastAsia"/>
          <w:b/>
          <w:bCs/>
        </w:rPr>
        <w:t>eek 2</w:t>
      </w:r>
      <w:r>
        <w:rPr>
          <w:rFonts w:eastAsiaTheme="minorEastAsia"/>
        </w:rPr>
        <w:t>: Submitted revised copy of MBA project to the supervisor.</w:t>
      </w:r>
    </w:p>
    <w:p w14:paraId="0E8C35C0" w14:textId="2B40142A" w:rsidR="00B44B20" w:rsidRDefault="00B44B20" w:rsidP="00041039">
      <w:pPr>
        <w:rPr>
          <w:rFonts w:eastAsiaTheme="minorEastAsia"/>
        </w:rPr>
      </w:pPr>
      <w:r w:rsidRPr="00CD7180">
        <w:rPr>
          <w:rFonts w:eastAsiaTheme="minorEastAsia" w:hint="eastAsia"/>
          <w:b/>
          <w:bCs/>
        </w:rPr>
        <w:t>W</w:t>
      </w:r>
      <w:r w:rsidRPr="00CD7180">
        <w:rPr>
          <w:rFonts w:eastAsiaTheme="minorEastAsia"/>
          <w:b/>
          <w:bCs/>
        </w:rPr>
        <w:t>eek 3</w:t>
      </w:r>
      <w:r>
        <w:rPr>
          <w:rFonts w:eastAsiaTheme="minorEastAsia"/>
        </w:rPr>
        <w:t>:</w:t>
      </w:r>
      <w:r w:rsidRPr="00B44B20">
        <w:rPr>
          <w:rFonts w:eastAsiaTheme="minorEastAsia"/>
        </w:rPr>
        <w:t xml:space="preserve"> </w:t>
      </w:r>
      <w:r>
        <w:rPr>
          <w:rFonts w:eastAsiaTheme="minorEastAsia"/>
        </w:rPr>
        <w:t xml:space="preserve">Submitted revised copy of MBA project to </w:t>
      </w:r>
      <w:r>
        <w:rPr>
          <w:rFonts w:eastAsiaTheme="minorEastAsia"/>
        </w:rPr>
        <w:t>Dr Sukjeet for review</w:t>
      </w:r>
      <w:r w:rsidR="00025C8C">
        <w:rPr>
          <w:rFonts w:eastAsiaTheme="minorEastAsia"/>
        </w:rPr>
        <w:t>, removed several variables</w:t>
      </w:r>
      <w:r>
        <w:rPr>
          <w:rFonts w:eastAsiaTheme="minorEastAsia"/>
        </w:rPr>
        <w:t>.</w:t>
      </w:r>
    </w:p>
    <w:p w14:paraId="7EE87836" w14:textId="592D804C" w:rsidR="00B44B20" w:rsidRDefault="00B44B20" w:rsidP="00041039">
      <w:pPr>
        <w:rPr>
          <w:rFonts w:eastAsiaTheme="minorEastAsia"/>
        </w:rPr>
      </w:pPr>
      <w:r w:rsidRPr="00CD7180">
        <w:rPr>
          <w:rFonts w:eastAsiaTheme="minorEastAsia" w:hint="eastAsia"/>
          <w:b/>
          <w:bCs/>
        </w:rPr>
        <w:t>W</w:t>
      </w:r>
      <w:r w:rsidRPr="00CD7180">
        <w:rPr>
          <w:rFonts w:eastAsiaTheme="minorEastAsia"/>
          <w:b/>
          <w:bCs/>
        </w:rPr>
        <w:t>eek 4</w:t>
      </w:r>
      <w:r>
        <w:rPr>
          <w:rFonts w:eastAsiaTheme="minorEastAsia"/>
        </w:rPr>
        <w:t>: Spoken to the supervisor on important areas to be included.</w:t>
      </w:r>
    </w:p>
    <w:p w14:paraId="419FD37A" w14:textId="377076A6" w:rsidR="00B44B20" w:rsidRPr="00B44B20" w:rsidRDefault="00B44B20" w:rsidP="00B44B20">
      <w:pPr>
        <w:rPr>
          <w:rFonts w:eastAsiaTheme="minorEastAsia"/>
        </w:rPr>
      </w:pPr>
      <w:r>
        <w:rPr>
          <w:rFonts w:eastAsiaTheme="minorEastAsia"/>
        </w:rPr>
        <w:t>1.</w:t>
      </w:r>
      <w:r w:rsidRPr="00B44B20">
        <w:rPr>
          <w:rFonts w:eastAsiaTheme="minorEastAsia"/>
        </w:rPr>
        <w:t>To rum pilot test on 40 respondents</w:t>
      </w:r>
    </w:p>
    <w:p w14:paraId="428AFE9A" w14:textId="45C8FD42" w:rsidR="00B44B20" w:rsidRDefault="00B44B20" w:rsidP="00B44B20">
      <w:pPr>
        <w:rPr>
          <w:rFonts w:eastAsiaTheme="minorEastAsia"/>
        </w:rPr>
      </w:pPr>
      <w:r>
        <w:rPr>
          <w:rFonts w:eastAsiaTheme="minorEastAsia" w:hint="eastAsia"/>
        </w:rPr>
        <w:t>2</w:t>
      </w:r>
      <w:r>
        <w:rPr>
          <w:rFonts w:eastAsiaTheme="minorEastAsia"/>
        </w:rPr>
        <w:t>.To strengthen chapter 3 accordingly</w:t>
      </w:r>
    </w:p>
    <w:p w14:paraId="4AA89488" w14:textId="7CDB389B" w:rsidR="00B44B20" w:rsidRPr="00B44B20" w:rsidRDefault="00B44B20" w:rsidP="00B44B20">
      <w:pPr>
        <w:rPr>
          <w:rFonts w:eastAsiaTheme="minorEastAsia" w:hint="eastAsia"/>
        </w:rPr>
      </w:pPr>
      <w:r>
        <w:rPr>
          <w:rFonts w:eastAsiaTheme="minorEastAsia"/>
        </w:rPr>
        <w:t>3.To email questionnaire to the supervisor</w:t>
      </w:r>
    </w:p>
    <w:p w14:paraId="13991D25" w14:textId="336F5562" w:rsidR="00041039" w:rsidRPr="00CD7180" w:rsidRDefault="00B44B20" w:rsidP="00041039">
      <w:pPr>
        <w:rPr>
          <w:rFonts w:eastAsiaTheme="minorEastAsia"/>
        </w:rPr>
      </w:pPr>
      <w:r w:rsidRPr="00CD7180">
        <w:rPr>
          <w:rFonts w:eastAsiaTheme="minorEastAsia"/>
          <w:b/>
          <w:bCs/>
        </w:rPr>
        <w:t>Week 5</w:t>
      </w:r>
      <w:r w:rsidRPr="00CD7180">
        <w:rPr>
          <w:rFonts w:eastAsiaTheme="minorEastAsia"/>
        </w:rPr>
        <w:t>: 1.Discussed with Dr Sukjeet on Reliabilty test via Blackboard</w:t>
      </w:r>
    </w:p>
    <w:p w14:paraId="512B5CA7" w14:textId="0E191CC7" w:rsidR="00B44B20" w:rsidRPr="00CD7180" w:rsidRDefault="00B44B20" w:rsidP="00041039">
      <w:pPr>
        <w:rPr>
          <w:rFonts w:eastAsiaTheme="minorEastAsia"/>
        </w:rPr>
      </w:pPr>
      <w:r w:rsidRPr="00CD7180">
        <w:rPr>
          <w:rFonts w:eastAsiaTheme="minorEastAsia" w:hint="eastAsia"/>
        </w:rPr>
        <w:t>2</w:t>
      </w:r>
      <w:r w:rsidRPr="00CD7180">
        <w:rPr>
          <w:rFonts w:eastAsiaTheme="minorEastAsia"/>
        </w:rPr>
        <w:t>.Reliability test conducted based on IV’s of Perceived Convenience and Risks</w:t>
      </w:r>
    </w:p>
    <w:p w14:paraId="7471BC8E" w14:textId="72E8C914" w:rsidR="00B44B20" w:rsidRPr="00CD7180" w:rsidRDefault="00B44B20" w:rsidP="00041039">
      <w:pPr>
        <w:rPr>
          <w:rFonts w:eastAsiaTheme="minorEastAsia"/>
        </w:rPr>
      </w:pPr>
      <w:r w:rsidRPr="00CD7180">
        <w:rPr>
          <w:rFonts w:eastAsiaTheme="minorEastAsia" w:hint="eastAsia"/>
        </w:rPr>
        <w:t>3</w:t>
      </w:r>
      <w:r w:rsidRPr="00CD7180">
        <w:rPr>
          <w:rFonts w:eastAsiaTheme="minorEastAsia"/>
        </w:rPr>
        <w:t>.Amended proposal emailed to Dr Sukjeet for review</w:t>
      </w:r>
    </w:p>
    <w:p w14:paraId="12895E37" w14:textId="76FBA287" w:rsidR="00B44B20" w:rsidRPr="00CD7180" w:rsidRDefault="00B44B20" w:rsidP="00041039">
      <w:pPr>
        <w:rPr>
          <w:rFonts w:eastAsiaTheme="minorEastAsia" w:hint="eastAsia"/>
        </w:rPr>
      </w:pPr>
      <w:r w:rsidRPr="00CD7180">
        <w:rPr>
          <w:rFonts w:eastAsiaTheme="minorEastAsia" w:hint="eastAsia"/>
          <w:b/>
          <w:bCs/>
        </w:rPr>
        <w:t>W</w:t>
      </w:r>
      <w:r w:rsidRPr="00CD7180">
        <w:rPr>
          <w:rFonts w:eastAsiaTheme="minorEastAsia"/>
          <w:b/>
          <w:bCs/>
        </w:rPr>
        <w:t>eek 6</w:t>
      </w:r>
      <w:r w:rsidRPr="00CD7180">
        <w:rPr>
          <w:rFonts w:eastAsiaTheme="minorEastAsia"/>
        </w:rPr>
        <w:t>:Contacted supervisor regarding PD presentation.Preparing PD presentation based on Chapter 1-3 as advised by supervisor</w:t>
      </w:r>
      <w:r w:rsidRPr="00CD7180">
        <w:rPr>
          <w:rFonts w:eastAsiaTheme="minorEastAsia" w:hint="eastAsia"/>
        </w:rPr>
        <w:t>.</w:t>
      </w:r>
      <w:r w:rsidRPr="00CD7180">
        <w:rPr>
          <w:rFonts w:eastAsiaTheme="minorEastAsia"/>
        </w:rPr>
        <w:t>Received feedback from supervisor for minor changes</w:t>
      </w:r>
      <w:r w:rsidR="00025C8C" w:rsidRPr="00CD7180">
        <w:rPr>
          <w:rFonts w:eastAsiaTheme="minorEastAsia"/>
        </w:rPr>
        <w:t>.Emailed amended to supervisor.</w:t>
      </w:r>
    </w:p>
    <w:p w14:paraId="73FFD5A0" w14:textId="270A0625" w:rsidR="00041039" w:rsidRPr="00CD7180" w:rsidRDefault="00025C8C" w:rsidP="00041039">
      <w:pPr>
        <w:rPr>
          <w:rFonts w:eastAsiaTheme="minorEastAsia"/>
        </w:rPr>
      </w:pPr>
      <w:r w:rsidRPr="00CD7180">
        <w:rPr>
          <w:rFonts w:eastAsiaTheme="minorEastAsia" w:hint="eastAsia"/>
          <w:b/>
          <w:bCs/>
        </w:rPr>
        <w:t>W</w:t>
      </w:r>
      <w:r w:rsidRPr="00CD7180">
        <w:rPr>
          <w:rFonts w:eastAsiaTheme="minorEastAsia"/>
          <w:b/>
          <w:bCs/>
        </w:rPr>
        <w:t>eek 7</w:t>
      </w:r>
      <w:r w:rsidRPr="00CD7180">
        <w:rPr>
          <w:rFonts w:eastAsiaTheme="minorEastAsia"/>
        </w:rPr>
        <w:t>: Few areas to be improved as per advised By Dr Siti</w:t>
      </w:r>
    </w:p>
    <w:p w14:paraId="53EBB573" w14:textId="0B7D079E" w:rsidR="00041039" w:rsidRPr="00CD7180" w:rsidRDefault="00025C8C" w:rsidP="00041039">
      <w:pPr>
        <w:rPr>
          <w:rFonts w:eastAsiaTheme="minorEastAsia"/>
        </w:rPr>
      </w:pPr>
      <w:r w:rsidRPr="00CD7180">
        <w:rPr>
          <w:rFonts w:eastAsiaTheme="minorEastAsia" w:hint="eastAsia"/>
        </w:rPr>
        <w:t>T</w:t>
      </w:r>
      <w:r w:rsidRPr="00CD7180">
        <w:rPr>
          <w:rFonts w:eastAsiaTheme="minorEastAsia"/>
        </w:rPr>
        <w:t>o review problem statement-Cut down service quality</w:t>
      </w:r>
      <w:bookmarkStart w:id="92" w:name="bibliography"/>
      <w:bookmarkEnd w:id="92"/>
    </w:p>
    <w:p w14:paraId="5699DD1D" w14:textId="3913B03A" w:rsidR="00025C8C" w:rsidRPr="00CD7180" w:rsidRDefault="00025C8C" w:rsidP="00041039">
      <w:pPr>
        <w:rPr>
          <w:rFonts w:eastAsiaTheme="minorEastAsia"/>
        </w:rPr>
      </w:pPr>
      <w:r w:rsidRPr="00CD7180">
        <w:rPr>
          <w:rFonts w:eastAsiaTheme="minorEastAsia" w:hint="eastAsia"/>
          <w:b/>
          <w:bCs/>
        </w:rPr>
        <w:t>W</w:t>
      </w:r>
      <w:r w:rsidRPr="00CD7180">
        <w:rPr>
          <w:rFonts w:eastAsiaTheme="minorEastAsia"/>
          <w:b/>
          <w:bCs/>
        </w:rPr>
        <w:t>eek 8</w:t>
      </w:r>
      <w:r w:rsidRPr="00CD7180">
        <w:rPr>
          <w:rFonts w:eastAsiaTheme="minorEastAsia"/>
        </w:rPr>
        <w:t>: Discussed with supervisor on the questionnaires.</w:t>
      </w:r>
    </w:p>
    <w:p w14:paraId="0BB78BF5" w14:textId="1B80FFE3" w:rsidR="00025C8C" w:rsidRPr="00CD7180" w:rsidRDefault="00025C8C" w:rsidP="00041039">
      <w:pPr>
        <w:rPr>
          <w:rFonts w:eastAsiaTheme="minorEastAsia" w:hint="eastAsia"/>
        </w:rPr>
      </w:pPr>
      <w:r w:rsidRPr="00CD7180">
        <w:rPr>
          <w:rFonts w:eastAsiaTheme="minorEastAsia" w:hint="eastAsia"/>
        </w:rPr>
        <w:t>C</w:t>
      </w:r>
      <w:r w:rsidRPr="00CD7180">
        <w:rPr>
          <w:rFonts w:eastAsiaTheme="minorEastAsia"/>
        </w:rPr>
        <w:t>reated the questionnaires on google doc and forwarded to the supervisor for final approval</w:t>
      </w:r>
    </w:p>
    <w:p w14:paraId="149CF02B" w14:textId="2A3DCADC" w:rsidR="00041039" w:rsidRPr="00025C8C" w:rsidRDefault="00025C8C" w:rsidP="00041039">
      <w:pPr>
        <w:rPr>
          <w:rFonts w:eastAsiaTheme="minorEastAsia" w:hint="eastAsia"/>
        </w:rPr>
      </w:pPr>
      <w:r>
        <w:rPr>
          <w:rFonts w:eastAsiaTheme="minorEastAsia" w:hint="eastAsia"/>
        </w:rPr>
        <w:t>Q</w:t>
      </w:r>
      <w:r>
        <w:rPr>
          <w:rFonts w:eastAsiaTheme="minorEastAsia"/>
        </w:rPr>
        <w:t>uestionnaires forwarded to the respondents via WhatsApp and Email</w:t>
      </w:r>
    </w:p>
    <w:p w14:paraId="63B670F8" w14:textId="247F43FD" w:rsidR="00041039" w:rsidRDefault="00025C8C" w:rsidP="00041039">
      <w:pPr>
        <w:rPr>
          <w:noProof/>
        </w:rPr>
      </w:pPr>
      <w:r w:rsidRPr="00CD7180">
        <w:rPr>
          <w:b/>
          <w:bCs/>
          <w:noProof/>
        </w:rPr>
        <w:t>Week 9</w:t>
      </w:r>
      <w:r>
        <w:rPr>
          <w:noProof/>
        </w:rPr>
        <w:t>: Continue to gathering data</w:t>
      </w:r>
    </w:p>
    <w:p w14:paraId="415FF92E" w14:textId="27EFC3C8" w:rsidR="00025C8C" w:rsidRDefault="00025C8C" w:rsidP="00041039">
      <w:pPr>
        <w:rPr>
          <w:rFonts w:eastAsiaTheme="minorEastAsia"/>
          <w:noProof/>
        </w:rPr>
      </w:pPr>
      <w:r>
        <w:rPr>
          <w:rFonts w:eastAsiaTheme="minorEastAsia" w:hint="eastAsia"/>
          <w:noProof/>
        </w:rPr>
        <w:t>D</w:t>
      </w:r>
      <w:r>
        <w:rPr>
          <w:rFonts w:eastAsiaTheme="minorEastAsia"/>
          <w:noProof/>
        </w:rPr>
        <w:t>iscuss with supervisor on acceptable number of respondents due to time constraints.</w:t>
      </w:r>
    </w:p>
    <w:p w14:paraId="343699FD" w14:textId="228D8ADE" w:rsidR="00025C8C" w:rsidRDefault="00025C8C" w:rsidP="00041039">
      <w:pPr>
        <w:rPr>
          <w:rFonts w:eastAsiaTheme="minorEastAsia"/>
        </w:rPr>
      </w:pPr>
      <w:r w:rsidRPr="00CD7180">
        <w:rPr>
          <w:rFonts w:eastAsiaTheme="minorEastAsia" w:hint="eastAsia"/>
          <w:b/>
          <w:bCs/>
        </w:rPr>
        <w:t>W</w:t>
      </w:r>
      <w:r w:rsidRPr="00CD7180">
        <w:rPr>
          <w:rFonts w:eastAsiaTheme="minorEastAsia"/>
          <w:b/>
          <w:bCs/>
        </w:rPr>
        <w:t>eek 10</w:t>
      </w:r>
      <w:r>
        <w:rPr>
          <w:rFonts w:eastAsiaTheme="minorEastAsia"/>
        </w:rPr>
        <w:t>: Continue to gathering data</w:t>
      </w:r>
    </w:p>
    <w:p w14:paraId="2B151900" w14:textId="26B6B4C3" w:rsidR="00025C8C" w:rsidRPr="00025C8C" w:rsidRDefault="00025C8C" w:rsidP="00041039">
      <w:pPr>
        <w:rPr>
          <w:rFonts w:eastAsiaTheme="minorEastAsia" w:hint="eastAsia"/>
        </w:rPr>
      </w:pPr>
      <w:r>
        <w:rPr>
          <w:rFonts w:eastAsiaTheme="minorEastAsia" w:hint="eastAsia"/>
        </w:rPr>
        <w:t>T</w:t>
      </w:r>
      <w:r>
        <w:rPr>
          <w:rFonts w:eastAsiaTheme="minorEastAsia"/>
        </w:rPr>
        <w:t>o proceed with findings and seek advice on how to use SPSS from the supervisor.</w:t>
      </w:r>
    </w:p>
    <w:p w14:paraId="6918C1A4" w14:textId="643295B1" w:rsidR="00041039" w:rsidRDefault="00025C8C" w:rsidP="00041039">
      <w:pPr>
        <w:rPr>
          <w:rFonts w:eastAsiaTheme="minorEastAsia"/>
        </w:rPr>
      </w:pPr>
      <w:r w:rsidRPr="00CD7180">
        <w:rPr>
          <w:rFonts w:eastAsiaTheme="minorEastAsia" w:hint="eastAsia"/>
          <w:b/>
          <w:bCs/>
        </w:rPr>
        <w:t>W</w:t>
      </w:r>
      <w:r w:rsidRPr="00CD7180">
        <w:rPr>
          <w:rFonts w:eastAsiaTheme="minorEastAsia"/>
          <w:b/>
          <w:bCs/>
        </w:rPr>
        <w:t>eek 11</w:t>
      </w:r>
      <w:r>
        <w:rPr>
          <w:rFonts w:eastAsiaTheme="minorEastAsia"/>
        </w:rPr>
        <w:t>: Compiling data in SPSS</w:t>
      </w:r>
    </w:p>
    <w:p w14:paraId="2AD3A510" w14:textId="05DE0729" w:rsidR="00025C8C" w:rsidRDefault="00025C8C" w:rsidP="00041039">
      <w:pPr>
        <w:rPr>
          <w:rFonts w:eastAsiaTheme="minorEastAsia"/>
        </w:rPr>
      </w:pPr>
      <w:r>
        <w:rPr>
          <w:rFonts w:eastAsiaTheme="minorEastAsia" w:hint="eastAsia"/>
        </w:rPr>
        <w:t>D</w:t>
      </w:r>
      <w:r>
        <w:rPr>
          <w:rFonts w:eastAsiaTheme="minorEastAsia"/>
        </w:rPr>
        <w:t>iscussed with supervisor on suitable analysis method to be used</w:t>
      </w:r>
    </w:p>
    <w:p w14:paraId="31C55223" w14:textId="7CE2AA2D" w:rsidR="00025C8C" w:rsidRPr="00025C8C" w:rsidRDefault="00025C8C" w:rsidP="00041039">
      <w:pPr>
        <w:rPr>
          <w:rFonts w:eastAsiaTheme="minorEastAsia" w:hint="eastAsia"/>
        </w:rPr>
      </w:pPr>
      <w:r>
        <w:rPr>
          <w:rFonts w:eastAsiaTheme="minorEastAsia" w:hint="eastAsia"/>
        </w:rPr>
        <w:t>W</w:t>
      </w:r>
      <w:r>
        <w:rPr>
          <w:rFonts w:eastAsiaTheme="minorEastAsia"/>
        </w:rPr>
        <w:t>orking on report based on findings.</w:t>
      </w:r>
    </w:p>
    <w:p w14:paraId="75C9B1D4" w14:textId="1C013C42" w:rsidR="00041039" w:rsidRDefault="00025C8C" w:rsidP="00041039">
      <w:pPr>
        <w:rPr>
          <w:rFonts w:eastAsiaTheme="minorEastAsia"/>
        </w:rPr>
      </w:pPr>
      <w:r w:rsidRPr="00CD7180">
        <w:rPr>
          <w:rFonts w:eastAsiaTheme="minorEastAsia" w:hint="eastAsia"/>
          <w:b/>
          <w:bCs/>
        </w:rPr>
        <w:t>W</w:t>
      </w:r>
      <w:r w:rsidRPr="00CD7180">
        <w:rPr>
          <w:rFonts w:eastAsiaTheme="minorEastAsia"/>
          <w:b/>
          <w:bCs/>
        </w:rPr>
        <w:t>eek 12</w:t>
      </w:r>
      <w:r>
        <w:rPr>
          <w:rFonts w:eastAsiaTheme="minorEastAsia"/>
        </w:rPr>
        <w:t>: Continue working on report on findings.</w:t>
      </w:r>
    </w:p>
    <w:p w14:paraId="76717C07" w14:textId="4168E231" w:rsidR="00025C8C" w:rsidRDefault="00025C8C" w:rsidP="00041039">
      <w:pPr>
        <w:rPr>
          <w:rFonts w:eastAsiaTheme="minorEastAsia"/>
        </w:rPr>
      </w:pPr>
      <w:r>
        <w:rPr>
          <w:rFonts w:eastAsiaTheme="minorEastAsia" w:hint="eastAsia"/>
        </w:rPr>
        <w:lastRenderedPageBreak/>
        <w:t>D</w:t>
      </w:r>
      <w:r>
        <w:rPr>
          <w:rFonts w:eastAsiaTheme="minorEastAsia"/>
        </w:rPr>
        <w:t>iscussed with supervisor on suitable analysis to be used</w:t>
      </w:r>
    </w:p>
    <w:p w14:paraId="6FBA3BAD" w14:textId="0B840A17" w:rsidR="00025C8C" w:rsidRDefault="00025C8C" w:rsidP="00041039">
      <w:pPr>
        <w:rPr>
          <w:rFonts w:eastAsiaTheme="minorEastAsia"/>
        </w:rPr>
      </w:pPr>
      <w:r>
        <w:rPr>
          <w:rFonts w:eastAsiaTheme="minorEastAsia" w:hint="eastAsia"/>
        </w:rPr>
        <w:t>S</w:t>
      </w:r>
      <w:r>
        <w:rPr>
          <w:rFonts w:eastAsiaTheme="minorEastAsia"/>
        </w:rPr>
        <w:t>ubmitted draft for chapter 4&amp;5 to supervisor for review</w:t>
      </w:r>
    </w:p>
    <w:p w14:paraId="0DC5CC61" w14:textId="0964323E" w:rsidR="00041039" w:rsidRDefault="00CD7180" w:rsidP="00041039">
      <w:pPr>
        <w:rPr>
          <w:rFonts w:eastAsiaTheme="minorEastAsia"/>
        </w:rPr>
      </w:pPr>
      <w:r w:rsidRPr="00CD7180">
        <w:rPr>
          <w:rFonts w:eastAsiaTheme="minorEastAsia" w:hint="eastAsia"/>
          <w:b/>
          <w:bCs/>
        </w:rPr>
        <w:t>W</w:t>
      </w:r>
      <w:r w:rsidRPr="00CD7180">
        <w:rPr>
          <w:rFonts w:eastAsiaTheme="minorEastAsia"/>
          <w:b/>
          <w:bCs/>
        </w:rPr>
        <w:t>eek 13</w:t>
      </w:r>
      <w:r>
        <w:rPr>
          <w:rFonts w:eastAsiaTheme="minorEastAsia"/>
        </w:rPr>
        <w:t>: Supervisor revert and some amendment need to be done</w:t>
      </w:r>
    </w:p>
    <w:p w14:paraId="63E82945" w14:textId="1CA298E8" w:rsidR="00CD7180" w:rsidRDefault="00CD7180" w:rsidP="00041039">
      <w:pPr>
        <w:rPr>
          <w:rFonts w:eastAsiaTheme="minorEastAsia"/>
        </w:rPr>
      </w:pPr>
      <w:r>
        <w:rPr>
          <w:rFonts w:eastAsiaTheme="minorEastAsia" w:hint="eastAsia"/>
        </w:rPr>
        <w:t>C</w:t>
      </w:r>
      <w:r>
        <w:rPr>
          <w:rFonts w:eastAsiaTheme="minorEastAsia"/>
        </w:rPr>
        <w:t>ontinue working on chapter 4&amp;5</w:t>
      </w:r>
    </w:p>
    <w:p w14:paraId="24D0BD52" w14:textId="6D55065B" w:rsidR="00CD7180" w:rsidRPr="00CD7180" w:rsidRDefault="00CD7180" w:rsidP="00041039">
      <w:pPr>
        <w:rPr>
          <w:rFonts w:eastAsiaTheme="minorEastAsia" w:hint="eastAsia"/>
        </w:rPr>
      </w:pPr>
      <w:r>
        <w:rPr>
          <w:rFonts w:eastAsiaTheme="minorEastAsia" w:hint="eastAsia"/>
        </w:rPr>
        <w:t>S</w:t>
      </w:r>
      <w:r>
        <w:rPr>
          <w:rFonts w:eastAsiaTheme="minorEastAsia"/>
        </w:rPr>
        <w:t>ubmission of chapter 4&amp;5</w:t>
      </w:r>
    </w:p>
    <w:p w14:paraId="783E5258" w14:textId="04638843" w:rsidR="00041039" w:rsidRDefault="00CD7180" w:rsidP="00041039">
      <w:pPr>
        <w:rPr>
          <w:noProof/>
        </w:rPr>
      </w:pPr>
      <w:r w:rsidRPr="00CD7180">
        <w:rPr>
          <w:b/>
          <w:bCs/>
          <w:noProof/>
        </w:rPr>
        <w:t>Week 14</w:t>
      </w:r>
      <w:r>
        <w:rPr>
          <w:noProof/>
        </w:rPr>
        <w:t>:Supervisor revert on chapter 4&amp;5. No further enhancement needed.</w:t>
      </w:r>
    </w:p>
    <w:p w14:paraId="796F3626" w14:textId="4B4F9562" w:rsidR="00CD7180" w:rsidRDefault="00CD7180" w:rsidP="00041039">
      <w:pPr>
        <w:rPr>
          <w:rFonts w:eastAsiaTheme="minorEastAsia"/>
          <w:noProof/>
        </w:rPr>
      </w:pPr>
      <w:r>
        <w:rPr>
          <w:rFonts w:eastAsiaTheme="minorEastAsia" w:hint="eastAsia"/>
          <w:noProof/>
        </w:rPr>
        <w:t>P</w:t>
      </w:r>
      <w:r>
        <w:rPr>
          <w:rFonts w:eastAsiaTheme="minorEastAsia"/>
          <w:noProof/>
        </w:rPr>
        <w:t>reparing for Viva.</w:t>
      </w:r>
    </w:p>
    <w:p w14:paraId="4722B588" w14:textId="5673839A" w:rsidR="00CD7180" w:rsidRPr="00CD7180" w:rsidRDefault="00CD7180" w:rsidP="00041039">
      <w:pPr>
        <w:rPr>
          <w:rFonts w:eastAsiaTheme="minorEastAsia" w:hint="eastAsia"/>
        </w:rPr>
      </w:pPr>
      <w:r>
        <w:rPr>
          <w:rFonts w:eastAsiaTheme="minorEastAsia" w:hint="eastAsia"/>
          <w:noProof/>
        </w:rPr>
        <w:t>P</w:t>
      </w:r>
      <w:r>
        <w:rPr>
          <w:rFonts w:eastAsiaTheme="minorEastAsia"/>
          <w:noProof/>
        </w:rPr>
        <w:t>DViva sent to supervisor for review</w:t>
      </w:r>
    </w:p>
    <w:p w14:paraId="09E9E126" w14:textId="3FEBE3CA" w:rsidR="00041039" w:rsidRDefault="00CD7180" w:rsidP="00041039">
      <w:r w:rsidRPr="00CD7180">
        <w:rPr>
          <w:b/>
          <w:bCs/>
          <w:noProof/>
        </w:rPr>
        <w:t>Week 15-16</w:t>
      </w:r>
      <w:r>
        <w:rPr>
          <w:noProof/>
        </w:rPr>
        <w:t>:Comment from second marker:Overall was good. To improve recommendation. And find some data to support some details.Submitted for tumitin check.</w:t>
      </w:r>
    </w:p>
    <w:p w14:paraId="6C6F26EC" w14:textId="578E8390" w:rsidR="00041039" w:rsidRDefault="00041039" w:rsidP="00041039"/>
    <w:p w14:paraId="7F352DCE" w14:textId="533C1D5A" w:rsidR="00CD7180" w:rsidRDefault="00CD7180">
      <w:pPr>
        <w:widowControl/>
        <w:jc w:val="both"/>
      </w:pPr>
      <w:r>
        <w:br w:type="page"/>
      </w:r>
    </w:p>
    <w:p w14:paraId="3BECD29D" w14:textId="6E9D70AF" w:rsidR="00CD7180" w:rsidRDefault="00CD7180" w:rsidP="00CD7180">
      <w:pPr>
        <w:pStyle w:val="1"/>
        <w:jc w:val="center"/>
        <w:rPr>
          <w:lang w:eastAsia="en-US"/>
        </w:rPr>
      </w:pPr>
      <w:bookmarkStart w:id="93" w:name="_Toc48761987"/>
      <w:r w:rsidRPr="00991B71">
        <w:rPr>
          <w:lang w:eastAsia="en-US"/>
        </w:rPr>
        <w:lastRenderedPageBreak/>
        <w:t>APPENDIX</w:t>
      </w:r>
      <w:r>
        <w:rPr>
          <w:lang w:eastAsia="en-US"/>
        </w:rPr>
        <w:t xml:space="preserve"> </w:t>
      </w:r>
      <w:r>
        <w:rPr>
          <w:lang w:eastAsia="en-US"/>
        </w:rPr>
        <w:t>C</w:t>
      </w:r>
      <w:bookmarkEnd w:id="93"/>
    </w:p>
    <w:p w14:paraId="443EE53B" w14:textId="77777777" w:rsidR="00041039" w:rsidRDefault="00041039" w:rsidP="00041039"/>
    <w:p w14:paraId="2E8B634F" w14:textId="77777777" w:rsidR="00041039" w:rsidRPr="00126C15" w:rsidRDefault="00041039" w:rsidP="00A263B9">
      <w:pPr>
        <w:rPr>
          <w:color w:val="000000"/>
          <w:shd w:val="clear" w:color="auto" w:fill="FFFFFF"/>
        </w:rPr>
      </w:pPr>
    </w:p>
    <w:sectPr w:rsidR="00041039" w:rsidRPr="00126C15" w:rsidSect="00BF445C">
      <w:footerReference w:type="default" r:id="rId14"/>
      <w:pgSz w:w="11906" w:h="16838"/>
      <w:pgMar w:top="1134" w:right="1418" w:bottom="1985"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7FE33" w14:textId="77777777" w:rsidR="00EB2A17" w:rsidRDefault="00EB2A17" w:rsidP="00351638">
      <w:pPr>
        <w:spacing w:line="240" w:lineRule="auto"/>
      </w:pPr>
      <w:r>
        <w:separator/>
      </w:r>
    </w:p>
  </w:endnote>
  <w:endnote w:type="continuationSeparator" w:id="0">
    <w:p w14:paraId="3D71B138" w14:textId="77777777" w:rsidR="00EB2A17" w:rsidRDefault="00EB2A17" w:rsidP="00351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Meiryo">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565578"/>
      <w:docPartObj>
        <w:docPartGallery w:val="Page Numbers (Bottom of Page)"/>
        <w:docPartUnique/>
      </w:docPartObj>
    </w:sdtPr>
    <w:sdtContent>
      <w:p w14:paraId="06E86699" w14:textId="583CE02F" w:rsidR="00BF445C" w:rsidRDefault="00BF445C">
        <w:pPr>
          <w:pStyle w:val="a5"/>
          <w:jc w:val="right"/>
        </w:pPr>
        <w:r>
          <w:fldChar w:fldCharType="begin"/>
        </w:r>
        <w:r>
          <w:instrText>PAGE   \* MERGEFORMAT</w:instrText>
        </w:r>
        <w:r>
          <w:fldChar w:fldCharType="separate"/>
        </w:r>
        <w:r>
          <w:rPr>
            <w:lang w:val="zh-CN"/>
          </w:rPr>
          <w:t>2</w:t>
        </w:r>
        <w:r>
          <w:fldChar w:fldCharType="end"/>
        </w:r>
      </w:p>
    </w:sdtContent>
  </w:sdt>
  <w:p w14:paraId="6C866940" w14:textId="77777777" w:rsidR="00BF445C" w:rsidRDefault="00BF44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97E56" w14:textId="77777777" w:rsidR="00EB2A17" w:rsidRDefault="00EB2A17" w:rsidP="00351638">
      <w:pPr>
        <w:spacing w:line="240" w:lineRule="auto"/>
      </w:pPr>
      <w:r>
        <w:separator/>
      </w:r>
    </w:p>
  </w:footnote>
  <w:footnote w:type="continuationSeparator" w:id="0">
    <w:p w14:paraId="5A82153B" w14:textId="77777777" w:rsidR="00EB2A17" w:rsidRDefault="00EB2A17" w:rsidP="003516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C4875"/>
    <w:multiLevelType w:val="hybridMultilevel"/>
    <w:tmpl w:val="89A60C8A"/>
    <w:lvl w:ilvl="0" w:tplc="1F903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6241BC"/>
    <w:multiLevelType w:val="multilevel"/>
    <w:tmpl w:val="26F01F20"/>
    <w:lvl w:ilvl="0">
      <w:start w:val="1"/>
      <w:numFmt w:val="decimal"/>
      <w:lvlText w:val="%1"/>
      <w:lvlJc w:val="left"/>
      <w:pPr>
        <w:snapToGrid w:val="0"/>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F565C"/>
    <w:rsid w:val="00024DAA"/>
    <w:rsid w:val="00025C8C"/>
    <w:rsid w:val="00041039"/>
    <w:rsid w:val="0004541A"/>
    <w:rsid w:val="00050A7E"/>
    <w:rsid w:val="00085F79"/>
    <w:rsid w:val="000B1EE0"/>
    <w:rsid w:val="00126C15"/>
    <w:rsid w:val="001E23EC"/>
    <w:rsid w:val="00206734"/>
    <w:rsid w:val="00207697"/>
    <w:rsid w:val="002260A6"/>
    <w:rsid w:val="00237288"/>
    <w:rsid w:val="002453A7"/>
    <w:rsid w:val="00293D6D"/>
    <w:rsid w:val="002C5B5C"/>
    <w:rsid w:val="002D3EFD"/>
    <w:rsid w:val="003062E2"/>
    <w:rsid w:val="00351638"/>
    <w:rsid w:val="003716D0"/>
    <w:rsid w:val="003723D9"/>
    <w:rsid w:val="003A5BF4"/>
    <w:rsid w:val="003D7290"/>
    <w:rsid w:val="00436C40"/>
    <w:rsid w:val="00527E7F"/>
    <w:rsid w:val="0054166B"/>
    <w:rsid w:val="0054199B"/>
    <w:rsid w:val="0059162D"/>
    <w:rsid w:val="005A5379"/>
    <w:rsid w:val="005F277B"/>
    <w:rsid w:val="006034BE"/>
    <w:rsid w:val="00622E09"/>
    <w:rsid w:val="006359A6"/>
    <w:rsid w:val="00640876"/>
    <w:rsid w:val="0068628B"/>
    <w:rsid w:val="006B2E18"/>
    <w:rsid w:val="007372D8"/>
    <w:rsid w:val="007C6A14"/>
    <w:rsid w:val="0080598B"/>
    <w:rsid w:val="0086623D"/>
    <w:rsid w:val="008E6863"/>
    <w:rsid w:val="00950F8A"/>
    <w:rsid w:val="00956FA4"/>
    <w:rsid w:val="00960A23"/>
    <w:rsid w:val="00960E7C"/>
    <w:rsid w:val="00997A54"/>
    <w:rsid w:val="009E0A78"/>
    <w:rsid w:val="009F19A6"/>
    <w:rsid w:val="00A06F1B"/>
    <w:rsid w:val="00A111E4"/>
    <w:rsid w:val="00A263B9"/>
    <w:rsid w:val="00A37DBC"/>
    <w:rsid w:val="00A92209"/>
    <w:rsid w:val="00AC6592"/>
    <w:rsid w:val="00AD1063"/>
    <w:rsid w:val="00AE2C94"/>
    <w:rsid w:val="00B1525B"/>
    <w:rsid w:val="00B324C8"/>
    <w:rsid w:val="00B44B20"/>
    <w:rsid w:val="00B560F0"/>
    <w:rsid w:val="00BF445C"/>
    <w:rsid w:val="00BF565C"/>
    <w:rsid w:val="00C16868"/>
    <w:rsid w:val="00C30F9C"/>
    <w:rsid w:val="00C825A8"/>
    <w:rsid w:val="00CB0D7D"/>
    <w:rsid w:val="00CB1F27"/>
    <w:rsid w:val="00CC187C"/>
    <w:rsid w:val="00CD7180"/>
    <w:rsid w:val="00CE57AA"/>
    <w:rsid w:val="00D0539E"/>
    <w:rsid w:val="00D21987"/>
    <w:rsid w:val="00D376D2"/>
    <w:rsid w:val="00D60360"/>
    <w:rsid w:val="00D90375"/>
    <w:rsid w:val="00DE6871"/>
    <w:rsid w:val="00E2612C"/>
    <w:rsid w:val="00E30A5D"/>
    <w:rsid w:val="00E362B0"/>
    <w:rsid w:val="00E40BBD"/>
    <w:rsid w:val="00EA0A9B"/>
    <w:rsid w:val="00EB2A17"/>
    <w:rsid w:val="00EB2F36"/>
    <w:rsid w:val="00FF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2CF7"/>
  <w15:chartTrackingRefBased/>
  <w15:docId w15:val="{2EB913DC-B2A1-409E-835A-E3AE9659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12C"/>
    <w:pPr>
      <w:widowControl w:val="0"/>
      <w:jc w:val="left"/>
    </w:pPr>
    <w:rPr>
      <w:rFonts w:ascii="Times New Roman" w:eastAsia="Times New Roman" w:hAnsi="Times New Roman" w:cs="Times New Roman"/>
      <w:sz w:val="24"/>
      <w:szCs w:val="24"/>
    </w:rPr>
  </w:style>
  <w:style w:type="paragraph" w:styleId="1">
    <w:name w:val="heading 1"/>
    <w:basedOn w:val="a"/>
    <w:next w:val="a"/>
    <w:link w:val="10"/>
    <w:uiPriority w:val="9"/>
    <w:qFormat/>
    <w:rsid w:val="00E2612C"/>
    <w:pPr>
      <w:keepNext/>
      <w:keepLines/>
      <w:outlineLvl w:val="0"/>
    </w:pPr>
    <w:rPr>
      <w:b/>
      <w:bCs/>
      <w:kern w:val="44"/>
      <w:sz w:val="28"/>
      <w:szCs w:val="28"/>
    </w:rPr>
  </w:style>
  <w:style w:type="paragraph" w:styleId="2">
    <w:name w:val="heading 2"/>
    <w:basedOn w:val="a"/>
    <w:next w:val="a"/>
    <w:link w:val="20"/>
    <w:uiPriority w:val="9"/>
    <w:unhideWhenUsed/>
    <w:qFormat/>
    <w:rsid w:val="00E2612C"/>
    <w:pPr>
      <w:keepNext/>
      <w:keepLines/>
      <w:outlineLvl w:val="1"/>
    </w:pPr>
    <w:rPr>
      <w:b/>
      <w:bCs/>
      <w:sz w:val="28"/>
      <w:szCs w:val="28"/>
    </w:rPr>
  </w:style>
  <w:style w:type="paragraph" w:styleId="3">
    <w:name w:val="heading 3"/>
    <w:basedOn w:val="2"/>
    <w:next w:val="2"/>
    <w:link w:val="30"/>
    <w:uiPriority w:val="9"/>
    <w:unhideWhenUsed/>
    <w:qFormat/>
    <w:rsid w:val="00E2612C"/>
    <w:pPr>
      <w:keepNext w:val="0"/>
      <w:keepLines w:val="0"/>
      <w:shd w:val="clear" w:color="auto" w:fill="FFFFFF"/>
      <w:autoSpaceDE w:val="0"/>
      <w:autoSpaceDN w:val="0"/>
      <w:adjustRightInd w:val="0"/>
      <w:contextualSpacing/>
      <w:outlineLvl w:val="2"/>
    </w:pPr>
    <w:rPr>
      <w:color w:val="000000" w:themeColor="text1"/>
      <w:kern w:val="0"/>
      <w:sz w:val="24"/>
      <w:szCs w:val="24"/>
    </w:rPr>
  </w:style>
  <w:style w:type="paragraph" w:styleId="4">
    <w:name w:val="heading 4"/>
    <w:basedOn w:val="a"/>
    <w:next w:val="a"/>
    <w:link w:val="40"/>
    <w:uiPriority w:val="9"/>
    <w:semiHidden/>
    <w:unhideWhenUsed/>
    <w:rsid w:val="00A263B9"/>
    <w:pPr>
      <w:widowControl/>
      <w:autoSpaceDE w:val="0"/>
      <w:autoSpaceDN w:val="0"/>
      <w:adjustRightInd w:val="0"/>
      <w:spacing w:before="240" w:after="240"/>
      <w:ind w:left="864" w:hanging="864"/>
      <w:outlineLvl w:val="3"/>
    </w:pPr>
    <w:rPr>
      <w:rFonts w:ascii="Arial" w:eastAsia="宋体" w:hAnsi="Arial" w:cs="Arial"/>
      <w:b/>
      <w:color w:val="000000" w:themeColor="text1"/>
      <w:kern w:val="0"/>
    </w:rPr>
  </w:style>
  <w:style w:type="paragraph" w:styleId="6">
    <w:name w:val="heading 6"/>
    <w:basedOn w:val="a"/>
    <w:next w:val="a"/>
    <w:link w:val="60"/>
    <w:uiPriority w:val="9"/>
    <w:semiHidden/>
    <w:unhideWhenUsed/>
    <w:qFormat/>
    <w:rsid w:val="00A263B9"/>
    <w:pPr>
      <w:keepNext/>
      <w:keepLines/>
      <w:shd w:val="clear" w:color="auto" w:fill="FFFFFF"/>
      <w:autoSpaceDE w:val="0"/>
      <w:autoSpaceDN w:val="0"/>
      <w:adjustRightInd w:val="0"/>
      <w:spacing w:before="40"/>
      <w:ind w:left="1152" w:hanging="1152"/>
      <w:outlineLvl w:val="5"/>
    </w:pPr>
    <w:rPr>
      <w:rFonts w:asciiTheme="majorHAnsi" w:eastAsiaTheme="majorEastAsia" w:hAnsiTheme="majorHAnsi" w:cstheme="majorBidi"/>
      <w:i/>
      <w:iCs/>
      <w:color w:val="000000"/>
      <w:kern w:val="0"/>
      <w:sz w:val="26"/>
      <w:szCs w:val="26"/>
    </w:rPr>
  </w:style>
  <w:style w:type="paragraph" w:styleId="7">
    <w:name w:val="heading 7"/>
    <w:basedOn w:val="a"/>
    <w:next w:val="a"/>
    <w:link w:val="70"/>
    <w:uiPriority w:val="9"/>
    <w:semiHidden/>
    <w:unhideWhenUsed/>
    <w:qFormat/>
    <w:rsid w:val="00A263B9"/>
    <w:pPr>
      <w:keepNext/>
      <w:keepLines/>
      <w:shd w:val="clear" w:color="auto" w:fill="FFFFFF"/>
      <w:autoSpaceDE w:val="0"/>
      <w:autoSpaceDN w:val="0"/>
      <w:adjustRightInd w:val="0"/>
      <w:spacing w:before="40"/>
      <w:ind w:left="1296" w:hanging="1296"/>
      <w:outlineLvl w:val="6"/>
    </w:pPr>
    <w:rPr>
      <w:rFonts w:asciiTheme="majorHAnsi" w:eastAsiaTheme="majorEastAsia" w:hAnsiTheme="majorHAnsi" w:cstheme="majorBidi"/>
      <w:color w:val="000000"/>
      <w:kern w:val="0"/>
    </w:rPr>
  </w:style>
  <w:style w:type="paragraph" w:styleId="8">
    <w:name w:val="heading 8"/>
    <w:basedOn w:val="a"/>
    <w:next w:val="a"/>
    <w:link w:val="80"/>
    <w:uiPriority w:val="9"/>
    <w:semiHidden/>
    <w:unhideWhenUsed/>
    <w:qFormat/>
    <w:rsid w:val="00A263B9"/>
    <w:pPr>
      <w:keepNext/>
      <w:keepLines/>
      <w:shd w:val="clear" w:color="auto" w:fill="FFFFFF"/>
      <w:autoSpaceDE w:val="0"/>
      <w:autoSpaceDN w:val="0"/>
      <w:adjustRightInd w:val="0"/>
      <w:spacing w:before="40"/>
      <w:ind w:left="1440" w:hanging="1440"/>
      <w:outlineLvl w:val="7"/>
    </w:pPr>
    <w:rPr>
      <w:rFonts w:asciiTheme="majorHAnsi" w:eastAsiaTheme="majorEastAsia" w:hAnsiTheme="majorHAnsi" w:cstheme="majorBidi"/>
      <w:i/>
      <w:iCs/>
      <w:color w:val="000000"/>
      <w:kern w:val="0"/>
      <w:sz w:val="22"/>
    </w:rPr>
  </w:style>
  <w:style w:type="paragraph" w:styleId="9">
    <w:name w:val="heading 9"/>
    <w:basedOn w:val="a"/>
    <w:next w:val="a"/>
    <w:link w:val="90"/>
    <w:uiPriority w:val="9"/>
    <w:semiHidden/>
    <w:unhideWhenUsed/>
    <w:qFormat/>
    <w:rsid w:val="00A263B9"/>
    <w:pPr>
      <w:keepNext/>
      <w:keepLines/>
      <w:shd w:val="clear" w:color="auto" w:fill="FFFFFF"/>
      <w:autoSpaceDE w:val="0"/>
      <w:autoSpaceDN w:val="0"/>
      <w:adjustRightInd w:val="0"/>
      <w:spacing w:before="40"/>
      <w:ind w:left="1584" w:hanging="1584"/>
      <w:outlineLvl w:val="8"/>
    </w:pPr>
    <w:rPr>
      <w:rFonts w:ascii="Arial" w:hAnsi="Arial" w:cs="Arial"/>
      <w:b/>
      <w:bCs/>
      <w:i/>
      <w:iCs/>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2612C"/>
    <w:rPr>
      <w:rFonts w:ascii="Times New Roman" w:eastAsia="Times New Roman" w:hAnsi="Times New Roman" w:cs="Times New Roman"/>
      <w:b/>
      <w:bCs/>
      <w:sz w:val="28"/>
      <w:szCs w:val="28"/>
    </w:rPr>
  </w:style>
  <w:style w:type="character" w:customStyle="1" w:styleId="10">
    <w:name w:val="标题 1 字符"/>
    <w:basedOn w:val="a0"/>
    <w:link w:val="1"/>
    <w:uiPriority w:val="9"/>
    <w:rsid w:val="00E2612C"/>
    <w:rPr>
      <w:rFonts w:ascii="Times New Roman" w:eastAsia="Times New Roman" w:hAnsi="Times New Roman" w:cs="Times New Roman"/>
      <w:b/>
      <w:bCs/>
      <w:kern w:val="44"/>
      <w:sz w:val="28"/>
      <w:szCs w:val="28"/>
    </w:rPr>
  </w:style>
  <w:style w:type="character" w:customStyle="1" w:styleId="30">
    <w:name w:val="标题 3 字符"/>
    <w:basedOn w:val="a0"/>
    <w:link w:val="3"/>
    <w:uiPriority w:val="9"/>
    <w:rsid w:val="00E2612C"/>
    <w:rPr>
      <w:rFonts w:ascii="Times New Roman" w:eastAsia="Times New Roman" w:hAnsi="Times New Roman" w:cs="Times New Roman"/>
      <w:b/>
      <w:bCs/>
      <w:color w:val="000000" w:themeColor="text1"/>
      <w:kern w:val="0"/>
      <w:sz w:val="24"/>
      <w:szCs w:val="24"/>
      <w:shd w:val="clear" w:color="auto" w:fill="FFFFFF"/>
    </w:rPr>
  </w:style>
  <w:style w:type="character" w:customStyle="1" w:styleId="40">
    <w:name w:val="标题 4 字符"/>
    <w:basedOn w:val="a0"/>
    <w:link w:val="4"/>
    <w:uiPriority w:val="9"/>
    <w:semiHidden/>
    <w:rsid w:val="00A263B9"/>
    <w:rPr>
      <w:rFonts w:ascii="Arial" w:eastAsia="宋体" w:hAnsi="Arial" w:cs="Arial"/>
      <w:b/>
      <w:color w:val="000000" w:themeColor="text1"/>
      <w:kern w:val="0"/>
      <w:sz w:val="24"/>
      <w:szCs w:val="24"/>
    </w:rPr>
  </w:style>
  <w:style w:type="character" w:customStyle="1" w:styleId="60">
    <w:name w:val="标题 6 字符"/>
    <w:basedOn w:val="a0"/>
    <w:link w:val="6"/>
    <w:uiPriority w:val="9"/>
    <w:semiHidden/>
    <w:rsid w:val="00A263B9"/>
    <w:rPr>
      <w:rFonts w:asciiTheme="majorHAnsi" w:eastAsiaTheme="majorEastAsia" w:hAnsiTheme="majorHAnsi" w:cstheme="majorBidi"/>
      <w:i/>
      <w:iCs/>
      <w:color w:val="000000"/>
      <w:kern w:val="0"/>
      <w:sz w:val="26"/>
      <w:szCs w:val="26"/>
      <w:shd w:val="clear" w:color="auto" w:fill="FFFFFF"/>
    </w:rPr>
  </w:style>
  <w:style w:type="character" w:customStyle="1" w:styleId="70">
    <w:name w:val="标题 7 字符"/>
    <w:basedOn w:val="a0"/>
    <w:link w:val="7"/>
    <w:uiPriority w:val="9"/>
    <w:semiHidden/>
    <w:rsid w:val="00A263B9"/>
    <w:rPr>
      <w:rFonts w:asciiTheme="majorHAnsi" w:eastAsiaTheme="majorEastAsia" w:hAnsiTheme="majorHAnsi" w:cstheme="majorBidi"/>
      <w:color w:val="000000"/>
      <w:kern w:val="0"/>
      <w:sz w:val="24"/>
      <w:szCs w:val="24"/>
      <w:shd w:val="clear" w:color="auto" w:fill="FFFFFF"/>
    </w:rPr>
  </w:style>
  <w:style w:type="character" w:customStyle="1" w:styleId="80">
    <w:name w:val="标题 8 字符"/>
    <w:basedOn w:val="a0"/>
    <w:link w:val="8"/>
    <w:uiPriority w:val="9"/>
    <w:semiHidden/>
    <w:rsid w:val="00A263B9"/>
    <w:rPr>
      <w:rFonts w:asciiTheme="majorHAnsi" w:eastAsiaTheme="majorEastAsia" w:hAnsiTheme="majorHAnsi" w:cstheme="majorBidi"/>
      <w:i/>
      <w:iCs/>
      <w:color w:val="000000"/>
      <w:kern w:val="0"/>
      <w:sz w:val="22"/>
      <w:szCs w:val="24"/>
      <w:shd w:val="clear" w:color="auto" w:fill="FFFFFF"/>
    </w:rPr>
  </w:style>
  <w:style w:type="character" w:customStyle="1" w:styleId="90">
    <w:name w:val="标题 9 字符"/>
    <w:basedOn w:val="a0"/>
    <w:link w:val="9"/>
    <w:uiPriority w:val="9"/>
    <w:semiHidden/>
    <w:rsid w:val="00A263B9"/>
    <w:rPr>
      <w:rFonts w:ascii="Arial" w:eastAsia="Times New Roman" w:hAnsi="Arial" w:cs="Arial"/>
      <w:b/>
      <w:bCs/>
      <w:i/>
      <w:iCs/>
      <w:color w:val="000000"/>
      <w:kern w:val="0"/>
      <w:sz w:val="24"/>
      <w:szCs w:val="24"/>
      <w:shd w:val="clear" w:color="auto" w:fill="FFFFFF"/>
    </w:rPr>
  </w:style>
  <w:style w:type="paragraph" w:styleId="a3">
    <w:name w:val="header"/>
    <w:basedOn w:val="a"/>
    <w:link w:val="a4"/>
    <w:uiPriority w:val="99"/>
    <w:unhideWhenUsed/>
    <w:rsid w:val="00A263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63B9"/>
    <w:rPr>
      <w:rFonts w:ascii="Times New Roman" w:eastAsia="Times New Roman" w:hAnsi="Times New Roman" w:cs="Times New Roman"/>
      <w:sz w:val="18"/>
      <w:szCs w:val="18"/>
    </w:rPr>
  </w:style>
  <w:style w:type="paragraph" w:styleId="a5">
    <w:name w:val="footer"/>
    <w:basedOn w:val="a"/>
    <w:link w:val="a6"/>
    <w:uiPriority w:val="99"/>
    <w:unhideWhenUsed/>
    <w:rsid w:val="00A263B9"/>
    <w:pPr>
      <w:tabs>
        <w:tab w:val="center" w:pos="4153"/>
        <w:tab w:val="right" w:pos="8306"/>
      </w:tabs>
      <w:snapToGrid w:val="0"/>
    </w:pPr>
    <w:rPr>
      <w:sz w:val="18"/>
      <w:szCs w:val="18"/>
    </w:rPr>
  </w:style>
  <w:style w:type="character" w:customStyle="1" w:styleId="a6">
    <w:name w:val="页脚 字符"/>
    <w:basedOn w:val="a0"/>
    <w:link w:val="a5"/>
    <w:uiPriority w:val="99"/>
    <w:rsid w:val="00A263B9"/>
    <w:rPr>
      <w:rFonts w:ascii="Times New Roman" w:eastAsia="Times New Roman" w:hAnsi="Times New Roman" w:cs="Times New Roman"/>
      <w:sz w:val="18"/>
      <w:szCs w:val="18"/>
    </w:rPr>
  </w:style>
  <w:style w:type="paragraph" w:styleId="a7">
    <w:name w:val="Balloon Text"/>
    <w:basedOn w:val="a"/>
    <w:link w:val="a8"/>
    <w:uiPriority w:val="99"/>
    <w:semiHidden/>
    <w:unhideWhenUsed/>
    <w:rsid w:val="00A263B9"/>
    <w:rPr>
      <w:sz w:val="18"/>
      <w:szCs w:val="18"/>
    </w:rPr>
  </w:style>
  <w:style w:type="character" w:customStyle="1" w:styleId="a8">
    <w:name w:val="批注框文本 字符"/>
    <w:basedOn w:val="a0"/>
    <w:link w:val="a7"/>
    <w:uiPriority w:val="99"/>
    <w:semiHidden/>
    <w:rsid w:val="00A263B9"/>
    <w:rPr>
      <w:rFonts w:ascii="Times New Roman" w:eastAsia="Times New Roman" w:hAnsi="Times New Roman" w:cs="Times New Roman"/>
      <w:sz w:val="18"/>
      <w:szCs w:val="18"/>
    </w:rPr>
  </w:style>
  <w:style w:type="character" w:styleId="a9">
    <w:name w:val="Hyperlink"/>
    <w:basedOn w:val="a0"/>
    <w:uiPriority w:val="99"/>
    <w:unhideWhenUsed/>
    <w:rsid w:val="00A263B9"/>
    <w:rPr>
      <w:color w:val="0000FF"/>
      <w:u w:val="single"/>
    </w:rPr>
  </w:style>
  <w:style w:type="paragraph" w:styleId="aa">
    <w:name w:val="List Paragraph"/>
    <w:basedOn w:val="a"/>
    <w:uiPriority w:val="34"/>
    <w:qFormat/>
    <w:rsid w:val="00A263B9"/>
    <w:pPr>
      <w:ind w:firstLineChars="200" w:firstLine="420"/>
    </w:pPr>
  </w:style>
  <w:style w:type="paragraph" w:customStyle="1" w:styleId="Default">
    <w:name w:val="Default"/>
    <w:rsid w:val="00A263B9"/>
    <w:pPr>
      <w:widowControl w:val="0"/>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ab">
    <w:name w:val="Normal (Web)"/>
    <w:basedOn w:val="a"/>
    <w:uiPriority w:val="99"/>
    <w:semiHidden/>
    <w:unhideWhenUsed/>
    <w:rsid w:val="00A263B9"/>
    <w:pPr>
      <w:widowControl/>
      <w:spacing w:before="100" w:beforeAutospacing="1" w:after="100" w:afterAutospacing="1"/>
    </w:pPr>
    <w:rPr>
      <w:rFonts w:ascii="宋体" w:eastAsia="宋体" w:hAnsi="宋体" w:cs="宋体"/>
      <w:kern w:val="0"/>
    </w:rPr>
  </w:style>
  <w:style w:type="paragraph" w:styleId="ac">
    <w:name w:val="No Spacing"/>
    <w:uiPriority w:val="1"/>
    <w:rsid w:val="00A263B9"/>
    <w:pPr>
      <w:widowControl w:val="0"/>
      <w:spacing w:line="240" w:lineRule="auto"/>
    </w:pPr>
  </w:style>
  <w:style w:type="paragraph" w:styleId="ad">
    <w:name w:val="Title"/>
    <w:basedOn w:val="a"/>
    <w:next w:val="a"/>
    <w:link w:val="ae"/>
    <w:uiPriority w:val="10"/>
    <w:qFormat/>
    <w:rsid w:val="00E2612C"/>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E2612C"/>
    <w:rPr>
      <w:rFonts w:asciiTheme="majorHAnsi" w:eastAsiaTheme="majorEastAsia" w:hAnsiTheme="majorHAnsi" w:cstheme="majorBidi"/>
      <w:b/>
      <w:bCs/>
      <w:sz w:val="32"/>
      <w:szCs w:val="32"/>
    </w:rPr>
  </w:style>
  <w:style w:type="paragraph" w:styleId="af">
    <w:name w:val="Quote"/>
    <w:basedOn w:val="a"/>
    <w:next w:val="a"/>
    <w:link w:val="af0"/>
    <w:uiPriority w:val="29"/>
    <w:qFormat/>
    <w:rsid w:val="00E2612C"/>
    <w:pPr>
      <w:spacing w:before="200" w:after="160"/>
      <w:ind w:left="864" w:right="864"/>
      <w:jc w:val="center"/>
    </w:pPr>
    <w:rPr>
      <w:i/>
      <w:iCs/>
      <w:color w:val="404040" w:themeColor="text1" w:themeTint="BF"/>
    </w:rPr>
  </w:style>
  <w:style w:type="character" w:customStyle="1" w:styleId="af0">
    <w:name w:val="引用 字符"/>
    <w:basedOn w:val="a0"/>
    <w:link w:val="af"/>
    <w:uiPriority w:val="29"/>
    <w:rsid w:val="00E2612C"/>
    <w:rPr>
      <w:rFonts w:ascii="Times New Roman" w:eastAsia="Times New Roman" w:hAnsi="Times New Roman" w:cs="Times New Roman"/>
      <w:i/>
      <w:iCs/>
      <w:color w:val="404040" w:themeColor="text1" w:themeTint="BF"/>
      <w:sz w:val="24"/>
      <w:szCs w:val="24"/>
    </w:rPr>
  </w:style>
  <w:style w:type="paragraph" w:styleId="TOC">
    <w:name w:val="TOC Heading"/>
    <w:basedOn w:val="1"/>
    <w:next w:val="a"/>
    <w:uiPriority w:val="39"/>
    <w:unhideWhenUsed/>
    <w:qFormat/>
    <w:rsid w:val="00B1525B"/>
    <w:pPr>
      <w:widowControl/>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B1525B"/>
  </w:style>
  <w:style w:type="paragraph" w:styleId="TOC2">
    <w:name w:val="toc 2"/>
    <w:basedOn w:val="a"/>
    <w:next w:val="a"/>
    <w:autoRedefine/>
    <w:uiPriority w:val="39"/>
    <w:unhideWhenUsed/>
    <w:rsid w:val="00B1525B"/>
    <w:pPr>
      <w:ind w:leftChars="200" w:left="420"/>
    </w:pPr>
  </w:style>
  <w:style w:type="paragraph" w:styleId="TOC3">
    <w:name w:val="toc 3"/>
    <w:basedOn w:val="a"/>
    <w:next w:val="a"/>
    <w:autoRedefine/>
    <w:uiPriority w:val="39"/>
    <w:unhideWhenUsed/>
    <w:rsid w:val="00B1525B"/>
    <w:pPr>
      <w:ind w:leftChars="400" w:left="840"/>
    </w:pPr>
  </w:style>
  <w:style w:type="character" w:styleId="af1">
    <w:name w:val="Subtle Emphasis"/>
    <w:basedOn w:val="a0"/>
    <w:uiPriority w:val="19"/>
    <w:qFormat/>
    <w:rsid w:val="0054166B"/>
    <w:rPr>
      <w:i/>
      <w:iCs/>
      <w:color w:val="404040" w:themeColor="text1" w:themeTint="BF"/>
    </w:rPr>
  </w:style>
  <w:style w:type="character" w:styleId="af2">
    <w:name w:val="Emphasis"/>
    <w:basedOn w:val="a0"/>
    <w:uiPriority w:val="20"/>
    <w:qFormat/>
    <w:rsid w:val="0054166B"/>
    <w:rPr>
      <w:i/>
      <w:iCs/>
    </w:rPr>
  </w:style>
  <w:style w:type="character" w:styleId="af3">
    <w:name w:val="Subtle Reference"/>
    <w:basedOn w:val="a0"/>
    <w:uiPriority w:val="31"/>
    <w:qFormat/>
    <w:rsid w:val="0054166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77284">
      <w:bodyDiv w:val="1"/>
      <w:marLeft w:val="0"/>
      <w:marRight w:val="0"/>
      <w:marTop w:val="0"/>
      <w:marBottom w:val="0"/>
      <w:divBdr>
        <w:top w:val="none" w:sz="0" w:space="0" w:color="auto"/>
        <w:left w:val="none" w:sz="0" w:space="0" w:color="auto"/>
        <w:bottom w:val="none" w:sz="0" w:space="0" w:color="auto"/>
        <w:right w:val="none" w:sz="0" w:space="0" w:color="auto"/>
      </w:divBdr>
    </w:div>
    <w:div w:id="1178346094">
      <w:bodyDiv w:val="1"/>
      <w:marLeft w:val="0"/>
      <w:marRight w:val="0"/>
      <w:marTop w:val="0"/>
      <w:marBottom w:val="0"/>
      <w:divBdr>
        <w:top w:val="none" w:sz="0" w:space="0" w:color="auto"/>
        <w:left w:val="none" w:sz="0" w:space="0" w:color="auto"/>
        <w:bottom w:val="none" w:sz="0" w:space="0" w:color="auto"/>
        <w:right w:val="none" w:sz="0" w:space="0" w:color="auto"/>
      </w:divBdr>
      <w:divsChild>
        <w:div w:id="1723947231">
          <w:marLeft w:val="0"/>
          <w:marRight w:val="0"/>
          <w:marTop w:val="0"/>
          <w:marBottom w:val="0"/>
          <w:divBdr>
            <w:top w:val="none" w:sz="0" w:space="0" w:color="auto"/>
            <w:left w:val="none" w:sz="0" w:space="0" w:color="auto"/>
            <w:bottom w:val="none" w:sz="0" w:space="0" w:color="auto"/>
            <w:right w:val="none" w:sz="0" w:space="0" w:color="auto"/>
          </w:divBdr>
          <w:divsChild>
            <w:div w:id="2076582400">
              <w:marLeft w:val="0"/>
              <w:marRight w:val="0"/>
              <w:marTop w:val="0"/>
              <w:marBottom w:val="0"/>
              <w:divBdr>
                <w:top w:val="none" w:sz="0" w:space="0" w:color="auto"/>
                <w:left w:val="none" w:sz="0" w:space="0" w:color="auto"/>
                <w:bottom w:val="none" w:sz="0" w:space="0" w:color="auto"/>
                <w:right w:val="none" w:sz="0" w:space="0" w:color="auto"/>
              </w:divBdr>
              <w:divsChild>
                <w:div w:id="715352755">
                  <w:marLeft w:val="0"/>
                  <w:marRight w:val="0"/>
                  <w:marTop w:val="0"/>
                  <w:marBottom w:val="0"/>
                  <w:divBdr>
                    <w:top w:val="none" w:sz="0" w:space="0" w:color="auto"/>
                    <w:left w:val="none" w:sz="0" w:space="0" w:color="auto"/>
                    <w:bottom w:val="none" w:sz="0" w:space="0" w:color="auto"/>
                    <w:right w:val="none" w:sz="0" w:space="0" w:color="auto"/>
                  </w:divBdr>
                  <w:divsChild>
                    <w:div w:id="471211608">
                      <w:marLeft w:val="0"/>
                      <w:marRight w:val="0"/>
                      <w:marTop w:val="0"/>
                      <w:marBottom w:val="0"/>
                      <w:divBdr>
                        <w:top w:val="single" w:sz="6" w:space="0" w:color="DADCE0"/>
                        <w:left w:val="single" w:sz="6" w:space="0" w:color="DADCE0"/>
                        <w:bottom w:val="single" w:sz="6" w:space="0" w:color="DADCE0"/>
                        <w:right w:val="single" w:sz="6" w:space="0" w:color="DADCE0"/>
                      </w:divBdr>
                      <w:divsChild>
                        <w:div w:id="187909979">
                          <w:marLeft w:val="0"/>
                          <w:marRight w:val="0"/>
                          <w:marTop w:val="0"/>
                          <w:marBottom w:val="0"/>
                          <w:divBdr>
                            <w:top w:val="none" w:sz="0" w:space="0" w:color="auto"/>
                            <w:left w:val="none" w:sz="0" w:space="0" w:color="auto"/>
                            <w:bottom w:val="none" w:sz="0" w:space="0" w:color="auto"/>
                            <w:right w:val="none" w:sz="0" w:space="0" w:color="auto"/>
                          </w:divBdr>
                          <w:divsChild>
                            <w:div w:id="501241082">
                              <w:marLeft w:val="0"/>
                              <w:marRight w:val="0"/>
                              <w:marTop w:val="0"/>
                              <w:marBottom w:val="0"/>
                              <w:divBdr>
                                <w:top w:val="none" w:sz="0" w:space="0" w:color="auto"/>
                                <w:left w:val="none" w:sz="0" w:space="0" w:color="auto"/>
                                <w:bottom w:val="none" w:sz="0" w:space="0" w:color="auto"/>
                                <w:right w:val="none" w:sz="0" w:space="0" w:color="auto"/>
                              </w:divBdr>
                            </w:div>
                          </w:divsChild>
                        </w:div>
                        <w:div w:id="1742370068">
                          <w:marLeft w:val="0"/>
                          <w:marRight w:val="0"/>
                          <w:marTop w:val="0"/>
                          <w:marBottom w:val="0"/>
                          <w:divBdr>
                            <w:top w:val="none" w:sz="0" w:space="0" w:color="auto"/>
                            <w:left w:val="none" w:sz="0" w:space="0" w:color="auto"/>
                            <w:bottom w:val="none" w:sz="0" w:space="0" w:color="auto"/>
                            <w:right w:val="none" w:sz="0" w:space="0" w:color="auto"/>
                          </w:divBdr>
                          <w:divsChild>
                            <w:div w:id="1759209971">
                              <w:marLeft w:val="0"/>
                              <w:marRight w:val="0"/>
                              <w:marTop w:val="0"/>
                              <w:marBottom w:val="0"/>
                              <w:divBdr>
                                <w:top w:val="none" w:sz="0" w:space="0" w:color="auto"/>
                                <w:left w:val="none" w:sz="0" w:space="0" w:color="auto"/>
                                <w:bottom w:val="none" w:sz="0" w:space="0" w:color="auto"/>
                                <w:right w:val="none" w:sz="0" w:space="0" w:color="auto"/>
                              </w:divBdr>
                              <w:divsChild>
                                <w:div w:id="321545289">
                                  <w:marLeft w:val="0"/>
                                  <w:marRight w:val="0"/>
                                  <w:marTop w:val="0"/>
                                  <w:marBottom w:val="0"/>
                                  <w:divBdr>
                                    <w:top w:val="none" w:sz="0" w:space="0" w:color="auto"/>
                                    <w:left w:val="none" w:sz="0" w:space="0" w:color="auto"/>
                                    <w:bottom w:val="none" w:sz="0" w:space="0" w:color="auto"/>
                                    <w:right w:val="none" w:sz="0" w:space="0" w:color="auto"/>
                                  </w:divBdr>
                                </w:div>
                              </w:divsChild>
                            </w:div>
                            <w:div w:id="624427102">
                              <w:marLeft w:val="0"/>
                              <w:marRight w:val="0"/>
                              <w:marTop w:val="0"/>
                              <w:marBottom w:val="0"/>
                              <w:divBdr>
                                <w:top w:val="none" w:sz="0" w:space="0" w:color="auto"/>
                                <w:left w:val="none" w:sz="0" w:space="0" w:color="auto"/>
                                <w:bottom w:val="none" w:sz="0" w:space="0" w:color="auto"/>
                                <w:right w:val="none" w:sz="0" w:space="0" w:color="auto"/>
                              </w:divBdr>
                              <w:divsChild>
                                <w:div w:id="1236553721">
                                  <w:marLeft w:val="0"/>
                                  <w:marRight w:val="0"/>
                                  <w:marTop w:val="0"/>
                                  <w:marBottom w:val="0"/>
                                  <w:divBdr>
                                    <w:top w:val="none" w:sz="0" w:space="0" w:color="auto"/>
                                    <w:left w:val="none" w:sz="0" w:space="0" w:color="auto"/>
                                    <w:bottom w:val="none" w:sz="0" w:space="0" w:color="auto"/>
                                    <w:right w:val="none" w:sz="0" w:space="0" w:color="auto"/>
                                  </w:divBdr>
                                  <w:divsChild>
                                    <w:div w:id="354044568">
                                      <w:marLeft w:val="0"/>
                                      <w:marRight w:val="0"/>
                                      <w:marTop w:val="0"/>
                                      <w:marBottom w:val="0"/>
                                      <w:divBdr>
                                        <w:top w:val="none" w:sz="0" w:space="0" w:color="auto"/>
                                        <w:left w:val="none" w:sz="0" w:space="0" w:color="auto"/>
                                        <w:bottom w:val="none" w:sz="0" w:space="0" w:color="auto"/>
                                        <w:right w:val="none" w:sz="0" w:space="0" w:color="auto"/>
                                      </w:divBdr>
                                      <w:divsChild>
                                        <w:div w:id="313874969">
                                          <w:marLeft w:val="0"/>
                                          <w:marRight w:val="120"/>
                                          <w:marTop w:val="0"/>
                                          <w:marBottom w:val="0"/>
                                          <w:divBdr>
                                            <w:top w:val="none" w:sz="0" w:space="0" w:color="auto"/>
                                            <w:left w:val="none" w:sz="0" w:space="0" w:color="auto"/>
                                            <w:bottom w:val="none" w:sz="0" w:space="0" w:color="auto"/>
                                            <w:right w:val="none" w:sz="0" w:space="0" w:color="auto"/>
                                          </w:divBdr>
                                          <w:divsChild>
                                            <w:div w:id="1748258135">
                                              <w:marLeft w:val="0"/>
                                              <w:marRight w:val="0"/>
                                              <w:marTop w:val="0"/>
                                              <w:marBottom w:val="0"/>
                                              <w:divBdr>
                                                <w:top w:val="none" w:sz="0" w:space="0" w:color="auto"/>
                                                <w:left w:val="none" w:sz="0" w:space="0" w:color="auto"/>
                                                <w:bottom w:val="none" w:sz="0" w:space="0" w:color="auto"/>
                                                <w:right w:val="none" w:sz="0" w:space="0" w:color="auto"/>
                                              </w:divBdr>
                                              <w:divsChild>
                                                <w:div w:id="123695221">
                                                  <w:marLeft w:val="0"/>
                                                  <w:marRight w:val="0"/>
                                                  <w:marTop w:val="0"/>
                                                  <w:marBottom w:val="0"/>
                                                  <w:divBdr>
                                                    <w:top w:val="none" w:sz="0" w:space="0" w:color="auto"/>
                                                    <w:left w:val="none" w:sz="0" w:space="0" w:color="auto"/>
                                                    <w:bottom w:val="none" w:sz="0" w:space="0" w:color="auto"/>
                                                    <w:right w:val="none" w:sz="0" w:space="0" w:color="auto"/>
                                                  </w:divBdr>
                                                  <w:divsChild>
                                                    <w:div w:id="1639649501">
                                                      <w:marLeft w:val="0"/>
                                                      <w:marRight w:val="0"/>
                                                      <w:marTop w:val="0"/>
                                                      <w:marBottom w:val="0"/>
                                                      <w:divBdr>
                                                        <w:top w:val="none" w:sz="0" w:space="0" w:color="auto"/>
                                                        <w:left w:val="none" w:sz="0" w:space="0" w:color="auto"/>
                                                        <w:bottom w:val="none" w:sz="0" w:space="0" w:color="auto"/>
                                                        <w:right w:val="none" w:sz="0" w:space="0" w:color="auto"/>
                                                      </w:divBdr>
                                                      <w:divsChild>
                                                        <w:div w:id="1126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5295">
                                          <w:marLeft w:val="0"/>
                                          <w:marRight w:val="0"/>
                                          <w:marTop w:val="0"/>
                                          <w:marBottom w:val="0"/>
                                          <w:divBdr>
                                            <w:top w:val="none" w:sz="0" w:space="0" w:color="auto"/>
                                            <w:left w:val="none" w:sz="0" w:space="0" w:color="auto"/>
                                            <w:bottom w:val="none" w:sz="0" w:space="0" w:color="auto"/>
                                            <w:right w:val="none" w:sz="0" w:space="0" w:color="auto"/>
                                          </w:divBdr>
                                          <w:divsChild>
                                            <w:div w:id="445001069">
                                              <w:marLeft w:val="0"/>
                                              <w:marRight w:val="360"/>
                                              <w:marTop w:val="0"/>
                                              <w:marBottom w:val="0"/>
                                              <w:divBdr>
                                                <w:top w:val="none" w:sz="0" w:space="0" w:color="auto"/>
                                                <w:left w:val="none" w:sz="0" w:space="0" w:color="auto"/>
                                                <w:bottom w:val="none" w:sz="0" w:space="0" w:color="auto"/>
                                                <w:right w:val="none" w:sz="0" w:space="0" w:color="auto"/>
                                              </w:divBdr>
                                              <w:divsChild>
                                                <w:div w:id="361053973">
                                                  <w:marLeft w:val="0"/>
                                                  <w:marRight w:val="0"/>
                                                  <w:marTop w:val="0"/>
                                                  <w:marBottom w:val="0"/>
                                                  <w:divBdr>
                                                    <w:top w:val="none" w:sz="0" w:space="0" w:color="auto"/>
                                                    <w:left w:val="none" w:sz="0" w:space="0" w:color="auto"/>
                                                    <w:bottom w:val="none" w:sz="0" w:space="0" w:color="auto"/>
                                                    <w:right w:val="none" w:sz="0" w:space="0" w:color="auto"/>
                                                  </w:divBdr>
                                                </w:div>
                                                <w:div w:id="198784508">
                                                  <w:marLeft w:val="0"/>
                                                  <w:marRight w:val="0"/>
                                                  <w:marTop w:val="0"/>
                                                  <w:marBottom w:val="0"/>
                                                  <w:divBdr>
                                                    <w:top w:val="single" w:sz="6" w:space="0" w:color="DADCE0"/>
                                                    <w:left w:val="single" w:sz="6" w:space="0" w:color="DADCE0"/>
                                                    <w:bottom w:val="single" w:sz="6" w:space="0" w:color="DADCE0"/>
                                                    <w:right w:val="single" w:sz="6" w:space="0" w:color="DADCE0"/>
                                                  </w:divBdr>
                                                  <w:divsChild>
                                                    <w:div w:id="1008367091">
                                                      <w:marLeft w:val="0"/>
                                                      <w:marRight w:val="0"/>
                                                      <w:marTop w:val="0"/>
                                                      <w:marBottom w:val="0"/>
                                                      <w:divBdr>
                                                        <w:top w:val="none" w:sz="0" w:space="0" w:color="auto"/>
                                                        <w:left w:val="none" w:sz="0" w:space="0" w:color="auto"/>
                                                        <w:bottom w:val="none" w:sz="0" w:space="0" w:color="auto"/>
                                                        <w:right w:val="none" w:sz="0" w:space="0" w:color="auto"/>
                                                      </w:divBdr>
                                                      <w:divsChild>
                                                        <w:div w:id="220486160">
                                                          <w:marLeft w:val="0"/>
                                                          <w:marRight w:val="0"/>
                                                          <w:marTop w:val="0"/>
                                                          <w:marBottom w:val="0"/>
                                                          <w:divBdr>
                                                            <w:top w:val="none" w:sz="0" w:space="0" w:color="auto"/>
                                                            <w:left w:val="none" w:sz="0" w:space="0" w:color="auto"/>
                                                            <w:bottom w:val="none" w:sz="0" w:space="0" w:color="auto"/>
                                                            <w:right w:val="none" w:sz="0" w:space="0" w:color="auto"/>
                                                          </w:divBdr>
                                                          <w:divsChild>
                                                            <w:div w:id="2037077514">
                                                              <w:marLeft w:val="0"/>
                                                              <w:marRight w:val="0"/>
                                                              <w:marTop w:val="0"/>
                                                              <w:marBottom w:val="0"/>
                                                              <w:divBdr>
                                                                <w:top w:val="none" w:sz="0" w:space="0" w:color="auto"/>
                                                                <w:left w:val="none" w:sz="0" w:space="0" w:color="auto"/>
                                                                <w:bottom w:val="none" w:sz="0" w:space="0" w:color="auto"/>
                                                                <w:right w:val="none" w:sz="0" w:space="0" w:color="auto"/>
                                                              </w:divBdr>
                                                              <w:divsChild>
                                                                <w:div w:id="913323061">
                                                                  <w:marLeft w:val="0"/>
                                                                  <w:marRight w:val="0"/>
                                                                  <w:marTop w:val="0"/>
                                                                  <w:marBottom w:val="0"/>
                                                                  <w:divBdr>
                                                                    <w:top w:val="none" w:sz="0" w:space="0" w:color="auto"/>
                                                                    <w:left w:val="none" w:sz="0" w:space="0" w:color="auto"/>
                                                                    <w:bottom w:val="none" w:sz="0" w:space="0" w:color="auto"/>
                                                                    <w:right w:val="none" w:sz="0" w:space="0" w:color="auto"/>
                                                                  </w:divBdr>
                                                                </w:div>
                                                              </w:divsChild>
                                                            </w:div>
                                                            <w:div w:id="972977164">
                                                              <w:marLeft w:val="0"/>
                                                              <w:marRight w:val="0"/>
                                                              <w:marTop w:val="0"/>
                                                              <w:marBottom w:val="0"/>
                                                              <w:divBdr>
                                                                <w:top w:val="none" w:sz="0" w:space="0" w:color="auto"/>
                                                                <w:left w:val="none" w:sz="0" w:space="0" w:color="auto"/>
                                                                <w:bottom w:val="none" w:sz="0" w:space="0" w:color="auto"/>
                                                                <w:right w:val="none" w:sz="0" w:space="0" w:color="auto"/>
                                                              </w:divBdr>
                                                              <w:divsChild>
                                                                <w:div w:id="1482110908">
                                                                  <w:marLeft w:val="0"/>
                                                                  <w:marRight w:val="0"/>
                                                                  <w:marTop w:val="0"/>
                                                                  <w:marBottom w:val="0"/>
                                                                  <w:divBdr>
                                                                    <w:top w:val="none" w:sz="0" w:space="0" w:color="auto"/>
                                                                    <w:left w:val="none" w:sz="0" w:space="0" w:color="auto"/>
                                                                    <w:bottom w:val="none" w:sz="0" w:space="0" w:color="auto"/>
                                                                    <w:right w:val="none" w:sz="0" w:space="0" w:color="auto"/>
                                                                  </w:divBdr>
                                                                </w:div>
                                                              </w:divsChild>
                                                            </w:div>
                                                            <w:div w:id="1554850550">
                                                              <w:marLeft w:val="0"/>
                                                              <w:marRight w:val="0"/>
                                                              <w:marTop w:val="0"/>
                                                              <w:marBottom w:val="0"/>
                                                              <w:divBdr>
                                                                <w:top w:val="none" w:sz="0" w:space="0" w:color="auto"/>
                                                                <w:left w:val="none" w:sz="0" w:space="0" w:color="auto"/>
                                                                <w:bottom w:val="none" w:sz="0" w:space="0" w:color="auto"/>
                                                                <w:right w:val="none" w:sz="0" w:space="0" w:color="auto"/>
                                                              </w:divBdr>
                                                              <w:divsChild>
                                                                <w:div w:id="757403545">
                                                                  <w:marLeft w:val="0"/>
                                                                  <w:marRight w:val="0"/>
                                                                  <w:marTop w:val="0"/>
                                                                  <w:marBottom w:val="0"/>
                                                                  <w:divBdr>
                                                                    <w:top w:val="none" w:sz="0" w:space="0" w:color="auto"/>
                                                                    <w:left w:val="none" w:sz="0" w:space="0" w:color="auto"/>
                                                                    <w:bottom w:val="none" w:sz="0" w:space="0" w:color="auto"/>
                                                                    <w:right w:val="none" w:sz="0" w:space="0" w:color="auto"/>
                                                                  </w:divBdr>
                                                                </w:div>
                                                              </w:divsChild>
                                                            </w:div>
                                                            <w:div w:id="1785465938">
                                                              <w:marLeft w:val="0"/>
                                                              <w:marRight w:val="0"/>
                                                              <w:marTop w:val="0"/>
                                                              <w:marBottom w:val="0"/>
                                                              <w:divBdr>
                                                                <w:top w:val="none" w:sz="0" w:space="0" w:color="auto"/>
                                                                <w:left w:val="none" w:sz="0" w:space="0" w:color="auto"/>
                                                                <w:bottom w:val="none" w:sz="0" w:space="0" w:color="auto"/>
                                                                <w:right w:val="none" w:sz="0" w:space="0" w:color="auto"/>
                                                              </w:divBdr>
                                                              <w:divsChild>
                                                                <w:div w:id="1468544954">
                                                                  <w:marLeft w:val="0"/>
                                                                  <w:marRight w:val="0"/>
                                                                  <w:marTop w:val="0"/>
                                                                  <w:marBottom w:val="0"/>
                                                                  <w:divBdr>
                                                                    <w:top w:val="none" w:sz="0" w:space="0" w:color="auto"/>
                                                                    <w:left w:val="none" w:sz="0" w:space="0" w:color="auto"/>
                                                                    <w:bottom w:val="none" w:sz="0" w:space="0" w:color="auto"/>
                                                                    <w:right w:val="none" w:sz="0" w:space="0" w:color="auto"/>
                                                                  </w:divBdr>
                                                                </w:div>
                                                              </w:divsChild>
                                                            </w:div>
                                                            <w:div w:id="1761871319">
                                                              <w:marLeft w:val="0"/>
                                                              <w:marRight w:val="0"/>
                                                              <w:marTop w:val="0"/>
                                                              <w:marBottom w:val="0"/>
                                                              <w:divBdr>
                                                                <w:top w:val="none" w:sz="0" w:space="0" w:color="auto"/>
                                                                <w:left w:val="none" w:sz="0" w:space="0" w:color="auto"/>
                                                                <w:bottom w:val="none" w:sz="0" w:space="0" w:color="auto"/>
                                                                <w:right w:val="none" w:sz="0" w:space="0" w:color="auto"/>
                                                              </w:divBdr>
                                                              <w:divsChild>
                                                                <w:div w:id="949773976">
                                                                  <w:marLeft w:val="0"/>
                                                                  <w:marRight w:val="0"/>
                                                                  <w:marTop w:val="0"/>
                                                                  <w:marBottom w:val="0"/>
                                                                  <w:divBdr>
                                                                    <w:top w:val="none" w:sz="0" w:space="0" w:color="auto"/>
                                                                    <w:left w:val="none" w:sz="0" w:space="0" w:color="auto"/>
                                                                    <w:bottom w:val="none" w:sz="0" w:space="0" w:color="auto"/>
                                                                    <w:right w:val="none" w:sz="0" w:space="0" w:color="auto"/>
                                                                  </w:divBdr>
                                                                </w:div>
                                                              </w:divsChild>
                                                            </w:div>
                                                            <w:div w:id="1131242079">
                                                              <w:marLeft w:val="0"/>
                                                              <w:marRight w:val="0"/>
                                                              <w:marTop w:val="0"/>
                                                              <w:marBottom w:val="0"/>
                                                              <w:divBdr>
                                                                <w:top w:val="none" w:sz="0" w:space="0" w:color="auto"/>
                                                                <w:left w:val="none" w:sz="0" w:space="0" w:color="auto"/>
                                                                <w:bottom w:val="none" w:sz="0" w:space="0" w:color="auto"/>
                                                                <w:right w:val="none" w:sz="0" w:space="0" w:color="auto"/>
                                                              </w:divBdr>
                                                              <w:divsChild>
                                                                <w:div w:id="552815146">
                                                                  <w:marLeft w:val="0"/>
                                                                  <w:marRight w:val="0"/>
                                                                  <w:marTop w:val="0"/>
                                                                  <w:marBottom w:val="0"/>
                                                                  <w:divBdr>
                                                                    <w:top w:val="none" w:sz="0" w:space="0" w:color="auto"/>
                                                                    <w:left w:val="none" w:sz="0" w:space="0" w:color="auto"/>
                                                                    <w:bottom w:val="none" w:sz="0" w:space="0" w:color="auto"/>
                                                                    <w:right w:val="none" w:sz="0" w:space="0" w:color="auto"/>
                                                                  </w:divBdr>
                                                                </w:div>
                                                              </w:divsChild>
                                                            </w:div>
                                                            <w:div w:id="1413510270">
                                                              <w:marLeft w:val="0"/>
                                                              <w:marRight w:val="0"/>
                                                              <w:marTop w:val="0"/>
                                                              <w:marBottom w:val="0"/>
                                                              <w:divBdr>
                                                                <w:top w:val="none" w:sz="0" w:space="0" w:color="auto"/>
                                                                <w:left w:val="none" w:sz="0" w:space="0" w:color="auto"/>
                                                                <w:bottom w:val="none" w:sz="0" w:space="0" w:color="auto"/>
                                                                <w:right w:val="none" w:sz="0" w:space="0" w:color="auto"/>
                                                              </w:divBdr>
                                                              <w:divsChild>
                                                                <w:div w:id="98649825">
                                                                  <w:marLeft w:val="0"/>
                                                                  <w:marRight w:val="0"/>
                                                                  <w:marTop w:val="0"/>
                                                                  <w:marBottom w:val="0"/>
                                                                  <w:divBdr>
                                                                    <w:top w:val="none" w:sz="0" w:space="0" w:color="auto"/>
                                                                    <w:left w:val="none" w:sz="0" w:space="0" w:color="auto"/>
                                                                    <w:bottom w:val="none" w:sz="0" w:space="0" w:color="auto"/>
                                                                    <w:right w:val="none" w:sz="0" w:space="0" w:color="auto"/>
                                                                  </w:divBdr>
                                                                </w:div>
                                                              </w:divsChild>
                                                            </w:div>
                                                            <w:div w:id="78019022">
                                                              <w:marLeft w:val="0"/>
                                                              <w:marRight w:val="0"/>
                                                              <w:marTop w:val="0"/>
                                                              <w:marBottom w:val="0"/>
                                                              <w:divBdr>
                                                                <w:top w:val="none" w:sz="0" w:space="0" w:color="auto"/>
                                                                <w:left w:val="none" w:sz="0" w:space="0" w:color="auto"/>
                                                                <w:bottom w:val="none" w:sz="0" w:space="0" w:color="auto"/>
                                                                <w:right w:val="none" w:sz="0" w:space="0" w:color="auto"/>
                                                              </w:divBdr>
                                                              <w:divsChild>
                                                                <w:div w:id="570703356">
                                                                  <w:marLeft w:val="0"/>
                                                                  <w:marRight w:val="0"/>
                                                                  <w:marTop w:val="0"/>
                                                                  <w:marBottom w:val="0"/>
                                                                  <w:divBdr>
                                                                    <w:top w:val="none" w:sz="0" w:space="0" w:color="auto"/>
                                                                    <w:left w:val="none" w:sz="0" w:space="0" w:color="auto"/>
                                                                    <w:bottom w:val="none" w:sz="0" w:space="0" w:color="auto"/>
                                                                    <w:right w:val="none" w:sz="0" w:space="0" w:color="auto"/>
                                                                  </w:divBdr>
                                                                </w:div>
                                                              </w:divsChild>
                                                            </w:div>
                                                            <w:div w:id="1337152522">
                                                              <w:marLeft w:val="0"/>
                                                              <w:marRight w:val="0"/>
                                                              <w:marTop w:val="0"/>
                                                              <w:marBottom w:val="0"/>
                                                              <w:divBdr>
                                                                <w:top w:val="none" w:sz="0" w:space="0" w:color="auto"/>
                                                                <w:left w:val="none" w:sz="0" w:space="0" w:color="auto"/>
                                                                <w:bottom w:val="none" w:sz="0" w:space="0" w:color="auto"/>
                                                                <w:right w:val="none" w:sz="0" w:space="0" w:color="auto"/>
                                                              </w:divBdr>
                                                              <w:divsChild>
                                                                <w:div w:id="288321826">
                                                                  <w:marLeft w:val="0"/>
                                                                  <w:marRight w:val="0"/>
                                                                  <w:marTop w:val="0"/>
                                                                  <w:marBottom w:val="0"/>
                                                                  <w:divBdr>
                                                                    <w:top w:val="none" w:sz="0" w:space="0" w:color="auto"/>
                                                                    <w:left w:val="none" w:sz="0" w:space="0" w:color="auto"/>
                                                                    <w:bottom w:val="none" w:sz="0" w:space="0" w:color="auto"/>
                                                                    <w:right w:val="none" w:sz="0" w:space="0" w:color="auto"/>
                                                                  </w:divBdr>
                                                                </w:div>
                                                              </w:divsChild>
                                                            </w:div>
                                                            <w:div w:id="1245189651">
                                                              <w:marLeft w:val="0"/>
                                                              <w:marRight w:val="0"/>
                                                              <w:marTop w:val="0"/>
                                                              <w:marBottom w:val="0"/>
                                                              <w:divBdr>
                                                                <w:top w:val="none" w:sz="0" w:space="0" w:color="auto"/>
                                                                <w:left w:val="none" w:sz="0" w:space="0" w:color="auto"/>
                                                                <w:bottom w:val="none" w:sz="0" w:space="0" w:color="auto"/>
                                                                <w:right w:val="none" w:sz="0" w:space="0" w:color="auto"/>
                                                              </w:divBdr>
                                                              <w:divsChild>
                                                                <w:div w:id="803079697">
                                                                  <w:marLeft w:val="0"/>
                                                                  <w:marRight w:val="0"/>
                                                                  <w:marTop w:val="0"/>
                                                                  <w:marBottom w:val="0"/>
                                                                  <w:divBdr>
                                                                    <w:top w:val="none" w:sz="0" w:space="0" w:color="auto"/>
                                                                    <w:left w:val="none" w:sz="0" w:space="0" w:color="auto"/>
                                                                    <w:bottom w:val="none" w:sz="0" w:space="0" w:color="auto"/>
                                                                    <w:right w:val="none" w:sz="0" w:space="0" w:color="auto"/>
                                                                  </w:divBdr>
                                                                </w:div>
                                                              </w:divsChild>
                                                            </w:div>
                                                            <w:div w:id="1135022852">
                                                              <w:marLeft w:val="0"/>
                                                              <w:marRight w:val="0"/>
                                                              <w:marTop w:val="0"/>
                                                              <w:marBottom w:val="0"/>
                                                              <w:divBdr>
                                                                <w:top w:val="none" w:sz="0" w:space="0" w:color="auto"/>
                                                                <w:left w:val="none" w:sz="0" w:space="0" w:color="auto"/>
                                                                <w:bottom w:val="none" w:sz="0" w:space="0" w:color="auto"/>
                                                                <w:right w:val="none" w:sz="0" w:space="0" w:color="auto"/>
                                                              </w:divBdr>
                                                              <w:divsChild>
                                                                <w:div w:id="1572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829522">
                              <w:marLeft w:val="0"/>
                              <w:marRight w:val="0"/>
                              <w:marTop w:val="0"/>
                              <w:marBottom w:val="0"/>
                              <w:divBdr>
                                <w:top w:val="none" w:sz="0" w:space="0" w:color="auto"/>
                                <w:left w:val="none" w:sz="0" w:space="0" w:color="auto"/>
                                <w:bottom w:val="none" w:sz="0" w:space="0" w:color="auto"/>
                                <w:right w:val="none" w:sz="0" w:space="0" w:color="auto"/>
                              </w:divBdr>
                              <w:divsChild>
                                <w:div w:id="1004673718">
                                  <w:marLeft w:val="0"/>
                                  <w:marRight w:val="0"/>
                                  <w:marTop w:val="0"/>
                                  <w:marBottom w:val="0"/>
                                  <w:divBdr>
                                    <w:top w:val="none" w:sz="0" w:space="0" w:color="auto"/>
                                    <w:left w:val="none" w:sz="0" w:space="0" w:color="auto"/>
                                    <w:bottom w:val="none" w:sz="0" w:space="0" w:color="auto"/>
                                    <w:right w:val="none" w:sz="0" w:space="0" w:color="auto"/>
                                  </w:divBdr>
                                  <w:divsChild>
                                    <w:div w:id="134571887">
                                      <w:marLeft w:val="0"/>
                                      <w:marRight w:val="0"/>
                                      <w:marTop w:val="0"/>
                                      <w:marBottom w:val="360"/>
                                      <w:divBdr>
                                        <w:top w:val="none" w:sz="0" w:space="0" w:color="auto"/>
                                        <w:left w:val="none" w:sz="0" w:space="0" w:color="auto"/>
                                        <w:bottom w:val="none" w:sz="0" w:space="0" w:color="auto"/>
                                        <w:right w:val="none" w:sz="0" w:space="0" w:color="auto"/>
                                      </w:divBdr>
                                      <w:divsChild>
                                        <w:div w:id="1900702257">
                                          <w:marLeft w:val="0"/>
                                          <w:marRight w:val="0"/>
                                          <w:marTop w:val="0"/>
                                          <w:marBottom w:val="0"/>
                                          <w:divBdr>
                                            <w:top w:val="none" w:sz="0" w:space="0" w:color="auto"/>
                                            <w:left w:val="none" w:sz="0" w:space="0" w:color="auto"/>
                                            <w:bottom w:val="none" w:sz="0" w:space="0" w:color="auto"/>
                                            <w:right w:val="none" w:sz="0" w:space="0" w:color="auto"/>
                                          </w:divBdr>
                                          <w:divsChild>
                                            <w:div w:id="141702120">
                                              <w:marLeft w:val="0"/>
                                              <w:marRight w:val="0"/>
                                              <w:marTop w:val="0"/>
                                              <w:marBottom w:val="0"/>
                                              <w:divBdr>
                                                <w:top w:val="none" w:sz="0" w:space="0" w:color="auto"/>
                                                <w:left w:val="none" w:sz="0" w:space="0" w:color="auto"/>
                                                <w:bottom w:val="none" w:sz="0" w:space="0" w:color="auto"/>
                                                <w:right w:val="none" w:sz="0" w:space="0" w:color="auto"/>
                                              </w:divBdr>
                                              <w:divsChild>
                                                <w:div w:id="2132704769">
                                                  <w:marLeft w:val="0"/>
                                                  <w:marRight w:val="0"/>
                                                  <w:marTop w:val="0"/>
                                                  <w:marBottom w:val="0"/>
                                                  <w:divBdr>
                                                    <w:top w:val="none" w:sz="0" w:space="0" w:color="auto"/>
                                                    <w:left w:val="none" w:sz="0" w:space="0" w:color="auto"/>
                                                    <w:bottom w:val="none" w:sz="0" w:space="0" w:color="auto"/>
                                                    <w:right w:val="none" w:sz="0" w:space="0" w:color="auto"/>
                                                  </w:divBdr>
                                                  <w:divsChild>
                                                    <w:div w:id="1948001872">
                                                      <w:marLeft w:val="0"/>
                                                      <w:marRight w:val="0"/>
                                                      <w:marTop w:val="0"/>
                                                      <w:marBottom w:val="0"/>
                                                      <w:divBdr>
                                                        <w:top w:val="none" w:sz="0" w:space="0" w:color="auto"/>
                                                        <w:left w:val="none" w:sz="0" w:space="0" w:color="auto"/>
                                                        <w:bottom w:val="none" w:sz="0" w:space="0" w:color="auto"/>
                                                        <w:right w:val="none" w:sz="0" w:space="0" w:color="auto"/>
                                                      </w:divBdr>
                                                      <w:divsChild>
                                                        <w:div w:id="1495487193">
                                                          <w:marLeft w:val="0"/>
                                                          <w:marRight w:val="0"/>
                                                          <w:marTop w:val="0"/>
                                                          <w:marBottom w:val="0"/>
                                                          <w:divBdr>
                                                            <w:top w:val="none" w:sz="0" w:space="0" w:color="auto"/>
                                                            <w:left w:val="none" w:sz="0" w:space="0" w:color="auto"/>
                                                            <w:bottom w:val="none" w:sz="0" w:space="0" w:color="auto"/>
                                                            <w:right w:val="none" w:sz="0" w:space="0" w:color="auto"/>
                                                          </w:divBdr>
                                                          <w:divsChild>
                                                            <w:div w:id="669334124">
                                                              <w:marLeft w:val="0"/>
                                                              <w:marRight w:val="0"/>
                                                              <w:marTop w:val="0"/>
                                                              <w:marBottom w:val="0"/>
                                                              <w:divBdr>
                                                                <w:top w:val="none" w:sz="0" w:space="0" w:color="auto"/>
                                                                <w:left w:val="none" w:sz="0" w:space="0" w:color="auto"/>
                                                                <w:bottom w:val="none" w:sz="0" w:space="0" w:color="auto"/>
                                                                <w:right w:val="none" w:sz="0" w:space="0" w:color="auto"/>
                                                              </w:divBdr>
                                                              <w:divsChild>
                                                                <w:div w:id="383724681">
                                                                  <w:marLeft w:val="0"/>
                                                                  <w:marRight w:val="0"/>
                                                                  <w:marTop w:val="0"/>
                                                                  <w:marBottom w:val="0"/>
                                                                  <w:divBdr>
                                                                    <w:top w:val="none" w:sz="0" w:space="0" w:color="auto"/>
                                                                    <w:left w:val="none" w:sz="0" w:space="0" w:color="auto"/>
                                                                    <w:bottom w:val="none" w:sz="0" w:space="0" w:color="auto"/>
                                                                    <w:right w:val="none" w:sz="0" w:space="0" w:color="auto"/>
                                                                  </w:divBdr>
                                                                  <w:divsChild>
                                                                    <w:div w:id="724764186">
                                                                      <w:marLeft w:val="0"/>
                                                                      <w:marRight w:val="0"/>
                                                                      <w:marTop w:val="0"/>
                                                                      <w:marBottom w:val="0"/>
                                                                      <w:divBdr>
                                                                        <w:top w:val="none" w:sz="0" w:space="0" w:color="auto"/>
                                                                        <w:left w:val="none" w:sz="0" w:space="0" w:color="auto"/>
                                                                        <w:bottom w:val="none" w:sz="0" w:space="0" w:color="auto"/>
                                                                        <w:right w:val="none" w:sz="0" w:space="0" w:color="auto"/>
                                                                      </w:divBdr>
                                                                      <w:divsChild>
                                                                        <w:div w:id="891185988">
                                                                          <w:marLeft w:val="0"/>
                                                                          <w:marRight w:val="0"/>
                                                                          <w:marTop w:val="120"/>
                                                                          <w:marBottom w:val="0"/>
                                                                          <w:divBdr>
                                                                            <w:top w:val="none" w:sz="0" w:space="0" w:color="auto"/>
                                                                            <w:left w:val="none" w:sz="0" w:space="0" w:color="auto"/>
                                                                            <w:bottom w:val="none" w:sz="0" w:space="0" w:color="auto"/>
                                                                            <w:right w:val="none" w:sz="0" w:space="0" w:color="auto"/>
                                                                          </w:divBdr>
                                                                          <w:divsChild>
                                                                            <w:div w:id="1561329975">
                                                                              <w:marLeft w:val="0"/>
                                                                              <w:marRight w:val="0"/>
                                                                              <w:marTop w:val="0"/>
                                                                              <w:marBottom w:val="0"/>
                                                                              <w:divBdr>
                                                                                <w:top w:val="none" w:sz="0" w:space="0" w:color="auto"/>
                                                                                <w:left w:val="none" w:sz="0" w:space="0" w:color="auto"/>
                                                                                <w:bottom w:val="none" w:sz="0" w:space="0" w:color="auto"/>
                                                                                <w:right w:val="none" w:sz="0" w:space="0" w:color="auto"/>
                                                                              </w:divBdr>
                                                                              <w:divsChild>
                                                                                <w:div w:id="3487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420668">
                                                      <w:marLeft w:val="0"/>
                                                      <w:marRight w:val="0"/>
                                                      <w:marTop w:val="0"/>
                                                      <w:marBottom w:val="0"/>
                                                      <w:divBdr>
                                                        <w:top w:val="none" w:sz="0" w:space="0" w:color="auto"/>
                                                        <w:left w:val="none" w:sz="0" w:space="0" w:color="auto"/>
                                                        <w:bottom w:val="none" w:sz="0" w:space="0" w:color="auto"/>
                                                        <w:right w:val="none" w:sz="0" w:space="0" w:color="auto"/>
                                                      </w:divBdr>
                                                      <w:divsChild>
                                                        <w:div w:id="1039474405">
                                                          <w:marLeft w:val="0"/>
                                                          <w:marRight w:val="0"/>
                                                          <w:marTop w:val="0"/>
                                                          <w:marBottom w:val="0"/>
                                                          <w:divBdr>
                                                            <w:top w:val="none" w:sz="0" w:space="0" w:color="auto"/>
                                                            <w:left w:val="none" w:sz="0" w:space="0" w:color="auto"/>
                                                            <w:bottom w:val="none" w:sz="0" w:space="0" w:color="auto"/>
                                                            <w:right w:val="none" w:sz="0" w:space="0" w:color="auto"/>
                                                          </w:divBdr>
                                                          <w:divsChild>
                                                            <w:div w:id="1027214228">
                                                              <w:marLeft w:val="0"/>
                                                              <w:marRight w:val="0"/>
                                                              <w:marTop w:val="0"/>
                                                              <w:marBottom w:val="0"/>
                                                              <w:divBdr>
                                                                <w:top w:val="none" w:sz="0" w:space="0" w:color="auto"/>
                                                                <w:left w:val="none" w:sz="0" w:space="0" w:color="auto"/>
                                                                <w:bottom w:val="none" w:sz="0" w:space="0" w:color="auto"/>
                                                                <w:right w:val="none" w:sz="0" w:space="0" w:color="auto"/>
                                                              </w:divBdr>
                                                              <w:divsChild>
                                                                <w:div w:id="1920089981">
                                                                  <w:marLeft w:val="0"/>
                                                                  <w:marRight w:val="0"/>
                                                                  <w:marTop w:val="0"/>
                                                                  <w:marBottom w:val="0"/>
                                                                  <w:divBdr>
                                                                    <w:top w:val="none" w:sz="0" w:space="0" w:color="auto"/>
                                                                    <w:left w:val="none" w:sz="0" w:space="0" w:color="auto"/>
                                                                    <w:bottom w:val="none" w:sz="0" w:space="0" w:color="auto"/>
                                                                    <w:right w:val="none" w:sz="0" w:space="0" w:color="auto"/>
                                                                  </w:divBdr>
                                                                  <w:divsChild>
                                                                    <w:div w:id="875583127">
                                                                      <w:marLeft w:val="0"/>
                                                                      <w:marRight w:val="0"/>
                                                                      <w:marTop w:val="0"/>
                                                                      <w:marBottom w:val="0"/>
                                                                      <w:divBdr>
                                                                        <w:top w:val="none" w:sz="0" w:space="0" w:color="auto"/>
                                                                        <w:left w:val="none" w:sz="0" w:space="0" w:color="auto"/>
                                                                        <w:bottom w:val="none" w:sz="0" w:space="0" w:color="auto"/>
                                                                        <w:right w:val="none" w:sz="0" w:space="0" w:color="auto"/>
                                                                      </w:divBdr>
                                                                      <w:divsChild>
                                                                        <w:div w:id="711342282">
                                                                          <w:marLeft w:val="0"/>
                                                                          <w:marRight w:val="0"/>
                                                                          <w:marTop w:val="120"/>
                                                                          <w:marBottom w:val="0"/>
                                                                          <w:divBdr>
                                                                            <w:top w:val="none" w:sz="0" w:space="0" w:color="auto"/>
                                                                            <w:left w:val="none" w:sz="0" w:space="0" w:color="auto"/>
                                                                            <w:bottom w:val="none" w:sz="0" w:space="0" w:color="auto"/>
                                                                            <w:right w:val="none" w:sz="0" w:space="0" w:color="auto"/>
                                                                          </w:divBdr>
                                                                          <w:divsChild>
                                                                            <w:div w:id="476723582">
                                                                              <w:marLeft w:val="0"/>
                                                                              <w:marRight w:val="0"/>
                                                                              <w:marTop w:val="0"/>
                                                                              <w:marBottom w:val="0"/>
                                                                              <w:divBdr>
                                                                                <w:top w:val="none" w:sz="0" w:space="0" w:color="auto"/>
                                                                                <w:left w:val="none" w:sz="0" w:space="0" w:color="auto"/>
                                                                                <w:bottom w:val="none" w:sz="0" w:space="0" w:color="auto"/>
                                                                                <w:right w:val="none" w:sz="0" w:space="0" w:color="auto"/>
                                                                              </w:divBdr>
                                                                              <w:divsChild>
                                                                                <w:div w:id="13550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906687">
                                                  <w:marLeft w:val="0"/>
                                                  <w:marRight w:val="0"/>
                                                  <w:marTop w:val="0"/>
                                                  <w:marBottom w:val="0"/>
                                                  <w:divBdr>
                                                    <w:top w:val="none" w:sz="0" w:space="0" w:color="auto"/>
                                                    <w:left w:val="none" w:sz="0" w:space="0" w:color="auto"/>
                                                    <w:bottom w:val="none" w:sz="0" w:space="0" w:color="auto"/>
                                                    <w:right w:val="none" w:sz="0" w:space="0" w:color="auto"/>
                                                  </w:divBdr>
                                                  <w:divsChild>
                                                    <w:div w:id="1152868205">
                                                      <w:marLeft w:val="360"/>
                                                      <w:marRight w:val="0"/>
                                                      <w:marTop w:val="0"/>
                                                      <w:marBottom w:val="0"/>
                                                      <w:divBdr>
                                                        <w:top w:val="none" w:sz="0" w:space="0" w:color="auto"/>
                                                        <w:left w:val="none" w:sz="0" w:space="0" w:color="auto"/>
                                                        <w:bottom w:val="none" w:sz="0" w:space="0" w:color="auto"/>
                                                        <w:right w:val="none" w:sz="0" w:space="0" w:color="auto"/>
                                                      </w:divBdr>
                                                      <w:divsChild>
                                                        <w:div w:id="1937640414">
                                                          <w:marLeft w:val="0"/>
                                                          <w:marRight w:val="0"/>
                                                          <w:marTop w:val="105"/>
                                                          <w:marBottom w:val="0"/>
                                                          <w:divBdr>
                                                            <w:top w:val="none" w:sz="0" w:space="0" w:color="auto"/>
                                                            <w:left w:val="none" w:sz="0" w:space="0" w:color="auto"/>
                                                            <w:bottom w:val="none" w:sz="0" w:space="0" w:color="auto"/>
                                                            <w:right w:val="none" w:sz="0" w:space="0" w:color="auto"/>
                                                          </w:divBdr>
                                                          <w:divsChild>
                                                            <w:div w:id="1827016598">
                                                              <w:marLeft w:val="0"/>
                                                              <w:marRight w:val="0"/>
                                                              <w:marTop w:val="0"/>
                                                              <w:marBottom w:val="0"/>
                                                              <w:divBdr>
                                                                <w:top w:val="none" w:sz="0" w:space="0" w:color="auto"/>
                                                                <w:left w:val="none" w:sz="0" w:space="0" w:color="auto"/>
                                                                <w:bottom w:val="none" w:sz="0" w:space="0" w:color="auto"/>
                                                                <w:right w:val="none" w:sz="0" w:space="0" w:color="auto"/>
                                                              </w:divBdr>
                                                              <w:divsChild>
                                                                <w:div w:id="127092126">
                                                                  <w:marLeft w:val="0"/>
                                                                  <w:marRight w:val="0"/>
                                                                  <w:marTop w:val="0"/>
                                                                  <w:marBottom w:val="0"/>
                                                                  <w:divBdr>
                                                                    <w:top w:val="none" w:sz="0" w:space="0" w:color="auto"/>
                                                                    <w:left w:val="none" w:sz="0" w:space="0" w:color="auto"/>
                                                                    <w:bottom w:val="none" w:sz="0" w:space="0" w:color="auto"/>
                                                                    <w:right w:val="none" w:sz="0" w:space="0" w:color="auto"/>
                                                                  </w:divBdr>
                                                                </w:div>
                                                                <w:div w:id="15072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682158">
                                  <w:marLeft w:val="0"/>
                                  <w:marRight w:val="0"/>
                                  <w:marTop w:val="0"/>
                                  <w:marBottom w:val="0"/>
                                  <w:divBdr>
                                    <w:top w:val="none" w:sz="0" w:space="0" w:color="auto"/>
                                    <w:left w:val="none" w:sz="0" w:space="0" w:color="auto"/>
                                    <w:bottom w:val="none" w:sz="0" w:space="0" w:color="auto"/>
                                    <w:right w:val="none" w:sz="0" w:space="0" w:color="auto"/>
                                  </w:divBdr>
                                  <w:divsChild>
                                    <w:div w:id="831989011">
                                      <w:marLeft w:val="360"/>
                                      <w:marRight w:val="360"/>
                                      <w:marTop w:val="0"/>
                                      <w:marBottom w:val="0"/>
                                      <w:divBdr>
                                        <w:top w:val="single" w:sz="6" w:space="0" w:color="DADCE0"/>
                                        <w:left w:val="none" w:sz="0" w:space="0" w:color="auto"/>
                                        <w:bottom w:val="none" w:sz="0" w:space="0" w:color="auto"/>
                                        <w:right w:val="none" w:sz="0" w:space="0" w:color="auto"/>
                                      </w:divBdr>
                                      <w:divsChild>
                                        <w:div w:id="230896288">
                                          <w:marLeft w:val="0"/>
                                          <w:marRight w:val="0"/>
                                          <w:marTop w:val="0"/>
                                          <w:marBottom w:val="0"/>
                                          <w:divBdr>
                                            <w:top w:val="none" w:sz="0" w:space="0" w:color="auto"/>
                                            <w:left w:val="none" w:sz="0" w:space="0" w:color="auto"/>
                                            <w:bottom w:val="none" w:sz="0" w:space="0" w:color="auto"/>
                                            <w:right w:val="none" w:sz="0" w:space="0" w:color="auto"/>
                                          </w:divBdr>
                                          <w:divsChild>
                                            <w:div w:id="642808635">
                                              <w:marLeft w:val="0"/>
                                              <w:marRight w:val="0"/>
                                              <w:marTop w:val="0"/>
                                              <w:marBottom w:val="0"/>
                                              <w:divBdr>
                                                <w:top w:val="none" w:sz="0" w:space="0" w:color="auto"/>
                                                <w:left w:val="none" w:sz="0" w:space="0" w:color="auto"/>
                                                <w:bottom w:val="none" w:sz="0" w:space="0" w:color="auto"/>
                                                <w:right w:val="none" w:sz="0" w:space="0" w:color="auto"/>
                                              </w:divBdr>
                                              <w:divsChild>
                                                <w:div w:id="1052659158">
                                                  <w:marLeft w:val="0"/>
                                                  <w:marRight w:val="0"/>
                                                  <w:marTop w:val="0"/>
                                                  <w:marBottom w:val="0"/>
                                                  <w:divBdr>
                                                    <w:top w:val="none" w:sz="0" w:space="0" w:color="auto"/>
                                                    <w:left w:val="none" w:sz="0" w:space="0" w:color="auto"/>
                                                    <w:bottom w:val="none" w:sz="0" w:space="0" w:color="auto"/>
                                                    <w:right w:val="none" w:sz="0" w:space="0" w:color="auto"/>
                                                  </w:divBdr>
                                                </w:div>
                                              </w:divsChild>
                                            </w:div>
                                            <w:div w:id="853614424">
                                              <w:marLeft w:val="0"/>
                                              <w:marRight w:val="0"/>
                                              <w:marTop w:val="0"/>
                                              <w:marBottom w:val="0"/>
                                              <w:divBdr>
                                                <w:top w:val="none" w:sz="0" w:space="0" w:color="auto"/>
                                                <w:left w:val="none" w:sz="0" w:space="0" w:color="auto"/>
                                                <w:bottom w:val="none" w:sz="0" w:space="0" w:color="auto"/>
                                                <w:right w:val="none" w:sz="0" w:space="0" w:color="auto"/>
                                              </w:divBdr>
                                              <w:divsChild>
                                                <w:div w:id="790442616">
                                                  <w:marLeft w:val="0"/>
                                                  <w:marRight w:val="0"/>
                                                  <w:marTop w:val="0"/>
                                                  <w:marBottom w:val="0"/>
                                                  <w:divBdr>
                                                    <w:top w:val="none" w:sz="0" w:space="0" w:color="auto"/>
                                                    <w:left w:val="none" w:sz="0" w:space="0" w:color="auto"/>
                                                    <w:bottom w:val="none" w:sz="0" w:space="0" w:color="auto"/>
                                                    <w:right w:val="none" w:sz="0" w:space="0" w:color="auto"/>
                                                  </w:divBdr>
                                                </w:div>
                                              </w:divsChild>
                                            </w:div>
                                            <w:div w:id="2119252671">
                                              <w:marLeft w:val="0"/>
                                              <w:marRight w:val="0"/>
                                              <w:marTop w:val="0"/>
                                              <w:marBottom w:val="0"/>
                                              <w:divBdr>
                                                <w:top w:val="none" w:sz="0" w:space="0" w:color="auto"/>
                                                <w:left w:val="none" w:sz="0" w:space="0" w:color="auto"/>
                                                <w:bottom w:val="none" w:sz="0" w:space="0" w:color="auto"/>
                                                <w:right w:val="none" w:sz="0" w:space="0" w:color="auto"/>
                                              </w:divBdr>
                                            </w:div>
                                            <w:div w:id="1689794954">
                                              <w:marLeft w:val="0"/>
                                              <w:marRight w:val="0"/>
                                              <w:marTop w:val="0"/>
                                              <w:marBottom w:val="0"/>
                                              <w:divBdr>
                                                <w:top w:val="none" w:sz="0" w:space="0" w:color="auto"/>
                                                <w:left w:val="none" w:sz="0" w:space="0" w:color="auto"/>
                                                <w:bottom w:val="none" w:sz="0" w:space="0" w:color="auto"/>
                                                <w:right w:val="none" w:sz="0" w:space="0" w:color="auto"/>
                                              </w:divBdr>
                                              <w:divsChild>
                                                <w:div w:id="9911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216884">
          <w:marLeft w:val="0"/>
          <w:marRight w:val="0"/>
          <w:marTop w:val="0"/>
          <w:marBottom w:val="0"/>
          <w:divBdr>
            <w:top w:val="none" w:sz="0" w:space="0" w:color="auto"/>
            <w:left w:val="none" w:sz="0" w:space="0" w:color="auto"/>
            <w:bottom w:val="none" w:sz="0" w:space="0" w:color="auto"/>
            <w:right w:val="none" w:sz="0" w:space="0" w:color="auto"/>
          </w:divBdr>
          <w:divsChild>
            <w:div w:id="282736734">
              <w:marLeft w:val="0"/>
              <w:marRight w:val="0"/>
              <w:marTop w:val="0"/>
              <w:marBottom w:val="0"/>
              <w:divBdr>
                <w:top w:val="none" w:sz="0" w:space="0" w:color="auto"/>
                <w:left w:val="none" w:sz="0" w:space="0" w:color="auto"/>
                <w:bottom w:val="none" w:sz="0" w:space="0" w:color="auto"/>
                <w:right w:val="none" w:sz="0" w:space="0" w:color="auto"/>
              </w:divBdr>
              <w:divsChild>
                <w:div w:id="1488134687">
                  <w:marLeft w:val="0"/>
                  <w:marRight w:val="0"/>
                  <w:marTop w:val="0"/>
                  <w:marBottom w:val="0"/>
                  <w:divBdr>
                    <w:top w:val="none" w:sz="0" w:space="0" w:color="auto"/>
                    <w:left w:val="none" w:sz="0" w:space="0" w:color="auto"/>
                    <w:bottom w:val="none" w:sz="0" w:space="0" w:color="auto"/>
                    <w:right w:val="none" w:sz="0" w:space="0" w:color="auto"/>
                  </w:divBdr>
                  <w:divsChild>
                    <w:div w:id="1278677172">
                      <w:marLeft w:val="0"/>
                      <w:marRight w:val="0"/>
                      <w:marTop w:val="0"/>
                      <w:marBottom w:val="0"/>
                      <w:divBdr>
                        <w:top w:val="single" w:sz="6" w:space="0" w:color="DADCE0"/>
                        <w:left w:val="single" w:sz="6" w:space="0" w:color="DADCE0"/>
                        <w:bottom w:val="single" w:sz="6" w:space="0" w:color="DADCE0"/>
                        <w:right w:val="single" w:sz="6" w:space="0" w:color="DADCE0"/>
                      </w:divBdr>
                      <w:divsChild>
                        <w:div w:id="2049527332">
                          <w:marLeft w:val="0"/>
                          <w:marRight w:val="0"/>
                          <w:marTop w:val="0"/>
                          <w:marBottom w:val="0"/>
                          <w:divBdr>
                            <w:top w:val="none" w:sz="0" w:space="0" w:color="auto"/>
                            <w:left w:val="none" w:sz="0" w:space="0" w:color="auto"/>
                            <w:bottom w:val="none" w:sz="0" w:space="0" w:color="auto"/>
                            <w:right w:val="none" w:sz="0" w:space="0" w:color="auto"/>
                          </w:divBdr>
                          <w:divsChild>
                            <w:div w:id="1216428600">
                              <w:marLeft w:val="0"/>
                              <w:marRight w:val="0"/>
                              <w:marTop w:val="0"/>
                              <w:marBottom w:val="0"/>
                              <w:divBdr>
                                <w:top w:val="none" w:sz="0" w:space="0" w:color="auto"/>
                                <w:left w:val="none" w:sz="0" w:space="0" w:color="auto"/>
                                <w:bottom w:val="none" w:sz="0" w:space="0" w:color="auto"/>
                                <w:right w:val="none" w:sz="0" w:space="0" w:color="auto"/>
                              </w:divBdr>
                              <w:divsChild>
                                <w:div w:id="844176157">
                                  <w:marLeft w:val="0"/>
                                  <w:marRight w:val="0"/>
                                  <w:marTop w:val="0"/>
                                  <w:marBottom w:val="0"/>
                                  <w:divBdr>
                                    <w:top w:val="none" w:sz="0" w:space="0" w:color="auto"/>
                                    <w:left w:val="none" w:sz="0" w:space="0" w:color="auto"/>
                                    <w:bottom w:val="none" w:sz="0" w:space="0" w:color="auto"/>
                                    <w:right w:val="none" w:sz="0" w:space="0" w:color="auto"/>
                                  </w:divBdr>
                                  <w:divsChild>
                                    <w:div w:id="1679380487">
                                      <w:marLeft w:val="0"/>
                                      <w:marRight w:val="0"/>
                                      <w:marTop w:val="0"/>
                                      <w:marBottom w:val="0"/>
                                      <w:divBdr>
                                        <w:top w:val="none" w:sz="0" w:space="0" w:color="auto"/>
                                        <w:left w:val="none" w:sz="0" w:space="0" w:color="auto"/>
                                        <w:bottom w:val="none" w:sz="0" w:space="0" w:color="auto"/>
                                        <w:right w:val="none" w:sz="0" w:space="0" w:color="auto"/>
                                      </w:divBdr>
                                      <w:divsChild>
                                        <w:div w:id="667287638">
                                          <w:marLeft w:val="0"/>
                                          <w:marRight w:val="120"/>
                                          <w:marTop w:val="0"/>
                                          <w:marBottom w:val="0"/>
                                          <w:divBdr>
                                            <w:top w:val="none" w:sz="0" w:space="0" w:color="auto"/>
                                            <w:left w:val="none" w:sz="0" w:space="0" w:color="auto"/>
                                            <w:bottom w:val="none" w:sz="0" w:space="0" w:color="auto"/>
                                            <w:right w:val="none" w:sz="0" w:space="0" w:color="auto"/>
                                          </w:divBdr>
                                          <w:divsChild>
                                            <w:div w:id="2098288260">
                                              <w:marLeft w:val="0"/>
                                              <w:marRight w:val="0"/>
                                              <w:marTop w:val="0"/>
                                              <w:marBottom w:val="0"/>
                                              <w:divBdr>
                                                <w:top w:val="none" w:sz="0" w:space="0" w:color="auto"/>
                                                <w:left w:val="none" w:sz="0" w:space="0" w:color="auto"/>
                                                <w:bottom w:val="none" w:sz="0" w:space="0" w:color="auto"/>
                                                <w:right w:val="none" w:sz="0" w:space="0" w:color="auto"/>
                                              </w:divBdr>
                                              <w:divsChild>
                                                <w:div w:id="1840582423">
                                                  <w:marLeft w:val="0"/>
                                                  <w:marRight w:val="0"/>
                                                  <w:marTop w:val="0"/>
                                                  <w:marBottom w:val="0"/>
                                                  <w:divBdr>
                                                    <w:top w:val="none" w:sz="0" w:space="0" w:color="auto"/>
                                                    <w:left w:val="none" w:sz="0" w:space="0" w:color="auto"/>
                                                    <w:bottom w:val="none" w:sz="0" w:space="0" w:color="auto"/>
                                                    <w:right w:val="none" w:sz="0" w:space="0" w:color="auto"/>
                                                  </w:divBdr>
                                                  <w:divsChild>
                                                    <w:div w:id="51542804">
                                                      <w:marLeft w:val="0"/>
                                                      <w:marRight w:val="0"/>
                                                      <w:marTop w:val="0"/>
                                                      <w:marBottom w:val="0"/>
                                                      <w:divBdr>
                                                        <w:top w:val="none" w:sz="0" w:space="0" w:color="auto"/>
                                                        <w:left w:val="none" w:sz="0" w:space="0" w:color="auto"/>
                                                        <w:bottom w:val="none" w:sz="0" w:space="0" w:color="auto"/>
                                                        <w:right w:val="none" w:sz="0" w:space="0" w:color="auto"/>
                                                      </w:divBdr>
                                                      <w:divsChild>
                                                        <w:div w:id="20888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035016">
                              <w:marLeft w:val="0"/>
                              <w:marRight w:val="0"/>
                              <w:marTop w:val="0"/>
                              <w:marBottom w:val="0"/>
                              <w:divBdr>
                                <w:top w:val="none" w:sz="0" w:space="0" w:color="auto"/>
                                <w:left w:val="none" w:sz="0" w:space="0" w:color="auto"/>
                                <w:bottom w:val="none" w:sz="0" w:space="0" w:color="auto"/>
                                <w:right w:val="none" w:sz="0" w:space="0" w:color="auto"/>
                              </w:divBdr>
                              <w:divsChild>
                                <w:div w:id="1106538586">
                                  <w:marLeft w:val="0"/>
                                  <w:marRight w:val="0"/>
                                  <w:marTop w:val="0"/>
                                  <w:marBottom w:val="0"/>
                                  <w:divBdr>
                                    <w:top w:val="none" w:sz="0" w:space="0" w:color="auto"/>
                                    <w:left w:val="none" w:sz="0" w:space="0" w:color="auto"/>
                                    <w:bottom w:val="none" w:sz="0" w:space="0" w:color="auto"/>
                                    <w:right w:val="none" w:sz="0" w:space="0" w:color="auto"/>
                                  </w:divBdr>
                                  <w:divsChild>
                                    <w:div w:id="707754585">
                                      <w:marLeft w:val="0"/>
                                      <w:marRight w:val="0"/>
                                      <w:marTop w:val="0"/>
                                      <w:marBottom w:val="360"/>
                                      <w:divBdr>
                                        <w:top w:val="none" w:sz="0" w:space="0" w:color="auto"/>
                                        <w:left w:val="none" w:sz="0" w:space="0" w:color="auto"/>
                                        <w:bottom w:val="none" w:sz="0" w:space="0" w:color="auto"/>
                                        <w:right w:val="none" w:sz="0" w:space="0" w:color="auto"/>
                                      </w:divBdr>
                                      <w:divsChild>
                                        <w:div w:id="614866020">
                                          <w:marLeft w:val="0"/>
                                          <w:marRight w:val="0"/>
                                          <w:marTop w:val="0"/>
                                          <w:marBottom w:val="0"/>
                                          <w:divBdr>
                                            <w:top w:val="none" w:sz="0" w:space="0" w:color="auto"/>
                                            <w:left w:val="none" w:sz="0" w:space="0" w:color="auto"/>
                                            <w:bottom w:val="none" w:sz="0" w:space="0" w:color="auto"/>
                                            <w:right w:val="none" w:sz="0" w:space="0" w:color="auto"/>
                                          </w:divBdr>
                                          <w:divsChild>
                                            <w:div w:id="69080520">
                                              <w:marLeft w:val="0"/>
                                              <w:marRight w:val="0"/>
                                              <w:marTop w:val="0"/>
                                              <w:marBottom w:val="0"/>
                                              <w:divBdr>
                                                <w:top w:val="none" w:sz="0" w:space="0" w:color="auto"/>
                                                <w:left w:val="none" w:sz="0" w:space="0" w:color="auto"/>
                                                <w:bottom w:val="none" w:sz="0" w:space="0" w:color="auto"/>
                                                <w:right w:val="none" w:sz="0" w:space="0" w:color="auto"/>
                                              </w:divBdr>
                                              <w:divsChild>
                                                <w:div w:id="1041393464">
                                                  <w:marLeft w:val="0"/>
                                                  <w:marRight w:val="0"/>
                                                  <w:marTop w:val="0"/>
                                                  <w:marBottom w:val="0"/>
                                                  <w:divBdr>
                                                    <w:top w:val="none" w:sz="0" w:space="0" w:color="auto"/>
                                                    <w:left w:val="none" w:sz="0" w:space="0" w:color="auto"/>
                                                    <w:bottom w:val="none" w:sz="0" w:space="0" w:color="auto"/>
                                                    <w:right w:val="none" w:sz="0" w:space="0" w:color="auto"/>
                                                  </w:divBdr>
                                                  <w:divsChild>
                                                    <w:div w:id="755438488">
                                                      <w:marLeft w:val="0"/>
                                                      <w:marRight w:val="0"/>
                                                      <w:marTop w:val="0"/>
                                                      <w:marBottom w:val="0"/>
                                                      <w:divBdr>
                                                        <w:top w:val="none" w:sz="0" w:space="0" w:color="auto"/>
                                                        <w:left w:val="none" w:sz="0" w:space="0" w:color="auto"/>
                                                        <w:bottom w:val="none" w:sz="0" w:space="0" w:color="auto"/>
                                                        <w:right w:val="none" w:sz="0" w:space="0" w:color="auto"/>
                                                      </w:divBdr>
                                                      <w:divsChild>
                                                        <w:div w:id="1656646911">
                                                          <w:marLeft w:val="0"/>
                                                          <w:marRight w:val="0"/>
                                                          <w:marTop w:val="0"/>
                                                          <w:marBottom w:val="0"/>
                                                          <w:divBdr>
                                                            <w:top w:val="none" w:sz="0" w:space="0" w:color="auto"/>
                                                            <w:left w:val="none" w:sz="0" w:space="0" w:color="auto"/>
                                                            <w:bottom w:val="none" w:sz="0" w:space="0" w:color="auto"/>
                                                            <w:right w:val="none" w:sz="0" w:space="0" w:color="auto"/>
                                                          </w:divBdr>
                                                          <w:divsChild>
                                                            <w:div w:id="450053034">
                                                              <w:marLeft w:val="0"/>
                                                              <w:marRight w:val="0"/>
                                                              <w:marTop w:val="0"/>
                                                              <w:marBottom w:val="0"/>
                                                              <w:divBdr>
                                                                <w:top w:val="none" w:sz="0" w:space="0" w:color="auto"/>
                                                                <w:left w:val="none" w:sz="0" w:space="0" w:color="auto"/>
                                                                <w:bottom w:val="none" w:sz="0" w:space="0" w:color="auto"/>
                                                                <w:right w:val="none" w:sz="0" w:space="0" w:color="auto"/>
                                                              </w:divBdr>
                                                              <w:divsChild>
                                                                <w:div w:id="1398936955">
                                                                  <w:marLeft w:val="0"/>
                                                                  <w:marRight w:val="0"/>
                                                                  <w:marTop w:val="0"/>
                                                                  <w:marBottom w:val="0"/>
                                                                  <w:divBdr>
                                                                    <w:top w:val="none" w:sz="0" w:space="0" w:color="auto"/>
                                                                    <w:left w:val="none" w:sz="0" w:space="0" w:color="auto"/>
                                                                    <w:bottom w:val="none" w:sz="0" w:space="0" w:color="auto"/>
                                                                    <w:right w:val="none" w:sz="0" w:space="0" w:color="auto"/>
                                                                  </w:divBdr>
                                                                  <w:divsChild>
                                                                    <w:div w:id="2028099976">
                                                                      <w:marLeft w:val="0"/>
                                                                      <w:marRight w:val="0"/>
                                                                      <w:marTop w:val="0"/>
                                                                      <w:marBottom w:val="0"/>
                                                                      <w:divBdr>
                                                                        <w:top w:val="none" w:sz="0" w:space="0" w:color="auto"/>
                                                                        <w:left w:val="none" w:sz="0" w:space="0" w:color="auto"/>
                                                                        <w:bottom w:val="none" w:sz="0" w:space="0" w:color="auto"/>
                                                                        <w:right w:val="none" w:sz="0" w:space="0" w:color="auto"/>
                                                                      </w:divBdr>
                                                                      <w:divsChild>
                                                                        <w:div w:id="812985600">
                                                                          <w:marLeft w:val="0"/>
                                                                          <w:marRight w:val="0"/>
                                                                          <w:marTop w:val="120"/>
                                                                          <w:marBottom w:val="0"/>
                                                                          <w:divBdr>
                                                                            <w:top w:val="none" w:sz="0" w:space="0" w:color="auto"/>
                                                                            <w:left w:val="none" w:sz="0" w:space="0" w:color="auto"/>
                                                                            <w:bottom w:val="none" w:sz="0" w:space="0" w:color="auto"/>
                                                                            <w:right w:val="none" w:sz="0" w:space="0" w:color="auto"/>
                                                                          </w:divBdr>
                                                                          <w:divsChild>
                                                                            <w:div w:id="1759518086">
                                                                              <w:marLeft w:val="0"/>
                                                                              <w:marRight w:val="0"/>
                                                                              <w:marTop w:val="0"/>
                                                                              <w:marBottom w:val="0"/>
                                                                              <w:divBdr>
                                                                                <w:top w:val="none" w:sz="0" w:space="0" w:color="auto"/>
                                                                                <w:left w:val="none" w:sz="0" w:space="0" w:color="auto"/>
                                                                                <w:bottom w:val="none" w:sz="0" w:space="0" w:color="auto"/>
                                                                                <w:right w:val="none" w:sz="0" w:space="0" w:color="auto"/>
                                                                              </w:divBdr>
                                                                              <w:divsChild>
                                                                                <w:div w:id="2510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15441">
                                                      <w:marLeft w:val="0"/>
                                                      <w:marRight w:val="0"/>
                                                      <w:marTop w:val="0"/>
                                                      <w:marBottom w:val="0"/>
                                                      <w:divBdr>
                                                        <w:top w:val="none" w:sz="0" w:space="0" w:color="auto"/>
                                                        <w:left w:val="none" w:sz="0" w:space="0" w:color="auto"/>
                                                        <w:bottom w:val="none" w:sz="0" w:space="0" w:color="auto"/>
                                                        <w:right w:val="none" w:sz="0" w:space="0" w:color="auto"/>
                                                      </w:divBdr>
                                                      <w:divsChild>
                                                        <w:div w:id="216090585">
                                                          <w:marLeft w:val="0"/>
                                                          <w:marRight w:val="0"/>
                                                          <w:marTop w:val="0"/>
                                                          <w:marBottom w:val="0"/>
                                                          <w:divBdr>
                                                            <w:top w:val="none" w:sz="0" w:space="0" w:color="auto"/>
                                                            <w:left w:val="none" w:sz="0" w:space="0" w:color="auto"/>
                                                            <w:bottom w:val="none" w:sz="0" w:space="0" w:color="auto"/>
                                                            <w:right w:val="none" w:sz="0" w:space="0" w:color="auto"/>
                                                          </w:divBdr>
                                                          <w:divsChild>
                                                            <w:div w:id="1678649490">
                                                              <w:marLeft w:val="0"/>
                                                              <w:marRight w:val="0"/>
                                                              <w:marTop w:val="0"/>
                                                              <w:marBottom w:val="0"/>
                                                              <w:divBdr>
                                                                <w:top w:val="none" w:sz="0" w:space="0" w:color="auto"/>
                                                                <w:left w:val="none" w:sz="0" w:space="0" w:color="auto"/>
                                                                <w:bottom w:val="none" w:sz="0" w:space="0" w:color="auto"/>
                                                                <w:right w:val="none" w:sz="0" w:space="0" w:color="auto"/>
                                                              </w:divBdr>
                                                              <w:divsChild>
                                                                <w:div w:id="921722192">
                                                                  <w:marLeft w:val="0"/>
                                                                  <w:marRight w:val="0"/>
                                                                  <w:marTop w:val="0"/>
                                                                  <w:marBottom w:val="0"/>
                                                                  <w:divBdr>
                                                                    <w:top w:val="none" w:sz="0" w:space="0" w:color="auto"/>
                                                                    <w:left w:val="none" w:sz="0" w:space="0" w:color="auto"/>
                                                                    <w:bottom w:val="none" w:sz="0" w:space="0" w:color="auto"/>
                                                                    <w:right w:val="none" w:sz="0" w:space="0" w:color="auto"/>
                                                                  </w:divBdr>
                                                                  <w:divsChild>
                                                                    <w:div w:id="313923330">
                                                                      <w:marLeft w:val="0"/>
                                                                      <w:marRight w:val="0"/>
                                                                      <w:marTop w:val="0"/>
                                                                      <w:marBottom w:val="0"/>
                                                                      <w:divBdr>
                                                                        <w:top w:val="none" w:sz="0" w:space="0" w:color="auto"/>
                                                                        <w:left w:val="none" w:sz="0" w:space="0" w:color="auto"/>
                                                                        <w:bottom w:val="none" w:sz="0" w:space="0" w:color="auto"/>
                                                                        <w:right w:val="none" w:sz="0" w:space="0" w:color="auto"/>
                                                                      </w:divBdr>
                                                                      <w:divsChild>
                                                                        <w:div w:id="39329634">
                                                                          <w:marLeft w:val="0"/>
                                                                          <w:marRight w:val="0"/>
                                                                          <w:marTop w:val="120"/>
                                                                          <w:marBottom w:val="0"/>
                                                                          <w:divBdr>
                                                                            <w:top w:val="none" w:sz="0" w:space="0" w:color="auto"/>
                                                                            <w:left w:val="none" w:sz="0" w:space="0" w:color="auto"/>
                                                                            <w:bottom w:val="none" w:sz="0" w:space="0" w:color="auto"/>
                                                                            <w:right w:val="none" w:sz="0" w:space="0" w:color="auto"/>
                                                                          </w:divBdr>
                                                                          <w:divsChild>
                                                                            <w:div w:id="1726490216">
                                                                              <w:marLeft w:val="0"/>
                                                                              <w:marRight w:val="0"/>
                                                                              <w:marTop w:val="0"/>
                                                                              <w:marBottom w:val="0"/>
                                                                              <w:divBdr>
                                                                                <w:top w:val="none" w:sz="0" w:space="0" w:color="auto"/>
                                                                                <w:left w:val="none" w:sz="0" w:space="0" w:color="auto"/>
                                                                                <w:bottom w:val="none" w:sz="0" w:space="0" w:color="auto"/>
                                                                                <w:right w:val="none" w:sz="0" w:space="0" w:color="auto"/>
                                                                              </w:divBdr>
                                                                              <w:divsChild>
                                                                                <w:div w:id="11313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472059">
                                                      <w:marLeft w:val="0"/>
                                                      <w:marRight w:val="0"/>
                                                      <w:marTop w:val="0"/>
                                                      <w:marBottom w:val="0"/>
                                                      <w:divBdr>
                                                        <w:top w:val="none" w:sz="0" w:space="0" w:color="auto"/>
                                                        <w:left w:val="none" w:sz="0" w:space="0" w:color="auto"/>
                                                        <w:bottom w:val="none" w:sz="0" w:space="0" w:color="auto"/>
                                                        <w:right w:val="none" w:sz="0" w:space="0" w:color="auto"/>
                                                      </w:divBdr>
                                                      <w:divsChild>
                                                        <w:div w:id="163518573">
                                                          <w:marLeft w:val="0"/>
                                                          <w:marRight w:val="0"/>
                                                          <w:marTop w:val="0"/>
                                                          <w:marBottom w:val="0"/>
                                                          <w:divBdr>
                                                            <w:top w:val="none" w:sz="0" w:space="0" w:color="auto"/>
                                                            <w:left w:val="none" w:sz="0" w:space="0" w:color="auto"/>
                                                            <w:bottom w:val="none" w:sz="0" w:space="0" w:color="auto"/>
                                                            <w:right w:val="none" w:sz="0" w:space="0" w:color="auto"/>
                                                          </w:divBdr>
                                                          <w:divsChild>
                                                            <w:div w:id="1395541701">
                                                              <w:marLeft w:val="0"/>
                                                              <w:marRight w:val="0"/>
                                                              <w:marTop w:val="0"/>
                                                              <w:marBottom w:val="0"/>
                                                              <w:divBdr>
                                                                <w:top w:val="none" w:sz="0" w:space="0" w:color="auto"/>
                                                                <w:left w:val="none" w:sz="0" w:space="0" w:color="auto"/>
                                                                <w:bottom w:val="none" w:sz="0" w:space="0" w:color="auto"/>
                                                                <w:right w:val="none" w:sz="0" w:space="0" w:color="auto"/>
                                                              </w:divBdr>
                                                              <w:divsChild>
                                                                <w:div w:id="1046875346">
                                                                  <w:marLeft w:val="0"/>
                                                                  <w:marRight w:val="0"/>
                                                                  <w:marTop w:val="0"/>
                                                                  <w:marBottom w:val="0"/>
                                                                  <w:divBdr>
                                                                    <w:top w:val="none" w:sz="0" w:space="0" w:color="auto"/>
                                                                    <w:left w:val="none" w:sz="0" w:space="0" w:color="auto"/>
                                                                    <w:bottom w:val="none" w:sz="0" w:space="0" w:color="auto"/>
                                                                    <w:right w:val="none" w:sz="0" w:space="0" w:color="auto"/>
                                                                  </w:divBdr>
                                                                  <w:divsChild>
                                                                    <w:div w:id="1604610747">
                                                                      <w:marLeft w:val="0"/>
                                                                      <w:marRight w:val="0"/>
                                                                      <w:marTop w:val="0"/>
                                                                      <w:marBottom w:val="0"/>
                                                                      <w:divBdr>
                                                                        <w:top w:val="none" w:sz="0" w:space="0" w:color="auto"/>
                                                                        <w:left w:val="none" w:sz="0" w:space="0" w:color="auto"/>
                                                                        <w:bottom w:val="none" w:sz="0" w:space="0" w:color="auto"/>
                                                                        <w:right w:val="none" w:sz="0" w:space="0" w:color="auto"/>
                                                                      </w:divBdr>
                                                                      <w:divsChild>
                                                                        <w:div w:id="1822036028">
                                                                          <w:marLeft w:val="0"/>
                                                                          <w:marRight w:val="0"/>
                                                                          <w:marTop w:val="120"/>
                                                                          <w:marBottom w:val="0"/>
                                                                          <w:divBdr>
                                                                            <w:top w:val="none" w:sz="0" w:space="0" w:color="auto"/>
                                                                            <w:left w:val="none" w:sz="0" w:space="0" w:color="auto"/>
                                                                            <w:bottom w:val="none" w:sz="0" w:space="0" w:color="auto"/>
                                                                            <w:right w:val="none" w:sz="0" w:space="0" w:color="auto"/>
                                                                          </w:divBdr>
                                                                          <w:divsChild>
                                                                            <w:div w:id="1876893164">
                                                                              <w:marLeft w:val="0"/>
                                                                              <w:marRight w:val="0"/>
                                                                              <w:marTop w:val="0"/>
                                                                              <w:marBottom w:val="0"/>
                                                                              <w:divBdr>
                                                                                <w:top w:val="none" w:sz="0" w:space="0" w:color="auto"/>
                                                                                <w:left w:val="none" w:sz="0" w:space="0" w:color="auto"/>
                                                                                <w:bottom w:val="none" w:sz="0" w:space="0" w:color="auto"/>
                                                                                <w:right w:val="none" w:sz="0" w:space="0" w:color="auto"/>
                                                                              </w:divBdr>
                                                                              <w:divsChild>
                                                                                <w:div w:id="15137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506996">
                                                      <w:marLeft w:val="0"/>
                                                      <w:marRight w:val="0"/>
                                                      <w:marTop w:val="0"/>
                                                      <w:marBottom w:val="0"/>
                                                      <w:divBdr>
                                                        <w:top w:val="none" w:sz="0" w:space="0" w:color="auto"/>
                                                        <w:left w:val="none" w:sz="0" w:space="0" w:color="auto"/>
                                                        <w:bottom w:val="none" w:sz="0" w:space="0" w:color="auto"/>
                                                        <w:right w:val="none" w:sz="0" w:space="0" w:color="auto"/>
                                                      </w:divBdr>
                                                      <w:divsChild>
                                                        <w:div w:id="1757751357">
                                                          <w:marLeft w:val="0"/>
                                                          <w:marRight w:val="0"/>
                                                          <w:marTop w:val="0"/>
                                                          <w:marBottom w:val="0"/>
                                                          <w:divBdr>
                                                            <w:top w:val="none" w:sz="0" w:space="0" w:color="auto"/>
                                                            <w:left w:val="none" w:sz="0" w:space="0" w:color="auto"/>
                                                            <w:bottom w:val="none" w:sz="0" w:space="0" w:color="auto"/>
                                                            <w:right w:val="none" w:sz="0" w:space="0" w:color="auto"/>
                                                          </w:divBdr>
                                                          <w:divsChild>
                                                            <w:div w:id="791368169">
                                                              <w:marLeft w:val="0"/>
                                                              <w:marRight w:val="0"/>
                                                              <w:marTop w:val="0"/>
                                                              <w:marBottom w:val="0"/>
                                                              <w:divBdr>
                                                                <w:top w:val="none" w:sz="0" w:space="0" w:color="auto"/>
                                                                <w:left w:val="none" w:sz="0" w:space="0" w:color="auto"/>
                                                                <w:bottom w:val="none" w:sz="0" w:space="0" w:color="auto"/>
                                                                <w:right w:val="none" w:sz="0" w:space="0" w:color="auto"/>
                                                              </w:divBdr>
                                                              <w:divsChild>
                                                                <w:div w:id="1921720570">
                                                                  <w:marLeft w:val="0"/>
                                                                  <w:marRight w:val="0"/>
                                                                  <w:marTop w:val="0"/>
                                                                  <w:marBottom w:val="0"/>
                                                                  <w:divBdr>
                                                                    <w:top w:val="none" w:sz="0" w:space="0" w:color="auto"/>
                                                                    <w:left w:val="none" w:sz="0" w:space="0" w:color="auto"/>
                                                                    <w:bottom w:val="none" w:sz="0" w:space="0" w:color="auto"/>
                                                                    <w:right w:val="none" w:sz="0" w:space="0" w:color="auto"/>
                                                                  </w:divBdr>
                                                                  <w:divsChild>
                                                                    <w:div w:id="2127431640">
                                                                      <w:marLeft w:val="0"/>
                                                                      <w:marRight w:val="0"/>
                                                                      <w:marTop w:val="0"/>
                                                                      <w:marBottom w:val="0"/>
                                                                      <w:divBdr>
                                                                        <w:top w:val="none" w:sz="0" w:space="0" w:color="auto"/>
                                                                        <w:left w:val="none" w:sz="0" w:space="0" w:color="auto"/>
                                                                        <w:bottom w:val="none" w:sz="0" w:space="0" w:color="auto"/>
                                                                        <w:right w:val="none" w:sz="0" w:space="0" w:color="auto"/>
                                                                      </w:divBdr>
                                                                      <w:divsChild>
                                                                        <w:div w:id="518735223">
                                                                          <w:marLeft w:val="0"/>
                                                                          <w:marRight w:val="0"/>
                                                                          <w:marTop w:val="120"/>
                                                                          <w:marBottom w:val="0"/>
                                                                          <w:divBdr>
                                                                            <w:top w:val="none" w:sz="0" w:space="0" w:color="auto"/>
                                                                            <w:left w:val="none" w:sz="0" w:space="0" w:color="auto"/>
                                                                            <w:bottom w:val="none" w:sz="0" w:space="0" w:color="auto"/>
                                                                            <w:right w:val="none" w:sz="0" w:space="0" w:color="auto"/>
                                                                          </w:divBdr>
                                                                          <w:divsChild>
                                                                            <w:div w:id="923025633">
                                                                              <w:marLeft w:val="0"/>
                                                                              <w:marRight w:val="0"/>
                                                                              <w:marTop w:val="0"/>
                                                                              <w:marBottom w:val="0"/>
                                                                              <w:divBdr>
                                                                                <w:top w:val="none" w:sz="0" w:space="0" w:color="auto"/>
                                                                                <w:left w:val="none" w:sz="0" w:space="0" w:color="auto"/>
                                                                                <w:bottom w:val="none" w:sz="0" w:space="0" w:color="auto"/>
                                                                                <w:right w:val="none" w:sz="0" w:space="0" w:color="auto"/>
                                                                              </w:divBdr>
                                                                              <w:divsChild>
                                                                                <w:div w:id="16827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577489">
          <w:marLeft w:val="0"/>
          <w:marRight w:val="0"/>
          <w:marTop w:val="0"/>
          <w:marBottom w:val="0"/>
          <w:divBdr>
            <w:top w:val="none" w:sz="0" w:space="0" w:color="auto"/>
            <w:left w:val="none" w:sz="0" w:space="0" w:color="auto"/>
            <w:bottom w:val="none" w:sz="0" w:space="0" w:color="auto"/>
            <w:right w:val="none" w:sz="0" w:space="0" w:color="auto"/>
          </w:divBdr>
          <w:divsChild>
            <w:div w:id="1036278612">
              <w:marLeft w:val="0"/>
              <w:marRight w:val="0"/>
              <w:marTop w:val="0"/>
              <w:marBottom w:val="0"/>
              <w:divBdr>
                <w:top w:val="none" w:sz="0" w:space="0" w:color="auto"/>
                <w:left w:val="none" w:sz="0" w:space="0" w:color="auto"/>
                <w:bottom w:val="none" w:sz="0" w:space="0" w:color="auto"/>
                <w:right w:val="none" w:sz="0" w:space="0" w:color="auto"/>
              </w:divBdr>
              <w:divsChild>
                <w:div w:id="1193305510">
                  <w:marLeft w:val="0"/>
                  <w:marRight w:val="0"/>
                  <w:marTop w:val="0"/>
                  <w:marBottom w:val="0"/>
                  <w:divBdr>
                    <w:top w:val="none" w:sz="0" w:space="0" w:color="auto"/>
                    <w:left w:val="none" w:sz="0" w:space="0" w:color="auto"/>
                    <w:bottom w:val="none" w:sz="0" w:space="0" w:color="auto"/>
                    <w:right w:val="none" w:sz="0" w:space="0" w:color="auto"/>
                  </w:divBdr>
                  <w:divsChild>
                    <w:div w:id="767891079">
                      <w:marLeft w:val="0"/>
                      <w:marRight w:val="0"/>
                      <w:marTop w:val="0"/>
                      <w:marBottom w:val="0"/>
                      <w:divBdr>
                        <w:top w:val="single" w:sz="6" w:space="0" w:color="DADCE0"/>
                        <w:left w:val="single" w:sz="6" w:space="0" w:color="DADCE0"/>
                        <w:bottom w:val="single" w:sz="6" w:space="0" w:color="DADCE0"/>
                        <w:right w:val="single" w:sz="6" w:space="0" w:color="DADCE0"/>
                      </w:divBdr>
                      <w:divsChild>
                        <w:div w:id="155536140">
                          <w:marLeft w:val="0"/>
                          <w:marRight w:val="0"/>
                          <w:marTop w:val="0"/>
                          <w:marBottom w:val="0"/>
                          <w:divBdr>
                            <w:top w:val="none" w:sz="0" w:space="0" w:color="auto"/>
                            <w:left w:val="none" w:sz="0" w:space="0" w:color="auto"/>
                            <w:bottom w:val="none" w:sz="0" w:space="0" w:color="auto"/>
                            <w:right w:val="none" w:sz="0" w:space="0" w:color="auto"/>
                          </w:divBdr>
                          <w:divsChild>
                            <w:div w:id="1604610048">
                              <w:marLeft w:val="0"/>
                              <w:marRight w:val="0"/>
                              <w:marTop w:val="0"/>
                              <w:marBottom w:val="0"/>
                              <w:divBdr>
                                <w:top w:val="none" w:sz="0" w:space="0" w:color="auto"/>
                                <w:left w:val="none" w:sz="0" w:space="0" w:color="auto"/>
                                <w:bottom w:val="none" w:sz="0" w:space="0" w:color="auto"/>
                                <w:right w:val="none" w:sz="0" w:space="0" w:color="auto"/>
                              </w:divBdr>
                              <w:divsChild>
                                <w:div w:id="701131089">
                                  <w:marLeft w:val="0"/>
                                  <w:marRight w:val="0"/>
                                  <w:marTop w:val="0"/>
                                  <w:marBottom w:val="0"/>
                                  <w:divBdr>
                                    <w:top w:val="none" w:sz="0" w:space="0" w:color="auto"/>
                                    <w:left w:val="none" w:sz="0" w:space="0" w:color="auto"/>
                                    <w:bottom w:val="none" w:sz="0" w:space="0" w:color="auto"/>
                                    <w:right w:val="none" w:sz="0" w:space="0" w:color="auto"/>
                                  </w:divBdr>
                                  <w:divsChild>
                                    <w:div w:id="457262026">
                                      <w:marLeft w:val="0"/>
                                      <w:marRight w:val="0"/>
                                      <w:marTop w:val="0"/>
                                      <w:marBottom w:val="0"/>
                                      <w:divBdr>
                                        <w:top w:val="none" w:sz="0" w:space="0" w:color="auto"/>
                                        <w:left w:val="none" w:sz="0" w:space="0" w:color="auto"/>
                                        <w:bottom w:val="none" w:sz="0" w:space="0" w:color="auto"/>
                                        <w:right w:val="none" w:sz="0" w:space="0" w:color="auto"/>
                                      </w:divBdr>
                                      <w:divsChild>
                                        <w:div w:id="421531643">
                                          <w:marLeft w:val="0"/>
                                          <w:marRight w:val="120"/>
                                          <w:marTop w:val="0"/>
                                          <w:marBottom w:val="0"/>
                                          <w:divBdr>
                                            <w:top w:val="none" w:sz="0" w:space="0" w:color="auto"/>
                                            <w:left w:val="none" w:sz="0" w:space="0" w:color="auto"/>
                                            <w:bottom w:val="none" w:sz="0" w:space="0" w:color="auto"/>
                                            <w:right w:val="none" w:sz="0" w:space="0" w:color="auto"/>
                                          </w:divBdr>
                                          <w:divsChild>
                                            <w:div w:id="1288119486">
                                              <w:marLeft w:val="0"/>
                                              <w:marRight w:val="0"/>
                                              <w:marTop w:val="0"/>
                                              <w:marBottom w:val="0"/>
                                              <w:divBdr>
                                                <w:top w:val="none" w:sz="0" w:space="0" w:color="auto"/>
                                                <w:left w:val="none" w:sz="0" w:space="0" w:color="auto"/>
                                                <w:bottom w:val="none" w:sz="0" w:space="0" w:color="auto"/>
                                                <w:right w:val="none" w:sz="0" w:space="0" w:color="auto"/>
                                              </w:divBdr>
                                              <w:divsChild>
                                                <w:div w:id="629170832">
                                                  <w:marLeft w:val="0"/>
                                                  <w:marRight w:val="0"/>
                                                  <w:marTop w:val="0"/>
                                                  <w:marBottom w:val="0"/>
                                                  <w:divBdr>
                                                    <w:top w:val="none" w:sz="0" w:space="0" w:color="auto"/>
                                                    <w:left w:val="none" w:sz="0" w:space="0" w:color="auto"/>
                                                    <w:bottom w:val="none" w:sz="0" w:space="0" w:color="auto"/>
                                                    <w:right w:val="none" w:sz="0" w:space="0" w:color="auto"/>
                                                  </w:divBdr>
                                                  <w:divsChild>
                                                    <w:div w:id="1777099013">
                                                      <w:marLeft w:val="0"/>
                                                      <w:marRight w:val="0"/>
                                                      <w:marTop w:val="0"/>
                                                      <w:marBottom w:val="0"/>
                                                      <w:divBdr>
                                                        <w:top w:val="none" w:sz="0" w:space="0" w:color="auto"/>
                                                        <w:left w:val="none" w:sz="0" w:space="0" w:color="auto"/>
                                                        <w:bottom w:val="none" w:sz="0" w:space="0" w:color="auto"/>
                                                        <w:right w:val="none" w:sz="0" w:space="0" w:color="auto"/>
                                                      </w:divBdr>
                                                      <w:divsChild>
                                                        <w:div w:id="3195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294502">
                              <w:marLeft w:val="0"/>
                              <w:marRight w:val="0"/>
                              <w:marTop w:val="0"/>
                              <w:marBottom w:val="0"/>
                              <w:divBdr>
                                <w:top w:val="none" w:sz="0" w:space="0" w:color="auto"/>
                                <w:left w:val="none" w:sz="0" w:space="0" w:color="auto"/>
                                <w:bottom w:val="none" w:sz="0" w:space="0" w:color="auto"/>
                                <w:right w:val="none" w:sz="0" w:space="0" w:color="auto"/>
                              </w:divBdr>
                              <w:divsChild>
                                <w:div w:id="1531452046">
                                  <w:marLeft w:val="0"/>
                                  <w:marRight w:val="0"/>
                                  <w:marTop w:val="0"/>
                                  <w:marBottom w:val="0"/>
                                  <w:divBdr>
                                    <w:top w:val="none" w:sz="0" w:space="0" w:color="auto"/>
                                    <w:left w:val="none" w:sz="0" w:space="0" w:color="auto"/>
                                    <w:bottom w:val="none" w:sz="0" w:space="0" w:color="auto"/>
                                    <w:right w:val="none" w:sz="0" w:space="0" w:color="auto"/>
                                  </w:divBdr>
                                  <w:divsChild>
                                    <w:div w:id="1801218825">
                                      <w:marLeft w:val="0"/>
                                      <w:marRight w:val="0"/>
                                      <w:marTop w:val="0"/>
                                      <w:marBottom w:val="360"/>
                                      <w:divBdr>
                                        <w:top w:val="none" w:sz="0" w:space="0" w:color="auto"/>
                                        <w:left w:val="none" w:sz="0" w:space="0" w:color="auto"/>
                                        <w:bottom w:val="none" w:sz="0" w:space="0" w:color="auto"/>
                                        <w:right w:val="none" w:sz="0" w:space="0" w:color="auto"/>
                                      </w:divBdr>
                                      <w:divsChild>
                                        <w:div w:id="1124421533">
                                          <w:marLeft w:val="0"/>
                                          <w:marRight w:val="0"/>
                                          <w:marTop w:val="0"/>
                                          <w:marBottom w:val="0"/>
                                          <w:divBdr>
                                            <w:top w:val="none" w:sz="0" w:space="0" w:color="auto"/>
                                            <w:left w:val="none" w:sz="0" w:space="0" w:color="auto"/>
                                            <w:bottom w:val="none" w:sz="0" w:space="0" w:color="auto"/>
                                            <w:right w:val="none" w:sz="0" w:space="0" w:color="auto"/>
                                          </w:divBdr>
                                          <w:divsChild>
                                            <w:div w:id="2134320923">
                                              <w:marLeft w:val="0"/>
                                              <w:marRight w:val="0"/>
                                              <w:marTop w:val="0"/>
                                              <w:marBottom w:val="0"/>
                                              <w:divBdr>
                                                <w:top w:val="none" w:sz="0" w:space="0" w:color="auto"/>
                                                <w:left w:val="none" w:sz="0" w:space="0" w:color="auto"/>
                                                <w:bottom w:val="none" w:sz="0" w:space="0" w:color="auto"/>
                                                <w:right w:val="none" w:sz="0" w:space="0" w:color="auto"/>
                                              </w:divBdr>
                                              <w:divsChild>
                                                <w:div w:id="967049533">
                                                  <w:marLeft w:val="0"/>
                                                  <w:marRight w:val="0"/>
                                                  <w:marTop w:val="0"/>
                                                  <w:marBottom w:val="0"/>
                                                  <w:divBdr>
                                                    <w:top w:val="none" w:sz="0" w:space="0" w:color="auto"/>
                                                    <w:left w:val="none" w:sz="0" w:space="0" w:color="auto"/>
                                                    <w:bottom w:val="none" w:sz="0" w:space="0" w:color="auto"/>
                                                    <w:right w:val="none" w:sz="0" w:space="0" w:color="auto"/>
                                                  </w:divBdr>
                                                  <w:divsChild>
                                                    <w:div w:id="196820776">
                                                      <w:marLeft w:val="0"/>
                                                      <w:marRight w:val="0"/>
                                                      <w:marTop w:val="0"/>
                                                      <w:marBottom w:val="0"/>
                                                      <w:divBdr>
                                                        <w:top w:val="none" w:sz="0" w:space="0" w:color="auto"/>
                                                        <w:left w:val="none" w:sz="0" w:space="0" w:color="auto"/>
                                                        <w:bottom w:val="none" w:sz="0" w:space="0" w:color="auto"/>
                                                        <w:right w:val="none" w:sz="0" w:space="0" w:color="auto"/>
                                                      </w:divBdr>
                                                      <w:divsChild>
                                                        <w:div w:id="2058428719">
                                                          <w:marLeft w:val="0"/>
                                                          <w:marRight w:val="0"/>
                                                          <w:marTop w:val="0"/>
                                                          <w:marBottom w:val="0"/>
                                                          <w:divBdr>
                                                            <w:top w:val="none" w:sz="0" w:space="0" w:color="auto"/>
                                                            <w:left w:val="none" w:sz="0" w:space="0" w:color="auto"/>
                                                            <w:bottom w:val="none" w:sz="0" w:space="0" w:color="auto"/>
                                                            <w:right w:val="none" w:sz="0" w:space="0" w:color="auto"/>
                                                          </w:divBdr>
                                                          <w:divsChild>
                                                            <w:div w:id="1487473678">
                                                              <w:marLeft w:val="0"/>
                                                              <w:marRight w:val="0"/>
                                                              <w:marTop w:val="0"/>
                                                              <w:marBottom w:val="0"/>
                                                              <w:divBdr>
                                                                <w:top w:val="none" w:sz="0" w:space="0" w:color="auto"/>
                                                                <w:left w:val="none" w:sz="0" w:space="0" w:color="auto"/>
                                                                <w:bottom w:val="none" w:sz="0" w:space="0" w:color="auto"/>
                                                                <w:right w:val="none" w:sz="0" w:space="0" w:color="auto"/>
                                                              </w:divBdr>
                                                              <w:divsChild>
                                                                <w:div w:id="370767786">
                                                                  <w:marLeft w:val="0"/>
                                                                  <w:marRight w:val="0"/>
                                                                  <w:marTop w:val="0"/>
                                                                  <w:marBottom w:val="0"/>
                                                                  <w:divBdr>
                                                                    <w:top w:val="none" w:sz="0" w:space="0" w:color="auto"/>
                                                                    <w:left w:val="none" w:sz="0" w:space="0" w:color="auto"/>
                                                                    <w:bottom w:val="none" w:sz="0" w:space="0" w:color="auto"/>
                                                                    <w:right w:val="none" w:sz="0" w:space="0" w:color="auto"/>
                                                                  </w:divBdr>
                                                                  <w:divsChild>
                                                                    <w:div w:id="941719058">
                                                                      <w:marLeft w:val="0"/>
                                                                      <w:marRight w:val="0"/>
                                                                      <w:marTop w:val="0"/>
                                                                      <w:marBottom w:val="0"/>
                                                                      <w:divBdr>
                                                                        <w:top w:val="none" w:sz="0" w:space="0" w:color="auto"/>
                                                                        <w:left w:val="none" w:sz="0" w:space="0" w:color="auto"/>
                                                                        <w:bottom w:val="none" w:sz="0" w:space="0" w:color="auto"/>
                                                                        <w:right w:val="none" w:sz="0" w:space="0" w:color="auto"/>
                                                                      </w:divBdr>
                                                                      <w:divsChild>
                                                                        <w:div w:id="294988954">
                                                                          <w:marLeft w:val="0"/>
                                                                          <w:marRight w:val="0"/>
                                                                          <w:marTop w:val="120"/>
                                                                          <w:marBottom w:val="0"/>
                                                                          <w:divBdr>
                                                                            <w:top w:val="none" w:sz="0" w:space="0" w:color="auto"/>
                                                                            <w:left w:val="none" w:sz="0" w:space="0" w:color="auto"/>
                                                                            <w:bottom w:val="none" w:sz="0" w:space="0" w:color="auto"/>
                                                                            <w:right w:val="none" w:sz="0" w:space="0" w:color="auto"/>
                                                                          </w:divBdr>
                                                                          <w:divsChild>
                                                                            <w:div w:id="1306854007">
                                                                              <w:marLeft w:val="0"/>
                                                                              <w:marRight w:val="0"/>
                                                                              <w:marTop w:val="0"/>
                                                                              <w:marBottom w:val="0"/>
                                                                              <w:divBdr>
                                                                                <w:top w:val="none" w:sz="0" w:space="0" w:color="auto"/>
                                                                                <w:left w:val="none" w:sz="0" w:space="0" w:color="auto"/>
                                                                                <w:bottom w:val="none" w:sz="0" w:space="0" w:color="auto"/>
                                                                                <w:right w:val="none" w:sz="0" w:space="0" w:color="auto"/>
                                                                              </w:divBdr>
                                                                              <w:divsChild>
                                                                                <w:div w:id="15614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80494">
                                                      <w:marLeft w:val="0"/>
                                                      <w:marRight w:val="0"/>
                                                      <w:marTop w:val="0"/>
                                                      <w:marBottom w:val="0"/>
                                                      <w:divBdr>
                                                        <w:top w:val="none" w:sz="0" w:space="0" w:color="auto"/>
                                                        <w:left w:val="none" w:sz="0" w:space="0" w:color="auto"/>
                                                        <w:bottom w:val="none" w:sz="0" w:space="0" w:color="auto"/>
                                                        <w:right w:val="none" w:sz="0" w:space="0" w:color="auto"/>
                                                      </w:divBdr>
                                                      <w:divsChild>
                                                        <w:div w:id="758333048">
                                                          <w:marLeft w:val="0"/>
                                                          <w:marRight w:val="0"/>
                                                          <w:marTop w:val="0"/>
                                                          <w:marBottom w:val="0"/>
                                                          <w:divBdr>
                                                            <w:top w:val="none" w:sz="0" w:space="0" w:color="auto"/>
                                                            <w:left w:val="none" w:sz="0" w:space="0" w:color="auto"/>
                                                            <w:bottom w:val="none" w:sz="0" w:space="0" w:color="auto"/>
                                                            <w:right w:val="none" w:sz="0" w:space="0" w:color="auto"/>
                                                          </w:divBdr>
                                                          <w:divsChild>
                                                            <w:div w:id="1696228991">
                                                              <w:marLeft w:val="0"/>
                                                              <w:marRight w:val="0"/>
                                                              <w:marTop w:val="0"/>
                                                              <w:marBottom w:val="0"/>
                                                              <w:divBdr>
                                                                <w:top w:val="none" w:sz="0" w:space="0" w:color="auto"/>
                                                                <w:left w:val="none" w:sz="0" w:space="0" w:color="auto"/>
                                                                <w:bottom w:val="none" w:sz="0" w:space="0" w:color="auto"/>
                                                                <w:right w:val="none" w:sz="0" w:space="0" w:color="auto"/>
                                                              </w:divBdr>
                                                              <w:divsChild>
                                                                <w:div w:id="1134832365">
                                                                  <w:marLeft w:val="0"/>
                                                                  <w:marRight w:val="0"/>
                                                                  <w:marTop w:val="0"/>
                                                                  <w:marBottom w:val="0"/>
                                                                  <w:divBdr>
                                                                    <w:top w:val="none" w:sz="0" w:space="0" w:color="auto"/>
                                                                    <w:left w:val="none" w:sz="0" w:space="0" w:color="auto"/>
                                                                    <w:bottom w:val="none" w:sz="0" w:space="0" w:color="auto"/>
                                                                    <w:right w:val="none" w:sz="0" w:space="0" w:color="auto"/>
                                                                  </w:divBdr>
                                                                  <w:divsChild>
                                                                    <w:div w:id="135923651">
                                                                      <w:marLeft w:val="0"/>
                                                                      <w:marRight w:val="0"/>
                                                                      <w:marTop w:val="0"/>
                                                                      <w:marBottom w:val="0"/>
                                                                      <w:divBdr>
                                                                        <w:top w:val="none" w:sz="0" w:space="0" w:color="auto"/>
                                                                        <w:left w:val="none" w:sz="0" w:space="0" w:color="auto"/>
                                                                        <w:bottom w:val="none" w:sz="0" w:space="0" w:color="auto"/>
                                                                        <w:right w:val="none" w:sz="0" w:space="0" w:color="auto"/>
                                                                      </w:divBdr>
                                                                      <w:divsChild>
                                                                        <w:div w:id="699086482">
                                                                          <w:marLeft w:val="0"/>
                                                                          <w:marRight w:val="0"/>
                                                                          <w:marTop w:val="120"/>
                                                                          <w:marBottom w:val="0"/>
                                                                          <w:divBdr>
                                                                            <w:top w:val="none" w:sz="0" w:space="0" w:color="auto"/>
                                                                            <w:left w:val="none" w:sz="0" w:space="0" w:color="auto"/>
                                                                            <w:bottom w:val="none" w:sz="0" w:space="0" w:color="auto"/>
                                                                            <w:right w:val="none" w:sz="0" w:space="0" w:color="auto"/>
                                                                          </w:divBdr>
                                                                          <w:divsChild>
                                                                            <w:div w:id="581795736">
                                                                              <w:marLeft w:val="0"/>
                                                                              <w:marRight w:val="0"/>
                                                                              <w:marTop w:val="0"/>
                                                                              <w:marBottom w:val="0"/>
                                                                              <w:divBdr>
                                                                                <w:top w:val="none" w:sz="0" w:space="0" w:color="auto"/>
                                                                                <w:left w:val="none" w:sz="0" w:space="0" w:color="auto"/>
                                                                                <w:bottom w:val="none" w:sz="0" w:space="0" w:color="auto"/>
                                                                                <w:right w:val="none" w:sz="0" w:space="0" w:color="auto"/>
                                                                              </w:divBdr>
                                                                              <w:divsChild>
                                                                                <w:div w:id="20555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149874">
                                                      <w:marLeft w:val="0"/>
                                                      <w:marRight w:val="0"/>
                                                      <w:marTop w:val="0"/>
                                                      <w:marBottom w:val="0"/>
                                                      <w:divBdr>
                                                        <w:top w:val="none" w:sz="0" w:space="0" w:color="auto"/>
                                                        <w:left w:val="none" w:sz="0" w:space="0" w:color="auto"/>
                                                        <w:bottom w:val="none" w:sz="0" w:space="0" w:color="auto"/>
                                                        <w:right w:val="none" w:sz="0" w:space="0" w:color="auto"/>
                                                      </w:divBdr>
                                                      <w:divsChild>
                                                        <w:div w:id="1482455372">
                                                          <w:marLeft w:val="0"/>
                                                          <w:marRight w:val="0"/>
                                                          <w:marTop w:val="0"/>
                                                          <w:marBottom w:val="0"/>
                                                          <w:divBdr>
                                                            <w:top w:val="none" w:sz="0" w:space="0" w:color="auto"/>
                                                            <w:left w:val="none" w:sz="0" w:space="0" w:color="auto"/>
                                                            <w:bottom w:val="none" w:sz="0" w:space="0" w:color="auto"/>
                                                            <w:right w:val="none" w:sz="0" w:space="0" w:color="auto"/>
                                                          </w:divBdr>
                                                          <w:divsChild>
                                                            <w:div w:id="1398477471">
                                                              <w:marLeft w:val="0"/>
                                                              <w:marRight w:val="0"/>
                                                              <w:marTop w:val="0"/>
                                                              <w:marBottom w:val="0"/>
                                                              <w:divBdr>
                                                                <w:top w:val="none" w:sz="0" w:space="0" w:color="auto"/>
                                                                <w:left w:val="none" w:sz="0" w:space="0" w:color="auto"/>
                                                                <w:bottom w:val="none" w:sz="0" w:space="0" w:color="auto"/>
                                                                <w:right w:val="none" w:sz="0" w:space="0" w:color="auto"/>
                                                              </w:divBdr>
                                                              <w:divsChild>
                                                                <w:div w:id="1725907207">
                                                                  <w:marLeft w:val="0"/>
                                                                  <w:marRight w:val="0"/>
                                                                  <w:marTop w:val="0"/>
                                                                  <w:marBottom w:val="0"/>
                                                                  <w:divBdr>
                                                                    <w:top w:val="none" w:sz="0" w:space="0" w:color="auto"/>
                                                                    <w:left w:val="none" w:sz="0" w:space="0" w:color="auto"/>
                                                                    <w:bottom w:val="none" w:sz="0" w:space="0" w:color="auto"/>
                                                                    <w:right w:val="none" w:sz="0" w:space="0" w:color="auto"/>
                                                                  </w:divBdr>
                                                                  <w:divsChild>
                                                                    <w:div w:id="1983381813">
                                                                      <w:marLeft w:val="0"/>
                                                                      <w:marRight w:val="0"/>
                                                                      <w:marTop w:val="0"/>
                                                                      <w:marBottom w:val="0"/>
                                                                      <w:divBdr>
                                                                        <w:top w:val="none" w:sz="0" w:space="0" w:color="auto"/>
                                                                        <w:left w:val="none" w:sz="0" w:space="0" w:color="auto"/>
                                                                        <w:bottom w:val="none" w:sz="0" w:space="0" w:color="auto"/>
                                                                        <w:right w:val="none" w:sz="0" w:space="0" w:color="auto"/>
                                                                      </w:divBdr>
                                                                      <w:divsChild>
                                                                        <w:div w:id="407576064">
                                                                          <w:marLeft w:val="0"/>
                                                                          <w:marRight w:val="0"/>
                                                                          <w:marTop w:val="120"/>
                                                                          <w:marBottom w:val="0"/>
                                                                          <w:divBdr>
                                                                            <w:top w:val="none" w:sz="0" w:space="0" w:color="auto"/>
                                                                            <w:left w:val="none" w:sz="0" w:space="0" w:color="auto"/>
                                                                            <w:bottom w:val="none" w:sz="0" w:space="0" w:color="auto"/>
                                                                            <w:right w:val="none" w:sz="0" w:space="0" w:color="auto"/>
                                                                          </w:divBdr>
                                                                          <w:divsChild>
                                                                            <w:div w:id="130102433">
                                                                              <w:marLeft w:val="0"/>
                                                                              <w:marRight w:val="0"/>
                                                                              <w:marTop w:val="0"/>
                                                                              <w:marBottom w:val="0"/>
                                                                              <w:divBdr>
                                                                                <w:top w:val="none" w:sz="0" w:space="0" w:color="auto"/>
                                                                                <w:left w:val="none" w:sz="0" w:space="0" w:color="auto"/>
                                                                                <w:bottom w:val="none" w:sz="0" w:space="0" w:color="auto"/>
                                                                                <w:right w:val="none" w:sz="0" w:space="0" w:color="auto"/>
                                                                              </w:divBdr>
                                                                              <w:divsChild>
                                                                                <w:div w:id="20115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8584">
          <w:marLeft w:val="0"/>
          <w:marRight w:val="0"/>
          <w:marTop w:val="0"/>
          <w:marBottom w:val="0"/>
          <w:divBdr>
            <w:top w:val="none" w:sz="0" w:space="0" w:color="auto"/>
            <w:left w:val="none" w:sz="0" w:space="0" w:color="auto"/>
            <w:bottom w:val="none" w:sz="0" w:space="0" w:color="auto"/>
            <w:right w:val="none" w:sz="0" w:space="0" w:color="auto"/>
          </w:divBdr>
          <w:divsChild>
            <w:div w:id="1131361297">
              <w:marLeft w:val="0"/>
              <w:marRight w:val="0"/>
              <w:marTop w:val="0"/>
              <w:marBottom w:val="0"/>
              <w:divBdr>
                <w:top w:val="none" w:sz="0" w:space="0" w:color="auto"/>
                <w:left w:val="none" w:sz="0" w:space="0" w:color="auto"/>
                <w:bottom w:val="none" w:sz="0" w:space="0" w:color="auto"/>
                <w:right w:val="none" w:sz="0" w:space="0" w:color="auto"/>
              </w:divBdr>
              <w:divsChild>
                <w:div w:id="64305324">
                  <w:marLeft w:val="0"/>
                  <w:marRight w:val="0"/>
                  <w:marTop w:val="0"/>
                  <w:marBottom w:val="0"/>
                  <w:divBdr>
                    <w:top w:val="none" w:sz="0" w:space="0" w:color="auto"/>
                    <w:left w:val="none" w:sz="0" w:space="0" w:color="auto"/>
                    <w:bottom w:val="none" w:sz="0" w:space="0" w:color="auto"/>
                    <w:right w:val="none" w:sz="0" w:space="0" w:color="auto"/>
                  </w:divBdr>
                  <w:divsChild>
                    <w:div w:id="237905025">
                      <w:marLeft w:val="0"/>
                      <w:marRight w:val="0"/>
                      <w:marTop w:val="0"/>
                      <w:marBottom w:val="0"/>
                      <w:divBdr>
                        <w:top w:val="single" w:sz="6" w:space="0" w:color="DADCE0"/>
                        <w:left w:val="single" w:sz="6" w:space="0" w:color="DADCE0"/>
                        <w:bottom w:val="single" w:sz="6" w:space="0" w:color="DADCE0"/>
                        <w:right w:val="single" w:sz="6" w:space="0" w:color="DADCE0"/>
                      </w:divBdr>
                      <w:divsChild>
                        <w:div w:id="974798683">
                          <w:marLeft w:val="0"/>
                          <w:marRight w:val="0"/>
                          <w:marTop w:val="0"/>
                          <w:marBottom w:val="0"/>
                          <w:divBdr>
                            <w:top w:val="none" w:sz="0" w:space="0" w:color="auto"/>
                            <w:left w:val="none" w:sz="0" w:space="0" w:color="auto"/>
                            <w:bottom w:val="none" w:sz="0" w:space="0" w:color="auto"/>
                            <w:right w:val="none" w:sz="0" w:space="0" w:color="auto"/>
                          </w:divBdr>
                          <w:divsChild>
                            <w:div w:id="800881314">
                              <w:marLeft w:val="0"/>
                              <w:marRight w:val="0"/>
                              <w:marTop w:val="0"/>
                              <w:marBottom w:val="0"/>
                              <w:divBdr>
                                <w:top w:val="none" w:sz="0" w:space="0" w:color="auto"/>
                                <w:left w:val="none" w:sz="0" w:space="0" w:color="auto"/>
                                <w:bottom w:val="none" w:sz="0" w:space="0" w:color="auto"/>
                                <w:right w:val="none" w:sz="0" w:space="0" w:color="auto"/>
                              </w:divBdr>
                              <w:divsChild>
                                <w:div w:id="121190372">
                                  <w:marLeft w:val="0"/>
                                  <w:marRight w:val="0"/>
                                  <w:marTop w:val="0"/>
                                  <w:marBottom w:val="0"/>
                                  <w:divBdr>
                                    <w:top w:val="none" w:sz="0" w:space="0" w:color="auto"/>
                                    <w:left w:val="none" w:sz="0" w:space="0" w:color="auto"/>
                                    <w:bottom w:val="none" w:sz="0" w:space="0" w:color="auto"/>
                                    <w:right w:val="none" w:sz="0" w:space="0" w:color="auto"/>
                                  </w:divBdr>
                                  <w:divsChild>
                                    <w:div w:id="1860124646">
                                      <w:marLeft w:val="0"/>
                                      <w:marRight w:val="0"/>
                                      <w:marTop w:val="0"/>
                                      <w:marBottom w:val="0"/>
                                      <w:divBdr>
                                        <w:top w:val="none" w:sz="0" w:space="0" w:color="auto"/>
                                        <w:left w:val="none" w:sz="0" w:space="0" w:color="auto"/>
                                        <w:bottom w:val="none" w:sz="0" w:space="0" w:color="auto"/>
                                        <w:right w:val="none" w:sz="0" w:space="0" w:color="auto"/>
                                      </w:divBdr>
                                      <w:divsChild>
                                        <w:div w:id="571552044">
                                          <w:marLeft w:val="0"/>
                                          <w:marRight w:val="120"/>
                                          <w:marTop w:val="0"/>
                                          <w:marBottom w:val="0"/>
                                          <w:divBdr>
                                            <w:top w:val="none" w:sz="0" w:space="0" w:color="auto"/>
                                            <w:left w:val="none" w:sz="0" w:space="0" w:color="auto"/>
                                            <w:bottom w:val="none" w:sz="0" w:space="0" w:color="auto"/>
                                            <w:right w:val="none" w:sz="0" w:space="0" w:color="auto"/>
                                          </w:divBdr>
                                          <w:divsChild>
                                            <w:div w:id="1447040749">
                                              <w:marLeft w:val="0"/>
                                              <w:marRight w:val="0"/>
                                              <w:marTop w:val="0"/>
                                              <w:marBottom w:val="0"/>
                                              <w:divBdr>
                                                <w:top w:val="none" w:sz="0" w:space="0" w:color="auto"/>
                                                <w:left w:val="none" w:sz="0" w:space="0" w:color="auto"/>
                                                <w:bottom w:val="none" w:sz="0" w:space="0" w:color="auto"/>
                                                <w:right w:val="none" w:sz="0" w:space="0" w:color="auto"/>
                                              </w:divBdr>
                                              <w:divsChild>
                                                <w:div w:id="239026766">
                                                  <w:marLeft w:val="0"/>
                                                  <w:marRight w:val="0"/>
                                                  <w:marTop w:val="0"/>
                                                  <w:marBottom w:val="0"/>
                                                  <w:divBdr>
                                                    <w:top w:val="none" w:sz="0" w:space="0" w:color="auto"/>
                                                    <w:left w:val="none" w:sz="0" w:space="0" w:color="auto"/>
                                                    <w:bottom w:val="none" w:sz="0" w:space="0" w:color="auto"/>
                                                    <w:right w:val="none" w:sz="0" w:space="0" w:color="auto"/>
                                                  </w:divBdr>
                                                  <w:divsChild>
                                                    <w:div w:id="1760443463">
                                                      <w:marLeft w:val="0"/>
                                                      <w:marRight w:val="0"/>
                                                      <w:marTop w:val="0"/>
                                                      <w:marBottom w:val="0"/>
                                                      <w:divBdr>
                                                        <w:top w:val="none" w:sz="0" w:space="0" w:color="auto"/>
                                                        <w:left w:val="none" w:sz="0" w:space="0" w:color="auto"/>
                                                        <w:bottom w:val="none" w:sz="0" w:space="0" w:color="auto"/>
                                                        <w:right w:val="none" w:sz="0" w:space="0" w:color="auto"/>
                                                      </w:divBdr>
                                                      <w:divsChild>
                                                        <w:div w:id="6728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448456">
                              <w:marLeft w:val="0"/>
                              <w:marRight w:val="0"/>
                              <w:marTop w:val="0"/>
                              <w:marBottom w:val="0"/>
                              <w:divBdr>
                                <w:top w:val="none" w:sz="0" w:space="0" w:color="auto"/>
                                <w:left w:val="none" w:sz="0" w:space="0" w:color="auto"/>
                                <w:bottom w:val="none" w:sz="0" w:space="0" w:color="auto"/>
                                <w:right w:val="none" w:sz="0" w:space="0" w:color="auto"/>
                              </w:divBdr>
                              <w:divsChild>
                                <w:div w:id="1084492710">
                                  <w:marLeft w:val="0"/>
                                  <w:marRight w:val="0"/>
                                  <w:marTop w:val="0"/>
                                  <w:marBottom w:val="0"/>
                                  <w:divBdr>
                                    <w:top w:val="none" w:sz="0" w:space="0" w:color="auto"/>
                                    <w:left w:val="none" w:sz="0" w:space="0" w:color="auto"/>
                                    <w:bottom w:val="none" w:sz="0" w:space="0" w:color="auto"/>
                                    <w:right w:val="none" w:sz="0" w:space="0" w:color="auto"/>
                                  </w:divBdr>
                                  <w:divsChild>
                                    <w:div w:id="540754296">
                                      <w:marLeft w:val="0"/>
                                      <w:marRight w:val="0"/>
                                      <w:marTop w:val="0"/>
                                      <w:marBottom w:val="360"/>
                                      <w:divBdr>
                                        <w:top w:val="none" w:sz="0" w:space="0" w:color="auto"/>
                                        <w:left w:val="none" w:sz="0" w:space="0" w:color="auto"/>
                                        <w:bottom w:val="none" w:sz="0" w:space="0" w:color="auto"/>
                                        <w:right w:val="none" w:sz="0" w:space="0" w:color="auto"/>
                                      </w:divBdr>
                                      <w:divsChild>
                                        <w:div w:id="1186362410">
                                          <w:marLeft w:val="0"/>
                                          <w:marRight w:val="0"/>
                                          <w:marTop w:val="0"/>
                                          <w:marBottom w:val="0"/>
                                          <w:divBdr>
                                            <w:top w:val="none" w:sz="0" w:space="0" w:color="auto"/>
                                            <w:left w:val="none" w:sz="0" w:space="0" w:color="auto"/>
                                            <w:bottom w:val="none" w:sz="0" w:space="0" w:color="auto"/>
                                            <w:right w:val="none" w:sz="0" w:space="0" w:color="auto"/>
                                          </w:divBdr>
                                          <w:divsChild>
                                            <w:div w:id="1354840413">
                                              <w:marLeft w:val="0"/>
                                              <w:marRight w:val="0"/>
                                              <w:marTop w:val="0"/>
                                              <w:marBottom w:val="0"/>
                                              <w:divBdr>
                                                <w:top w:val="none" w:sz="0" w:space="0" w:color="auto"/>
                                                <w:left w:val="none" w:sz="0" w:space="0" w:color="auto"/>
                                                <w:bottom w:val="none" w:sz="0" w:space="0" w:color="auto"/>
                                                <w:right w:val="none" w:sz="0" w:space="0" w:color="auto"/>
                                              </w:divBdr>
                                              <w:divsChild>
                                                <w:div w:id="426273481">
                                                  <w:marLeft w:val="0"/>
                                                  <w:marRight w:val="0"/>
                                                  <w:marTop w:val="0"/>
                                                  <w:marBottom w:val="0"/>
                                                  <w:divBdr>
                                                    <w:top w:val="none" w:sz="0" w:space="0" w:color="auto"/>
                                                    <w:left w:val="none" w:sz="0" w:space="0" w:color="auto"/>
                                                    <w:bottom w:val="none" w:sz="0" w:space="0" w:color="auto"/>
                                                    <w:right w:val="none" w:sz="0" w:space="0" w:color="auto"/>
                                                  </w:divBdr>
                                                  <w:divsChild>
                                                    <w:div w:id="1146628542">
                                                      <w:marLeft w:val="0"/>
                                                      <w:marRight w:val="0"/>
                                                      <w:marTop w:val="0"/>
                                                      <w:marBottom w:val="0"/>
                                                      <w:divBdr>
                                                        <w:top w:val="none" w:sz="0" w:space="0" w:color="auto"/>
                                                        <w:left w:val="none" w:sz="0" w:space="0" w:color="auto"/>
                                                        <w:bottom w:val="none" w:sz="0" w:space="0" w:color="auto"/>
                                                        <w:right w:val="none" w:sz="0" w:space="0" w:color="auto"/>
                                                      </w:divBdr>
                                                      <w:divsChild>
                                                        <w:div w:id="1095514254">
                                                          <w:marLeft w:val="0"/>
                                                          <w:marRight w:val="0"/>
                                                          <w:marTop w:val="0"/>
                                                          <w:marBottom w:val="0"/>
                                                          <w:divBdr>
                                                            <w:top w:val="none" w:sz="0" w:space="0" w:color="auto"/>
                                                            <w:left w:val="none" w:sz="0" w:space="0" w:color="auto"/>
                                                            <w:bottom w:val="none" w:sz="0" w:space="0" w:color="auto"/>
                                                            <w:right w:val="none" w:sz="0" w:space="0" w:color="auto"/>
                                                          </w:divBdr>
                                                          <w:divsChild>
                                                            <w:div w:id="2074621207">
                                                              <w:marLeft w:val="0"/>
                                                              <w:marRight w:val="0"/>
                                                              <w:marTop w:val="0"/>
                                                              <w:marBottom w:val="0"/>
                                                              <w:divBdr>
                                                                <w:top w:val="none" w:sz="0" w:space="0" w:color="auto"/>
                                                                <w:left w:val="none" w:sz="0" w:space="0" w:color="auto"/>
                                                                <w:bottom w:val="none" w:sz="0" w:space="0" w:color="auto"/>
                                                                <w:right w:val="none" w:sz="0" w:space="0" w:color="auto"/>
                                                              </w:divBdr>
                                                              <w:divsChild>
                                                                <w:div w:id="669675551">
                                                                  <w:marLeft w:val="0"/>
                                                                  <w:marRight w:val="0"/>
                                                                  <w:marTop w:val="0"/>
                                                                  <w:marBottom w:val="0"/>
                                                                  <w:divBdr>
                                                                    <w:top w:val="none" w:sz="0" w:space="0" w:color="auto"/>
                                                                    <w:left w:val="none" w:sz="0" w:space="0" w:color="auto"/>
                                                                    <w:bottom w:val="none" w:sz="0" w:space="0" w:color="auto"/>
                                                                    <w:right w:val="none" w:sz="0" w:space="0" w:color="auto"/>
                                                                  </w:divBdr>
                                                                  <w:divsChild>
                                                                    <w:div w:id="626355612">
                                                                      <w:marLeft w:val="0"/>
                                                                      <w:marRight w:val="0"/>
                                                                      <w:marTop w:val="0"/>
                                                                      <w:marBottom w:val="0"/>
                                                                      <w:divBdr>
                                                                        <w:top w:val="none" w:sz="0" w:space="0" w:color="auto"/>
                                                                        <w:left w:val="none" w:sz="0" w:space="0" w:color="auto"/>
                                                                        <w:bottom w:val="none" w:sz="0" w:space="0" w:color="auto"/>
                                                                        <w:right w:val="none" w:sz="0" w:space="0" w:color="auto"/>
                                                                      </w:divBdr>
                                                                      <w:divsChild>
                                                                        <w:div w:id="999314142">
                                                                          <w:marLeft w:val="0"/>
                                                                          <w:marRight w:val="0"/>
                                                                          <w:marTop w:val="120"/>
                                                                          <w:marBottom w:val="0"/>
                                                                          <w:divBdr>
                                                                            <w:top w:val="none" w:sz="0" w:space="0" w:color="auto"/>
                                                                            <w:left w:val="none" w:sz="0" w:space="0" w:color="auto"/>
                                                                            <w:bottom w:val="none" w:sz="0" w:space="0" w:color="auto"/>
                                                                            <w:right w:val="none" w:sz="0" w:space="0" w:color="auto"/>
                                                                          </w:divBdr>
                                                                          <w:divsChild>
                                                                            <w:div w:id="1873571032">
                                                                              <w:marLeft w:val="0"/>
                                                                              <w:marRight w:val="0"/>
                                                                              <w:marTop w:val="0"/>
                                                                              <w:marBottom w:val="0"/>
                                                                              <w:divBdr>
                                                                                <w:top w:val="none" w:sz="0" w:space="0" w:color="auto"/>
                                                                                <w:left w:val="none" w:sz="0" w:space="0" w:color="auto"/>
                                                                                <w:bottom w:val="none" w:sz="0" w:space="0" w:color="auto"/>
                                                                                <w:right w:val="none" w:sz="0" w:space="0" w:color="auto"/>
                                                                              </w:divBdr>
                                                                              <w:divsChild>
                                                                                <w:div w:id="13879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586123">
                                                      <w:marLeft w:val="0"/>
                                                      <w:marRight w:val="0"/>
                                                      <w:marTop w:val="0"/>
                                                      <w:marBottom w:val="0"/>
                                                      <w:divBdr>
                                                        <w:top w:val="none" w:sz="0" w:space="0" w:color="auto"/>
                                                        <w:left w:val="none" w:sz="0" w:space="0" w:color="auto"/>
                                                        <w:bottom w:val="none" w:sz="0" w:space="0" w:color="auto"/>
                                                        <w:right w:val="none" w:sz="0" w:space="0" w:color="auto"/>
                                                      </w:divBdr>
                                                      <w:divsChild>
                                                        <w:div w:id="1944724149">
                                                          <w:marLeft w:val="0"/>
                                                          <w:marRight w:val="0"/>
                                                          <w:marTop w:val="0"/>
                                                          <w:marBottom w:val="0"/>
                                                          <w:divBdr>
                                                            <w:top w:val="none" w:sz="0" w:space="0" w:color="auto"/>
                                                            <w:left w:val="none" w:sz="0" w:space="0" w:color="auto"/>
                                                            <w:bottom w:val="none" w:sz="0" w:space="0" w:color="auto"/>
                                                            <w:right w:val="none" w:sz="0" w:space="0" w:color="auto"/>
                                                          </w:divBdr>
                                                          <w:divsChild>
                                                            <w:div w:id="216862951">
                                                              <w:marLeft w:val="0"/>
                                                              <w:marRight w:val="0"/>
                                                              <w:marTop w:val="0"/>
                                                              <w:marBottom w:val="0"/>
                                                              <w:divBdr>
                                                                <w:top w:val="none" w:sz="0" w:space="0" w:color="auto"/>
                                                                <w:left w:val="none" w:sz="0" w:space="0" w:color="auto"/>
                                                                <w:bottom w:val="none" w:sz="0" w:space="0" w:color="auto"/>
                                                                <w:right w:val="none" w:sz="0" w:space="0" w:color="auto"/>
                                                              </w:divBdr>
                                                              <w:divsChild>
                                                                <w:div w:id="432939871">
                                                                  <w:marLeft w:val="0"/>
                                                                  <w:marRight w:val="0"/>
                                                                  <w:marTop w:val="0"/>
                                                                  <w:marBottom w:val="0"/>
                                                                  <w:divBdr>
                                                                    <w:top w:val="none" w:sz="0" w:space="0" w:color="auto"/>
                                                                    <w:left w:val="none" w:sz="0" w:space="0" w:color="auto"/>
                                                                    <w:bottom w:val="none" w:sz="0" w:space="0" w:color="auto"/>
                                                                    <w:right w:val="none" w:sz="0" w:space="0" w:color="auto"/>
                                                                  </w:divBdr>
                                                                  <w:divsChild>
                                                                    <w:div w:id="220217873">
                                                                      <w:marLeft w:val="0"/>
                                                                      <w:marRight w:val="0"/>
                                                                      <w:marTop w:val="0"/>
                                                                      <w:marBottom w:val="0"/>
                                                                      <w:divBdr>
                                                                        <w:top w:val="none" w:sz="0" w:space="0" w:color="auto"/>
                                                                        <w:left w:val="none" w:sz="0" w:space="0" w:color="auto"/>
                                                                        <w:bottom w:val="none" w:sz="0" w:space="0" w:color="auto"/>
                                                                        <w:right w:val="none" w:sz="0" w:space="0" w:color="auto"/>
                                                                      </w:divBdr>
                                                                      <w:divsChild>
                                                                        <w:div w:id="912423898">
                                                                          <w:marLeft w:val="0"/>
                                                                          <w:marRight w:val="0"/>
                                                                          <w:marTop w:val="120"/>
                                                                          <w:marBottom w:val="0"/>
                                                                          <w:divBdr>
                                                                            <w:top w:val="none" w:sz="0" w:space="0" w:color="auto"/>
                                                                            <w:left w:val="none" w:sz="0" w:space="0" w:color="auto"/>
                                                                            <w:bottom w:val="none" w:sz="0" w:space="0" w:color="auto"/>
                                                                            <w:right w:val="none" w:sz="0" w:space="0" w:color="auto"/>
                                                                          </w:divBdr>
                                                                          <w:divsChild>
                                                                            <w:div w:id="1920753432">
                                                                              <w:marLeft w:val="0"/>
                                                                              <w:marRight w:val="0"/>
                                                                              <w:marTop w:val="0"/>
                                                                              <w:marBottom w:val="0"/>
                                                                              <w:divBdr>
                                                                                <w:top w:val="none" w:sz="0" w:space="0" w:color="auto"/>
                                                                                <w:left w:val="none" w:sz="0" w:space="0" w:color="auto"/>
                                                                                <w:bottom w:val="none" w:sz="0" w:space="0" w:color="auto"/>
                                                                                <w:right w:val="none" w:sz="0" w:space="0" w:color="auto"/>
                                                                              </w:divBdr>
                                                                              <w:divsChild>
                                                                                <w:div w:id="19297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40387">
                                                      <w:marLeft w:val="0"/>
                                                      <w:marRight w:val="0"/>
                                                      <w:marTop w:val="0"/>
                                                      <w:marBottom w:val="0"/>
                                                      <w:divBdr>
                                                        <w:top w:val="none" w:sz="0" w:space="0" w:color="auto"/>
                                                        <w:left w:val="none" w:sz="0" w:space="0" w:color="auto"/>
                                                        <w:bottom w:val="none" w:sz="0" w:space="0" w:color="auto"/>
                                                        <w:right w:val="none" w:sz="0" w:space="0" w:color="auto"/>
                                                      </w:divBdr>
                                                      <w:divsChild>
                                                        <w:div w:id="108746536">
                                                          <w:marLeft w:val="0"/>
                                                          <w:marRight w:val="0"/>
                                                          <w:marTop w:val="0"/>
                                                          <w:marBottom w:val="0"/>
                                                          <w:divBdr>
                                                            <w:top w:val="none" w:sz="0" w:space="0" w:color="auto"/>
                                                            <w:left w:val="none" w:sz="0" w:space="0" w:color="auto"/>
                                                            <w:bottom w:val="none" w:sz="0" w:space="0" w:color="auto"/>
                                                            <w:right w:val="none" w:sz="0" w:space="0" w:color="auto"/>
                                                          </w:divBdr>
                                                          <w:divsChild>
                                                            <w:div w:id="859516364">
                                                              <w:marLeft w:val="0"/>
                                                              <w:marRight w:val="0"/>
                                                              <w:marTop w:val="0"/>
                                                              <w:marBottom w:val="0"/>
                                                              <w:divBdr>
                                                                <w:top w:val="none" w:sz="0" w:space="0" w:color="auto"/>
                                                                <w:left w:val="none" w:sz="0" w:space="0" w:color="auto"/>
                                                                <w:bottom w:val="none" w:sz="0" w:space="0" w:color="auto"/>
                                                                <w:right w:val="none" w:sz="0" w:space="0" w:color="auto"/>
                                                              </w:divBdr>
                                                              <w:divsChild>
                                                                <w:div w:id="1377393221">
                                                                  <w:marLeft w:val="0"/>
                                                                  <w:marRight w:val="0"/>
                                                                  <w:marTop w:val="0"/>
                                                                  <w:marBottom w:val="0"/>
                                                                  <w:divBdr>
                                                                    <w:top w:val="none" w:sz="0" w:space="0" w:color="auto"/>
                                                                    <w:left w:val="none" w:sz="0" w:space="0" w:color="auto"/>
                                                                    <w:bottom w:val="none" w:sz="0" w:space="0" w:color="auto"/>
                                                                    <w:right w:val="none" w:sz="0" w:space="0" w:color="auto"/>
                                                                  </w:divBdr>
                                                                  <w:divsChild>
                                                                    <w:div w:id="2093575408">
                                                                      <w:marLeft w:val="0"/>
                                                                      <w:marRight w:val="0"/>
                                                                      <w:marTop w:val="0"/>
                                                                      <w:marBottom w:val="0"/>
                                                                      <w:divBdr>
                                                                        <w:top w:val="none" w:sz="0" w:space="0" w:color="auto"/>
                                                                        <w:left w:val="none" w:sz="0" w:space="0" w:color="auto"/>
                                                                        <w:bottom w:val="none" w:sz="0" w:space="0" w:color="auto"/>
                                                                        <w:right w:val="none" w:sz="0" w:space="0" w:color="auto"/>
                                                                      </w:divBdr>
                                                                      <w:divsChild>
                                                                        <w:div w:id="1542327940">
                                                                          <w:marLeft w:val="0"/>
                                                                          <w:marRight w:val="0"/>
                                                                          <w:marTop w:val="120"/>
                                                                          <w:marBottom w:val="0"/>
                                                                          <w:divBdr>
                                                                            <w:top w:val="none" w:sz="0" w:space="0" w:color="auto"/>
                                                                            <w:left w:val="none" w:sz="0" w:space="0" w:color="auto"/>
                                                                            <w:bottom w:val="none" w:sz="0" w:space="0" w:color="auto"/>
                                                                            <w:right w:val="none" w:sz="0" w:space="0" w:color="auto"/>
                                                                          </w:divBdr>
                                                                          <w:divsChild>
                                                                            <w:div w:id="76484765">
                                                                              <w:marLeft w:val="0"/>
                                                                              <w:marRight w:val="0"/>
                                                                              <w:marTop w:val="0"/>
                                                                              <w:marBottom w:val="0"/>
                                                                              <w:divBdr>
                                                                                <w:top w:val="none" w:sz="0" w:space="0" w:color="auto"/>
                                                                                <w:left w:val="none" w:sz="0" w:space="0" w:color="auto"/>
                                                                                <w:bottom w:val="none" w:sz="0" w:space="0" w:color="auto"/>
                                                                                <w:right w:val="none" w:sz="0" w:space="0" w:color="auto"/>
                                                                              </w:divBdr>
                                                                              <w:divsChild>
                                                                                <w:div w:id="8302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1952">
                                                      <w:marLeft w:val="0"/>
                                                      <w:marRight w:val="0"/>
                                                      <w:marTop w:val="0"/>
                                                      <w:marBottom w:val="0"/>
                                                      <w:divBdr>
                                                        <w:top w:val="none" w:sz="0" w:space="0" w:color="auto"/>
                                                        <w:left w:val="none" w:sz="0" w:space="0" w:color="auto"/>
                                                        <w:bottom w:val="none" w:sz="0" w:space="0" w:color="auto"/>
                                                        <w:right w:val="none" w:sz="0" w:space="0" w:color="auto"/>
                                                      </w:divBdr>
                                                      <w:divsChild>
                                                        <w:div w:id="852185054">
                                                          <w:marLeft w:val="0"/>
                                                          <w:marRight w:val="0"/>
                                                          <w:marTop w:val="0"/>
                                                          <w:marBottom w:val="0"/>
                                                          <w:divBdr>
                                                            <w:top w:val="none" w:sz="0" w:space="0" w:color="auto"/>
                                                            <w:left w:val="none" w:sz="0" w:space="0" w:color="auto"/>
                                                            <w:bottom w:val="none" w:sz="0" w:space="0" w:color="auto"/>
                                                            <w:right w:val="none" w:sz="0" w:space="0" w:color="auto"/>
                                                          </w:divBdr>
                                                          <w:divsChild>
                                                            <w:div w:id="2068601140">
                                                              <w:marLeft w:val="0"/>
                                                              <w:marRight w:val="0"/>
                                                              <w:marTop w:val="0"/>
                                                              <w:marBottom w:val="0"/>
                                                              <w:divBdr>
                                                                <w:top w:val="none" w:sz="0" w:space="0" w:color="auto"/>
                                                                <w:left w:val="none" w:sz="0" w:space="0" w:color="auto"/>
                                                                <w:bottom w:val="none" w:sz="0" w:space="0" w:color="auto"/>
                                                                <w:right w:val="none" w:sz="0" w:space="0" w:color="auto"/>
                                                              </w:divBdr>
                                                              <w:divsChild>
                                                                <w:div w:id="1596093364">
                                                                  <w:marLeft w:val="0"/>
                                                                  <w:marRight w:val="0"/>
                                                                  <w:marTop w:val="0"/>
                                                                  <w:marBottom w:val="0"/>
                                                                  <w:divBdr>
                                                                    <w:top w:val="none" w:sz="0" w:space="0" w:color="auto"/>
                                                                    <w:left w:val="none" w:sz="0" w:space="0" w:color="auto"/>
                                                                    <w:bottom w:val="none" w:sz="0" w:space="0" w:color="auto"/>
                                                                    <w:right w:val="none" w:sz="0" w:space="0" w:color="auto"/>
                                                                  </w:divBdr>
                                                                  <w:divsChild>
                                                                    <w:div w:id="119998837">
                                                                      <w:marLeft w:val="0"/>
                                                                      <w:marRight w:val="0"/>
                                                                      <w:marTop w:val="0"/>
                                                                      <w:marBottom w:val="0"/>
                                                                      <w:divBdr>
                                                                        <w:top w:val="none" w:sz="0" w:space="0" w:color="auto"/>
                                                                        <w:left w:val="none" w:sz="0" w:space="0" w:color="auto"/>
                                                                        <w:bottom w:val="none" w:sz="0" w:space="0" w:color="auto"/>
                                                                        <w:right w:val="none" w:sz="0" w:space="0" w:color="auto"/>
                                                                      </w:divBdr>
                                                                      <w:divsChild>
                                                                        <w:div w:id="334187572">
                                                                          <w:marLeft w:val="0"/>
                                                                          <w:marRight w:val="0"/>
                                                                          <w:marTop w:val="120"/>
                                                                          <w:marBottom w:val="0"/>
                                                                          <w:divBdr>
                                                                            <w:top w:val="none" w:sz="0" w:space="0" w:color="auto"/>
                                                                            <w:left w:val="none" w:sz="0" w:space="0" w:color="auto"/>
                                                                            <w:bottom w:val="none" w:sz="0" w:space="0" w:color="auto"/>
                                                                            <w:right w:val="none" w:sz="0" w:space="0" w:color="auto"/>
                                                                          </w:divBdr>
                                                                          <w:divsChild>
                                                                            <w:div w:id="933899644">
                                                                              <w:marLeft w:val="0"/>
                                                                              <w:marRight w:val="0"/>
                                                                              <w:marTop w:val="0"/>
                                                                              <w:marBottom w:val="0"/>
                                                                              <w:divBdr>
                                                                                <w:top w:val="none" w:sz="0" w:space="0" w:color="auto"/>
                                                                                <w:left w:val="none" w:sz="0" w:space="0" w:color="auto"/>
                                                                                <w:bottom w:val="none" w:sz="0" w:space="0" w:color="auto"/>
                                                                                <w:right w:val="none" w:sz="0" w:space="0" w:color="auto"/>
                                                                              </w:divBdr>
                                                                              <w:divsChild>
                                                                                <w:div w:id="17344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206434">
          <w:marLeft w:val="0"/>
          <w:marRight w:val="0"/>
          <w:marTop w:val="0"/>
          <w:marBottom w:val="0"/>
          <w:divBdr>
            <w:top w:val="none" w:sz="0" w:space="0" w:color="auto"/>
            <w:left w:val="none" w:sz="0" w:space="0" w:color="auto"/>
            <w:bottom w:val="none" w:sz="0" w:space="0" w:color="auto"/>
            <w:right w:val="none" w:sz="0" w:space="0" w:color="auto"/>
          </w:divBdr>
          <w:divsChild>
            <w:div w:id="202183091">
              <w:marLeft w:val="0"/>
              <w:marRight w:val="0"/>
              <w:marTop w:val="0"/>
              <w:marBottom w:val="0"/>
              <w:divBdr>
                <w:top w:val="none" w:sz="0" w:space="0" w:color="auto"/>
                <w:left w:val="none" w:sz="0" w:space="0" w:color="auto"/>
                <w:bottom w:val="none" w:sz="0" w:space="0" w:color="auto"/>
                <w:right w:val="none" w:sz="0" w:space="0" w:color="auto"/>
              </w:divBdr>
              <w:divsChild>
                <w:div w:id="407390780">
                  <w:marLeft w:val="0"/>
                  <w:marRight w:val="0"/>
                  <w:marTop w:val="0"/>
                  <w:marBottom w:val="0"/>
                  <w:divBdr>
                    <w:top w:val="none" w:sz="0" w:space="0" w:color="auto"/>
                    <w:left w:val="none" w:sz="0" w:space="0" w:color="auto"/>
                    <w:bottom w:val="none" w:sz="0" w:space="0" w:color="auto"/>
                    <w:right w:val="none" w:sz="0" w:space="0" w:color="auto"/>
                  </w:divBdr>
                  <w:divsChild>
                    <w:div w:id="724989224">
                      <w:marLeft w:val="0"/>
                      <w:marRight w:val="0"/>
                      <w:marTop w:val="0"/>
                      <w:marBottom w:val="0"/>
                      <w:divBdr>
                        <w:top w:val="single" w:sz="6" w:space="0" w:color="DADCE0"/>
                        <w:left w:val="single" w:sz="6" w:space="0" w:color="DADCE0"/>
                        <w:bottom w:val="single" w:sz="6" w:space="0" w:color="DADCE0"/>
                        <w:right w:val="single" w:sz="6" w:space="0" w:color="DADCE0"/>
                      </w:divBdr>
                      <w:divsChild>
                        <w:div w:id="1973704634">
                          <w:marLeft w:val="0"/>
                          <w:marRight w:val="0"/>
                          <w:marTop w:val="0"/>
                          <w:marBottom w:val="0"/>
                          <w:divBdr>
                            <w:top w:val="none" w:sz="0" w:space="0" w:color="auto"/>
                            <w:left w:val="none" w:sz="0" w:space="0" w:color="auto"/>
                            <w:bottom w:val="none" w:sz="0" w:space="0" w:color="auto"/>
                            <w:right w:val="none" w:sz="0" w:space="0" w:color="auto"/>
                          </w:divBdr>
                          <w:divsChild>
                            <w:div w:id="2074159690">
                              <w:marLeft w:val="0"/>
                              <w:marRight w:val="0"/>
                              <w:marTop w:val="0"/>
                              <w:marBottom w:val="0"/>
                              <w:divBdr>
                                <w:top w:val="none" w:sz="0" w:space="0" w:color="auto"/>
                                <w:left w:val="none" w:sz="0" w:space="0" w:color="auto"/>
                                <w:bottom w:val="none" w:sz="0" w:space="0" w:color="auto"/>
                                <w:right w:val="none" w:sz="0" w:space="0" w:color="auto"/>
                              </w:divBdr>
                              <w:divsChild>
                                <w:div w:id="1445806408">
                                  <w:marLeft w:val="0"/>
                                  <w:marRight w:val="0"/>
                                  <w:marTop w:val="0"/>
                                  <w:marBottom w:val="0"/>
                                  <w:divBdr>
                                    <w:top w:val="none" w:sz="0" w:space="0" w:color="auto"/>
                                    <w:left w:val="none" w:sz="0" w:space="0" w:color="auto"/>
                                    <w:bottom w:val="none" w:sz="0" w:space="0" w:color="auto"/>
                                    <w:right w:val="none" w:sz="0" w:space="0" w:color="auto"/>
                                  </w:divBdr>
                                  <w:divsChild>
                                    <w:div w:id="1533886554">
                                      <w:marLeft w:val="0"/>
                                      <w:marRight w:val="0"/>
                                      <w:marTop w:val="0"/>
                                      <w:marBottom w:val="0"/>
                                      <w:divBdr>
                                        <w:top w:val="none" w:sz="0" w:space="0" w:color="auto"/>
                                        <w:left w:val="none" w:sz="0" w:space="0" w:color="auto"/>
                                        <w:bottom w:val="none" w:sz="0" w:space="0" w:color="auto"/>
                                        <w:right w:val="none" w:sz="0" w:space="0" w:color="auto"/>
                                      </w:divBdr>
                                      <w:divsChild>
                                        <w:div w:id="283312444">
                                          <w:marLeft w:val="0"/>
                                          <w:marRight w:val="120"/>
                                          <w:marTop w:val="0"/>
                                          <w:marBottom w:val="0"/>
                                          <w:divBdr>
                                            <w:top w:val="none" w:sz="0" w:space="0" w:color="auto"/>
                                            <w:left w:val="none" w:sz="0" w:space="0" w:color="auto"/>
                                            <w:bottom w:val="none" w:sz="0" w:space="0" w:color="auto"/>
                                            <w:right w:val="none" w:sz="0" w:space="0" w:color="auto"/>
                                          </w:divBdr>
                                          <w:divsChild>
                                            <w:div w:id="334260535">
                                              <w:marLeft w:val="0"/>
                                              <w:marRight w:val="0"/>
                                              <w:marTop w:val="0"/>
                                              <w:marBottom w:val="0"/>
                                              <w:divBdr>
                                                <w:top w:val="none" w:sz="0" w:space="0" w:color="auto"/>
                                                <w:left w:val="none" w:sz="0" w:space="0" w:color="auto"/>
                                                <w:bottom w:val="none" w:sz="0" w:space="0" w:color="auto"/>
                                                <w:right w:val="none" w:sz="0" w:space="0" w:color="auto"/>
                                              </w:divBdr>
                                              <w:divsChild>
                                                <w:div w:id="1420828101">
                                                  <w:marLeft w:val="0"/>
                                                  <w:marRight w:val="0"/>
                                                  <w:marTop w:val="0"/>
                                                  <w:marBottom w:val="0"/>
                                                  <w:divBdr>
                                                    <w:top w:val="none" w:sz="0" w:space="0" w:color="auto"/>
                                                    <w:left w:val="none" w:sz="0" w:space="0" w:color="auto"/>
                                                    <w:bottom w:val="none" w:sz="0" w:space="0" w:color="auto"/>
                                                    <w:right w:val="none" w:sz="0" w:space="0" w:color="auto"/>
                                                  </w:divBdr>
                                                  <w:divsChild>
                                                    <w:div w:id="900873232">
                                                      <w:marLeft w:val="0"/>
                                                      <w:marRight w:val="0"/>
                                                      <w:marTop w:val="0"/>
                                                      <w:marBottom w:val="0"/>
                                                      <w:divBdr>
                                                        <w:top w:val="none" w:sz="0" w:space="0" w:color="auto"/>
                                                        <w:left w:val="none" w:sz="0" w:space="0" w:color="auto"/>
                                                        <w:bottom w:val="none" w:sz="0" w:space="0" w:color="auto"/>
                                                        <w:right w:val="none" w:sz="0" w:space="0" w:color="auto"/>
                                                      </w:divBdr>
                                                      <w:divsChild>
                                                        <w:div w:id="11840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09555">
                              <w:marLeft w:val="0"/>
                              <w:marRight w:val="0"/>
                              <w:marTop w:val="0"/>
                              <w:marBottom w:val="0"/>
                              <w:divBdr>
                                <w:top w:val="none" w:sz="0" w:space="0" w:color="auto"/>
                                <w:left w:val="none" w:sz="0" w:space="0" w:color="auto"/>
                                <w:bottom w:val="none" w:sz="0" w:space="0" w:color="auto"/>
                                <w:right w:val="none" w:sz="0" w:space="0" w:color="auto"/>
                              </w:divBdr>
                              <w:divsChild>
                                <w:div w:id="126320095">
                                  <w:marLeft w:val="0"/>
                                  <w:marRight w:val="0"/>
                                  <w:marTop w:val="0"/>
                                  <w:marBottom w:val="0"/>
                                  <w:divBdr>
                                    <w:top w:val="none" w:sz="0" w:space="0" w:color="auto"/>
                                    <w:left w:val="none" w:sz="0" w:space="0" w:color="auto"/>
                                    <w:bottom w:val="none" w:sz="0" w:space="0" w:color="auto"/>
                                    <w:right w:val="none" w:sz="0" w:space="0" w:color="auto"/>
                                  </w:divBdr>
                                  <w:divsChild>
                                    <w:div w:id="171650405">
                                      <w:marLeft w:val="0"/>
                                      <w:marRight w:val="0"/>
                                      <w:marTop w:val="0"/>
                                      <w:marBottom w:val="360"/>
                                      <w:divBdr>
                                        <w:top w:val="none" w:sz="0" w:space="0" w:color="auto"/>
                                        <w:left w:val="none" w:sz="0" w:space="0" w:color="auto"/>
                                        <w:bottom w:val="none" w:sz="0" w:space="0" w:color="auto"/>
                                        <w:right w:val="none" w:sz="0" w:space="0" w:color="auto"/>
                                      </w:divBdr>
                                      <w:divsChild>
                                        <w:div w:id="2067797921">
                                          <w:marLeft w:val="0"/>
                                          <w:marRight w:val="0"/>
                                          <w:marTop w:val="0"/>
                                          <w:marBottom w:val="0"/>
                                          <w:divBdr>
                                            <w:top w:val="none" w:sz="0" w:space="0" w:color="auto"/>
                                            <w:left w:val="none" w:sz="0" w:space="0" w:color="auto"/>
                                            <w:bottom w:val="none" w:sz="0" w:space="0" w:color="auto"/>
                                            <w:right w:val="none" w:sz="0" w:space="0" w:color="auto"/>
                                          </w:divBdr>
                                          <w:divsChild>
                                            <w:div w:id="1684623886">
                                              <w:marLeft w:val="0"/>
                                              <w:marRight w:val="0"/>
                                              <w:marTop w:val="0"/>
                                              <w:marBottom w:val="0"/>
                                              <w:divBdr>
                                                <w:top w:val="none" w:sz="0" w:space="0" w:color="auto"/>
                                                <w:left w:val="none" w:sz="0" w:space="0" w:color="auto"/>
                                                <w:bottom w:val="none" w:sz="0" w:space="0" w:color="auto"/>
                                                <w:right w:val="none" w:sz="0" w:space="0" w:color="auto"/>
                                              </w:divBdr>
                                              <w:divsChild>
                                                <w:div w:id="2021276342">
                                                  <w:marLeft w:val="0"/>
                                                  <w:marRight w:val="0"/>
                                                  <w:marTop w:val="0"/>
                                                  <w:marBottom w:val="0"/>
                                                  <w:divBdr>
                                                    <w:top w:val="none" w:sz="0" w:space="0" w:color="auto"/>
                                                    <w:left w:val="none" w:sz="0" w:space="0" w:color="auto"/>
                                                    <w:bottom w:val="none" w:sz="0" w:space="0" w:color="auto"/>
                                                    <w:right w:val="none" w:sz="0" w:space="0" w:color="auto"/>
                                                  </w:divBdr>
                                                  <w:divsChild>
                                                    <w:div w:id="370883548">
                                                      <w:marLeft w:val="0"/>
                                                      <w:marRight w:val="0"/>
                                                      <w:marTop w:val="0"/>
                                                      <w:marBottom w:val="0"/>
                                                      <w:divBdr>
                                                        <w:top w:val="none" w:sz="0" w:space="0" w:color="auto"/>
                                                        <w:left w:val="none" w:sz="0" w:space="0" w:color="auto"/>
                                                        <w:bottom w:val="none" w:sz="0" w:space="0" w:color="auto"/>
                                                        <w:right w:val="none" w:sz="0" w:space="0" w:color="auto"/>
                                                      </w:divBdr>
                                                      <w:divsChild>
                                                        <w:div w:id="1172452216">
                                                          <w:marLeft w:val="0"/>
                                                          <w:marRight w:val="0"/>
                                                          <w:marTop w:val="0"/>
                                                          <w:marBottom w:val="0"/>
                                                          <w:divBdr>
                                                            <w:top w:val="none" w:sz="0" w:space="0" w:color="auto"/>
                                                            <w:left w:val="none" w:sz="0" w:space="0" w:color="auto"/>
                                                            <w:bottom w:val="none" w:sz="0" w:space="0" w:color="auto"/>
                                                            <w:right w:val="none" w:sz="0" w:space="0" w:color="auto"/>
                                                          </w:divBdr>
                                                          <w:divsChild>
                                                            <w:div w:id="1645355179">
                                                              <w:marLeft w:val="0"/>
                                                              <w:marRight w:val="0"/>
                                                              <w:marTop w:val="0"/>
                                                              <w:marBottom w:val="0"/>
                                                              <w:divBdr>
                                                                <w:top w:val="none" w:sz="0" w:space="0" w:color="auto"/>
                                                                <w:left w:val="none" w:sz="0" w:space="0" w:color="auto"/>
                                                                <w:bottom w:val="none" w:sz="0" w:space="0" w:color="auto"/>
                                                                <w:right w:val="none" w:sz="0" w:space="0" w:color="auto"/>
                                                              </w:divBdr>
                                                              <w:divsChild>
                                                                <w:div w:id="1208763749">
                                                                  <w:marLeft w:val="0"/>
                                                                  <w:marRight w:val="0"/>
                                                                  <w:marTop w:val="0"/>
                                                                  <w:marBottom w:val="0"/>
                                                                  <w:divBdr>
                                                                    <w:top w:val="none" w:sz="0" w:space="0" w:color="auto"/>
                                                                    <w:left w:val="none" w:sz="0" w:space="0" w:color="auto"/>
                                                                    <w:bottom w:val="none" w:sz="0" w:space="0" w:color="auto"/>
                                                                    <w:right w:val="none" w:sz="0" w:space="0" w:color="auto"/>
                                                                  </w:divBdr>
                                                                  <w:divsChild>
                                                                    <w:div w:id="1880126651">
                                                                      <w:marLeft w:val="0"/>
                                                                      <w:marRight w:val="0"/>
                                                                      <w:marTop w:val="0"/>
                                                                      <w:marBottom w:val="0"/>
                                                                      <w:divBdr>
                                                                        <w:top w:val="none" w:sz="0" w:space="0" w:color="auto"/>
                                                                        <w:left w:val="none" w:sz="0" w:space="0" w:color="auto"/>
                                                                        <w:bottom w:val="none" w:sz="0" w:space="0" w:color="auto"/>
                                                                        <w:right w:val="none" w:sz="0" w:space="0" w:color="auto"/>
                                                                      </w:divBdr>
                                                                      <w:divsChild>
                                                                        <w:div w:id="1668090567">
                                                                          <w:marLeft w:val="0"/>
                                                                          <w:marRight w:val="0"/>
                                                                          <w:marTop w:val="120"/>
                                                                          <w:marBottom w:val="0"/>
                                                                          <w:divBdr>
                                                                            <w:top w:val="none" w:sz="0" w:space="0" w:color="auto"/>
                                                                            <w:left w:val="none" w:sz="0" w:space="0" w:color="auto"/>
                                                                            <w:bottom w:val="none" w:sz="0" w:space="0" w:color="auto"/>
                                                                            <w:right w:val="none" w:sz="0" w:space="0" w:color="auto"/>
                                                                          </w:divBdr>
                                                                          <w:divsChild>
                                                                            <w:div w:id="2074348417">
                                                                              <w:marLeft w:val="0"/>
                                                                              <w:marRight w:val="0"/>
                                                                              <w:marTop w:val="0"/>
                                                                              <w:marBottom w:val="0"/>
                                                                              <w:divBdr>
                                                                                <w:top w:val="none" w:sz="0" w:space="0" w:color="auto"/>
                                                                                <w:left w:val="none" w:sz="0" w:space="0" w:color="auto"/>
                                                                                <w:bottom w:val="none" w:sz="0" w:space="0" w:color="auto"/>
                                                                                <w:right w:val="none" w:sz="0" w:space="0" w:color="auto"/>
                                                                              </w:divBdr>
                                                                              <w:divsChild>
                                                                                <w:div w:id="40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570819">
                                                      <w:marLeft w:val="0"/>
                                                      <w:marRight w:val="0"/>
                                                      <w:marTop w:val="0"/>
                                                      <w:marBottom w:val="0"/>
                                                      <w:divBdr>
                                                        <w:top w:val="none" w:sz="0" w:space="0" w:color="auto"/>
                                                        <w:left w:val="none" w:sz="0" w:space="0" w:color="auto"/>
                                                        <w:bottom w:val="none" w:sz="0" w:space="0" w:color="auto"/>
                                                        <w:right w:val="none" w:sz="0" w:space="0" w:color="auto"/>
                                                      </w:divBdr>
                                                      <w:divsChild>
                                                        <w:div w:id="1817454313">
                                                          <w:marLeft w:val="0"/>
                                                          <w:marRight w:val="0"/>
                                                          <w:marTop w:val="0"/>
                                                          <w:marBottom w:val="0"/>
                                                          <w:divBdr>
                                                            <w:top w:val="none" w:sz="0" w:space="0" w:color="auto"/>
                                                            <w:left w:val="none" w:sz="0" w:space="0" w:color="auto"/>
                                                            <w:bottom w:val="none" w:sz="0" w:space="0" w:color="auto"/>
                                                            <w:right w:val="none" w:sz="0" w:space="0" w:color="auto"/>
                                                          </w:divBdr>
                                                          <w:divsChild>
                                                            <w:div w:id="1785617587">
                                                              <w:marLeft w:val="0"/>
                                                              <w:marRight w:val="0"/>
                                                              <w:marTop w:val="0"/>
                                                              <w:marBottom w:val="0"/>
                                                              <w:divBdr>
                                                                <w:top w:val="none" w:sz="0" w:space="0" w:color="auto"/>
                                                                <w:left w:val="none" w:sz="0" w:space="0" w:color="auto"/>
                                                                <w:bottom w:val="none" w:sz="0" w:space="0" w:color="auto"/>
                                                                <w:right w:val="none" w:sz="0" w:space="0" w:color="auto"/>
                                                              </w:divBdr>
                                                              <w:divsChild>
                                                                <w:div w:id="1786727632">
                                                                  <w:marLeft w:val="0"/>
                                                                  <w:marRight w:val="0"/>
                                                                  <w:marTop w:val="0"/>
                                                                  <w:marBottom w:val="0"/>
                                                                  <w:divBdr>
                                                                    <w:top w:val="none" w:sz="0" w:space="0" w:color="auto"/>
                                                                    <w:left w:val="none" w:sz="0" w:space="0" w:color="auto"/>
                                                                    <w:bottom w:val="none" w:sz="0" w:space="0" w:color="auto"/>
                                                                    <w:right w:val="none" w:sz="0" w:space="0" w:color="auto"/>
                                                                  </w:divBdr>
                                                                  <w:divsChild>
                                                                    <w:div w:id="723025338">
                                                                      <w:marLeft w:val="0"/>
                                                                      <w:marRight w:val="0"/>
                                                                      <w:marTop w:val="0"/>
                                                                      <w:marBottom w:val="0"/>
                                                                      <w:divBdr>
                                                                        <w:top w:val="none" w:sz="0" w:space="0" w:color="auto"/>
                                                                        <w:left w:val="none" w:sz="0" w:space="0" w:color="auto"/>
                                                                        <w:bottom w:val="none" w:sz="0" w:space="0" w:color="auto"/>
                                                                        <w:right w:val="none" w:sz="0" w:space="0" w:color="auto"/>
                                                                      </w:divBdr>
                                                                      <w:divsChild>
                                                                        <w:div w:id="1072653543">
                                                                          <w:marLeft w:val="0"/>
                                                                          <w:marRight w:val="0"/>
                                                                          <w:marTop w:val="120"/>
                                                                          <w:marBottom w:val="0"/>
                                                                          <w:divBdr>
                                                                            <w:top w:val="none" w:sz="0" w:space="0" w:color="auto"/>
                                                                            <w:left w:val="none" w:sz="0" w:space="0" w:color="auto"/>
                                                                            <w:bottom w:val="none" w:sz="0" w:space="0" w:color="auto"/>
                                                                            <w:right w:val="none" w:sz="0" w:space="0" w:color="auto"/>
                                                                          </w:divBdr>
                                                                          <w:divsChild>
                                                                            <w:div w:id="116146065">
                                                                              <w:marLeft w:val="0"/>
                                                                              <w:marRight w:val="0"/>
                                                                              <w:marTop w:val="0"/>
                                                                              <w:marBottom w:val="0"/>
                                                                              <w:divBdr>
                                                                                <w:top w:val="none" w:sz="0" w:space="0" w:color="auto"/>
                                                                                <w:left w:val="none" w:sz="0" w:space="0" w:color="auto"/>
                                                                                <w:bottom w:val="none" w:sz="0" w:space="0" w:color="auto"/>
                                                                                <w:right w:val="none" w:sz="0" w:space="0" w:color="auto"/>
                                                                              </w:divBdr>
                                                                              <w:divsChild>
                                                                                <w:div w:id="20994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449911">
                                                      <w:marLeft w:val="0"/>
                                                      <w:marRight w:val="0"/>
                                                      <w:marTop w:val="0"/>
                                                      <w:marBottom w:val="0"/>
                                                      <w:divBdr>
                                                        <w:top w:val="none" w:sz="0" w:space="0" w:color="auto"/>
                                                        <w:left w:val="none" w:sz="0" w:space="0" w:color="auto"/>
                                                        <w:bottom w:val="none" w:sz="0" w:space="0" w:color="auto"/>
                                                        <w:right w:val="none" w:sz="0" w:space="0" w:color="auto"/>
                                                      </w:divBdr>
                                                      <w:divsChild>
                                                        <w:div w:id="608699486">
                                                          <w:marLeft w:val="0"/>
                                                          <w:marRight w:val="0"/>
                                                          <w:marTop w:val="0"/>
                                                          <w:marBottom w:val="0"/>
                                                          <w:divBdr>
                                                            <w:top w:val="none" w:sz="0" w:space="0" w:color="auto"/>
                                                            <w:left w:val="none" w:sz="0" w:space="0" w:color="auto"/>
                                                            <w:bottom w:val="none" w:sz="0" w:space="0" w:color="auto"/>
                                                            <w:right w:val="none" w:sz="0" w:space="0" w:color="auto"/>
                                                          </w:divBdr>
                                                          <w:divsChild>
                                                            <w:div w:id="124663896">
                                                              <w:marLeft w:val="0"/>
                                                              <w:marRight w:val="0"/>
                                                              <w:marTop w:val="0"/>
                                                              <w:marBottom w:val="0"/>
                                                              <w:divBdr>
                                                                <w:top w:val="none" w:sz="0" w:space="0" w:color="auto"/>
                                                                <w:left w:val="none" w:sz="0" w:space="0" w:color="auto"/>
                                                                <w:bottom w:val="none" w:sz="0" w:space="0" w:color="auto"/>
                                                                <w:right w:val="none" w:sz="0" w:space="0" w:color="auto"/>
                                                              </w:divBdr>
                                                              <w:divsChild>
                                                                <w:div w:id="1953591117">
                                                                  <w:marLeft w:val="0"/>
                                                                  <w:marRight w:val="0"/>
                                                                  <w:marTop w:val="0"/>
                                                                  <w:marBottom w:val="0"/>
                                                                  <w:divBdr>
                                                                    <w:top w:val="none" w:sz="0" w:space="0" w:color="auto"/>
                                                                    <w:left w:val="none" w:sz="0" w:space="0" w:color="auto"/>
                                                                    <w:bottom w:val="none" w:sz="0" w:space="0" w:color="auto"/>
                                                                    <w:right w:val="none" w:sz="0" w:space="0" w:color="auto"/>
                                                                  </w:divBdr>
                                                                  <w:divsChild>
                                                                    <w:div w:id="549003790">
                                                                      <w:marLeft w:val="0"/>
                                                                      <w:marRight w:val="0"/>
                                                                      <w:marTop w:val="0"/>
                                                                      <w:marBottom w:val="0"/>
                                                                      <w:divBdr>
                                                                        <w:top w:val="none" w:sz="0" w:space="0" w:color="auto"/>
                                                                        <w:left w:val="none" w:sz="0" w:space="0" w:color="auto"/>
                                                                        <w:bottom w:val="none" w:sz="0" w:space="0" w:color="auto"/>
                                                                        <w:right w:val="none" w:sz="0" w:space="0" w:color="auto"/>
                                                                      </w:divBdr>
                                                                      <w:divsChild>
                                                                        <w:div w:id="1025641584">
                                                                          <w:marLeft w:val="0"/>
                                                                          <w:marRight w:val="0"/>
                                                                          <w:marTop w:val="120"/>
                                                                          <w:marBottom w:val="0"/>
                                                                          <w:divBdr>
                                                                            <w:top w:val="none" w:sz="0" w:space="0" w:color="auto"/>
                                                                            <w:left w:val="none" w:sz="0" w:space="0" w:color="auto"/>
                                                                            <w:bottom w:val="none" w:sz="0" w:space="0" w:color="auto"/>
                                                                            <w:right w:val="none" w:sz="0" w:space="0" w:color="auto"/>
                                                                          </w:divBdr>
                                                                          <w:divsChild>
                                                                            <w:div w:id="331838504">
                                                                              <w:marLeft w:val="0"/>
                                                                              <w:marRight w:val="0"/>
                                                                              <w:marTop w:val="0"/>
                                                                              <w:marBottom w:val="0"/>
                                                                              <w:divBdr>
                                                                                <w:top w:val="none" w:sz="0" w:space="0" w:color="auto"/>
                                                                                <w:left w:val="none" w:sz="0" w:space="0" w:color="auto"/>
                                                                                <w:bottom w:val="none" w:sz="0" w:space="0" w:color="auto"/>
                                                                                <w:right w:val="none" w:sz="0" w:space="0" w:color="auto"/>
                                                                              </w:divBdr>
                                                                              <w:divsChild>
                                                                                <w:div w:id="2017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302056">
                                                      <w:marLeft w:val="0"/>
                                                      <w:marRight w:val="0"/>
                                                      <w:marTop w:val="0"/>
                                                      <w:marBottom w:val="0"/>
                                                      <w:divBdr>
                                                        <w:top w:val="none" w:sz="0" w:space="0" w:color="auto"/>
                                                        <w:left w:val="none" w:sz="0" w:space="0" w:color="auto"/>
                                                        <w:bottom w:val="none" w:sz="0" w:space="0" w:color="auto"/>
                                                        <w:right w:val="none" w:sz="0" w:space="0" w:color="auto"/>
                                                      </w:divBdr>
                                                      <w:divsChild>
                                                        <w:div w:id="1786928779">
                                                          <w:marLeft w:val="0"/>
                                                          <w:marRight w:val="0"/>
                                                          <w:marTop w:val="0"/>
                                                          <w:marBottom w:val="0"/>
                                                          <w:divBdr>
                                                            <w:top w:val="none" w:sz="0" w:space="0" w:color="auto"/>
                                                            <w:left w:val="none" w:sz="0" w:space="0" w:color="auto"/>
                                                            <w:bottom w:val="none" w:sz="0" w:space="0" w:color="auto"/>
                                                            <w:right w:val="none" w:sz="0" w:space="0" w:color="auto"/>
                                                          </w:divBdr>
                                                          <w:divsChild>
                                                            <w:div w:id="862596108">
                                                              <w:marLeft w:val="0"/>
                                                              <w:marRight w:val="0"/>
                                                              <w:marTop w:val="0"/>
                                                              <w:marBottom w:val="0"/>
                                                              <w:divBdr>
                                                                <w:top w:val="none" w:sz="0" w:space="0" w:color="auto"/>
                                                                <w:left w:val="none" w:sz="0" w:space="0" w:color="auto"/>
                                                                <w:bottom w:val="none" w:sz="0" w:space="0" w:color="auto"/>
                                                                <w:right w:val="none" w:sz="0" w:space="0" w:color="auto"/>
                                                              </w:divBdr>
                                                              <w:divsChild>
                                                                <w:div w:id="2142839605">
                                                                  <w:marLeft w:val="0"/>
                                                                  <w:marRight w:val="0"/>
                                                                  <w:marTop w:val="0"/>
                                                                  <w:marBottom w:val="0"/>
                                                                  <w:divBdr>
                                                                    <w:top w:val="none" w:sz="0" w:space="0" w:color="auto"/>
                                                                    <w:left w:val="none" w:sz="0" w:space="0" w:color="auto"/>
                                                                    <w:bottom w:val="none" w:sz="0" w:space="0" w:color="auto"/>
                                                                    <w:right w:val="none" w:sz="0" w:space="0" w:color="auto"/>
                                                                  </w:divBdr>
                                                                  <w:divsChild>
                                                                    <w:div w:id="1854606197">
                                                                      <w:marLeft w:val="0"/>
                                                                      <w:marRight w:val="0"/>
                                                                      <w:marTop w:val="0"/>
                                                                      <w:marBottom w:val="0"/>
                                                                      <w:divBdr>
                                                                        <w:top w:val="none" w:sz="0" w:space="0" w:color="auto"/>
                                                                        <w:left w:val="none" w:sz="0" w:space="0" w:color="auto"/>
                                                                        <w:bottom w:val="none" w:sz="0" w:space="0" w:color="auto"/>
                                                                        <w:right w:val="none" w:sz="0" w:space="0" w:color="auto"/>
                                                                      </w:divBdr>
                                                                      <w:divsChild>
                                                                        <w:div w:id="406265023">
                                                                          <w:marLeft w:val="0"/>
                                                                          <w:marRight w:val="0"/>
                                                                          <w:marTop w:val="120"/>
                                                                          <w:marBottom w:val="0"/>
                                                                          <w:divBdr>
                                                                            <w:top w:val="none" w:sz="0" w:space="0" w:color="auto"/>
                                                                            <w:left w:val="none" w:sz="0" w:space="0" w:color="auto"/>
                                                                            <w:bottom w:val="none" w:sz="0" w:space="0" w:color="auto"/>
                                                                            <w:right w:val="none" w:sz="0" w:space="0" w:color="auto"/>
                                                                          </w:divBdr>
                                                                          <w:divsChild>
                                                                            <w:div w:id="558589896">
                                                                              <w:marLeft w:val="0"/>
                                                                              <w:marRight w:val="0"/>
                                                                              <w:marTop w:val="0"/>
                                                                              <w:marBottom w:val="0"/>
                                                                              <w:divBdr>
                                                                                <w:top w:val="none" w:sz="0" w:space="0" w:color="auto"/>
                                                                                <w:left w:val="none" w:sz="0" w:space="0" w:color="auto"/>
                                                                                <w:bottom w:val="none" w:sz="0" w:space="0" w:color="auto"/>
                                                                                <w:right w:val="none" w:sz="0" w:space="0" w:color="auto"/>
                                                                              </w:divBdr>
                                                                              <w:divsChild>
                                                                                <w:div w:id="1422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393650">
          <w:marLeft w:val="0"/>
          <w:marRight w:val="0"/>
          <w:marTop w:val="0"/>
          <w:marBottom w:val="0"/>
          <w:divBdr>
            <w:top w:val="none" w:sz="0" w:space="0" w:color="auto"/>
            <w:left w:val="none" w:sz="0" w:space="0" w:color="auto"/>
            <w:bottom w:val="none" w:sz="0" w:space="0" w:color="auto"/>
            <w:right w:val="none" w:sz="0" w:space="0" w:color="auto"/>
          </w:divBdr>
          <w:divsChild>
            <w:div w:id="1650161920">
              <w:marLeft w:val="0"/>
              <w:marRight w:val="0"/>
              <w:marTop w:val="0"/>
              <w:marBottom w:val="0"/>
              <w:divBdr>
                <w:top w:val="none" w:sz="0" w:space="0" w:color="auto"/>
                <w:left w:val="none" w:sz="0" w:space="0" w:color="auto"/>
                <w:bottom w:val="none" w:sz="0" w:space="0" w:color="auto"/>
                <w:right w:val="none" w:sz="0" w:space="0" w:color="auto"/>
              </w:divBdr>
              <w:divsChild>
                <w:div w:id="54551655">
                  <w:marLeft w:val="0"/>
                  <w:marRight w:val="0"/>
                  <w:marTop w:val="0"/>
                  <w:marBottom w:val="0"/>
                  <w:divBdr>
                    <w:top w:val="none" w:sz="0" w:space="0" w:color="auto"/>
                    <w:left w:val="none" w:sz="0" w:space="0" w:color="auto"/>
                    <w:bottom w:val="none" w:sz="0" w:space="0" w:color="auto"/>
                    <w:right w:val="none" w:sz="0" w:space="0" w:color="auto"/>
                  </w:divBdr>
                  <w:divsChild>
                    <w:div w:id="210968365">
                      <w:marLeft w:val="0"/>
                      <w:marRight w:val="0"/>
                      <w:marTop w:val="0"/>
                      <w:marBottom w:val="0"/>
                      <w:divBdr>
                        <w:top w:val="single" w:sz="6" w:space="0" w:color="DADCE0"/>
                        <w:left w:val="single" w:sz="6" w:space="0" w:color="DADCE0"/>
                        <w:bottom w:val="single" w:sz="6" w:space="0" w:color="DADCE0"/>
                        <w:right w:val="single" w:sz="6" w:space="0" w:color="DADCE0"/>
                      </w:divBdr>
                      <w:divsChild>
                        <w:div w:id="38556331">
                          <w:marLeft w:val="0"/>
                          <w:marRight w:val="0"/>
                          <w:marTop w:val="0"/>
                          <w:marBottom w:val="0"/>
                          <w:divBdr>
                            <w:top w:val="none" w:sz="0" w:space="0" w:color="auto"/>
                            <w:left w:val="none" w:sz="0" w:space="0" w:color="auto"/>
                            <w:bottom w:val="none" w:sz="0" w:space="0" w:color="auto"/>
                            <w:right w:val="none" w:sz="0" w:space="0" w:color="auto"/>
                          </w:divBdr>
                          <w:divsChild>
                            <w:div w:id="1030377954">
                              <w:marLeft w:val="0"/>
                              <w:marRight w:val="0"/>
                              <w:marTop w:val="0"/>
                              <w:marBottom w:val="0"/>
                              <w:divBdr>
                                <w:top w:val="none" w:sz="0" w:space="0" w:color="auto"/>
                                <w:left w:val="none" w:sz="0" w:space="0" w:color="auto"/>
                                <w:bottom w:val="none" w:sz="0" w:space="0" w:color="auto"/>
                                <w:right w:val="none" w:sz="0" w:space="0" w:color="auto"/>
                              </w:divBdr>
                              <w:divsChild>
                                <w:div w:id="640427369">
                                  <w:marLeft w:val="0"/>
                                  <w:marRight w:val="0"/>
                                  <w:marTop w:val="0"/>
                                  <w:marBottom w:val="0"/>
                                  <w:divBdr>
                                    <w:top w:val="none" w:sz="0" w:space="0" w:color="auto"/>
                                    <w:left w:val="none" w:sz="0" w:space="0" w:color="auto"/>
                                    <w:bottom w:val="none" w:sz="0" w:space="0" w:color="auto"/>
                                    <w:right w:val="none" w:sz="0" w:space="0" w:color="auto"/>
                                  </w:divBdr>
                                  <w:divsChild>
                                    <w:div w:id="614756214">
                                      <w:marLeft w:val="0"/>
                                      <w:marRight w:val="0"/>
                                      <w:marTop w:val="0"/>
                                      <w:marBottom w:val="0"/>
                                      <w:divBdr>
                                        <w:top w:val="none" w:sz="0" w:space="0" w:color="auto"/>
                                        <w:left w:val="none" w:sz="0" w:space="0" w:color="auto"/>
                                        <w:bottom w:val="none" w:sz="0" w:space="0" w:color="auto"/>
                                        <w:right w:val="none" w:sz="0" w:space="0" w:color="auto"/>
                                      </w:divBdr>
                                      <w:divsChild>
                                        <w:div w:id="668605146">
                                          <w:marLeft w:val="0"/>
                                          <w:marRight w:val="120"/>
                                          <w:marTop w:val="0"/>
                                          <w:marBottom w:val="0"/>
                                          <w:divBdr>
                                            <w:top w:val="none" w:sz="0" w:space="0" w:color="auto"/>
                                            <w:left w:val="none" w:sz="0" w:space="0" w:color="auto"/>
                                            <w:bottom w:val="none" w:sz="0" w:space="0" w:color="auto"/>
                                            <w:right w:val="none" w:sz="0" w:space="0" w:color="auto"/>
                                          </w:divBdr>
                                          <w:divsChild>
                                            <w:div w:id="357659484">
                                              <w:marLeft w:val="0"/>
                                              <w:marRight w:val="0"/>
                                              <w:marTop w:val="0"/>
                                              <w:marBottom w:val="0"/>
                                              <w:divBdr>
                                                <w:top w:val="none" w:sz="0" w:space="0" w:color="auto"/>
                                                <w:left w:val="none" w:sz="0" w:space="0" w:color="auto"/>
                                                <w:bottom w:val="none" w:sz="0" w:space="0" w:color="auto"/>
                                                <w:right w:val="none" w:sz="0" w:space="0" w:color="auto"/>
                                              </w:divBdr>
                                              <w:divsChild>
                                                <w:div w:id="1930960879">
                                                  <w:marLeft w:val="0"/>
                                                  <w:marRight w:val="0"/>
                                                  <w:marTop w:val="0"/>
                                                  <w:marBottom w:val="0"/>
                                                  <w:divBdr>
                                                    <w:top w:val="none" w:sz="0" w:space="0" w:color="auto"/>
                                                    <w:left w:val="none" w:sz="0" w:space="0" w:color="auto"/>
                                                    <w:bottom w:val="none" w:sz="0" w:space="0" w:color="auto"/>
                                                    <w:right w:val="none" w:sz="0" w:space="0" w:color="auto"/>
                                                  </w:divBdr>
                                                  <w:divsChild>
                                                    <w:div w:id="1994216604">
                                                      <w:marLeft w:val="0"/>
                                                      <w:marRight w:val="0"/>
                                                      <w:marTop w:val="0"/>
                                                      <w:marBottom w:val="0"/>
                                                      <w:divBdr>
                                                        <w:top w:val="none" w:sz="0" w:space="0" w:color="auto"/>
                                                        <w:left w:val="none" w:sz="0" w:space="0" w:color="auto"/>
                                                        <w:bottom w:val="none" w:sz="0" w:space="0" w:color="auto"/>
                                                        <w:right w:val="none" w:sz="0" w:space="0" w:color="auto"/>
                                                      </w:divBdr>
                                                      <w:divsChild>
                                                        <w:div w:id="9632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5022">
                              <w:marLeft w:val="0"/>
                              <w:marRight w:val="0"/>
                              <w:marTop w:val="0"/>
                              <w:marBottom w:val="0"/>
                              <w:divBdr>
                                <w:top w:val="none" w:sz="0" w:space="0" w:color="auto"/>
                                <w:left w:val="none" w:sz="0" w:space="0" w:color="auto"/>
                                <w:bottom w:val="none" w:sz="0" w:space="0" w:color="auto"/>
                                <w:right w:val="none" w:sz="0" w:space="0" w:color="auto"/>
                              </w:divBdr>
                              <w:divsChild>
                                <w:div w:id="1891069913">
                                  <w:marLeft w:val="0"/>
                                  <w:marRight w:val="0"/>
                                  <w:marTop w:val="0"/>
                                  <w:marBottom w:val="0"/>
                                  <w:divBdr>
                                    <w:top w:val="none" w:sz="0" w:space="0" w:color="auto"/>
                                    <w:left w:val="none" w:sz="0" w:space="0" w:color="auto"/>
                                    <w:bottom w:val="none" w:sz="0" w:space="0" w:color="auto"/>
                                    <w:right w:val="none" w:sz="0" w:space="0" w:color="auto"/>
                                  </w:divBdr>
                                  <w:divsChild>
                                    <w:div w:id="45766031">
                                      <w:marLeft w:val="360"/>
                                      <w:marRight w:val="360"/>
                                      <w:marTop w:val="0"/>
                                      <w:marBottom w:val="360"/>
                                      <w:divBdr>
                                        <w:top w:val="none" w:sz="0" w:space="0" w:color="auto"/>
                                        <w:left w:val="none" w:sz="0" w:space="0" w:color="auto"/>
                                        <w:bottom w:val="none" w:sz="0" w:space="0" w:color="auto"/>
                                        <w:right w:val="none" w:sz="0" w:space="0" w:color="auto"/>
                                      </w:divBdr>
                                      <w:divsChild>
                                        <w:div w:id="953748614">
                                          <w:marLeft w:val="0"/>
                                          <w:marRight w:val="0"/>
                                          <w:marTop w:val="0"/>
                                          <w:marBottom w:val="0"/>
                                          <w:divBdr>
                                            <w:top w:val="none" w:sz="0" w:space="0" w:color="auto"/>
                                            <w:left w:val="none" w:sz="0" w:space="0" w:color="auto"/>
                                            <w:bottom w:val="none" w:sz="0" w:space="0" w:color="auto"/>
                                            <w:right w:val="none" w:sz="0" w:space="0" w:color="auto"/>
                                          </w:divBdr>
                                          <w:divsChild>
                                            <w:div w:id="935287075">
                                              <w:marLeft w:val="0"/>
                                              <w:marRight w:val="0"/>
                                              <w:marTop w:val="0"/>
                                              <w:marBottom w:val="0"/>
                                              <w:divBdr>
                                                <w:top w:val="none" w:sz="0" w:space="0" w:color="auto"/>
                                                <w:left w:val="none" w:sz="0" w:space="0" w:color="auto"/>
                                                <w:bottom w:val="none" w:sz="0" w:space="0" w:color="auto"/>
                                                <w:right w:val="none" w:sz="0" w:space="0" w:color="auto"/>
                                              </w:divBdr>
                                              <w:divsChild>
                                                <w:div w:id="1274363906">
                                                  <w:marLeft w:val="0"/>
                                                  <w:marRight w:val="0"/>
                                                  <w:marTop w:val="0"/>
                                                  <w:marBottom w:val="0"/>
                                                  <w:divBdr>
                                                    <w:top w:val="none" w:sz="0" w:space="0" w:color="auto"/>
                                                    <w:left w:val="none" w:sz="0" w:space="0" w:color="auto"/>
                                                    <w:bottom w:val="none" w:sz="0" w:space="0" w:color="auto"/>
                                                    <w:right w:val="none" w:sz="0" w:space="0" w:color="auto"/>
                                                  </w:divBdr>
                                                  <w:divsChild>
                                                    <w:div w:id="2106489783">
                                                      <w:marLeft w:val="0"/>
                                                      <w:marRight w:val="0"/>
                                                      <w:marTop w:val="0"/>
                                                      <w:marBottom w:val="0"/>
                                                      <w:divBdr>
                                                        <w:top w:val="none" w:sz="0" w:space="0" w:color="auto"/>
                                                        <w:left w:val="none" w:sz="0" w:space="0" w:color="auto"/>
                                                        <w:bottom w:val="none" w:sz="0" w:space="0" w:color="auto"/>
                                                        <w:right w:val="none" w:sz="0" w:space="0" w:color="auto"/>
                                                      </w:divBdr>
                                                      <w:divsChild>
                                                        <w:div w:id="534387648">
                                                          <w:marLeft w:val="0"/>
                                                          <w:marRight w:val="0"/>
                                                          <w:marTop w:val="0"/>
                                                          <w:marBottom w:val="0"/>
                                                          <w:divBdr>
                                                            <w:top w:val="none" w:sz="0" w:space="0" w:color="auto"/>
                                                            <w:left w:val="none" w:sz="0" w:space="0" w:color="auto"/>
                                                            <w:bottom w:val="none" w:sz="0" w:space="0" w:color="auto"/>
                                                            <w:right w:val="none" w:sz="0" w:space="0" w:color="auto"/>
                                                          </w:divBdr>
                                                          <w:divsChild>
                                                            <w:div w:id="2058511241">
                                                              <w:marLeft w:val="0"/>
                                                              <w:marRight w:val="0"/>
                                                              <w:marTop w:val="0"/>
                                                              <w:marBottom w:val="0"/>
                                                              <w:divBdr>
                                                                <w:top w:val="none" w:sz="0" w:space="0" w:color="auto"/>
                                                                <w:left w:val="none" w:sz="0" w:space="0" w:color="auto"/>
                                                                <w:bottom w:val="none" w:sz="0" w:space="0" w:color="auto"/>
                                                                <w:right w:val="none" w:sz="0" w:space="0" w:color="auto"/>
                                                              </w:divBdr>
                                                            </w:div>
                                                          </w:divsChild>
                                                        </w:div>
                                                        <w:div w:id="379522224">
                                                          <w:marLeft w:val="0"/>
                                                          <w:marRight w:val="0"/>
                                                          <w:marTop w:val="0"/>
                                                          <w:marBottom w:val="0"/>
                                                          <w:divBdr>
                                                            <w:top w:val="none" w:sz="0" w:space="0" w:color="auto"/>
                                                            <w:left w:val="none" w:sz="0" w:space="0" w:color="auto"/>
                                                            <w:bottom w:val="none" w:sz="0" w:space="0" w:color="auto"/>
                                                            <w:right w:val="none" w:sz="0" w:space="0" w:color="auto"/>
                                                          </w:divBdr>
                                                        </w:div>
                                                        <w:div w:id="941107397">
                                                          <w:marLeft w:val="0"/>
                                                          <w:marRight w:val="0"/>
                                                          <w:marTop w:val="0"/>
                                                          <w:marBottom w:val="0"/>
                                                          <w:divBdr>
                                                            <w:top w:val="none" w:sz="0" w:space="0" w:color="auto"/>
                                                            <w:left w:val="none" w:sz="0" w:space="0" w:color="auto"/>
                                                            <w:bottom w:val="none" w:sz="0" w:space="0" w:color="auto"/>
                                                            <w:right w:val="none" w:sz="0" w:space="0" w:color="auto"/>
                                                          </w:divBdr>
                                                        </w:div>
                                                        <w:div w:id="813376443">
                                                          <w:marLeft w:val="0"/>
                                                          <w:marRight w:val="0"/>
                                                          <w:marTop w:val="0"/>
                                                          <w:marBottom w:val="0"/>
                                                          <w:divBdr>
                                                            <w:top w:val="none" w:sz="0" w:space="0" w:color="auto"/>
                                                            <w:left w:val="none" w:sz="0" w:space="0" w:color="auto"/>
                                                            <w:bottom w:val="none" w:sz="0" w:space="0" w:color="auto"/>
                                                            <w:right w:val="none" w:sz="0" w:space="0" w:color="auto"/>
                                                          </w:divBdr>
                                                        </w:div>
                                                        <w:div w:id="1504970146">
                                                          <w:marLeft w:val="0"/>
                                                          <w:marRight w:val="0"/>
                                                          <w:marTop w:val="0"/>
                                                          <w:marBottom w:val="0"/>
                                                          <w:divBdr>
                                                            <w:top w:val="none" w:sz="0" w:space="0" w:color="auto"/>
                                                            <w:left w:val="none" w:sz="0" w:space="0" w:color="auto"/>
                                                            <w:bottom w:val="none" w:sz="0" w:space="0" w:color="auto"/>
                                                            <w:right w:val="none" w:sz="0" w:space="0" w:color="auto"/>
                                                          </w:divBdr>
                                                        </w:div>
                                                        <w:div w:id="472135133">
                                                          <w:marLeft w:val="0"/>
                                                          <w:marRight w:val="0"/>
                                                          <w:marTop w:val="0"/>
                                                          <w:marBottom w:val="0"/>
                                                          <w:divBdr>
                                                            <w:top w:val="none" w:sz="0" w:space="0" w:color="auto"/>
                                                            <w:left w:val="none" w:sz="0" w:space="0" w:color="auto"/>
                                                            <w:bottom w:val="none" w:sz="0" w:space="0" w:color="auto"/>
                                                            <w:right w:val="none" w:sz="0" w:space="0" w:color="auto"/>
                                                          </w:divBdr>
                                                        </w:div>
                                                        <w:div w:id="1934052377">
                                                          <w:marLeft w:val="0"/>
                                                          <w:marRight w:val="0"/>
                                                          <w:marTop w:val="0"/>
                                                          <w:marBottom w:val="0"/>
                                                          <w:divBdr>
                                                            <w:top w:val="none" w:sz="0" w:space="0" w:color="auto"/>
                                                            <w:left w:val="none" w:sz="0" w:space="0" w:color="auto"/>
                                                            <w:bottom w:val="none" w:sz="0" w:space="0" w:color="auto"/>
                                                            <w:right w:val="none" w:sz="0" w:space="0" w:color="auto"/>
                                                          </w:divBdr>
                                                          <w:divsChild>
                                                            <w:div w:id="1923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2255658">
          <w:marLeft w:val="0"/>
          <w:marRight w:val="0"/>
          <w:marTop w:val="0"/>
          <w:marBottom w:val="0"/>
          <w:divBdr>
            <w:top w:val="none" w:sz="0" w:space="0" w:color="auto"/>
            <w:left w:val="none" w:sz="0" w:space="0" w:color="auto"/>
            <w:bottom w:val="none" w:sz="0" w:space="0" w:color="auto"/>
            <w:right w:val="none" w:sz="0" w:space="0" w:color="auto"/>
          </w:divBdr>
          <w:divsChild>
            <w:div w:id="1600017554">
              <w:marLeft w:val="0"/>
              <w:marRight w:val="0"/>
              <w:marTop w:val="0"/>
              <w:marBottom w:val="0"/>
              <w:divBdr>
                <w:top w:val="none" w:sz="0" w:space="0" w:color="auto"/>
                <w:left w:val="none" w:sz="0" w:space="0" w:color="auto"/>
                <w:bottom w:val="none" w:sz="0" w:space="0" w:color="auto"/>
                <w:right w:val="none" w:sz="0" w:space="0" w:color="auto"/>
              </w:divBdr>
              <w:divsChild>
                <w:div w:id="2016377680">
                  <w:marLeft w:val="0"/>
                  <w:marRight w:val="0"/>
                  <w:marTop w:val="0"/>
                  <w:marBottom w:val="0"/>
                  <w:divBdr>
                    <w:top w:val="none" w:sz="0" w:space="0" w:color="auto"/>
                    <w:left w:val="none" w:sz="0" w:space="0" w:color="auto"/>
                    <w:bottom w:val="none" w:sz="0" w:space="0" w:color="auto"/>
                    <w:right w:val="none" w:sz="0" w:space="0" w:color="auto"/>
                  </w:divBdr>
                  <w:divsChild>
                    <w:div w:id="517277876">
                      <w:marLeft w:val="0"/>
                      <w:marRight w:val="0"/>
                      <w:marTop w:val="0"/>
                      <w:marBottom w:val="0"/>
                      <w:divBdr>
                        <w:top w:val="single" w:sz="6" w:space="0" w:color="DADCE0"/>
                        <w:left w:val="single" w:sz="6" w:space="0" w:color="DADCE0"/>
                        <w:bottom w:val="single" w:sz="6" w:space="0" w:color="DADCE0"/>
                        <w:right w:val="single" w:sz="6" w:space="0" w:color="DADCE0"/>
                      </w:divBdr>
                      <w:divsChild>
                        <w:div w:id="1065419043">
                          <w:marLeft w:val="0"/>
                          <w:marRight w:val="0"/>
                          <w:marTop w:val="0"/>
                          <w:marBottom w:val="0"/>
                          <w:divBdr>
                            <w:top w:val="none" w:sz="0" w:space="0" w:color="auto"/>
                            <w:left w:val="none" w:sz="0" w:space="0" w:color="auto"/>
                            <w:bottom w:val="none" w:sz="0" w:space="0" w:color="auto"/>
                            <w:right w:val="none" w:sz="0" w:space="0" w:color="auto"/>
                          </w:divBdr>
                          <w:divsChild>
                            <w:div w:id="1865552854">
                              <w:marLeft w:val="0"/>
                              <w:marRight w:val="0"/>
                              <w:marTop w:val="0"/>
                              <w:marBottom w:val="0"/>
                              <w:divBdr>
                                <w:top w:val="none" w:sz="0" w:space="0" w:color="auto"/>
                                <w:left w:val="none" w:sz="0" w:space="0" w:color="auto"/>
                                <w:bottom w:val="none" w:sz="0" w:space="0" w:color="auto"/>
                                <w:right w:val="none" w:sz="0" w:space="0" w:color="auto"/>
                              </w:divBdr>
                              <w:divsChild>
                                <w:div w:id="1898279446">
                                  <w:marLeft w:val="0"/>
                                  <w:marRight w:val="0"/>
                                  <w:marTop w:val="0"/>
                                  <w:marBottom w:val="0"/>
                                  <w:divBdr>
                                    <w:top w:val="none" w:sz="0" w:space="0" w:color="auto"/>
                                    <w:left w:val="none" w:sz="0" w:space="0" w:color="auto"/>
                                    <w:bottom w:val="none" w:sz="0" w:space="0" w:color="auto"/>
                                    <w:right w:val="none" w:sz="0" w:space="0" w:color="auto"/>
                                  </w:divBdr>
                                  <w:divsChild>
                                    <w:div w:id="2074887910">
                                      <w:marLeft w:val="0"/>
                                      <w:marRight w:val="0"/>
                                      <w:marTop w:val="0"/>
                                      <w:marBottom w:val="0"/>
                                      <w:divBdr>
                                        <w:top w:val="none" w:sz="0" w:space="0" w:color="auto"/>
                                        <w:left w:val="none" w:sz="0" w:space="0" w:color="auto"/>
                                        <w:bottom w:val="none" w:sz="0" w:space="0" w:color="auto"/>
                                        <w:right w:val="none" w:sz="0" w:space="0" w:color="auto"/>
                                      </w:divBdr>
                                      <w:divsChild>
                                        <w:div w:id="1747461179">
                                          <w:marLeft w:val="0"/>
                                          <w:marRight w:val="120"/>
                                          <w:marTop w:val="0"/>
                                          <w:marBottom w:val="0"/>
                                          <w:divBdr>
                                            <w:top w:val="none" w:sz="0" w:space="0" w:color="auto"/>
                                            <w:left w:val="none" w:sz="0" w:space="0" w:color="auto"/>
                                            <w:bottom w:val="none" w:sz="0" w:space="0" w:color="auto"/>
                                            <w:right w:val="none" w:sz="0" w:space="0" w:color="auto"/>
                                          </w:divBdr>
                                          <w:divsChild>
                                            <w:div w:id="924411937">
                                              <w:marLeft w:val="0"/>
                                              <w:marRight w:val="0"/>
                                              <w:marTop w:val="0"/>
                                              <w:marBottom w:val="0"/>
                                              <w:divBdr>
                                                <w:top w:val="none" w:sz="0" w:space="0" w:color="auto"/>
                                                <w:left w:val="none" w:sz="0" w:space="0" w:color="auto"/>
                                                <w:bottom w:val="none" w:sz="0" w:space="0" w:color="auto"/>
                                                <w:right w:val="none" w:sz="0" w:space="0" w:color="auto"/>
                                              </w:divBdr>
                                              <w:divsChild>
                                                <w:div w:id="357776326">
                                                  <w:marLeft w:val="0"/>
                                                  <w:marRight w:val="0"/>
                                                  <w:marTop w:val="0"/>
                                                  <w:marBottom w:val="0"/>
                                                  <w:divBdr>
                                                    <w:top w:val="none" w:sz="0" w:space="0" w:color="auto"/>
                                                    <w:left w:val="none" w:sz="0" w:space="0" w:color="auto"/>
                                                    <w:bottom w:val="none" w:sz="0" w:space="0" w:color="auto"/>
                                                    <w:right w:val="none" w:sz="0" w:space="0" w:color="auto"/>
                                                  </w:divBdr>
                                                  <w:divsChild>
                                                    <w:div w:id="392773981">
                                                      <w:marLeft w:val="0"/>
                                                      <w:marRight w:val="0"/>
                                                      <w:marTop w:val="0"/>
                                                      <w:marBottom w:val="0"/>
                                                      <w:divBdr>
                                                        <w:top w:val="none" w:sz="0" w:space="0" w:color="auto"/>
                                                        <w:left w:val="none" w:sz="0" w:space="0" w:color="auto"/>
                                                        <w:bottom w:val="none" w:sz="0" w:space="0" w:color="auto"/>
                                                        <w:right w:val="none" w:sz="0" w:space="0" w:color="auto"/>
                                                      </w:divBdr>
                                                      <w:divsChild>
                                                        <w:div w:id="8429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252236">
                              <w:marLeft w:val="0"/>
                              <w:marRight w:val="0"/>
                              <w:marTop w:val="0"/>
                              <w:marBottom w:val="0"/>
                              <w:divBdr>
                                <w:top w:val="none" w:sz="0" w:space="0" w:color="auto"/>
                                <w:left w:val="none" w:sz="0" w:space="0" w:color="auto"/>
                                <w:bottom w:val="none" w:sz="0" w:space="0" w:color="auto"/>
                                <w:right w:val="none" w:sz="0" w:space="0" w:color="auto"/>
                              </w:divBdr>
                              <w:divsChild>
                                <w:div w:id="1895658805">
                                  <w:marLeft w:val="0"/>
                                  <w:marRight w:val="0"/>
                                  <w:marTop w:val="0"/>
                                  <w:marBottom w:val="0"/>
                                  <w:divBdr>
                                    <w:top w:val="none" w:sz="0" w:space="0" w:color="auto"/>
                                    <w:left w:val="none" w:sz="0" w:space="0" w:color="auto"/>
                                    <w:bottom w:val="none" w:sz="0" w:space="0" w:color="auto"/>
                                    <w:right w:val="none" w:sz="0" w:space="0" w:color="auto"/>
                                  </w:divBdr>
                                  <w:divsChild>
                                    <w:div w:id="954403780">
                                      <w:marLeft w:val="360"/>
                                      <w:marRight w:val="360"/>
                                      <w:marTop w:val="0"/>
                                      <w:marBottom w:val="360"/>
                                      <w:divBdr>
                                        <w:top w:val="none" w:sz="0" w:space="0" w:color="auto"/>
                                        <w:left w:val="none" w:sz="0" w:space="0" w:color="auto"/>
                                        <w:bottom w:val="none" w:sz="0" w:space="0" w:color="auto"/>
                                        <w:right w:val="none" w:sz="0" w:space="0" w:color="auto"/>
                                      </w:divBdr>
                                      <w:divsChild>
                                        <w:div w:id="99645263">
                                          <w:marLeft w:val="0"/>
                                          <w:marRight w:val="0"/>
                                          <w:marTop w:val="0"/>
                                          <w:marBottom w:val="0"/>
                                          <w:divBdr>
                                            <w:top w:val="none" w:sz="0" w:space="0" w:color="auto"/>
                                            <w:left w:val="none" w:sz="0" w:space="0" w:color="auto"/>
                                            <w:bottom w:val="none" w:sz="0" w:space="0" w:color="auto"/>
                                            <w:right w:val="none" w:sz="0" w:space="0" w:color="auto"/>
                                          </w:divBdr>
                                          <w:divsChild>
                                            <w:div w:id="2084064515">
                                              <w:marLeft w:val="0"/>
                                              <w:marRight w:val="0"/>
                                              <w:marTop w:val="0"/>
                                              <w:marBottom w:val="0"/>
                                              <w:divBdr>
                                                <w:top w:val="none" w:sz="0" w:space="0" w:color="auto"/>
                                                <w:left w:val="none" w:sz="0" w:space="0" w:color="auto"/>
                                                <w:bottom w:val="none" w:sz="0" w:space="0" w:color="auto"/>
                                                <w:right w:val="none" w:sz="0" w:space="0" w:color="auto"/>
                                              </w:divBdr>
                                              <w:divsChild>
                                                <w:div w:id="1859535990">
                                                  <w:marLeft w:val="0"/>
                                                  <w:marRight w:val="0"/>
                                                  <w:marTop w:val="0"/>
                                                  <w:marBottom w:val="0"/>
                                                  <w:divBdr>
                                                    <w:top w:val="none" w:sz="0" w:space="0" w:color="auto"/>
                                                    <w:left w:val="none" w:sz="0" w:space="0" w:color="auto"/>
                                                    <w:bottom w:val="none" w:sz="0" w:space="0" w:color="auto"/>
                                                    <w:right w:val="none" w:sz="0" w:space="0" w:color="auto"/>
                                                  </w:divBdr>
                                                  <w:divsChild>
                                                    <w:div w:id="236017386">
                                                      <w:marLeft w:val="0"/>
                                                      <w:marRight w:val="0"/>
                                                      <w:marTop w:val="0"/>
                                                      <w:marBottom w:val="0"/>
                                                      <w:divBdr>
                                                        <w:top w:val="none" w:sz="0" w:space="0" w:color="auto"/>
                                                        <w:left w:val="none" w:sz="0" w:space="0" w:color="auto"/>
                                                        <w:bottom w:val="none" w:sz="0" w:space="0" w:color="auto"/>
                                                        <w:right w:val="none" w:sz="0" w:space="0" w:color="auto"/>
                                                      </w:divBdr>
                                                      <w:divsChild>
                                                        <w:div w:id="503133818">
                                                          <w:marLeft w:val="0"/>
                                                          <w:marRight w:val="0"/>
                                                          <w:marTop w:val="0"/>
                                                          <w:marBottom w:val="0"/>
                                                          <w:divBdr>
                                                            <w:top w:val="none" w:sz="0" w:space="0" w:color="auto"/>
                                                            <w:left w:val="none" w:sz="0" w:space="0" w:color="auto"/>
                                                            <w:bottom w:val="none" w:sz="0" w:space="0" w:color="auto"/>
                                                            <w:right w:val="none" w:sz="0" w:space="0" w:color="auto"/>
                                                          </w:divBdr>
                                                          <w:divsChild>
                                                            <w:div w:id="250163524">
                                                              <w:marLeft w:val="0"/>
                                                              <w:marRight w:val="0"/>
                                                              <w:marTop w:val="0"/>
                                                              <w:marBottom w:val="0"/>
                                                              <w:divBdr>
                                                                <w:top w:val="none" w:sz="0" w:space="0" w:color="auto"/>
                                                                <w:left w:val="none" w:sz="0" w:space="0" w:color="auto"/>
                                                                <w:bottom w:val="none" w:sz="0" w:space="0" w:color="auto"/>
                                                                <w:right w:val="none" w:sz="0" w:space="0" w:color="auto"/>
                                                              </w:divBdr>
                                                            </w:div>
                                                          </w:divsChild>
                                                        </w:div>
                                                        <w:div w:id="1981421296">
                                                          <w:marLeft w:val="0"/>
                                                          <w:marRight w:val="0"/>
                                                          <w:marTop w:val="0"/>
                                                          <w:marBottom w:val="0"/>
                                                          <w:divBdr>
                                                            <w:top w:val="none" w:sz="0" w:space="0" w:color="auto"/>
                                                            <w:left w:val="none" w:sz="0" w:space="0" w:color="auto"/>
                                                            <w:bottom w:val="none" w:sz="0" w:space="0" w:color="auto"/>
                                                            <w:right w:val="none" w:sz="0" w:space="0" w:color="auto"/>
                                                          </w:divBdr>
                                                        </w:div>
                                                        <w:div w:id="317464083">
                                                          <w:marLeft w:val="0"/>
                                                          <w:marRight w:val="0"/>
                                                          <w:marTop w:val="0"/>
                                                          <w:marBottom w:val="0"/>
                                                          <w:divBdr>
                                                            <w:top w:val="none" w:sz="0" w:space="0" w:color="auto"/>
                                                            <w:left w:val="none" w:sz="0" w:space="0" w:color="auto"/>
                                                            <w:bottom w:val="none" w:sz="0" w:space="0" w:color="auto"/>
                                                            <w:right w:val="none" w:sz="0" w:space="0" w:color="auto"/>
                                                          </w:divBdr>
                                                        </w:div>
                                                        <w:div w:id="1268658396">
                                                          <w:marLeft w:val="0"/>
                                                          <w:marRight w:val="0"/>
                                                          <w:marTop w:val="0"/>
                                                          <w:marBottom w:val="0"/>
                                                          <w:divBdr>
                                                            <w:top w:val="none" w:sz="0" w:space="0" w:color="auto"/>
                                                            <w:left w:val="none" w:sz="0" w:space="0" w:color="auto"/>
                                                            <w:bottom w:val="none" w:sz="0" w:space="0" w:color="auto"/>
                                                            <w:right w:val="none" w:sz="0" w:space="0" w:color="auto"/>
                                                          </w:divBdr>
                                                        </w:div>
                                                        <w:div w:id="2134597015">
                                                          <w:marLeft w:val="0"/>
                                                          <w:marRight w:val="0"/>
                                                          <w:marTop w:val="0"/>
                                                          <w:marBottom w:val="0"/>
                                                          <w:divBdr>
                                                            <w:top w:val="none" w:sz="0" w:space="0" w:color="auto"/>
                                                            <w:left w:val="none" w:sz="0" w:space="0" w:color="auto"/>
                                                            <w:bottom w:val="none" w:sz="0" w:space="0" w:color="auto"/>
                                                            <w:right w:val="none" w:sz="0" w:space="0" w:color="auto"/>
                                                          </w:divBdr>
                                                        </w:div>
                                                        <w:div w:id="321859971">
                                                          <w:marLeft w:val="0"/>
                                                          <w:marRight w:val="0"/>
                                                          <w:marTop w:val="0"/>
                                                          <w:marBottom w:val="0"/>
                                                          <w:divBdr>
                                                            <w:top w:val="none" w:sz="0" w:space="0" w:color="auto"/>
                                                            <w:left w:val="none" w:sz="0" w:space="0" w:color="auto"/>
                                                            <w:bottom w:val="none" w:sz="0" w:space="0" w:color="auto"/>
                                                            <w:right w:val="none" w:sz="0" w:space="0" w:color="auto"/>
                                                          </w:divBdr>
                                                        </w:div>
                                                        <w:div w:id="1993555839">
                                                          <w:marLeft w:val="0"/>
                                                          <w:marRight w:val="0"/>
                                                          <w:marTop w:val="0"/>
                                                          <w:marBottom w:val="0"/>
                                                          <w:divBdr>
                                                            <w:top w:val="none" w:sz="0" w:space="0" w:color="auto"/>
                                                            <w:left w:val="none" w:sz="0" w:space="0" w:color="auto"/>
                                                            <w:bottom w:val="none" w:sz="0" w:space="0" w:color="auto"/>
                                                            <w:right w:val="none" w:sz="0" w:space="0" w:color="auto"/>
                                                          </w:divBdr>
                                                          <w:divsChild>
                                                            <w:div w:id="1963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25629">
          <w:marLeft w:val="0"/>
          <w:marRight w:val="0"/>
          <w:marTop w:val="0"/>
          <w:marBottom w:val="0"/>
          <w:divBdr>
            <w:top w:val="none" w:sz="0" w:space="0" w:color="auto"/>
            <w:left w:val="none" w:sz="0" w:space="0" w:color="auto"/>
            <w:bottom w:val="none" w:sz="0" w:space="0" w:color="auto"/>
            <w:right w:val="none" w:sz="0" w:space="0" w:color="auto"/>
          </w:divBdr>
          <w:divsChild>
            <w:div w:id="1644583973">
              <w:marLeft w:val="0"/>
              <w:marRight w:val="0"/>
              <w:marTop w:val="0"/>
              <w:marBottom w:val="0"/>
              <w:divBdr>
                <w:top w:val="none" w:sz="0" w:space="0" w:color="auto"/>
                <w:left w:val="none" w:sz="0" w:space="0" w:color="auto"/>
                <w:bottom w:val="none" w:sz="0" w:space="0" w:color="auto"/>
                <w:right w:val="none" w:sz="0" w:space="0" w:color="auto"/>
              </w:divBdr>
              <w:divsChild>
                <w:div w:id="1824347244">
                  <w:marLeft w:val="0"/>
                  <w:marRight w:val="0"/>
                  <w:marTop w:val="0"/>
                  <w:marBottom w:val="0"/>
                  <w:divBdr>
                    <w:top w:val="none" w:sz="0" w:space="0" w:color="auto"/>
                    <w:left w:val="none" w:sz="0" w:space="0" w:color="auto"/>
                    <w:bottom w:val="none" w:sz="0" w:space="0" w:color="auto"/>
                    <w:right w:val="none" w:sz="0" w:space="0" w:color="auto"/>
                  </w:divBdr>
                  <w:divsChild>
                    <w:div w:id="1212885058">
                      <w:marLeft w:val="0"/>
                      <w:marRight w:val="0"/>
                      <w:marTop w:val="0"/>
                      <w:marBottom w:val="0"/>
                      <w:divBdr>
                        <w:top w:val="single" w:sz="6" w:space="0" w:color="DADCE0"/>
                        <w:left w:val="single" w:sz="6" w:space="0" w:color="DADCE0"/>
                        <w:bottom w:val="single" w:sz="6" w:space="0" w:color="DADCE0"/>
                        <w:right w:val="single" w:sz="6" w:space="0" w:color="DADCE0"/>
                      </w:divBdr>
                      <w:divsChild>
                        <w:div w:id="183250732">
                          <w:marLeft w:val="0"/>
                          <w:marRight w:val="0"/>
                          <w:marTop w:val="0"/>
                          <w:marBottom w:val="0"/>
                          <w:divBdr>
                            <w:top w:val="none" w:sz="0" w:space="0" w:color="auto"/>
                            <w:left w:val="none" w:sz="0" w:space="0" w:color="auto"/>
                            <w:bottom w:val="none" w:sz="0" w:space="0" w:color="auto"/>
                            <w:right w:val="none" w:sz="0" w:space="0" w:color="auto"/>
                          </w:divBdr>
                          <w:divsChild>
                            <w:div w:id="1142313158">
                              <w:marLeft w:val="0"/>
                              <w:marRight w:val="0"/>
                              <w:marTop w:val="0"/>
                              <w:marBottom w:val="0"/>
                              <w:divBdr>
                                <w:top w:val="none" w:sz="0" w:space="0" w:color="auto"/>
                                <w:left w:val="none" w:sz="0" w:space="0" w:color="auto"/>
                                <w:bottom w:val="none" w:sz="0" w:space="0" w:color="auto"/>
                                <w:right w:val="none" w:sz="0" w:space="0" w:color="auto"/>
                              </w:divBdr>
                              <w:divsChild>
                                <w:div w:id="881791182">
                                  <w:marLeft w:val="0"/>
                                  <w:marRight w:val="0"/>
                                  <w:marTop w:val="0"/>
                                  <w:marBottom w:val="0"/>
                                  <w:divBdr>
                                    <w:top w:val="none" w:sz="0" w:space="0" w:color="auto"/>
                                    <w:left w:val="none" w:sz="0" w:space="0" w:color="auto"/>
                                    <w:bottom w:val="none" w:sz="0" w:space="0" w:color="auto"/>
                                    <w:right w:val="none" w:sz="0" w:space="0" w:color="auto"/>
                                  </w:divBdr>
                                  <w:divsChild>
                                    <w:div w:id="489256826">
                                      <w:marLeft w:val="0"/>
                                      <w:marRight w:val="0"/>
                                      <w:marTop w:val="0"/>
                                      <w:marBottom w:val="0"/>
                                      <w:divBdr>
                                        <w:top w:val="none" w:sz="0" w:space="0" w:color="auto"/>
                                        <w:left w:val="none" w:sz="0" w:space="0" w:color="auto"/>
                                        <w:bottom w:val="none" w:sz="0" w:space="0" w:color="auto"/>
                                        <w:right w:val="none" w:sz="0" w:space="0" w:color="auto"/>
                                      </w:divBdr>
                                      <w:divsChild>
                                        <w:div w:id="1481271891">
                                          <w:marLeft w:val="0"/>
                                          <w:marRight w:val="120"/>
                                          <w:marTop w:val="0"/>
                                          <w:marBottom w:val="0"/>
                                          <w:divBdr>
                                            <w:top w:val="none" w:sz="0" w:space="0" w:color="auto"/>
                                            <w:left w:val="none" w:sz="0" w:space="0" w:color="auto"/>
                                            <w:bottom w:val="none" w:sz="0" w:space="0" w:color="auto"/>
                                            <w:right w:val="none" w:sz="0" w:space="0" w:color="auto"/>
                                          </w:divBdr>
                                          <w:divsChild>
                                            <w:div w:id="1431582833">
                                              <w:marLeft w:val="0"/>
                                              <w:marRight w:val="0"/>
                                              <w:marTop w:val="0"/>
                                              <w:marBottom w:val="0"/>
                                              <w:divBdr>
                                                <w:top w:val="none" w:sz="0" w:space="0" w:color="auto"/>
                                                <w:left w:val="none" w:sz="0" w:space="0" w:color="auto"/>
                                                <w:bottom w:val="none" w:sz="0" w:space="0" w:color="auto"/>
                                                <w:right w:val="none" w:sz="0" w:space="0" w:color="auto"/>
                                              </w:divBdr>
                                              <w:divsChild>
                                                <w:div w:id="494228188">
                                                  <w:marLeft w:val="0"/>
                                                  <w:marRight w:val="0"/>
                                                  <w:marTop w:val="0"/>
                                                  <w:marBottom w:val="0"/>
                                                  <w:divBdr>
                                                    <w:top w:val="none" w:sz="0" w:space="0" w:color="auto"/>
                                                    <w:left w:val="none" w:sz="0" w:space="0" w:color="auto"/>
                                                    <w:bottom w:val="none" w:sz="0" w:space="0" w:color="auto"/>
                                                    <w:right w:val="none" w:sz="0" w:space="0" w:color="auto"/>
                                                  </w:divBdr>
                                                  <w:divsChild>
                                                    <w:div w:id="3868349">
                                                      <w:marLeft w:val="0"/>
                                                      <w:marRight w:val="0"/>
                                                      <w:marTop w:val="0"/>
                                                      <w:marBottom w:val="0"/>
                                                      <w:divBdr>
                                                        <w:top w:val="none" w:sz="0" w:space="0" w:color="auto"/>
                                                        <w:left w:val="none" w:sz="0" w:space="0" w:color="auto"/>
                                                        <w:bottom w:val="none" w:sz="0" w:space="0" w:color="auto"/>
                                                        <w:right w:val="none" w:sz="0" w:space="0" w:color="auto"/>
                                                      </w:divBdr>
                                                      <w:divsChild>
                                                        <w:div w:id="16475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19955">
                              <w:marLeft w:val="0"/>
                              <w:marRight w:val="0"/>
                              <w:marTop w:val="0"/>
                              <w:marBottom w:val="0"/>
                              <w:divBdr>
                                <w:top w:val="none" w:sz="0" w:space="0" w:color="auto"/>
                                <w:left w:val="none" w:sz="0" w:space="0" w:color="auto"/>
                                <w:bottom w:val="none" w:sz="0" w:space="0" w:color="auto"/>
                                <w:right w:val="none" w:sz="0" w:space="0" w:color="auto"/>
                              </w:divBdr>
                              <w:divsChild>
                                <w:div w:id="752437246">
                                  <w:marLeft w:val="0"/>
                                  <w:marRight w:val="0"/>
                                  <w:marTop w:val="0"/>
                                  <w:marBottom w:val="0"/>
                                  <w:divBdr>
                                    <w:top w:val="none" w:sz="0" w:space="0" w:color="auto"/>
                                    <w:left w:val="none" w:sz="0" w:space="0" w:color="auto"/>
                                    <w:bottom w:val="none" w:sz="0" w:space="0" w:color="auto"/>
                                    <w:right w:val="none" w:sz="0" w:space="0" w:color="auto"/>
                                  </w:divBdr>
                                  <w:divsChild>
                                    <w:div w:id="900604718">
                                      <w:marLeft w:val="360"/>
                                      <w:marRight w:val="360"/>
                                      <w:marTop w:val="0"/>
                                      <w:marBottom w:val="360"/>
                                      <w:divBdr>
                                        <w:top w:val="none" w:sz="0" w:space="0" w:color="auto"/>
                                        <w:left w:val="none" w:sz="0" w:space="0" w:color="auto"/>
                                        <w:bottom w:val="none" w:sz="0" w:space="0" w:color="auto"/>
                                        <w:right w:val="none" w:sz="0" w:space="0" w:color="auto"/>
                                      </w:divBdr>
                                      <w:divsChild>
                                        <w:div w:id="194314551">
                                          <w:marLeft w:val="0"/>
                                          <w:marRight w:val="0"/>
                                          <w:marTop w:val="0"/>
                                          <w:marBottom w:val="0"/>
                                          <w:divBdr>
                                            <w:top w:val="none" w:sz="0" w:space="0" w:color="auto"/>
                                            <w:left w:val="none" w:sz="0" w:space="0" w:color="auto"/>
                                            <w:bottom w:val="none" w:sz="0" w:space="0" w:color="auto"/>
                                            <w:right w:val="none" w:sz="0" w:space="0" w:color="auto"/>
                                          </w:divBdr>
                                          <w:divsChild>
                                            <w:div w:id="402682845">
                                              <w:marLeft w:val="0"/>
                                              <w:marRight w:val="0"/>
                                              <w:marTop w:val="0"/>
                                              <w:marBottom w:val="0"/>
                                              <w:divBdr>
                                                <w:top w:val="none" w:sz="0" w:space="0" w:color="auto"/>
                                                <w:left w:val="none" w:sz="0" w:space="0" w:color="auto"/>
                                                <w:bottom w:val="none" w:sz="0" w:space="0" w:color="auto"/>
                                                <w:right w:val="none" w:sz="0" w:space="0" w:color="auto"/>
                                              </w:divBdr>
                                              <w:divsChild>
                                                <w:div w:id="1464737935">
                                                  <w:marLeft w:val="0"/>
                                                  <w:marRight w:val="0"/>
                                                  <w:marTop w:val="0"/>
                                                  <w:marBottom w:val="0"/>
                                                  <w:divBdr>
                                                    <w:top w:val="none" w:sz="0" w:space="0" w:color="auto"/>
                                                    <w:left w:val="none" w:sz="0" w:space="0" w:color="auto"/>
                                                    <w:bottom w:val="none" w:sz="0" w:space="0" w:color="auto"/>
                                                    <w:right w:val="none" w:sz="0" w:space="0" w:color="auto"/>
                                                  </w:divBdr>
                                                  <w:divsChild>
                                                    <w:div w:id="1487089289">
                                                      <w:marLeft w:val="0"/>
                                                      <w:marRight w:val="0"/>
                                                      <w:marTop w:val="0"/>
                                                      <w:marBottom w:val="0"/>
                                                      <w:divBdr>
                                                        <w:top w:val="none" w:sz="0" w:space="0" w:color="auto"/>
                                                        <w:left w:val="none" w:sz="0" w:space="0" w:color="auto"/>
                                                        <w:bottom w:val="none" w:sz="0" w:space="0" w:color="auto"/>
                                                        <w:right w:val="none" w:sz="0" w:space="0" w:color="auto"/>
                                                      </w:divBdr>
                                                      <w:divsChild>
                                                        <w:div w:id="1835992486">
                                                          <w:marLeft w:val="0"/>
                                                          <w:marRight w:val="0"/>
                                                          <w:marTop w:val="0"/>
                                                          <w:marBottom w:val="0"/>
                                                          <w:divBdr>
                                                            <w:top w:val="none" w:sz="0" w:space="0" w:color="auto"/>
                                                            <w:left w:val="none" w:sz="0" w:space="0" w:color="auto"/>
                                                            <w:bottom w:val="none" w:sz="0" w:space="0" w:color="auto"/>
                                                            <w:right w:val="none" w:sz="0" w:space="0" w:color="auto"/>
                                                          </w:divBdr>
                                                          <w:divsChild>
                                                            <w:div w:id="1410038752">
                                                              <w:marLeft w:val="0"/>
                                                              <w:marRight w:val="0"/>
                                                              <w:marTop w:val="0"/>
                                                              <w:marBottom w:val="0"/>
                                                              <w:divBdr>
                                                                <w:top w:val="none" w:sz="0" w:space="0" w:color="auto"/>
                                                                <w:left w:val="none" w:sz="0" w:space="0" w:color="auto"/>
                                                                <w:bottom w:val="none" w:sz="0" w:space="0" w:color="auto"/>
                                                                <w:right w:val="none" w:sz="0" w:space="0" w:color="auto"/>
                                                              </w:divBdr>
                                                            </w:div>
                                                          </w:divsChild>
                                                        </w:div>
                                                        <w:div w:id="1135026032">
                                                          <w:marLeft w:val="0"/>
                                                          <w:marRight w:val="0"/>
                                                          <w:marTop w:val="0"/>
                                                          <w:marBottom w:val="0"/>
                                                          <w:divBdr>
                                                            <w:top w:val="none" w:sz="0" w:space="0" w:color="auto"/>
                                                            <w:left w:val="none" w:sz="0" w:space="0" w:color="auto"/>
                                                            <w:bottom w:val="none" w:sz="0" w:space="0" w:color="auto"/>
                                                            <w:right w:val="none" w:sz="0" w:space="0" w:color="auto"/>
                                                          </w:divBdr>
                                                        </w:div>
                                                        <w:div w:id="578100923">
                                                          <w:marLeft w:val="0"/>
                                                          <w:marRight w:val="0"/>
                                                          <w:marTop w:val="0"/>
                                                          <w:marBottom w:val="0"/>
                                                          <w:divBdr>
                                                            <w:top w:val="none" w:sz="0" w:space="0" w:color="auto"/>
                                                            <w:left w:val="none" w:sz="0" w:space="0" w:color="auto"/>
                                                            <w:bottom w:val="none" w:sz="0" w:space="0" w:color="auto"/>
                                                            <w:right w:val="none" w:sz="0" w:space="0" w:color="auto"/>
                                                          </w:divBdr>
                                                        </w:div>
                                                        <w:div w:id="156502505">
                                                          <w:marLeft w:val="0"/>
                                                          <w:marRight w:val="0"/>
                                                          <w:marTop w:val="0"/>
                                                          <w:marBottom w:val="0"/>
                                                          <w:divBdr>
                                                            <w:top w:val="none" w:sz="0" w:space="0" w:color="auto"/>
                                                            <w:left w:val="none" w:sz="0" w:space="0" w:color="auto"/>
                                                            <w:bottom w:val="none" w:sz="0" w:space="0" w:color="auto"/>
                                                            <w:right w:val="none" w:sz="0" w:space="0" w:color="auto"/>
                                                          </w:divBdr>
                                                        </w:div>
                                                        <w:div w:id="703211381">
                                                          <w:marLeft w:val="0"/>
                                                          <w:marRight w:val="0"/>
                                                          <w:marTop w:val="0"/>
                                                          <w:marBottom w:val="0"/>
                                                          <w:divBdr>
                                                            <w:top w:val="none" w:sz="0" w:space="0" w:color="auto"/>
                                                            <w:left w:val="none" w:sz="0" w:space="0" w:color="auto"/>
                                                            <w:bottom w:val="none" w:sz="0" w:space="0" w:color="auto"/>
                                                            <w:right w:val="none" w:sz="0" w:space="0" w:color="auto"/>
                                                          </w:divBdr>
                                                        </w:div>
                                                        <w:div w:id="1258562812">
                                                          <w:marLeft w:val="0"/>
                                                          <w:marRight w:val="0"/>
                                                          <w:marTop w:val="0"/>
                                                          <w:marBottom w:val="0"/>
                                                          <w:divBdr>
                                                            <w:top w:val="none" w:sz="0" w:space="0" w:color="auto"/>
                                                            <w:left w:val="none" w:sz="0" w:space="0" w:color="auto"/>
                                                            <w:bottom w:val="none" w:sz="0" w:space="0" w:color="auto"/>
                                                            <w:right w:val="none" w:sz="0" w:space="0" w:color="auto"/>
                                                          </w:divBdr>
                                                        </w:div>
                                                        <w:div w:id="358359548">
                                                          <w:marLeft w:val="0"/>
                                                          <w:marRight w:val="0"/>
                                                          <w:marTop w:val="0"/>
                                                          <w:marBottom w:val="0"/>
                                                          <w:divBdr>
                                                            <w:top w:val="none" w:sz="0" w:space="0" w:color="auto"/>
                                                            <w:left w:val="none" w:sz="0" w:space="0" w:color="auto"/>
                                                            <w:bottom w:val="none" w:sz="0" w:space="0" w:color="auto"/>
                                                            <w:right w:val="none" w:sz="0" w:space="0" w:color="auto"/>
                                                          </w:divBdr>
                                                          <w:divsChild>
                                                            <w:div w:id="16899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5599463">
          <w:marLeft w:val="0"/>
          <w:marRight w:val="0"/>
          <w:marTop w:val="0"/>
          <w:marBottom w:val="0"/>
          <w:divBdr>
            <w:top w:val="none" w:sz="0" w:space="0" w:color="auto"/>
            <w:left w:val="none" w:sz="0" w:space="0" w:color="auto"/>
            <w:bottom w:val="none" w:sz="0" w:space="0" w:color="auto"/>
            <w:right w:val="none" w:sz="0" w:space="0" w:color="auto"/>
          </w:divBdr>
          <w:divsChild>
            <w:div w:id="619646887">
              <w:marLeft w:val="0"/>
              <w:marRight w:val="0"/>
              <w:marTop w:val="0"/>
              <w:marBottom w:val="0"/>
              <w:divBdr>
                <w:top w:val="none" w:sz="0" w:space="0" w:color="auto"/>
                <w:left w:val="none" w:sz="0" w:space="0" w:color="auto"/>
                <w:bottom w:val="none" w:sz="0" w:space="0" w:color="auto"/>
                <w:right w:val="none" w:sz="0" w:space="0" w:color="auto"/>
              </w:divBdr>
              <w:divsChild>
                <w:div w:id="1205019358">
                  <w:marLeft w:val="0"/>
                  <w:marRight w:val="0"/>
                  <w:marTop w:val="0"/>
                  <w:marBottom w:val="0"/>
                  <w:divBdr>
                    <w:top w:val="none" w:sz="0" w:space="0" w:color="auto"/>
                    <w:left w:val="none" w:sz="0" w:space="0" w:color="auto"/>
                    <w:bottom w:val="none" w:sz="0" w:space="0" w:color="auto"/>
                    <w:right w:val="none" w:sz="0" w:space="0" w:color="auto"/>
                  </w:divBdr>
                  <w:divsChild>
                    <w:div w:id="1620911245">
                      <w:marLeft w:val="0"/>
                      <w:marRight w:val="0"/>
                      <w:marTop w:val="0"/>
                      <w:marBottom w:val="0"/>
                      <w:divBdr>
                        <w:top w:val="single" w:sz="6" w:space="0" w:color="DADCE0"/>
                        <w:left w:val="single" w:sz="6" w:space="0" w:color="DADCE0"/>
                        <w:bottom w:val="single" w:sz="6" w:space="0" w:color="DADCE0"/>
                        <w:right w:val="single" w:sz="6" w:space="0" w:color="DADCE0"/>
                      </w:divBdr>
                      <w:divsChild>
                        <w:div w:id="554463172">
                          <w:marLeft w:val="0"/>
                          <w:marRight w:val="0"/>
                          <w:marTop w:val="0"/>
                          <w:marBottom w:val="0"/>
                          <w:divBdr>
                            <w:top w:val="none" w:sz="0" w:space="0" w:color="auto"/>
                            <w:left w:val="none" w:sz="0" w:space="0" w:color="auto"/>
                            <w:bottom w:val="none" w:sz="0" w:space="0" w:color="auto"/>
                            <w:right w:val="none" w:sz="0" w:space="0" w:color="auto"/>
                          </w:divBdr>
                          <w:divsChild>
                            <w:div w:id="351613590">
                              <w:marLeft w:val="0"/>
                              <w:marRight w:val="0"/>
                              <w:marTop w:val="0"/>
                              <w:marBottom w:val="0"/>
                              <w:divBdr>
                                <w:top w:val="none" w:sz="0" w:space="0" w:color="auto"/>
                                <w:left w:val="none" w:sz="0" w:space="0" w:color="auto"/>
                                <w:bottom w:val="none" w:sz="0" w:space="0" w:color="auto"/>
                                <w:right w:val="none" w:sz="0" w:space="0" w:color="auto"/>
                              </w:divBdr>
                              <w:divsChild>
                                <w:div w:id="795566274">
                                  <w:marLeft w:val="0"/>
                                  <w:marRight w:val="0"/>
                                  <w:marTop w:val="0"/>
                                  <w:marBottom w:val="0"/>
                                  <w:divBdr>
                                    <w:top w:val="none" w:sz="0" w:space="0" w:color="auto"/>
                                    <w:left w:val="none" w:sz="0" w:space="0" w:color="auto"/>
                                    <w:bottom w:val="none" w:sz="0" w:space="0" w:color="auto"/>
                                    <w:right w:val="none" w:sz="0" w:space="0" w:color="auto"/>
                                  </w:divBdr>
                                  <w:divsChild>
                                    <w:div w:id="321349123">
                                      <w:marLeft w:val="0"/>
                                      <w:marRight w:val="0"/>
                                      <w:marTop w:val="0"/>
                                      <w:marBottom w:val="0"/>
                                      <w:divBdr>
                                        <w:top w:val="none" w:sz="0" w:space="0" w:color="auto"/>
                                        <w:left w:val="none" w:sz="0" w:space="0" w:color="auto"/>
                                        <w:bottom w:val="none" w:sz="0" w:space="0" w:color="auto"/>
                                        <w:right w:val="none" w:sz="0" w:space="0" w:color="auto"/>
                                      </w:divBdr>
                                      <w:divsChild>
                                        <w:div w:id="1847093886">
                                          <w:marLeft w:val="0"/>
                                          <w:marRight w:val="120"/>
                                          <w:marTop w:val="0"/>
                                          <w:marBottom w:val="0"/>
                                          <w:divBdr>
                                            <w:top w:val="none" w:sz="0" w:space="0" w:color="auto"/>
                                            <w:left w:val="none" w:sz="0" w:space="0" w:color="auto"/>
                                            <w:bottom w:val="none" w:sz="0" w:space="0" w:color="auto"/>
                                            <w:right w:val="none" w:sz="0" w:space="0" w:color="auto"/>
                                          </w:divBdr>
                                          <w:divsChild>
                                            <w:div w:id="1228298012">
                                              <w:marLeft w:val="0"/>
                                              <w:marRight w:val="0"/>
                                              <w:marTop w:val="0"/>
                                              <w:marBottom w:val="0"/>
                                              <w:divBdr>
                                                <w:top w:val="none" w:sz="0" w:space="0" w:color="auto"/>
                                                <w:left w:val="none" w:sz="0" w:space="0" w:color="auto"/>
                                                <w:bottom w:val="none" w:sz="0" w:space="0" w:color="auto"/>
                                                <w:right w:val="none" w:sz="0" w:space="0" w:color="auto"/>
                                              </w:divBdr>
                                              <w:divsChild>
                                                <w:div w:id="533620081">
                                                  <w:marLeft w:val="0"/>
                                                  <w:marRight w:val="0"/>
                                                  <w:marTop w:val="0"/>
                                                  <w:marBottom w:val="0"/>
                                                  <w:divBdr>
                                                    <w:top w:val="none" w:sz="0" w:space="0" w:color="auto"/>
                                                    <w:left w:val="none" w:sz="0" w:space="0" w:color="auto"/>
                                                    <w:bottom w:val="none" w:sz="0" w:space="0" w:color="auto"/>
                                                    <w:right w:val="none" w:sz="0" w:space="0" w:color="auto"/>
                                                  </w:divBdr>
                                                  <w:divsChild>
                                                    <w:div w:id="1542473997">
                                                      <w:marLeft w:val="0"/>
                                                      <w:marRight w:val="0"/>
                                                      <w:marTop w:val="0"/>
                                                      <w:marBottom w:val="0"/>
                                                      <w:divBdr>
                                                        <w:top w:val="none" w:sz="0" w:space="0" w:color="auto"/>
                                                        <w:left w:val="none" w:sz="0" w:space="0" w:color="auto"/>
                                                        <w:bottom w:val="none" w:sz="0" w:space="0" w:color="auto"/>
                                                        <w:right w:val="none" w:sz="0" w:space="0" w:color="auto"/>
                                                      </w:divBdr>
                                                      <w:divsChild>
                                                        <w:div w:id="8292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976072">
                              <w:marLeft w:val="0"/>
                              <w:marRight w:val="0"/>
                              <w:marTop w:val="0"/>
                              <w:marBottom w:val="0"/>
                              <w:divBdr>
                                <w:top w:val="none" w:sz="0" w:space="0" w:color="auto"/>
                                <w:left w:val="none" w:sz="0" w:space="0" w:color="auto"/>
                                <w:bottom w:val="none" w:sz="0" w:space="0" w:color="auto"/>
                                <w:right w:val="none" w:sz="0" w:space="0" w:color="auto"/>
                              </w:divBdr>
                              <w:divsChild>
                                <w:div w:id="1071271291">
                                  <w:marLeft w:val="0"/>
                                  <w:marRight w:val="0"/>
                                  <w:marTop w:val="0"/>
                                  <w:marBottom w:val="0"/>
                                  <w:divBdr>
                                    <w:top w:val="none" w:sz="0" w:space="0" w:color="auto"/>
                                    <w:left w:val="none" w:sz="0" w:space="0" w:color="auto"/>
                                    <w:bottom w:val="none" w:sz="0" w:space="0" w:color="auto"/>
                                    <w:right w:val="none" w:sz="0" w:space="0" w:color="auto"/>
                                  </w:divBdr>
                                  <w:divsChild>
                                    <w:div w:id="1076056778">
                                      <w:marLeft w:val="360"/>
                                      <w:marRight w:val="360"/>
                                      <w:marTop w:val="0"/>
                                      <w:marBottom w:val="360"/>
                                      <w:divBdr>
                                        <w:top w:val="none" w:sz="0" w:space="0" w:color="auto"/>
                                        <w:left w:val="none" w:sz="0" w:space="0" w:color="auto"/>
                                        <w:bottom w:val="none" w:sz="0" w:space="0" w:color="auto"/>
                                        <w:right w:val="none" w:sz="0" w:space="0" w:color="auto"/>
                                      </w:divBdr>
                                      <w:divsChild>
                                        <w:div w:id="1345598536">
                                          <w:marLeft w:val="0"/>
                                          <w:marRight w:val="0"/>
                                          <w:marTop w:val="0"/>
                                          <w:marBottom w:val="0"/>
                                          <w:divBdr>
                                            <w:top w:val="none" w:sz="0" w:space="0" w:color="auto"/>
                                            <w:left w:val="none" w:sz="0" w:space="0" w:color="auto"/>
                                            <w:bottom w:val="none" w:sz="0" w:space="0" w:color="auto"/>
                                            <w:right w:val="none" w:sz="0" w:space="0" w:color="auto"/>
                                          </w:divBdr>
                                          <w:divsChild>
                                            <w:div w:id="216553887">
                                              <w:marLeft w:val="0"/>
                                              <w:marRight w:val="0"/>
                                              <w:marTop w:val="0"/>
                                              <w:marBottom w:val="0"/>
                                              <w:divBdr>
                                                <w:top w:val="none" w:sz="0" w:space="0" w:color="auto"/>
                                                <w:left w:val="none" w:sz="0" w:space="0" w:color="auto"/>
                                                <w:bottom w:val="none" w:sz="0" w:space="0" w:color="auto"/>
                                                <w:right w:val="none" w:sz="0" w:space="0" w:color="auto"/>
                                              </w:divBdr>
                                              <w:divsChild>
                                                <w:div w:id="12389981">
                                                  <w:marLeft w:val="0"/>
                                                  <w:marRight w:val="0"/>
                                                  <w:marTop w:val="0"/>
                                                  <w:marBottom w:val="0"/>
                                                  <w:divBdr>
                                                    <w:top w:val="none" w:sz="0" w:space="0" w:color="auto"/>
                                                    <w:left w:val="none" w:sz="0" w:space="0" w:color="auto"/>
                                                    <w:bottom w:val="none" w:sz="0" w:space="0" w:color="auto"/>
                                                    <w:right w:val="none" w:sz="0" w:space="0" w:color="auto"/>
                                                  </w:divBdr>
                                                  <w:divsChild>
                                                    <w:div w:id="986472141">
                                                      <w:marLeft w:val="0"/>
                                                      <w:marRight w:val="0"/>
                                                      <w:marTop w:val="0"/>
                                                      <w:marBottom w:val="0"/>
                                                      <w:divBdr>
                                                        <w:top w:val="none" w:sz="0" w:space="0" w:color="auto"/>
                                                        <w:left w:val="none" w:sz="0" w:space="0" w:color="auto"/>
                                                        <w:bottom w:val="none" w:sz="0" w:space="0" w:color="auto"/>
                                                        <w:right w:val="none" w:sz="0" w:space="0" w:color="auto"/>
                                                      </w:divBdr>
                                                      <w:divsChild>
                                                        <w:div w:id="1860192976">
                                                          <w:marLeft w:val="0"/>
                                                          <w:marRight w:val="0"/>
                                                          <w:marTop w:val="0"/>
                                                          <w:marBottom w:val="0"/>
                                                          <w:divBdr>
                                                            <w:top w:val="none" w:sz="0" w:space="0" w:color="auto"/>
                                                            <w:left w:val="none" w:sz="0" w:space="0" w:color="auto"/>
                                                            <w:bottom w:val="none" w:sz="0" w:space="0" w:color="auto"/>
                                                            <w:right w:val="none" w:sz="0" w:space="0" w:color="auto"/>
                                                          </w:divBdr>
                                                          <w:divsChild>
                                                            <w:div w:id="735393505">
                                                              <w:marLeft w:val="0"/>
                                                              <w:marRight w:val="0"/>
                                                              <w:marTop w:val="0"/>
                                                              <w:marBottom w:val="0"/>
                                                              <w:divBdr>
                                                                <w:top w:val="none" w:sz="0" w:space="0" w:color="auto"/>
                                                                <w:left w:val="none" w:sz="0" w:space="0" w:color="auto"/>
                                                                <w:bottom w:val="none" w:sz="0" w:space="0" w:color="auto"/>
                                                                <w:right w:val="none" w:sz="0" w:space="0" w:color="auto"/>
                                                              </w:divBdr>
                                                            </w:div>
                                                          </w:divsChild>
                                                        </w:div>
                                                        <w:div w:id="702943027">
                                                          <w:marLeft w:val="0"/>
                                                          <w:marRight w:val="0"/>
                                                          <w:marTop w:val="0"/>
                                                          <w:marBottom w:val="0"/>
                                                          <w:divBdr>
                                                            <w:top w:val="none" w:sz="0" w:space="0" w:color="auto"/>
                                                            <w:left w:val="none" w:sz="0" w:space="0" w:color="auto"/>
                                                            <w:bottom w:val="none" w:sz="0" w:space="0" w:color="auto"/>
                                                            <w:right w:val="none" w:sz="0" w:space="0" w:color="auto"/>
                                                          </w:divBdr>
                                                        </w:div>
                                                        <w:div w:id="654798643">
                                                          <w:marLeft w:val="0"/>
                                                          <w:marRight w:val="0"/>
                                                          <w:marTop w:val="0"/>
                                                          <w:marBottom w:val="0"/>
                                                          <w:divBdr>
                                                            <w:top w:val="none" w:sz="0" w:space="0" w:color="auto"/>
                                                            <w:left w:val="none" w:sz="0" w:space="0" w:color="auto"/>
                                                            <w:bottom w:val="none" w:sz="0" w:space="0" w:color="auto"/>
                                                            <w:right w:val="none" w:sz="0" w:space="0" w:color="auto"/>
                                                          </w:divBdr>
                                                        </w:div>
                                                        <w:div w:id="854808649">
                                                          <w:marLeft w:val="0"/>
                                                          <w:marRight w:val="0"/>
                                                          <w:marTop w:val="0"/>
                                                          <w:marBottom w:val="0"/>
                                                          <w:divBdr>
                                                            <w:top w:val="none" w:sz="0" w:space="0" w:color="auto"/>
                                                            <w:left w:val="none" w:sz="0" w:space="0" w:color="auto"/>
                                                            <w:bottom w:val="none" w:sz="0" w:space="0" w:color="auto"/>
                                                            <w:right w:val="none" w:sz="0" w:space="0" w:color="auto"/>
                                                          </w:divBdr>
                                                        </w:div>
                                                        <w:div w:id="25955220">
                                                          <w:marLeft w:val="0"/>
                                                          <w:marRight w:val="0"/>
                                                          <w:marTop w:val="0"/>
                                                          <w:marBottom w:val="0"/>
                                                          <w:divBdr>
                                                            <w:top w:val="none" w:sz="0" w:space="0" w:color="auto"/>
                                                            <w:left w:val="none" w:sz="0" w:space="0" w:color="auto"/>
                                                            <w:bottom w:val="none" w:sz="0" w:space="0" w:color="auto"/>
                                                            <w:right w:val="none" w:sz="0" w:space="0" w:color="auto"/>
                                                          </w:divBdr>
                                                        </w:div>
                                                        <w:div w:id="685910815">
                                                          <w:marLeft w:val="0"/>
                                                          <w:marRight w:val="0"/>
                                                          <w:marTop w:val="0"/>
                                                          <w:marBottom w:val="0"/>
                                                          <w:divBdr>
                                                            <w:top w:val="none" w:sz="0" w:space="0" w:color="auto"/>
                                                            <w:left w:val="none" w:sz="0" w:space="0" w:color="auto"/>
                                                            <w:bottom w:val="none" w:sz="0" w:space="0" w:color="auto"/>
                                                            <w:right w:val="none" w:sz="0" w:space="0" w:color="auto"/>
                                                          </w:divBdr>
                                                        </w:div>
                                                        <w:div w:id="1185827029">
                                                          <w:marLeft w:val="0"/>
                                                          <w:marRight w:val="0"/>
                                                          <w:marTop w:val="0"/>
                                                          <w:marBottom w:val="0"/>
                                                          <w:divBdr>
                                                            <w:top w:val="none" w:sz="0" w:space="0" w:color="auto"/>
                                                            <w:left w:val="none" w:sz="0" w:space="0" w:color="auto"/>
                                                            <w:bottom w:val="none" w:sz="0" w:space="0" w:color="auto"/>
                                                            <w:right w:val="none" w:sz="0" w:space="0" w:color="auto"/>
                                                          </w:divBdr>
                                                          <w:divsChild>
                                                            <w:div w:id="17930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287590">
          <w:marLeft w:val="0"/>
          <w:marRight w:val="0"/>
          <w:marTop w:val="0"/>
          <w:marBottom w:val="0"/>
          <w:divBdr>
            <w:top w:val="none" w:sz="0" w:space="0" w:color="auto"/>
            <w:left w:val="none" w:sz="0" w:space="0" w:color="auto"/>
            <w:bottom w:val="none" w:sz="0" w:space="0" w:color="auto"/>
            <w:right w:val="none" w:sz="0" w:space="0" w:color="auto"/>
          </w:divBdr>
          <w:divsChild>
            <w:div w:id="988827575">
              <w:marLeft w:val="0"/>
              <w:marRight w:val="0"/>
              <w:marTop w:val="0"/>
              <w:marBottom w:val="0"/>
              <w:divBdr>
                <w:top w:val="none" w:sz="0" w:space="0" w:color="auto"/>
                <w:left w:val="none" w:sz="0" w:space="0" w:color="auto"/>
                <w:bottom w:val="none" w:sz="0" w:space="0" w:color="auto"/>
                <w:right w:val="none" w:sz="0" w:space="0" w:color="auto"/>
              </w:divBdr>
              <w:divsChild>
                <w:div w:id="262231865">
                  <w:marLeft w:val="0"/>
                  <w:marRight w:val="0"/>
                  <w:marTop w:val="0"/>
                  <w:marBottom w:val="0"/>
                  <w:divBdr>
                    <w:top w:val="none" w:sz="0" w:space="0" w:color="auto"/>
                    <w:left w:val="none" w:sz="0" w:space="0" w:color="auto"/>
                    <w:bottom w:val="none" w:sz="0" w:space="0" w:color="auto"/>
                    <w:right w:val="none" w:sz="0" w:space="0" w:color="auto"/>
                  </w:divBdr>
                  <w:divsChild>
                    <w:div w:id="93131004">
                      <w:marLeft w:val="0"/>
                      <w:marRight w:val="0"/>
                      <w:marTop w:val="0"/>
                      <w:marBottom w:val="0"/>
                      <w:divBdr>
                        <w:top w:val="single" w:sz="6" w:space="0" w:color="DADCE0"/>
                        <w:left w:val="single" w:sz="6" w:space="0" w:color="DADCE0"/>
                        <w:bottom w:val="single" w:sz="6" w:space="0" w:color="DADCE0"/>
                        <w:right w:val="single" w:sz="6" w:space="0" w:color="DADCE0"/>
                      </w:divBdr>
                      <w:divsChild>
                        <w:div w:id="836723746">
                          <w:marLeft w:val="0"/>
                          <w:marRight w:val="0"/>
                          <w:marTop w:val="0"/>
                          <w:marBottom w:val="0"/>
                          <w:divBdr>
                            <w:top w:val="none" w:sz="0" w:space="0" w:color="auto"/>
                            <w:left w:val="none" w:sz="0" w:space="0" w:color="auto"/>
                            <w:bottom w:val="none" w:sz="0" w:space="0" w:color="auto"/>
                            <w:right w:val="none" w:sz="0" w:space="0" w:color="auto"/>
                          </w:divBdr>
                          <w:divsChild>
                            <w:div w:id="15353359">
                              <w:marLeft w:val="0"/>
                              <w:marRight w:val="0"/>
                              <w:marTop w:val="0"/>
                              <w:marBottom w:val="0"/>
                              <w:divBdr>
                                <w:top w:val="none" w:sz="0" w:space="0" w:color="auto"/>
                                <w:left w:val="none" w:sz="0" w:space="0" w:color="auto"/>
                                <w:bottom w:val="none" w:sz="0" w:space="0" w:color="auto"/>
                                <w:right w:val="none" w:sz="0" w:space="0" w:color="auto"/>
                              </w:divBdr>
                              <w:divsChild>
                                <w:div w:id="383989170">
                                  <w:marLeft w:val="0"/>
                                  <w:marRight w:val="0"/>
                                  <w:marTop w:val="0"/>
                                  <w:marBottom w:val="0"/>
                                  <w:divBdr>
                                    <w:top w:val="none" w:sz="0" w:space="0" w:color="auto"/>
                                    <w:left w:val="none" w:sz="0" w:space="0" w:color="auto"/>
                                    <w:bottom w:val="none" w:sz="0" w:space="0" w:color="auto"/>
                                    <w:right w:val="none" w:sz="0" w:space="0" w:color="auto"/>
                                  </w:divBdr>
                                  <w:divsChild>
                                    <w:div w:id="1880120123">
                                      <w:marLeft w:val="0"/>
                                      <w:marRight w:val="0"/>
                                      <w:marTop w:val="0"/>
                                      <w:marBottom w:val="0"/>
                                      <w:divBdr>
                                        <w:top w:val="none" w:sz="0" w:space="0" w:color="auto"/>
                                        <w:left w:val="none" w:sz="0" w:space="0" w:color="auto"/>
                                        <w:bottom w:val="none" w:sz="0" w:space="0" w:color="auto"/>
                                        <w:right w:val="none" w:sz="0" w:space="0" w:color="auto"/>
                                      </w:divBdr>
                                      <w:divsChild>
                                        <w:div w:id="1205364956">
                                          <w:marLeft w:val="0"/>
                                          <w:marRight w:val="120"/>
                                          <w:marTop w:val="0"/>
                                          <w:marBottom w:val="0"/>
                                          <w:divBdr>
                                            <w:top w:val="none" w:sz="0" w:space="0" w:color="auto"/>
                                            <w:left w:val="none" w:sz="0" w:space="0" w:color="auto"/>
                                            <w:bottom w:val="none" w:sz="0" w:space="0" w:color="auto"/>
                                            <w:right w:val="none" w:sz="0" w:space="0" w:color="auto"/>
                                          </w:divBdr>
                                          <w:divsChild>
                                            <w:div w:id="1103305131">
                                              <w:marLeft w:val="0"/>
                                              <w:marRight w:val="0"/>
                                              <w:marTop w:val="0"/>
                                              <w:marBottom w:val="0"/>
                                              <w:divBdr>
                                                <w:top w:val="none" w:sz="0" w:space="0" w:color="auto"/>
                                                <w:left w:val="none" w:sz="0" w:space="0" w:color="auto"/>
                                                <w:bottom w:val="none" w:sz="0" w:space="0" w:color="auto"/>
                                                <w:right w:val="none" w:sz="0" w:space="0" w:color="auto"/>
                                              </w:divBdr>
                                              <w:divsChild>
                                                <w:div w:id="806316014">
                                                  <w:marLeft w:val="0"/>
                                                  <w:marRight w:val="0"/>
                                                  <w:marTop w:val="0"/>
                                                  <w:marBottom w:val="0"/>
                                                  <w:divBdr>
                                                    <w:top w:val="none" w:sz="0" w:space="0" w:color="auto"/>
                                                    <w:left w:val="none" w:sz="0" w:space="0" w:color="auto"/>
                                                    <w:bottom w:val="none" w:sz="0" w:space="0" w:color="auto"/>
                                                    <w:right w:val="none" w:sz="0" w:space="0" w:color="auto"/>
                                                  </w:divBdr>
                                                  <w:divsChild>
                                                    <w:div w:id="967468694">
                                                      <w:marLeft w:val="0"/>
                                                      <w:marRight w:val="0"/>
                                                      <w:marTop w:val="0"/>
                                                      <w:marBottom w:val="0"/>
                                                      <w:divBdr>
                                                        <w:top w:val="none" w:sz="0" w:space="0" w:color="auto"/>
                                                        <w:left w:val="none" w:sz="0" w:space="0" w:color="auto"/>
                                                        <w:bottom w:val="none" w:sz="0" w:space="0" w:color="auto"/>
                                                        <w:right w:val="none" w:sz="0" w:space="0" w:color="auto"/>
                                                      </w:divBdr>
                                                      <w:divsChild>
                                                        <w:div w:id="19824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13526">
                              <w:marLeft w:val="0"/>
                              <w:marRight w:val="0"/>
                              <w:marTop w:val="0"/>
                              <w:marBottom w:val="0"/>
                              <w:divBdr>
                                <w:top w:val="none" w:sz="0" w:space="0" w:color="auto"/>
                                <w:left w:val="none" w:sz="0" w:space="0" w:color="auto"/>
                                <w:bottom w:val="none" w:sz="0" w:space="0" w:color="auto"/>
                                <w:right w:val="none" w:sz="0" w:space="0" w:color="auto"/>
                              </w:divBdr>
                              <w:divsChild>
                                <w:div w:id="791435364">
                                  <w:marLeft w:val="0"/>
                                  <w:marRight w:val="0"/>
                                  <w:marTop w:val="0"/>
                                  <w:marBottom w:val="0"/>
                                  <w:divBdr>
                                    <w:top w:val="none" w:sz="0" w:space="0" w:color="auto"/>
                                    <w:left w:val="none" w:sz="0" w:space="0" w:color="auto"/>
                                    <w:bottom w:val="none" w:sz="0" w:space="0" w:color="auto"/>
                                    <w:right w:val="none" w:sz="0" w:space="0" w:color="auto"/>
                                  </w:divBdr>
                                  <w:divsChild>
                                    <w:div w:id="178087431">
                                      <w:marLeft w:val="360"/>
                                      <w:marRight w:val="360"/>
                                      <w:marTop w:val="0"/>
                                      <w:marBottom w:val="360"/>
                                      <w:divBdr>
                                        <w:top w:val="none" w:sz="0" w:space="0" w:color="auto"/>
                                        <w:left w:val="none" w:sz="0" w:space="0" w:color="auto"/>
                                        <w:bottom w:val="none" w:sz="0" w:space="0" w:color="auto"/>
                                        <w:right w:val="none" w:sz="0" w:space="0" w:color="auto"/>
                                      </w:divBdr>
                                      <w:divsChild>
                                        <w:div w:id="1142120428">
                                          <w:marLeft w:val="0"/>
                                          <w:marRight w:val="0"/>
                                          <w:marTop w:val="0"/>
                                          <w:marBottom w:val="0"/>
                                          <w:divBdr>
                                            <w:top w:val="none" w:sz="0" w:space="0" w:color="auto"/>
                                            <w:left w:val="none" w:sz="0" w:space="0" w:color="auto"/>
                                            <w:bottom w:val="none" w:sz="0" w:space="0" w:color="auto"/>
                                            <w:right w:val="none" w:sz="0" w:space="0" w:color="auto"/>
                                          </w:divBdr>
                                          <w:divsChild>
                                            <w:div w:id="1806660097">
                                              <w:marLeft w:val="0"/>
                                              <w:marRight w:val="0"/>
                                              <w:marTop w:val="0"/>
                                              <w:marBottom w:val="0"/>
                                              <w:divBdr>
                                                <w:top w:val="none" w:sz="0" w:space="0" w:color="auto"/>
                                                <w:left w:val="none" w:sz="0" w:space="0" w:color="auto"/>
                                                <w:bottom w:val="none" w:sz="0" w:space="0" w:color="auto"/>
                                                <w:right w:val="none" w:sz="0" w:space="0" w:color="auto"/>
                                              </w:divBdr>
                                              <w:divsChild>
                                                <w:div w:id="1624114836">
                                                  <w:marLeft w:val="0"/>
                                                  <w:marRight w:val="0"/>
                                                  <w:marTop w:val="0"/>
                                                  <w:marBottom w:val="0"/>
                                                  <w:divBdr>
                                                    <w:top w:val="none" w:sz="0" w:space="0" w:color="auto"/>
                                                    <w:left w:val="none" w:sz="0" w:space="0" w:color="auto"/>
                                                    <w:bottom w:val="none" w:sz="0" w:space="0" w:color="auto"/>
                                                    <w:right w:val="none" w:sz="0" w:space="0" w:color="auto"/>
                                                  </w:divBdr>
                                                  <w:divsChild>
                                                    <w:div w:id="2126727579">
                                                      <w:marLeft w:val="0"/>
                                                      <w:marRight w:val="0"/>
                                                      <w:marTop w:val="0"/>
                                                      <w:marBottom w:val="0"/>
                                                      <w:divBdr>
                                                        <w:top w:val="none" w:sz="0" w:space="0" w:color="auto"/>
                                                        <w:left w:val="none" w:sz="0" w:space="0" w:color="auto"/>
                                                        <w:bottom w:val="none" w:sz="0" w:space="0" w:color="auto"/>
                                                        <w:right w:val="none" w:sz="0" w:space="0" w:color="auto"/>
                                                      </w:divBdr>
                                                      <w:divsChild>
                                                        <w:div w:id="735203618">
                                                          <w:marLeft w:val="0"/>
                                                          <w:marRight w:val="0"/>
                                                          <w:marTop w:val="0"/>
                                                          <w:marBottom w:val="0"/>
                                                          <w:divBdr>
                                                            <w:top w:val="none" w:sz="0" w:space="0" w:color="auto"/>
                                                            <w:left w:val="none" w:sz="0" w:space="0" w:color="auto"/>
                                                            <w:bottom w:val="none" w:sz="0" w:space="0" w:color="auto"/>
                                                            <w:right w:val="none" w:sz="0" w:space="0" w:color="auto"/>
                                                          </w:divBdr>
                                                          <w:divsChild>
                                                            <w:div w:id="1220047561">
                                                              <w:marLeft w:val="0"/>
                                                              <w:marRight w:val="0"/>
                                                              <w:marTop w:val="0"/>
                                                              <w:marBottom w:val="0"/>
                                                              <w:divBdr>
                                                                <w:top w:val="none" w:sz="0" w:space="0" w:color="auto"/>
                                                                <w:left w:val="none" w:sz="0" w:space="0" w:color="auto"/>
                                                                <w:bottom w:val="none" w:sz="0" w:space="0" w:color="auto"/>
                                                                <w:right w:val="none" w:sz="0" w:space="0" w:color="auto"/>
                                                              </w:divBdr>
                                                            </w:div>
                                                          </w:divsChild>
                                                        </w:div>
                                                        <w:div w:id="851383557">
                                                          <w:marLeft w:val="0"/>
                                                          <w:marRight w:val="0"/>
                                                          <w:marTop w:val="0"/>
                                                          <w:marBottom w:val="0"/>
                                                          <w:divBdr>
                                                            <w:top w:val="none" w:sz="0" w:space="0" w:color="auto"/>
                                                            <w:left w:val="none" w:sz="0" w:space="0" w:color="auto"/>
                                                            <w:bottom w:val="none" w:sz="0" w:space="0" w:color="auto"/>
                                                            <w:right w:val="none" w:sz="0" w:space="0" w:color="auto"/>
                                                          </w:divBdr>
                                                        </w:div>
                                                        <w:div w:id="1613585436">
                                                          <w:marLeft w:val="0"/>
                                                          <w:marRight w:val="0"/>
                                                          <w:marTop w:val="0"/>
                                                          <w:marBottom w:val="0"/>
                                                          <w:divBdr>
                                                            <w:top w:val="none" w:sz="0" w:space="0" w:color="auto"/>
                                                            <w:left w:val="none" w:sz="0" w:space="0" w:color="auto"/>
                                                            <w:bottom w:val="none" w:sz="0" w:space="0" w:color="auto"/>
                                                            <w:right w:val="none" w:sz="0" w:space="0" w:color="auto"/>
                                                          </w:divBdr>
                                                        </w:div>
                                                        <w:div w:id="1286237190">
                                                          <w:marLeft w:val="0"/>
                                                          <w:marRight w:val="0"/>
                                                          <w:marTop w:val="0"/>
                                                          <w:marBottom w:val="0"/>
                                                          <w:divBdr>
                                                            <w:top w:val="none" w:sz="0" w:space="0" w:color="auto"/>
                                                            <w:left w:val="none" w:sz="0" w:space="0" w:color="auto"/>
                                                            <w:bottom w:val="none" w:sz="0" w:space="0" w:color="auto"/>
                                                            <w:right w:val="none" w:sz="0" w:space="0" w:color="auto"/>
                                                          </w:divBdr>
                                                        </w:div>
                                                        <w:div w:id="1217089724">
                                                          <w:marLeft w:val="0"/>
                                                          <w:marRight w:val="0"/>
                                                          <w:marTop w:val="0"/>
                                                          <w:marBottom w:val="0"/>
                                                          <w:divBdr>
                                                            <w:top w:val="none" w:sz="0" w:space="0" w:color="auto"/>
                                                            <w:left w:val="none" w:sz="0" w:space="0" w:color="auto"/>
                                                            <w:bottom w:val="none" w:sz="0" w:space="0" w:color="auto"/>
                                                            <w:right w:val="none" w:sz="0" w:space="0" w:color="auto"/>
                                                          </w:divBdr>
                                                        </w:div>
                                                        <w:div w:id="1421953732">
                                                          <w:marLeft w:val="0"/>
                                                          <w:marRight w:val="0"/>
                                                          <w:marTop w:val="0"/>
                                                          <w:marBottom w:val="0"/>
                                                          <w:divBdr>
                                                            <w:top w:val="none" w:sz="0" w:space="0" w:color="auto"/>
                                                            <w:left w:val="none" w:sz="0" w:space="0" w:color="auto"/>
                                                            <w:bottom w:val="none" w:sz="0" w:space="0" w:color="auto"/>
                                                            <w:right w:val="none" w:sz="0" w:space="0" w:color="auto"/>
                                                          </w:divBdr>
                                                        </w:div>
                                                        <w:div w:id="1044254577">
                                                          <w:marLeft w:val="0"/>
                                                          <w:marRight w:val="0"/>
                                                          <w:marTop w:val="0"/>
                                                          <w:marBottom w:val="0"/>
                                                          <w:divBdr>
                                                            <w:top w:val="none" w:sz="0" w:space="0" w:color="auto"/>
                                                            <w:left w:val="none" w:sz="0" w:space="0" w:color="auto"/>
                                                            <w:bottom w:val="none" w:sz="0" w:space="0" w:color="auto"/>
                                                            <w:right w:val="none" w:sz="0" w:space="0" w:color="auto"/>
                                                          </w:divBdr>
                                                          <w:divsChild>
                                                            <w:div w:id="15073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3285133">
          <w:marLeft w:val="0"/>
          <w:marRight w:val="0"/>
          <w:marTop w:val="0"/>
          <w:marBottom w:val="0"/>
          <w:divBdr>
            <w:top w:val="none" w:sz="0" w:space="0" w:color="auto"/>
            <w:left w:val="none" w:sz="0" w:space="0" w:color="auto"/>
            <w:bottom w:val="none" w:sz="0" w:space="0" w:color="auto"/>
            <w:right w:val="none" w:sz="0" w:space="0" w:color="auto"/>
          </w:divBdr>
          <w:divsChild>
            <w:div w:id="668217860">
              <w:marLeft w:val="0"/>
              <w:marRight w:val="0"/>
              <w:marTop w:val="0"/>
              <w:marBottom w:val="0"/>
              <w:divBdr>
                <w:top w:val="none" w:sz="0" w:space="0" w:color="auto"/>
                <w:left w:val="none" w:sz="0" w:space="0" w:color="auto"/>
                <w:bottom w:val="none" w:sz="0" w:space="0" w:color="auto"/>
                <w:right w:val="none" w:sz="0" w:space="0" w:color="auto"/>
              </w:divBdr>
              <w:divsChild>
                <w:div w:id="318190056">
                  <w:marLeft w:val="0"/>
                  <w:marRight w:val="0"/>
                  <w:marTop w:val="0"/>
                  <w:marBottom w:val="0"/>
                  <w:divBdr>
                    <w:top w:val="none" w:sz="0" w:space="0" w:color="auto"/>
                    <w:left w:val="none" w:sz="0" w:space="0" w:color="auto"/>
                    <w:bottom w:val="none" w:sz="0" w:space="0" w:color="auto"/>
                    <w:right w:val="none" w:sz="0" w:space="0" w:color="auto"/>
                  </w:divBdr>
                  <w:divsChild>
                    <w:div w:id="573248500">
                      <w:marLeft w:val="0"/>
                      <w:marRight w:val="0"/>
                      <w:marTop w:val="0"/>
                      <w:marBottom w:val="0"/>
                      <w:divBdr>
                        <w:top w:val="single" w:sz="6" w:space="0" w:color="DADCE0"/>
                        <w:left w:val="single" w:sz="6" w:space="0" w:color="DADCE0"/>
                        <w:bottom w:val="single" w:sz="6" w:space="0" w:color="DADCE0"/>
                        <w:right w:val="single" w:sz="6" w:space="0" w:color="DADCE0"/>
                      </w:divBdr>
                      <w:divsChild>
                        <w:div w:id="1257398089">
                          <w:marLeft w:val="0"/>
                          <w:marRight w:val="0"/>
                          <w:marTop w:val="0"/>
                          <w:marBottom w:val="0"/>
                          <w:divBdr>
                            <w:top w:val="none" w:sz="0" w:space="0" w:color="auto"/>
                            <w:left w:val="none" w:sz="0" w:space="0" w:color="auto"/>
                            <w:bottom w:val="none" w:sz="0" w:space="0" w:color="auto"/>
                            <w:right w:val="none" w:sz="0" w:space="0" w:color="auto"/>
                          </w:divBdr>
                          <w:divsChild>
                            <w:div w:id="1576815244">
                              <w:marLeft w:val="0"/>
                              <w:marRight w:val="0"/>
                              <w:marTop w:val="0"/>
                              <w:marBottom w:val="0"/>
                              <w:divBdr>
                                <w:top w:val="none" w:sz="0" w:space="0" w:color="auto"/>
                                <w:left w:val="none" w:sz="0" w:space="0" w:color="auto"/>
                                <w:bottom w:val="none" w:sz="0" w:space="0" w:color="auto"/>
                                <w:right w:val="none" w:sz="0" w:space="0" w:color="auto"/>
                              </w:divBdr>
                              <w:divsChild>
                                <w:div w:id="40790846">
                                  <w:marLeft w:val="0"/>
                                  <w:marRight w:val="0"/>
                                  <w:marTop w:val="0"/>
                                  <w:marBottom w:val="0"/>
                                  <w:divBdr>
                                    <w:top w:val="none" w:sz="0" w:space="0" w:color="auto"/>
                                    <w:left w:val="none" w:sz="0" w:space="0" w:color="auto"/>
                                    <w:bottom w:val="none" w:sz="0" w:space="0" w:color="auto"/>
                                    <w:right w:val="none" w:sz="0" w:space="0" w:color="auto"/>
                                  </w:divBdr>
                                  <w:divsChild>
                                    <w:div w:id="74087136">
                                      <w:marLeft w:val="0"/>
                                      <w:marRight w:val="0"/>
                                      <w:marTop w:val="0"/>
                                      <w:marBottom w:val="0"/>
                                      <w:divBdr>
                                        <w:top w:val="none" w:sz="0" w:space="0" w:color="auto"/>
                                        <w:left w:val="none" w:sz="0" w:space="0" w:color="auto"/>
                                        <w:bottom w:val="none" w:sz="0" w:space="0" w:color="auto"/>
                                        <w:right w:val="none" w:sz="0" w:space="0" w:color="auto"/>
                                      </w:divBdr>
                                      <w:divsChild>
                                        <w:div w:id="1130901224">
                                          <w:marLeft w:val="0"/>
                                          <w:marRight w:val="120"/>
                                          <w:marTop w:val="0"/>
                                          <w:marBottom w:val="0"/>
                                          <w:divBdr>
                                            <w:top w:val="none" w:sz="0" w:space="0" w:color="auto"/>
                                            <w:left w:val="none" w:sz="0" w:space="0" w:color="auto"/>
                                            <w:bottom w:val="none" w:sz="0" w:space="0" w:color="auto"/>
                                            <w:right w:val="none" w:sz="0" w:space="0" w:color="auto"/>
                                          </w:divBdr>
                                          <w:divsChild>
                                            <w:div w:id="851996435">
                                              <w:marLeft w:val="0"/>
                                              <w:marRight w:val="0"/>
                                              <w:marTop w:val="0"/>
                                              <w:marBottom w:val="0"/>
                                              <w:divBdr>
                                                <w:top w:val="none" w:sz="0" w:space="0" w:color="auto"/>
                                                <w:left w:val="none" w:sz="0" w:space="0" w:color="auto"/>
                                                <w:bottom w:val="none" w:sz="0" w:space="0" w:color="auto"/>
                                                <w:right w:val="none" w:sz="0" w:space="0" w:color="auto"/>
                                              </w:divBdr>
                                              <w:divsChild>
                                                <w:div w:id="1969897958">
                                                  <w:marLeft w:val="0"/>
                                                  <w:marRight w:val="0"/>
                                                  <w:marTop w:val="0"/>
                                                  <w:marBottom w:val="0"/>
                                                  <w:divBdr>
                                                    <w:top w:val="none" w:sz="0" w:space="0" w:color="auto"/>
                                                    <w:left w:val="none" w:sz="0" w:space="0" w:color="auto"/>
                                                    <w:bottom w:val="none" w:sz="0" w:space="0" w:color="auto"/>
                                                    <w:right w:val="none" w:sz="0" w:space="0" w:color="auto"/>
                                                  </w:divBdr>
                                                  <w:divsChild>
                                                    <w:div w:id="1488208443">
                                                      <w:marLeft w:val="0"/>
                                                      <w:marRight w:val="0"/>
                                                      <w:marTop w:val="0"/>
                                                      <w:marBottom w:val="0"/>
                                                      <w:divBdr>
                                                        <w:top w:val="none" w:sz="0" w:space="0" w:color="auto"/>
                                                        <w:left w:val="none" w:sz="0" w:space="0" w:color="auto"/>
                                                        <w:bottom w:val="none" w:sz="0" w:space="0" w:color="auto"/>
                                                        <w:right w:val="none" w:sz="0" w:space="0" w:color="auto"/>
                                                      </w:divBdr>
                                                      <w:divsChild>
                                                        <w:div w:id="1071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14167">
                              <w:marLeft w:val="0"/>
                              <w:marRight w:val="0"/>
                              <w:marTop w:val="0"/>
                              <w:marBottom w:val="0"/>
                              <w:divBdr>
                                <w:top w:val="none" w:sz="0" w:space="0" w:color="auto"/>
                                <w:left w:val="none" w:sz="0" w:space="0" w:color="auto"/>
                                <w:bottom w:val="none" w:sz="0" w:space="0" w:color="auto"/>
                                <w:right w:val="none" w:sz="0" w:space="0" w:color="auto"/>
                              </w:divBdr>
                              <w:divsChild>
                                <w:div w:id="1887377510">
                                  <w:marLeft w:val="0"/>
                                  <w:marRight w:val="0"/>
                                  <w:marTop w:val="0"/>
                                  <w:marBottom w:val="0"/>
                                  <w:divBdr>
                                    <w:top w:val="none" w:sz="0" w:space="0" w:color="auto"/>
                                    <w:left w:val="none" w:sz="0" w:space="0" w:color="auto"/>
                                    <w:bottom w:val="none" w:sz="0" w:space="0" w:color="auto"/>
                                    <w:right w:val="none" w:sz="0" w:space="0" w:color="auto"/>
                                  </w:divBdr>
                                  <w:divsChild>
                                    <w:div w:id="969358276">
                                      <w:marLeft w:val="360"/>
                                      <w:marRight w:val="360"/>
                                      <w:marTop w:val="0"/>
                                      <w:marBottom w:val="360"/>
                                      <w:divBdr>
                                        <w:top w:val="none" w:sz="0" w:space="0" w:color="auto"/>
                                        <w:left w:val="none" w:sz="0" w:space="0" w:color="auto"/>
                                        <w:bottom w:val="none" w:sz="0" w:space="0" w:color="auto"/>
                                        <w:right w:val="none" w:sz="0" w:space="0" w:color="auto"/>
                                      </w:divBdr>
                                      <w:divsChild>
                                        <w:div w:id="1614938280">
                                          <w:marLeft w:val="0"/>
                                          <w:marRight w:val="0"/>
                                          <w:marTop w:val="0"/>
                                          <w:marBottom w:val="0"/>
                                          <w:divBdr>
                                            <w:top w:val="none" w:sz="0" w:space="0" w:color="auto"/>
                                            <w:left w:val="none" w:sz="0" w:space="0" w:color="auto"/>
                                            <w:bottom w:val="none" w:sz="0" w:space="0" w:color="auto"/>
                                            <w:right w:val="none" w:sz="0" w:space="0" w:color="auto"/>
                                          </w:divBdr>
                                          <w:divsChild>
                                            <w:div w:id="1191534281">
                                              <w:marLeft w:val="0"/>
                                              <w:marRight w:val="0"/>
                                              <w:marTop w:val="0"/>
                                              <w:marBottom w:val="0"/>
                                              <w:divBdr>
                                                <w:top w:val="none" w:sz="0" w:space="0" w:color="auto"/>
                                                <w:left w:val="none" w:sz="0" w:space="0" w:color="auto"/>
                                                <w:bottom w:val="none" w:sz="0" w:space="0" w:color="auto"/>
                                                <w:right w:val="none" w:sz="0" w:space="0" w:color="auto"/>
                                              </w:divBdr>
                                              <w:divsChild>
                                                <w:div w:id="1619137673">
                                                  <w:marLeft w:val="0"/>
                                                  <w:marRight w:val="0"/>
                                                  <w:marTop w:val="0"/>
                                                  <w:marBottom w:val="0"/>
                                                  <w:divBdr>
                                                    <w:top w:val="none" w:sz="0" w:space="0" w:color="auto"/>
                                                    <w:left w:val="none" w:sz="0" w:space="0" w:color="auto"/>
                                                    <w:bottom w:val="none" w:sz="0" w:space="0" w:color="auto"/>
                                                    <w:right w:val="none" w:sz="0" w:space="0" w:color="auto"/>
                                                  </w:divBdr>
                                                  <w:divsChild>
                                                    <w:div w:id="815536152">
                                                      <w:marLeft w:val="0"/>
                                                      <w:marRight w:val="0"/>
                                                      <w:marTop w:val="0"/>
                                                      <w:marBottom w:val="0"/>
                                                      <w:divBdr>
                                                        <w:top w:val="none" w:sz="0" w:space="0" w:color="auto"/>
                                                        <w:left w:val="none" w:sz="0" w:space="0" w:color="auto"/>
                                                        <w:bottom w:val="none" w:sz="0" w:space="0" w:color="auto"/>
                                                        <w:right w:val="none" w:sz="0" w:space="0" w:color="auto"/>
                                                      </w:divBdr>
                                                      <w:divsChild>
                                                        <w:div w:id="1520580088">
                                                          <w:marLeft w:val="0"/>
                                                          <w:marRight w:val="0"/>
                                                          <w:marTop w:val="0"/>
                                                          <w:marBottom w:val="0"/>
                                                          <w:divBdr>
                                                            <w:top w:val="none" w:sz="0" w:space="0" w:color="auto"/>
                                                            <w:left w:val="none" w:sz="0" w:space="0" w:color="auto"/>
                                                            <w:bottom w:val="none" w:sz="0" w:space="0" w:color="auto"/>
                                                            <w:right w:val="none" w:sz="0" w:space="0" w:color="auto"/>
                                                          </w:divBdr>
                                                          <w:divsChild>
                                                            <w:div w:id="1790394922">
                                                              <w:marLeft w:val="0"/>
                                                              <w:marRight w:val="0"/>
                                                              <w:marTop w:val="0"/>
                                                              <w:marBottom w:val="0"/>
                                                              <w:divBdr>
                                                                <w:top w:val="none" w:sz="0" w:space="0" w:color="auto"/>
                                                                <w:left w:val="none" w:sz="0" w:space="0" w:color="auto"/>
                                                                <w:bottom w:val="none" w:sz="0" w:space="0" w:color="auto"/>
                                                                <w:right w:val="none" w:sz="0" w:space="0" w:color="auto"/>
                                                              </w:divBdr>
                                                            </w:div>
                                                          </w:divsChild>
                                                        </w:div>
                                                        <w:div w:id="152257908">
                                                          <w:marLeft w:val="0"/>
                                                          <w:marRight w:val="0"/>
                                                          <w:marTop w:val="0"/>
                                                          <w:marBottom w:val="0"/>
                                                          <w:divBdr>
                                                            <w:top w:val="none" w:sz="0" w:space="0" w:color="auto"/>
                                                            <w:left w:val="none" w:sz="0" w:space="0" w:color="auto"/>
                                                            <w:bottom w:val="none" w:sz="0" w:space="0" w:color="auto"/>
                                                            <w:right w:val="none" w:sz="0" w:space="0" w:color="auto"/>
                                                          </w:divBdr>
                                                        </w:div>
                                                        <w:div w:id="514151774">
                                                          <w:marLeft w:val="0"/>
                                                          <w:marRight w:val="0"/>
                                                          <w:marTop w:val="0"/>
                                                          <w:marBottom w:val="0"/>
                                                          <w:divBdr>
                                                            <w:top w:val="none" w:sz="0" w:space="0" w:color="auto"/>
                                                            <w:left w:val="none" w:sz="0" w:space="0" w:color="auto"/>
                                                            <w:bottom w:val="none" w:sz="0" w:space="0" w:color="auto"/>
                                                            <w:right w:val="none" w:sz="0" w:space="0" w:color="auto"/>
                                                          </w:divBdr>
                                                        </w:div>
                                                        <w:div w:id="407584028">
                                                          <w:marLeft w:val="0"/>
                                                          <w:marRight w:val="0"/>
                                                          <w:marTop w:val="0"/>
                                                          <w:marBottom w:val="0"/>
                                                          <w:divBdr>
                                                            <w:top w:val="none" w:sz="0" w:space="0" w:color="auto"/>
                                                            <w:left w:val="none" w:sz="0" w:space="0" w:color="auto"/>
                                                            <w:bottom w:val="none" w:sz="0" w:space="0" w:color="auto"/>
                                                            <w:right w:val="none" w:sz="0" w:space="0" w:color="auto"/>
                                                          </w:divBdr>
                                                        </w:div>
                                                        <w:div w:id="105587685">
                                                          <w:marLeft w:val="0"/>
                                                          <w:marRight w:val="0"/>
                                                          <w:marTop w:val="0"/>
                                                          <w:marBottom w:val="0"/>
                                                          <w:divBdr>
                                                            <w:top w:val="none" w:sz="0" w:space="0" w:color="auto"/>
                                                            <w:left w:val="none" w:sz="0" w:space="0" w:color="auto"/>
                                                            <w:bottom w:val="none" w:sz="0" w:space="0" w:color="auto"/>
                                                            <w:right w:val="none" w:sz="0" w:space="0" w:color="auto"/>
                                                          </w:divBdr>
                                                        </w:div>
                                                        <w:div w:id="373429068">
                                                          <w:marLeft w:val="0"/>
                                                          <w:marRight w:val="0"/>
                                                          <w:marTop w:val="0"/>
                                                          <w:marBottom w:val="0"/>
                                                          <w:divBdr>
                                                            <w:top w:val="none" w:sz="0" w:space="0" w:color="auto"/>
                                                            <w:left w:val="none" w:sz="0" w:space="0" w:color="auto"/>
                                                            <w:bottom w:val="none" w:sz="0" w:space="0" w:color="auto"/>
                                                            <w:right w:val="none" w:sz="0" w:space="0" w:color="auto"/>
                                                          </w:divBdr>
                                                        </w:div>
                                                        <w:div w:id="1312246600">
                                                          <w:marLeft w:val="0"/>
                                                          <w:marRight w:val="0"/>
                                                          <w:marTop w:val="0"/>
                                                          <w:marBottom w:val="0"/>
                                                          <w:divBdr>
                                                            <w:top w:val="none" w:sz="0" w:space="0" w:color="auto"/>
                                                            <w:left w:val="none" w:sz="0" w:space="0" w:color="auto"/>
                                                            <w:bottom w:val="none" w:sz="0" w:space="0" w:color="auto"/>
                                                            <w:right w:val="none" w:sz="0" w:space="0" w:color="auto"/>
                                                          </w:divBdr>
                                                          <w:divsChild>
                                                            <w:div w:id="15088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948108">
          <w:marLeft w:val="0"/>
          <w:marRight w:val="0"/>
          <w:marTop w:val="0"/>
          <w:marBottom w:val="0"/>
          <w:divBdr>
            <w:top w:val="none" w:sz="0" w:space="0" w:color="auto"/>
            <w:left w:val="none" w:sz="0" w:space="0" w:color="auto"/>
            <w:bottom w:val="none" w:sz="0" w:space="0" w:color="auto"/>
            <w:right w:val="none" w:sz="0" w:space="0" w:color="auto"/>
          </w:divBdr>
          <w:divsChild>
            <w:div w:id="1488934419">
              <w:marLeft w:val="0"/>
              <w:marRight w:val="0"/>
              <w:marTop w:val="0"/>
              <w:marBottom w:val="0"/>
              <w:divBdr>
                <w:top w:val="none" w:sz="0" w:space="0" w:color="auto"/>
                <w:left w:val="none" w:sz="0" w:space="0" w:color="auto"/>
                <w:bottom w:val="none" w:sz="0" w:space="0" w:color="auto"/>
                <w:right w:val="none" w:sz="0" w:space="0" w:color="auto"/>
              </w:divBdr>
              <w:divsChild>
                <w:div w:id="118182143">
                  <w:marLeft w:val="0"/>
                  <w:marRight w:val="0"/>
                  <w:marTop w:val="0"/>
                  <w:marBottom w:val="0"/>
                  <w:divBdr>
                    <w:top w:val="none" w:sz="0" w:space="0" w:color="auto"/>
                    <w:left w:val="none" w:sz="0" w:space="0" w:color="auto"/>
                    <w:bottom w:val="none" w:sz="0" w:space="0" w:color="auto"/>
                    <w:right w:val="none" w:sz="0" w:space="0" w:color="auto"/>
                  </w:divBdr>
                  <w:divsChild>
                    <w:div w:id="725186268">
                      <w:marLeft w:val="0"/>
                      <w:marRight w:val="0"/>
                      <w:marTop w:val="0"/>
                      <w:marBottom w:val="0"/>
                      <w:divBdr>
                        <w:top w:val="single" w:sz="6" w:space="0" w:color="DADCE0"/>
                        <w:left w:val="single" w:sz="6" w:space="0" w:color="DADCE0"/>
                        <w:bottom w:val="single" w:sz="6" w:space="0" w:color="DADCE0"/>
                        <w:right w:val="single" w:sz="6" w:space="0" w:color="DADCE0"/>
                      </w:divBdr>
                      <w:divsChild>
                        <w:div w:id="1291864030">
                          <w:marLeft w:val="0"/>
                          <w:marRight w:val="0"/>
                          <w:marTop w:val="0"/>
                          <w:marBottom w:val="0"/>
                          <w:divBdr>
                            <w:top w:val="none" w:sz="0" w:space="0" w:color="auto"/>
                            <w:left w:val="none" w:sz="0" w:space="0" w:color="auto"/>
                            <w:bottom w:val="none" w:sz="0" w:space="0" w:color="auto"/>
                            <w:right w:val="none" w:sz="0" w:space="0" w:color="auto"/>
                          </w:divBdr>
                          <w:divsChild>
                            <w:div w:id="836268802">
                              <w:marLeft w:val="0"/>
                              <w:marRight w:val="0"/>
                              <w:marTop w:val="0"/>
                              <w:marBottom w:val="0"/>
                              <w:divBdr>
                                <w:top w:val="none" w:sz="0" w:space="0" w:color="auto"/>
                                <w:left w:val="none" w:sz="0" w:space="0" w:color="auto"/>
                                <w:bottom w:val="none" w:sz="0" w:space="0" w:color="auto"/>
                                <w:right w:val="none" w:sz="0" w:space="0" w:color="auto"/>
                              </w:divBdr>
                              <w:divsChild>
                                <w:div w:id="2114551288">
                                  <w:marLeft w:val="0"/>
                                  <w:marRight w:val="0"/>
                                  <w:marTop w:val="0"/>
                                  <w:marBottom w:val="0"/>
                                  <w:divBdr>
                                    <w:top w:val="none" w:sz="0" w:space="0" w:color="auto"/>
                                    <w:left w:val="none" w:sz="0" w:space="0" w:color="auto"/>
                                    <w:bottom w:val="none" w:sz="0" w:space="0" w:color="auto"/>
                                    <w:right w:val="none" w:sz="0" w:space="0" w:color="auto"/>
                                  </w:divBdr>
                                  <w:divsChild>
                                    <w:div w:id="610556754">
                                      <w:marLeft w:val="0"/>
                                      <w:marRight w:val="0"/>
                                      <w:marTop w:val="0"/>
                                      <w:marBottom w:val="0"/>
                                      <w:divBdr>
                                        <w:top w:val="none" w:sz="0" w:space="0" w:color="auto"/>
                                        <w:left w:val="none" w:sz="0" w:space="0" w:color="auto"/>
                                        <w:bottom w:val="none" w:sz="0" w:space="0" w:color="auto"/>
                                        <w:right w:val="none" w:sz="0" w:space="0" w:color="auto"/>
                                      </w:divBdr>
                                      <w:divsChild>
                                        <w:div w:id="375544526">
                                          <w:marLeft w:val="0"/>
                                          <w:marRight w:val="120"/>
                                          <w:marTop w:val="0"/>
                                          <w:marBottom w:val="0"/>
                                          <w:divBdr>
                                            <w:top w:val="none" w:sz="0" w:space="0" w:color="auto"/>
                                            <w:left w:val="none" w:sz="0" w:space="0" w:color="auto"/>
                                            <w:bottom w:val="none" w:sz="0" w:space="0" w:color="auto"/>
                                            <w:right w:val="none" w:sz="0" w:space="0" w:color="auto"/>
                                          </w:divBdr>
                                          <w:divsChild>
                                            <w:div w:id="1322152965">
                                              <w:marLeft w:val="0"/>
                                              <w:marRight w:val="0"/>
                                              <w:marTop w:val="0"/>
                                              <w:marBottom w:val="0"/>
                                              <w:divBdr>
                                                <w:top w:val="none" w:sz="0" w:space="0" w:color="auto"/>
                                                <w:left w:val="none" w:sz="0" w:space="0" w:color="auto"/>
                                                <w:bottom w:val="none" w:sz="0" w:space="0" w:color="auto"/>
                                                <w:right w:val="none" w:sz="0" w:space="0" w:color="auto"/>
                                              </w:divBdr>
                                              <w:divsChild>
                                                <w:div w:id="371417517">
                                                  <w:marLeft w:val="0"/>
                                                  <w:marRight w:val="0"/>
                                                  <w:marTop w:val="0"/>
                                                  <w:marBottom w:val="0"/>
                                                  <w:divBdr>
                                                    <w:top w:val="none" w:sz="0" w:space="0" w:color="auto"/>
                                                    <w:left w:val="none" w:sz="0" w:space="0" w:color="auto"/>
                                                    <w:bottom w:val="none" w:sz="0" w:space="0" w:color="auto"/>
                                                    <w:right w:val="none" w:sz="0" w:space="0" w:color="auto"/>
                                                  </w:divBdr>
                                                  <w:divsChild>
                                                    <w:div w:id="1862083884">
                                                      <w:marLeft w:val="0"/>
                                                      <w:marRight w:val="0"/>
                                                      <w:marTop w:val="0"/>
                                                      <w:marBottom w:val="0"/>
                                                      <w:divBdr>
                                                        <w:top w:val="none" w:sz="0" w:space="0" w:color="auto"/>
                                                        <w:left w:val="none" w:sz="0" w:space="0" w:color="auto"/>
                                                        <w:bottom w:val="none" w:sz="0" w:space="0" w:color="auto"/>
                                                        <w:right w:val="none" w:sz="0" w:space="0" w:color="auto"/>
                                                      </w:divBdr>
                                                      <w:divsChild>
                                                        <w:div w:id="16392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860859">
                              <w:marLeft w:val="0"/>
                              <w:marRight w:val="0"/>
                              <w:marTop w:val="0"/>
                              <w:marBottom w:val="0"/>
                              <w:divBdr>
                                <w:top w:val="none" w:sz="0" w:space="0" w:color="auto"/>
                                <w:left w:val="none" w:sz="0" w:space="0" w:color="auto"/>
                                <w:bottom w:val="none" w:sz="0" w:space="0" w:color="auto"/>
                                <w:right w:val="none" w:sz="0" w:space="0" w:color="auto"/>
                              </w:divBdr>
                              <w:divsChild>
                                <w:div w:id="1667660253">
                                  <w:marLeft w:val="0"/>
                                  <w:marRight w:val="0"/>
                                  <w:marTop w:val="0"/>
                                  <w:marBottom w:val="0"/>
                                  <w:divBdr>
                                    <w:top w:val="none" w:sz="0" w:space="0" w:color="auto"/>
                                    <w:left w:val="none" w:sz="0" w:space="0" w:color="auto"/>
                                    <w:bottom w:val="none" w:sz="0" w:space="0" w:color="auto"/>
                                    <w:right w:val="none" w:sz="0" w:space="0" w:color="auto"/>
                                  </w:divBdr>
                                  <w:divsChild>
                                    <w:div w:id="2059165004">
                                      <w:marLeft w:val="360"/>
                                      <w:marRight w:val="360"/>
                                      <w:marTop w:val="0"/>
                                      <w:marBottom w:val="360"/>
                                      <w:divBdr>
                                        <w:top w:val="none" w:sz="0" w:space="0" w:color="auto"/>
                                        <w:left w:val="none" w:sz="0" w:space="0" w:color="auto"/>
                                        <w:bottom w:val="none" w:sz="0" w:space="0" w:color="auto"/>
                                        <w:right w:val="none" w:sz="0" w:space="0" w:color="auto"/>
                                      </w:divBdr>
                                      <w:divsChild>
                                        <w:div w:id="2085641766">
                                          <w:marLeft w:val="0"/>
                                          <w:marRight w:val="0"/>
                                          <w:marTop w:val="0"/>
                                          <w:marBottom w:val="0"/>
                                          <w:divBdr>
                                            <w:top w:val="none" w:sz="0" w:space="0" w:color="auto"/>
                                            <w:left w:val="none" w:sz="0" w:space="0" w:color="auto"/>
                                            <w:bottom w:val="none" w:sz="0" w:space="0" w:color="auto"/>
                                            <w:right w:val="none" w:sz="0" w:space="0" w:color="auto"/>
                                          </w:divBdr>
                                          <w:divsChild>
                                            <w:div w:id="1845508156">
                                              <w:marLeft w:val="0"/>
                                              <w:marRight w:val="0"/>
                                              <w:marTop w:val="0"/>
                                              <w:marBottom w:val="0"/>
                                              <w:divBdr>
                                                <w:top w:val="none" w:sz="0" w:space="0" w:color="auto"/>
                                                <w:left w:val="none" w:sz="0" w:space="0" w:color="auto"/>
                                                <w:bottom w:val="none" w:sz="0" w:space="0" w:color="auto"/>
                                                <w:right w:val="none" w:sz="0" w:space="0" w:color="auto"/>
                                              </w:divBdr>
                                              <w:divsChild>
                                                <w:div w:id="1309358060">
                                                  <w:marLeft w:val="0"/>
                                                  <w:marRight w:val="0"/>
                                                  <w:marTop w:val="0"/>
                                                  <w:marBottom w:val="0"/>
                                                  <w:divBdr>
                                                    <w:top w:val="none" w:sz="0" w:space="0" w:color="auto"/>
                                                    <w:left w:val="none" w:sz="0" w:space="0" w:color="auto"/>
                                                    <w:bottom w:val="none" w:sz="0" w:space="0" w:color="auto"/>
                                                    <w:right w:val="none" w:sz="0" w:space="0" w:color="auto"/>
                                                  </w:divBdr>
                                                  <w:divsChild>
                                                    <w:div w:id="2062635679">
                                                      <w:marLeft w:val="0"/>
                                                      <w:marRight w:val="0"/>
                                                      <w:marTop w:val="0"/>
                                                      <w:marBottom w:val="0"/>
                                                      <w:divBdr>
                                                        <w:top w:val="none" w:sz="0" w:space="0" w:color="auto"/>
                                                        <w:left w:val="none" w:sz="0" w:space="0" w:color="auto"/>
                                                        <w:bottom w:val="none" w:sz="0" w:space="0" w:color="auto"/>
                                                        <w:right w:val="none" w:sz="0" w:space="0" w:color="auto"/>
                                                      </w:divBdr>
                                                      <w:divsChild>
                                                        <w:div w:id="2084377042">
                                                          <w:marLeft w:val="0"/>
                                                          <w:marRight w:val="0"/>
                                                          <w:marTop w:val="0"/>
                                                          <w:marBottom w:val="0"/>
                                                          <w:divBdr>
                                                            <w:top w:val="none" w:sz="0" w:space="0" w:color="auto"/>
                                                            <w:left w:val="none" w:sz="0" w:space="0" w:color="auto"/>
                                                            <w:bottom w:val="none" w:sz="0" w:space="0" w:color="auto"/>
                                                            <w:right w:val="none" w:sz="0" w:space="0" w:color="auto"/>
                                                          </w:divBdr>
                                                          <w:divsChild>
                                                            <w:div w:id="845286217">
                                                              <w:marLeft w:val="0"/>
                                                              <w:marRight w:val="0"/>
                                                              <w:marTop w:val="0"/>
                                                              <w:marBottom w:val="0"/>
                                                              <w:divBdr>
                                                                <w:top w:val="none" w:sz="0" w:space="0" w:color="auto"/>
                                                                <w:left w:val="none" w:sz="0" w:space="0" w:color="auto"/>
                                                                <w:bottom w:val="none" w:sz="0" w:space="0" w:color="auto"/>
                                                                <w:right w:val="none" w:sz="0" w:space="0" w:color="auto"/>
                                                              </w:divBdr>
                                                            </w:div>
                                                          </w:divsChild>
                                                        </w:div>
                                                        <w:div w:id="910771545">
                                                          <w:marLeft w:val="0"/>
                                                          <w:marRight w:val="0"/>
                                                          <w:marTop w:val="0"/>
                                                          <w:marBottom w:val="0"/>
                                                          <w:divBdr>
                                                            <w:top w:val="none" w:sz="0" w:space="0" w:color="auto"/>
                                                            <w:left w:val="none" w:sz="0" w:space="0" w:color="auto"/>
                                                            <w:bottom w:val="none" w:sz="0" w:space="0" w:color="auto"/>
                                                            <w:right w:val="none" w:sz="0" w:space="0" w:color="auto"/>
                                                          </w:divBdr>
                                                        </w:div>
                                                        <w:div w:id="249195161">
                                                          <w:marLeft w:val="0"/>
                                                          <w:marRight w:val="0"/>
                                                          <w:marTop w:val="0"/>
                                                          <w:marBottom w:val="0"/>
                                                          <w:divBdr>
                                                            <w:top w:val="none" w:sz="0" w:space="0" w:color="auto"/>
                                                            <w:left w:val="none" w:sz="0" w:space="0" w:color="auto"/>
                                                            <w:bottom w:val="none" w:sz="0" w:space="0" w:color="auto"/>
                                                            <w:right w:val="none" w:sz="0" w:space="0" w:color="auto"/>
                                                          </w:divBdr>
                                                        </w:div>
                                                        <w:div w:id="558132164">
                                                          <w:marLeft w:val="0"/>
                                                          <w:marRight w:val="0"/>
                                                          <w:marTop w:val="0"/>
                                                          <w:marBottom w:val="0"/>
                                                          <w:divBdr>
                                                            <w:top w:val="none" w:sz="0" w:space="0" w:color="auto"/>
                                                            <w:left w:val="none" w:sz="0" w:space="0" w:color="auto"/>
                                                            <w:bottom w:val="none" w:sz="0" w:space="0" w:color="auto"/>
                                                            <w:right w:val="none" w:sz="0" w:space="0" w:color="auto"/>
                                                          </w:divBdr>
                                                        </w:div>
                                                        <w:div w:id="1736005641">
                                                          <w:marLeft w:val="0"/>
                                                          <w:marRight w:val="0"/>
                                                          <w:marTop w:val="0"/>
                                                          <w:marBottom w:val="0"/>
                                                          <w:divBdr>
                                                            <w:top w:val="none" w:sz="0" w:space="0" w:color="auto"/>
                                                            <w:left w:val="none" w:sz="0" w:space="0" w:color="auto"/>
                                                            <w:bottom w:val="none" w:sz="0" w:space="0" w:color="auto"/>
                                                            <w:right w:val="none" w:sz="0" w:space="0" w:color="auto"/>
                                                          </w:divBdr>
                                                        </w:div>
                                                        <w:div w:id="2029217649">
                                                          <w:marLeft w:val="0"/>
                                                          <w:marRight w:val="0"/>
                                                          <w:marTop w:val="0"/>
                                                          <w:marBottom w:val="0"/>
                                                          <w:divBdr>
                                                            <w:top w:val="none" w:sz="0" w:space="0" w:color="auto"/>
                                                            <w:left w:val="none" w:sz="0" w:space="0" w:color="auto"/>
                                                            <w:bottom w:val="none" w:sz="0" w:space="0" w:color="auto"/>
                                                            <w:right w:val="none" w:sz="0" w:space="0" w:color="auto"/>
                                                          </w:divBdr>
                                                        </w:div>
                                                        <w:div w:id="526723321">
                                                          <w:marLeft w:val="0"/>
                                                          <w:marRight w:val="0"/>
                                                          <w:marTop w:val="0"/>
                                                          <w:marBottom w:val="0"/>
                                                          <w:divBdr>
                                                            <w:top w:val="none" w:sz="0" w:space="0" w:color="auto"/>
                                                            <w:left w:val="none" w:sz="0" w:space="0" w:color="auto"/>
                                                            <w:bottom w:val="none" w:sz="0" w:space="0" w:color="auto"/>
                                                            <w:right w:val="none" w:sz="0" w:space="0" w:color="auto"/>
                                                          </w:divBdr>
                                                          <w:divsChild>
                                                            <w:div w:id="3065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501172">
          <w:marLeft w:val="0"/>
          <w:marRight w:val="0"/>
          <w:marTop w:val="0"/>
          <w:marBottom w:val="0"/>
          <w:divBdr>
            <w:top w:val="none" w:sz="0" w:space="0" w:color="auto"/>
            <w:left w:val="none" w:sz="0" w:space="0" w:color="auto"/>
            <w:bottom w:val="none" w:sz="0" w:space="0" w:color="auto"/>
            <w:right w:val="none" w:sz="0" w:space="0" w:color="auto"/>
          </w:divBdr>
          <w:divsChild>
            <w:div w:id="1232692966">
              <w:marLeft w:val="0"/>
              <w:marRight w:val="0"/>
              <w:marTop w:val="0"/>
              <w:marBottom w:val="0"/>
              <w:divBdr>
                <w:top w:val="none" w:sz="0" w:space="0" w:color="auto"/>
                <w:left w:val="none" w:sz="0" w:space="0" w:color="auto"/>
                <w:bottom w:val="none" w:sz="0" w:space="0" w:color="auto"/>
                <w:right w:val="none" w:sz="0" w:space="0" w:color="auto"/>
              </w:divBdr>
              <w:divsChild>
                <w:div w:id="432212407">
                  <w:marLeft w:val="0"/>
                  <w:marRight w:val="0"/>
                  <w:marTop w:val="0"/>
                  <w:marBottom w:val="0"/>
                  <w:divBdr>
                    <w:top w:val="none" w:sz="0" w:space="0" w:color="auto"/>
                    <w:left w:val="none" w:sz="0" w:space="0" w:color="auto"/>
                    <w:bottom w:val="none" w:sz="0" w:space="0" w:color="auto"/>
                    <w:right w:val="none" w:sz="0" w:space="0" w:color="auto"/>
                  </w:divBdr>
                  <w:divsChild>
                    <w:div w:id="319428030">
                      <w:marLeft w:val="0"/>
                      <w:marRight w:val="0"/>
                      <w:marTop w:val="0"/>
                      <w:marBottom w:val="0"/>
                      <w:divBdr>
                        <w:top w:val="single" w:sz="6" w:space="0" w:color="DADCE0"/>
                        <w:left w:val="single" w:sz="6" w:space="0" w:color="DADCE0"/>
                        <w:bottom w:val="single" w:sz="6" w:space="0" w:color="DADCE0"/>
                        <w:right w:val="single" w:sz="6" w:space="0" w:color="DADCE0"/>
                      </w:divBdr>
                      <w:divsChild>
                        <w:div w:id="1001935121">
                          <w:marLeft w:val="0"/>
                          <w:marRight w:val="0"/>
                          <w:marTop w:val="0"/>
                          <w:marBottom w:val="0"/>
                          <w:divBdr>
                            <w:top w:val="none" w:sz="0" w:space="0" w:color="auto"/>
                            <w:left w:val="none" w:sz="0" w:space="0" w:color="auto"/>
                            <w:bottom w:val="none" w:sz="0" w:space="0" w:color="auto"/>
                            <w:right w:val="none" w:sz="0" w:space="0" w:color="auto"/>
                          </w:divBdr>
                          <w:divsChild>
                            <w:div w:id="813567665">
                              <w:marLeft w:val="0"/>
                              <w:marRight w:val="0"/>
                              <w:marTop w:val="0"/>
                              <w:marBottom w:val="0"/>
                              <w:divBdr>
                                <w:top w:val="none" w:sz="0" w:space="0" w:color="auto"/>
                                <w:left w:val="none" w:sz="0" w:space="0" w:color="auto"/>
                                <w:bottom w:val="none" w:sz="0" w:space="0" w:color="auto"/>
                                <w:right w:val="none" w:sz="0" w:space="0" w:color="auto"/>
                              </w:divBdr>
                              <w:divsChild>
                                <w:div w:id="1881361284">
                                  <w:marLeft w:val="0"/>
                                  <w:marRight w:val="0"/>
                                  <w:marTop w:val="0"/>
                                  <w:marBottom w:val="0"/>
                                  <w:divBdr>
                                    <w:top w:val="none" w:sz="0" w:space="0" w:color="auto"/>
                                    <w:left w:val="none" w:sz="0" w:space="0" w:color="auto"/>
                                    <w:bottom w:val="none" w:sz="0" w:space="0" w:color="auto"/>
                                    <w:right w:val="none" w:sz="0" w:space="0" w:color="auto"/>
                                  </w:divBdr>
                                  <w:divsChild>
                                    <w:div w:id="1645886938">
                                      <w:marLeft w:val="0"/>
                                      <w:marRight w:val="0"/>
                                      <w:marTop w:val="0"/>
                                      <w:marBottom w:val="0"/>
                                      <w:divBdr>
                                        <w:top w:val="none" w:sz="0" w:space="0" w:color="auto"/>
                                        <w:left w:val="none" w:sz="0" w:space="0" w:color="auto"/>
                                        <w:bottom w:val="none" w:sz="0" w:space="0" w:color="auto"/>
                                        <w:right w:val="none" w:sz="0" w:space="0" w:color="auto"/>
                                      </w:divBdr>
                                      <w:divsChild>
                                        <w:div w:id="1937249027">
                                          <w:marLeft w:val="0"/>
                                          <w:marRight w:val="120"/>
                                          <w:marTop w:val="0"/>
                                          <w:marBottom w:val="0"/>
                                          <w:divBdr>
                                            <w:top w:val="none" w:sz="0" w:space="0" w:color="auto"/>
                                            <w:left w:val="none" w:sz="0" w:space="0" w:color="auto"/>
                                            <w:bottom w:val="none" w:sz="0" w:space="0" w:color="auto"/>
                                            <w:right w:val="none" w:sz="0" w:space="0" w:color="auto"/>
                                          </w:divBdr>
                                          <w:divsChild>
                                            <w:div w:id="684597717">
                                              <w:marLeft w:val="0"/>
                                              <w:marRight w:val="0"/>
                                              <w:marTop w:val="0"/>
                                              <w:marBottom w:val="0"/>
                                              <w:divBdr>
                                                <w:top w:val="none" w:sz="0" w:space="0" w:color="auto"/>
                                                <w:left w:val="none" w:sz="0" w:space="0" w:color="auto"/>
                                                <w:bottom w:val="none" w:sz="0" w:space="0" w:color="auto"/>
                                                <w:right w:val="none" w:sz="0" w:space="0" w:color="auto"/>
                                              </w:divBdr>
                                              <w:divsChild>
                                                <w:div w:id="886452779">
                                                  <w:marLeft w:val="0"/>
                                                  <w:marRight w:val="0"/>
                                                  <w:marTop w:val="0"/>
                                                  <w:marBottom w:val="0"/>
                                                  <w:divBdr>
                                                    <w:top w:val="none" w:sz="0" w:space="0" w:color="auto"/>
                                                    <w:left w:val="none" w:sz="0" w:space="0" w:color="auto"/>
                                                    <w:bottom w:val="none" w:sz="0" w:space="0" w:color="auto"/>
                                                    <w:right w:val="none" w:sz="0" w:space="0" w:color="auto"/>
                                                  </w:divBdr>
                                                  <w:divsChild>
                                                    <w:div w:id="648704776">
                                                      <w:marLeft w:val="0"/>
                                                      <w:marRight w:val="0"/>
                                                      <w:marTop w:val="0"/>
                                                      <w:marBottom w:val="0"/>
                                                      <w:divBdr>
                                                        <w:top w:val="none" w:sz="0" w:space="0" w:color="auto"/>
                                                        <w:left w:val="none" w:sz="0" w:space="0" w:color="auto"/>
                                                        <w:bottom w:val="none" w:sz="0" w:space="0" w:color="auto"/>
                                                        <w:right w:val="none" w:sz="0" w:space="0" w:color="auto"/>
                                                      </w:divBdr>
                                                      <w:divsChild>
                                                        <w:div w:id="16365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301661">
                              <w:marLeft w:val="0"/>
                              <w:marRight w:val="0"/>
                              <w:marTop w:val="0"/>
                              <w:marBottom w:val="0"/>
                              <w:divBdr>
                                <w:top w:val="none" w:sz="0" w:space="0" w:color="auto"/>
                                <w:left w:val="none" w:sz="0" w:space="0" w:color="auto"/>
                                <w:bottom w:val="none" w:sz="0" w:space="0" w:color="auto"/>
                                <w:right w:val="none" w:sz="0" w:space="0" w:color="auto"/>
                              </w:divBdr>
                              <w:divsChild>
                                <w:div w:id="1188174882">
                                  <w:marLeft w:val="0"/>
                                  <w:marRight w:val="0"/>
                                  <w:marTop w:val="0"/>
                                  <w:marBottom w:val="0"/>
                                  <w:divBdr>
                                    <w:top w:val="none" w:sz="0" w:space="0" w:color="auto"/>
                                    <w:left w:val="none" w:sz="0" w:space="0" w:color="auto"/>
                                    <w:bottom w:val="none" w:sz="0" w:space="0" w:color="auto"/>
                                    <w:right w:val="none" w:sz="0" w:space="0" w:color="auto"/>
                                  </w:divBdr>
                                  <w:divsChild>
                                    <w:div w:id="1303804461">
                                      <w:marLeft w:val="360"/>
                                      <w:marRight w:val="360"/>
                                      <w:marTop w:val="0"/>
                                      <w:marBottom w:val="360"/>
                                      <w:divBdr>
                                        <w:top w:val="none" w:sz="0" w:space="0" w:color="auto"/>
                                        <w:left w:val="none" w:sz="0" w:space="0" w:color="auto"/>
                                        <w:bottom w:val="none" w:sz="0" w:space="0" w:color="auto"/>
                                        <w:right w:val="none" w:sz="0" w:space="0" w:color="auto"/>
                                      </w:divBdr>
                                      <w:divsChild>
                                        <w:div w:id="119030824">
                                          <w:marLeft w:val="0"/>
                                          <w:marRight w:val="0"/>
                                          <w:marTop w:val="0"/>
                                          <w:marBottom w:val="0"/>
                                          <w:divBdr>
                                            <w:top w:val="none" w:sz="0" w:space="0" w:color="auto"/>
                                            <w:left w:val="none" w:sz="0" w:space="0" w:color="auto"/>
                                            <w:bottom w:val="none" w:sz="0" w:space="0" w:color="auto"/>
                                            <w:right w:val="none" w:sz="0" w:space="0" w:color="auto"/>
                                          </w:divBdr>
                                          <w:divsChild>
                                            <w:div w:id="1331521757">
                                              <w:marLeft w:val="0"/>
                                              <w:marRight w:val="0"/>
                                              <w:marTop w:val="0"/>
                                              <w:marBottom w:val="0"/>
                                              <w:divBdr>
                                                <w:top w:val="none" w:sz="0" w:space="0" w:color="auto"/>
                                                <w:left w:val="none" w:sz="0" w:space="0" w:color="auto"/>
                                                <w:bottom w:val="none" w:sz="0" w:space="0" w:color="auto"/>
                                                <w:right w:val="none" w:sz="0" w:space="0" w:color="auto"/>
                                              </w:divBdr>
                                              <w:divsChild>
                                                <w:div w:id="1832410137">
                                                  <w:marLeft w:val="0"/>
                                                  <w:marRight w:val="0"/>
                                                  <w:marTop w:val="0"/>
                                                  <w:marBottom w:val="0"/>
                                                  <w:divBdr>
                                                    <w:top w:val="none" w:sz="0" w:space="0" w:color="auto"/>
                                                    <w:left w:val="none" w:sz="0" w:space="0" w:color="auto"/>
                                                    <w:bottom w:val="none" w:sz="0" w:space="0" w:color="auto"/>
                                                    <w:right w:val="none" w:sz="0" w:space="0" w:color="auto"/>
                                                  </w:divBdr>
                                                  <w:divsChild>
                                                    <w:div w:id="1712992899">
                                                      <w:marLeft w:val="0"/>
                                                      <w:marRight w:val="0"/>
                                                      <w:marTop w:val="0"/>
                                                      <w:marBottom w:val="0"/>
                                                      <w:divBdr>
                                                        <w:top w:val="none" w:sz="0" w:space="0" w:color="auto"/>
                                                        <w:left w:val="none" w:sz="0" w:space="0" w:color="auto"/>
                                                        <w:bottom w:val="none" w:sz="0" w:space="0" w:color="auto"/>
                                                        <w:right w:val="none" w:sz="0" w:space="0" w:color="auto"/>
                                                      </w:divBdr>
                                                      <w:divsChild>
                                                        <w:div w:id="1724716197">
                                                          <w:marLeft w:val="0"/>
                                                          <w:marRight w:val="0"/>
                                                          <w:marTop w:val="0"/>
                                                          <w:marBottom w:val="0"/>
                                                          <w:divBdr>
                                                            <w:top w:val="none" w:sz="0" w:space="0" w:color="auto"/>
                                                            <w:left w:val="none" w:sz="0" w:space="0" w:color="auto"/>
                                                            <w:bottom w:val="none" w:sz="0" w:space="0" w:color="auto"/>
                                                            <w:right w:val="none" w:sz="0" w:space="0" w:color="auto"/>
                                                          </w:divBdr>
                                                          <w:divsChild>
                                                            <w:div w:id="524831825">
                                                              <w:marLeft w:val="0"/>
                                                              <w:marRight w:val="0"/>
                                                              <w:marTop w:val="0"/>
                                                              <w:marBottom w:val="0"/>
                                                              <w:divBdr>
                                                                <w:top w:val="none" w:sz="0" w:space="0" w:color="auto"/>
                                                                <w:left w:val="none" w:sz="0" w:space="0" w:color="auto"/>
                                                                <w:bottom w:val="none" w:sz="0" w:space="0" w:color="auto"/>
                                                                <w:right w:val="none" w:sz="0" w:space="0" w:color="auto"/>
                                                              </w:divBdr>
                                                            </w:div>
                                                          </w:divsChild>
                                                        </w:div>
                                                        <w:div w:id="2114745433">
                                                          <w:marLeft w:val="0"/>
                                                          <w:marRight w:val="0"/>
                                                          <w:marTop w:val="0"/>
                                                          <w:marBottom w:val="0"/>
                                                          <w:divBdr>
                                                            <w:top w:val="none" w:sz="0" w:space="0" w:color="auto"/>
                                                            <w:left w:val="none" w:sz="0" w:space="0" w:color="auto"/>
                                                            <w:bottom w:val="none" w:sz="0" w:space="0" w:color="auto"/>
                                                            <w:right w:val="none" w:sz="0" w:space="0" w:color="auto"/>
                                                          </w:divBdr>
                                                        </w:div>
                                                        <w:div w:id="736510194">
                                                          <w:marLeft w:val="0"/>
                                                          <w:marRight w:val="0"/>
                                                          <w:marTop w:val="0"/>
                                                          <w:marBottom w:val="0"/>
                                                          <w:divBdr>
                                                            <w:top w:val="none" w:sz="0" w:space="0" w:color="auto"/>
                                                            <w:left w:val="none" w:sz="0" w:space="0" w:color="auto"/>
                                                            <w:bottom w:val="none" w:sz="0" w:space="0" w:color="auto"/>
                                                            <w:right w:val="none" w:sz="0" w:space="0" w:color="auto"/>
                                                          </w:divBdr>
                                                        </w:div>
                                                        <w:div w:id="703555907">
                                                          <w:marLeft w:val="0"/>
                                                          <w:marRight w:val="0"/>
                                                          <w:marTop w:val="0"/>
                                                          <w:marBottom w:val="0"/>
                                                          <w:divBdr>
                                                            <w:top w:val="none" w:sz="0" w:space="0" w:color="auto"/>
                                                            <w:left w:val="none" w:sz="0" w:space="0" w:color="auto"/>
                                                            <w:bottom w:val="none" w:sz="0" w:space="0" w:color="auto"/>
                                                            <w:right w:val="none" w:sz="0" w:space="0" w:color="auto"/>
                                                          </w:divBdr>
                                                        </w:div>
                                                        <w:div w:id="1277523970">
                                                          <w:marLeft w:val="0"/>
                                                          <w:marRight w:val="0"/>
                                                          <w:marTop w:val="0"/>
                                                          <w:marBottom w:val="0"/>
                                                          <w:divBdr>
                                                            <w:top w:val="none" w:sz="0" w:space="0" w:color="auto"/>
                                                            <w:left w:val="none" w:sz="0" w:space="0" w:color="auto"/>
                                                            <w:bottom w:val="none" w:sz="0" w:space="0" w:color="auto"/>
                                                            <w:right w:val="none" w:sz="0" w:space="0" w:color="auto"/>
                                                          </w:divBdr>
                                                        </w:div>
                                                        <w:div w:id="65955749">
                                                          <w:marLeft w:val="0"/>
                                                          <w:marRight w:val="0"/>
                                                          <w:marTop w:val="0"/>
                                                          <w:marBottom w:val="0"/>
                                                          <w:divBdr>
                                                            <w:top w:val="none" w:sz="0" w:space="0" w:color="auto"/>
                                                            <w:left w:val="none" w:sz="0" w:space="0" w:color="auto"/>
                                                            <w:bottom w:val="none" w:sz="0" w:space="0" w:color="auto"/>
                                                            <w:right w:val="none" w:sz="0" w:space="0" w:color="auto"/>
                                                          </w:divBdr>
                                                        </w:div>
                                                        <w:div w:id="2018650071">
                                                          <w:marLeft w:val="0"/>
                                                          <w:marRight w:val="0"/>
                                                          <w:marTop w:val="0"/>
                                                          <w:marBottom w:val="0"/>
                                                          <w:divBdr>
                                                            <w:top w:val="none" w:sz="0" w:space="0" w:color="auto"/>
                                                            <w:left w:val="none" w:sz="0" w:space="0" w:color="auto"/>
                                                            <w:bottom w:val="none" w:sz="0" w:space="0" w:color="auto"/>
                                                            <w:right w:val="none" w:sz="0" w:space="0" w:color="auto"/>
                                                          </w:divBdr>
                                                          <w:divsChild>
                                                            <w:div w:id="10765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369213">
          <w:marLeft w:val="0"/>
          <w:marRight w:val="0"/>
          <w:marTop w:val="0"/>
          <w:marBottom w:val="0"/>
          <w:divBdr>
            <w:top w:val="none" w:sz="0" w:space="0" w:color="auto"/>
            <w:left w:val="none" w:sz="0" w:space="0" w:color="auto"/>
            <w:bottom w:val="none" w:sz="0" w:space="0" w:color="auto"/>
            <w:right w:val="none" w:sz="0" w:space="0" w:color="auto"/>
          </w:divBdr>
          <w:divsChild>
            <w:div w:id="1748915558">
              <w:marLeft w:val="0"/>
              <w:marRight w:val="0"/>
              <w:marTop w:val="0"/>
              <w:marBottom w:val="0"/>
              <w:divBdr>
                <w:top w:val="none" w:sz="0" w:space="0" w:color="auto"/>
                <w:left w:val="none" w:sz="0" w:space="0" w:color="auto"/>
                <w:bottom w:val="none" w:sz="0" w:space="0" w:color="auto"/>
                <w:right w:val="none" w:sz="0" w:space="0" w:color="auto"/>
              </w:divBdr>
              <w:divsChild>
                <w:div w:id="197744977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single" w:sz="6" w:space="0" w:color="DADCE0"/>
                        <w:left w:val="single" w:sz="6" w:space="0" w:color="DADCE0"/>
                        <w:bottom w:val="single" w:sz="6" w:space="0" w:color="DADCE0"/>
                        <w:right w:val="single" w:sz="6" w:space="0" w:color="DADCE0"/>
                      </w:divBdr>
                      <w:divsChild>
                        <w:div w:id="1219779014">
                          <w:marLeft w:val="0"/>
                          <w:marRight w:val="0"/>
                          <w:marTop w:val="0"/>
                          <w:marBottom w:val="0"/>
                          <w:divBdr>
                            <w:top w:val="none" w:sz="0" w:space="0" w:color="auto"/>
                            <w:left w:val="none" w:sz="0" w:space="0" w:color="auto"/>
                            <w:bottom w:val="none" w:sz="0" w:space="0" w:color="auto"/>
                            <w:right w:val="none" w:sz="0" w:space="0" w:color="auto"/>
                          </w:divBdr>
                          <w:divsChild>
                            <w:div w:id="444665898">
                              <w:marLeft w:val="0"/>
                              <w:marRight w:val="0"/>
                              <w:marTop w:val="0"/>
                              <w:marBottom w:val="0"/>
                              <w:divBdr>
                                <w:top w:val="none" w:sz="0" w:space="0" w:color="auto"/>
                                <w:left w:val="none" w:sz="0" w:space="0" w:color="auto"/>
                                <w:bottom w:val="none" w:sz="0" w:space="0" w:color="auto"/>
                                <w:right w:val="none" w:sz="0" w:space="0" w:color="auto"/>
                              </w:divBdr>
                              <w:divsChild>
                                <w:div w:id="1429155423">
                                  <w:marLeft w:val="0"/>
                                  <w:marRight w:val="0"/>
                                  <w:marTop w:val="0"/>
                                  <w:marBottom w:val="0"/>
                                  <w:divBdr>
                                    <w:top w:val="none" w:sz="0" w:space="0" w:color="auto"/>
                                    <w:left w:val="none" w:sz="0" w:space="0" w:color="auto"/>
                                    <w:bottom w:val="none" w:sz="0" w:space="0" w:color="auto"/>
                                    <w:right w:val="none" w:sz="0" w:space="0" w:color="auto"/>
                                  </w:divBdr>
                                  <w:divsChild>
                                    <w:div w:id="1553032048">
                                      <w:marLeft w:val="0"/>
                                      <w:marRight w:val="0"/>
                                      <w:marTop w:val="0"/>
                                      <w:marBottom w:val="0"/>
                                      <w:divBdr>
                                        <w:top w:val="none" w:sz="0" w:space="0" w:color="auto"/>
                                        <w:left w:val="none" w:sz="0" w:space="0" w:color="auto"/>
                                        <w:bottom w:val="none" w:sz="0" w:space="0" w:color="auto"/>
                                        <w:right w:val="none" w:sz="0" w:space="0" w:color="auto"/>
                                      </w:divBdr>
                                      <w:divsChild>
                                        <w:div w:id="148595671">
                                          <w:marLeft w:val="0"/>
                                          <w:marRight w:val="120"/>
                                          <w:marTop w:val="0"/>
                                          <w:marBottom w:val="0"/>
                                          <w:divBdr>
                                            <w:top w:val="none" w:sz="0" w:space="0" w:color="auto"/>
                                            <w:left w:val="none" w:sz="0" w:space="0" w:color="auto"/>
                                            <w:bottom w:val="none" w:sz="0" w:space="0" w:color="auto"/>
                                            <w:right w:val="none" w:sz="0" w:space="0" w:color="auto"/>
                                          </w:divBdr>
                                          <w:divsChild>
                                            <w:div w:id="572470416">
                                              <w:marLeft w:val="0"/>
                                              <w:marRight w:val="0"/>
                                              <w:marTop w:val="0"/>
                                              <w:marBottom w:val="0"/>
                                              <w:divBdr>
                                                <w:top w:val="none" w:sz="0" w:space="0" w:color="auto"/>
                                                <w:left w:val="none" w:sz="0" w:space="0" w:color="auto"/>
                                                <w:bottom w:val="none" w:sz="0" w:space="0" w:color="auto"/>
                                                <w:right w:val="none" w:sz="0" w:space="0" w:color="auto"/>
                                              </w:divBdr>
                                              <w:divsChild>
                                                <w:div w:id="829910168">
                                                  <w:marLeft w:val="0"/>
                                                  <w:marRight w:val="0"/>
                                                  <w:marTop w:val="0"/>
                                                  <w:marBottom w:val="0"/>
                                                  <w:divBdr>
                                                    <w:top w:val="none" w:sz="0" w:space="0" w:color="auto"/>
                                                    <w:left w:val="none" w:sz="0" w:space="0" w:color="auto"/>
                                                    <w:bottom w:val="none" w:sz="0" w:space="0" w:color="auto"/>
                                                    <w:right w:val="none" w:sz="0" w:space="0" w:color="auto"/>
                                                  </w:divBdr>
                                                  <w:divsChild>
                                                    <w:div w:id="96491144">
                                                      <w:marLeft w:val="0"/>
                                                      <w:marRight w:val="0"/>
                                                      <w:marTop w:val="0"/>
                                                      <w:marBottom w:val="0"/>
                                                      <w:divBdr>
                                                        <w:top w:val="none" w:sz="0" w:space="0" w:color="auto"/>
                                                        <w:left w:val="none" w:sz="0" w:space="0" w:color="auto"/>
                                                        <w:bottom w:val="none" w:sz="0" w:space="0" w:color="auto"/>
                                                        <w:right w:val="none" w:sz="0" w:space="0" w:color="auto"/>
                                                      </w:divBdr>
                                                      <w:divsChild>
                                                        <w:div w:id="12487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167249">
                              <w:marLeft w:val="0"/>
                              <w:marRight w:val="0"/>
                              <w:marTop w:val="0"/>
                              <w:marBottom w:val="0"/>
                              <w:divBdr>
                                <w:top w:val="none" w:sz="0" w:space="0" w:color="auto"/>
                                <w:left w:val="none" w:sz="0" w:space="0" w:color="auto"/>
                                <w:bottom w:val="none" w:sz="0" w:space="0" w:color="auto"/>
                                <w:right w:val="none" w:sz="0" w:space="0" w:color="auto"/>
                              </w:divBdr>
                              <w:divsChild>
                                <w:div w:id="1996563227">
                                  <w:marLeft w:val="0"/>
                                  <w:marRight w:val="0"/>
                                  <w:marTop w:val="0"/>
                                  <w:marBottom w:val="0"/>
                                  <w:divBdr>
                                    <w:top w:val="none" w:sz="0" w:space="0" w:color="auto"/>
                                    <w:left w:val="none" w:sz="0" w:space="0" w:color="auto"/>
                                    <w:bottom w:val="none" w:sz="0" w:space="0" w:color="auto"/>
                                    <w:right w:val="none" w:sz="0" w:space="0" w:color="auto"/>
                                  </w:divBdr>
                                  <w:divsChild>
                                    <w:div w:id="1087573576">
                                      <w:marLeft w:val="360"/>
                                      <w:marRight w:val="360"/>
                                      <w:marTop w:val="0"/>
                                      <w:marBottom w:val="360"/>
                                      <w:divBdr>
                                        <w:top w:val="none" w:sz="0" w:space="0" w:color="auto"/>
                                        <w:left w:val="none" w:sz="0" w:space="0" w:color="auto"/>
                                        <w:bottom w:val="none" w:sz="0" w:space="0" w:color="auto"/>
                                        <w:right w:val="none" w:sz="0" w:space="0" w:color="auto"/>
                                      </w:divBdr>
                                      <w:divsChild>
                                        <w:div w:id="1090272625">
                                          <w:marLeft w:val="0"/>
                                          <w:marRight w:val="0"/>
                                          <w:marTop w:val="0"/>
                                          <w:marBottom w:val="0"/>
                                          <w:divBdr>
                                            <w:top w:val="none" w:sz="0" w:space="0" w:color="auto"/>
                                            <w:left w:val="none" w:sz="0" w:space="0" w:color="auto"/>
                                            <w:bottom w:val="none" w:sz="0" w:space="0" w:color="auto"/>
                                            <w:right w:val="none" w:sz="0" w:space="0" w:color="auto"/>
                                          </w:divBdr>
                                          <w:divsChild>
                                            <w:div w:id="1786778010">
                                              <w:marLeft w:val="0"/>
                                              <w:marRight w:val="0"/>
                                              <w:marTop w:val="0"/>
                                              <w:marBottom w:val="0"/>
                                              <w:divBdr>
                                                <w:top w:val="none" w:sz="0" w:space="0" w:color="auto"/>
                                                <w:left w:val="none" w:sz="0" w:space="0" w:color="auto"/>
                                                <w:bottom w:val="none" w:sz="0" w:space="0" w:color="auto"/>
                                                <w:right w:val="none" w:sz="0" w:space="0" w:color="auto"/>
                                              </w:divBdr>
                                              <w:divsChild>
                                                <w:div w:id="1032001707">
                                                  <w:marLeft w:val="0"/>
                                                  <w:marRight w:val="0"/>
                                                  <w:marTop w:val="0"/>
                                                  <w:marBottom w:val="0"/>
                                                  <w:divBdr>
                                                    <w:top w:val="none" w:sz="0" w:space="0" w:color="auto"/>
                                                    <w:left w:val="none" w:sz="0" w:space="0" w:color="auto"/>
                                                    <w:bottom w:val="none" w:sz="0" w:space="0" w:color="auto"/>
                                                    <w:right w:val="none" w:sz="0" w:space="0" w:color="auto"/>
                                                  </w:divBdr>
                                                  <w:divsChild>
                                                    <w:div w:id="81411611">
                                                      <w:marLeft w:val="0"/>
                                                      <w:marRight w:val="0"/>
                                                      <w:marTop w:val="0"/>
                                                      <w:marBottom w:val="0"/>
                                                      <w:divBdr>
                                                        <w:top w:val="none" w:sz="0" w:space="0" w:color="auto"/>
                                                        <w:left w:val="none" w:sz="0" w:space="0" w:color="auto"/>
                                                        <w:bottom w:val="none" w:sz="0" w:space="0" w:color="auto"/>
                                                        <w:right w:val="none" w:sz="0" w:space="0" w:color="auto"/>
                                                      </w:divBdr>
                                                      <w:divsChild>
                                                        <w:div w:id="1938752458">
                                                          <w:marLeft w:val="0"/>
                                                          <w:marRight w:val="0"/>
                                                          <w:marTop w:val="0"/>
                                                          <w:marBottom w:val="0"/>
                                                          <w:divBdr>
                                                            <w:top w:val="none" w:sz="0" w:space="0" w:color="auto"/>
                                                            <w:left w:val="none" w:sz="0" w:space="0" w:color="auto"/>
                                                            <w:bottom w:val="none" w:sz="0" w:space="0" w:color="auto"/>
                                                            <w:right w:val="none" w:sz="0" w:space="0" w:color="auto"/>
                                                          </w:divBdr>
                                                          <w:divsChild>
                                                            <w:div w:id="386413054">
                                                              <w:marLeft w:val="0"/>
                                                              <w:marRight w:val="0"/>
                                                              <w:marTop w:val="0"/>
                                                              <w:marBottom w:val="0"/>
                                                              <w:divBdr>
                                                                <w:top w:val="none" w:sz="0" w:space="0" w:color="auto"/>
                                                                <w:left w:val="none" w:sz="0" w:space="0" w:color="auto"/>
                                                                <w:bottom w:val="none" w:sz="0" w:space="0" w:color="auto"/>
                                                                <w:right w:val="none" w:sz="0" w:space="0" w:color="auto"/>
                                                              </w:divBdr>
                                                            </w:div>
                                                          </w:divsChild>
                                                        </w:div>
                                                        <w:div w:id="1599674588">
                                                          <w:marLeft w:val="0"/>
                                                          <w:marRight w:val="0"/>
                                                          <w:marTop w:val="0"/>
                                                          <w:marBottom w:val="0"/>
                                                          <w:divBdr>
                                                            <w:top w:val="none" w:sz="0" w:space="0" w:color="auto"/>
                                                            <w:left w:val="none" w:sz="0" w:space="0" w:color="auto"/>
                                                            <w:bottom w:val="none" w:sz="0" w:space="0" w:color="auto"/>
                                                            <w:right w:val="none" w:sz="0" w:space="0" w:color="auto"/>
                                                          </w:divBdr>
                                                        </w:div>
                                                        <w:div w:id="909579974">
                                                          <w:marLeft w:val="0"/>
                                                          <w:marRight w:val="0"/>
                                                          <w:marTop w:val="0"/>
                                                          <w:marBottom w:val="0"/>
                                                          <w:divBdr>
                                                            <w:top w:val="none" w:sz="0" w:space="0" w:color="auto"/>
                                                            <w:left w:val="none" w:sz="0" w:space="0" w:color="auto"/>
                                                            <w:bottom w:val="none" w:sz="0" w:space="0" w:color="auto"/>
                                                            <w:right w:val="none" w:sz="0" w:space="0" w:color="auto"/>
                                                          </w:divBdr>
                                                        </w:div>
                                                        <w:div w:id="1076125075">
                                                          <w:marLeft w:val="0"/>
                                                          <w:marRight w:val="0"/>
                                                          <w:marTop w:val="0"/>
                                                          <w:marBottom w:val="0"/>
                                                          <w:divBdr>
                                                            <w:top w:val="none" w:sz="0" w:space="0" w:color="auto"/>
                                                            <w:left w:val="none" w:sz="0" w:space="0" w:color="auto"/>
                                                            <w:bottom w:val="none" w:sz="0" w:space="0" w:color="auto"/>
                                                            <w:right w:val="none" w:sz="0" w:space="0" w:color="auto"/>
                                                          </w:divBdr>
                                                        </w:div>
                                                        <w:div w:id="1993368787">
                                                          <w:marLeft w:val="0"/>
                                                          <w:marRight w:val="0"/>
                                                          <w:marTop w:val="0"/>
                                                          <w:marBottom w:val="0"/>
                                                          <w:divBdr>
                                                            <w:top w:val="none" w:sz="0" w:space="0" w:color="auto"/>
                                                            <w:left w:val="none" w:sz="0" w:space="0" w:color="auto"/>
                                                            <w:bottom w:val="none" w:sz="0" w:space="0" w:color="auto"/>
                                                            <w:right w:val="none" w:sz="0" w:space="0" w:color="auto"/>
                                                          </w:divBdr>
                                                        </w:div>
                                                        <w:div w:id="731544893">
                                                          <w:marLeft w:val="0"/>
                                                          <w:marRight w:val="0"/>
                                                          <w:marTop w:val="0"/>
                                                          <w:marBottom w:val="0"/>
                                                          <w:divBdr>
                                                            <w:top w:val="none" w:sz="0" w:space="0" w:color="auto"/>
                                                            <w:left w:val="none" w:sz="0" w:space="0" w:color="auto"/>
                                                            <w:bottom w:val="none" w:sz="0" w:space="0" w:color="auto"/>
                                                            <w:right w:val="none" w:sz="0" w:space="0" w:color="auto"/>
                                                          </w:divBdr>
                                                        </w:div>
                                                        <w:div w:id="1121068849">
                                                          <w:marLeft w:val="0"/>
                                                          <w:marRight w:val="0"/>
                                                          <w:marTop w:val="0"/>
                                                          <w:marBottom w:val="0"/>
                                                          <w:divBdr>
                                                            <w:top w:val="none" w:sz="0" w:space="0" w:color="auto"/>
                                                            <w:left w:val="none" w:sz="0" w:space="0" w:color="auto"/>
                                                            <w:bottom w:val="none" w:sz="0" w:space="0" w:color="auto"/>
                                                            <w:right w:val="none" w:sz="0" w:space="0" w:color="auto"/>
                                                          </w:divBdr>
                                                          <w:divsChild>
                                                            <w:div w:id="11374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591551">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495222144">
                  <w:marLeft w:val="0"/>
                  <w:marRight w:val="0"/>
                  <w:marTop w:val="0"/>
                  <w:marBottom w:val="0"/>
                  <w:divBdr>
                    <w:top w:val="none" w:sz="0" w:space="0" w:color="auto"/>
                    <w:left w:val="none" w:sz="0" w:space="0" w:color="auto"/>
                    <w:bottom w:val="none" w:sz="0" w:space="0" w:color="auto"/>
                    <w:right w:val="none" w:sz="0" w:space="0" w:color="auto"/>
                  </w:divBdr>
                  <w:divsChild>
                    <w:div w:id="290790322">
                      <w:marLeft w:val="0"/>
                      <w:marRight w:val="0"/>
                      <w:marTop w:val="0"/>
                      <w:marBottom w:val="0"/>
                      <w:divBdr>
                        <w:top w:val="single" w:sz="6" w:space="0" w:color="DADCE0"/>
                        <w:left w:val="single" w:sz="6" w:space="0" w:color="DADCE0"/>
                        <w:bottom w:val="single" w:sz="6" w:space="0" w:color="DADCE0"/>
                        <w:right w:val="single" w:sz="6" w:space="0" w:color="DADCE0"/>
                      </w:divBdr>
                      <w:divsChild>
                        <w:div w:id="1759642798">
                          <w:marLeft w:val="0"/>
                          <w:marRight w:val="0"/>
                          <w:marTop w:val="0"/>
                          <w:marBottom w:val="0"/>
                          <w:divBdr>
                            <w:top w:val="none" w:sz="0" w:space="0" w:color="auto"/>
                            <w:left w:val="none" w:sz="0" w:space="0" w:color="auto"/>
                            <w:bottom w:val="none" w:sz="0" w:space="0" w:color="auto"/>
                            <w:right w:val="none" w:sz="0" w:space="0" w:color="auto"/>
                          </w:divBdr>
                          <w:divsChild>
                            <w:div w:id="629435500">
                              <w:marLeft w:val="0"/>
                              <w:marRight w:val="0"/>
                              <w:marTop w:val="0"/>
                              <w:marBottom w:val="0"/>
                              <w:divBdr>
                                <w:top w:val="none" w:sz="0" w:space="0" w:color="auto"/>
                                <w:left w:val="none" w:sz="0" w:space="0" w:color="auto"/>
                                <w:bottom w:val="none" w:sz="0" w:space="0" w:color="auto"/>
                                <w:right w:val="none" w:sz="0" w:space="0" w:color="auto"/>
                              </w:divBdr>
                              <w:divsChild>
                                <w:div w:id="1967538258">
                                  <w:marLeft w:val="0"/>
                                  <w:marRight w:val="0"/>
                                  <w:marTop w:val="0"/>
                                  <w:marBottom w:val="0"/>
                                  <w:divBdr>
                                    <w:top w:val="none" w:sz="0" w:space="0" w:color="auto"/>
                                    <w:left w:val="none" w:sz="0" w:space="0" w:color="auto"/>
                                    <w:bottom w:val="none" w:sz="0" w:space="0" w:color="auto"/>
                                    <w:right w:val="none" w:sz="0" w:space="0" w:color="auto"/>
                                  </w:divBdr>
                                  <w:divsChild>
                                    <w:div w:id="137310821">
                                      <w:marLeft w:val="0"/>
                                      <w:marRight w:val="0"/>
                                      <w:marTop w:val="0"/>
                                      <w:marBottom w:val="0"/>
                                      <w:divBdr>
                                        <w:top w:val="none" w:sz="0" w:space="0" w:color="auto"/>
                                        <w:left w:val="none" w:sz="0" w:space="0" w:color="auto"/>
                                        <w:bottom w:val="none" w:sz="0" w:space="0" w:color="auto"/>
                                        <w:right w:val="none" w:sz="0" w:space="0" w:color="auto"/>
                                      </w:divBdr>
                                      <w:divsChild>
                                        <w:div w:id="1302030880">
                                          <w:marLeft w:val="0"/>
                                          <w:marRight w:val="120"/>
                                          <w:marTop w:val="0"/>
                                          <w:marBottom w:val="0"/>
                                          <w:divBdr>
                                            <w:top w:val="none" w:sz="0" w:space="0" w:color="auto"/>
                                            <w:left w:val="none" w:sz="0" w:space="0" w:color="auto"/>
                                            <w:bottom w:val="none" w:sz="0" w:space="0" w:color="auto"/>
                                            <w:right w:val="none" w:sz="0" w:space="0" w:color="auto"/>
                                          </w:divBdr>
                                          <w:divsChild>
                                            <w:div w:id="594097631">
                                              <w:marLeft w:val="0"/>
                                              <w:marRight w:val="0"/>
                                              <w:marTop w:val="0"/>
                                              <w:marBottom w:val="0"/>
                                              <w:divBdr>
                                                <w:top w:val="none" w:sz="0" w:space="0" w:color="auto"/>
                                                <w:left w:val="none" w:sz="0" w:space="0" w:color="auto"/>
                                                <w:bottom w:val="none" w:sz="0" w:space="0" w:color="auto"/>
                                                <w:right w:val="none" w:sz="0" w:space="0" w:color="auto"/>
                                              </w:divBdr>
                                              <w:divsChild>
                                                <w:div w:id="377750045">
                                                  <w:marLeft w:val="0"/>
                                                  <w:marRight w:val="0"/>
                                                  <w:marTop w:val="0"/>
                                                  <w:marBottom w:val="0"/>
                                                  <w:divBdr>
                                                    <w:top w:val="none" w:sz="0" w:space="0" w:color="auto"/>
                                                    <w:left w:val="none" w:sz="0" w:space="0" w:color="auto"/>
                                                    <w:bottom w:val="none" w:sz="0" w:space="0" w:color="auto"/>
                                                    <w:right w:val="none" w:sz="0" w:space="0" w:color="auto"/>
                                                  </w:divBdr>
                                                  <w:divsChild>
                                                    <w:div w:id="1314876260">
                                                      <w:marLeft w:val="0"/>
                                                      <w:marRight w:val="0"/>
                                                      <w:marTop w:val="0"/>
                                                      <w:marBottom w:val="0"/>
                                                      <w:divBdr>
                                                        <w:top w:val="none" w:sz="0" w:space="0" w:color="auto"/>
                                                        <w:left w:val="none" w:sz="0" w:space="0" w:color="auto"/>
                                                        <w:bottom w:val="none" w:sz="0" w:space="0" w:color="auto"/>
                                                        <w:right w:val="none" w:sz="0" w:space="0" w:color="auto"/>
                                                      </w:divBdr>
                                                      <w:divsChild>
                                                        <w:div w:id="9202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925088">
                              <w:marLeft w:val="0"/>
                              <w:marRight w:val="0"/>
                              <w:marTop w:val="0"/>
                              <w:marBottom w:val="0"/>
                              <w:divBdr>
                                <w:top w:val="none" w:sz="0" w:space="0" w:color="auto"/>
                                <w:left w:val="none" w:sz="0" w:space="0" w:color="auto"/>
                                <w:bottom w:val="none" w:sz="0" w:space="0" w:color="auto"/>
                                <w:right w:val="none" w:sz="0" w:space="0" w:color="auto"/>
                              </w:divBdr>
                              <w:divsChild>
                                <w:div w:id="817579253">
                                  <w:marLeft w:val="0"/>
                                  <w:marRight w:val="0"/>
                                  <w:marTop w:val="0"/>
                                  <w:marBottom w:val="0"/>
                                  <w:divBdr>
                                    <w:top w:val="none" w:sz="0" w:space="0" w:color="auto"/>
                                    <w:left w:val="none" w:sz="0" w:space="0" w:color="auto"/>
                                    <w:bottom w:val="none" w:sz="0" w:space="0" w:color="auto"/>
                                    <w:right w:val="none" w:sz="0" w:space="0" w:color="auto"/>
                                  </w:divBdr>
                                  <w:divsChild>
                                    <w:div w:id="174001991">
                                      <w:marLeft w:val="360"/>
                                      <w:marRight w:val="360"/>
                                      <w:marTop w:val="0"/>
                                      <w:marBottom w:val="360"/>
                                      <w:divBdr>
                                        <w:top w:val="none" w:sz="0" w:space="0" w:color="auto"/>
                                        <w:left w:val="none" w:sz="0" w:space="0" w:color="auto"/>
                                        <w:bottom w:val="none" w:sz="0" w:space="0" w:color="auto"/>
                                        <w:right w:val="none" w:sz="0" w:space="0" w:color="auto"/>
                                      </w:divBdr>
                                      <w:divsChild>
                                        <w:div w:id="955453168">
                                          <w:marLeft w:val="0"/>
                                          <w:marRight w:val="0"/>
                                          <w:marTop w:val="0"/>
                                          <w:marBottom w:val="0"/>
                                          <w:divBdr>
                                            <w:top w:val="none" w:sz="0" w:space="0" w:color="auto"/>
                                            <w:left w:val="none" w:sz="0" w:space="0" w:color="auto"/>
                                            <w:bottom w:val="none" w:sz="0" w:space="0" w:color="auto"/>
                                            <w:right w:val="none" w:sz="0" w:space="0" w:color="auto"/>
                                          </w:divBdr>
                                          <w:divsChild>
                                            <w:div w:id="383606662">
                                              <w:marLeft w:val="0"/>
                                              <w:marRight w:val="0"/>
                                              <w:marTop w:val="0"/>
                                              <w:marBottom w:val="0"/>
                                              <w:divBdr>
                                                <w:top w:val="none" w:sz="0" w:space="0" w:color="auto"/>
                                                <w:left w:val="none" w:sz="0" w:space="0" w:color="auto"/>
                                                <w:bottom w:val="none" w:sz="0" w:space="0" w:color="auto"/>
                                                <w:right w:val="none" w:sz="0" w:space="0" w:color="auto"/>
                                              </w:divBdr>
                                              <w:divsChild>
                                                <w:div w:id="1624341697">
                                                  <w:marLeft w:val="0"/>
                                                  <w:marRight w:val="0"/>
                                                  <w:marTop w:val="0"/>
                                                  <w:marBottom w:val="0"/>
                                                  <w:divBdr>
                                                    <w:top w:val="none" w:sz="0" w:space="0" w:color="auto"/>
                                                    <w:left w:val="none" w:sz="0" w:space="0" w:color="auto"/>
                                                    <w:bottom w:val="none" w:sz="0" w:space="0" w:color="auto"/>
                                                    <w:right w:val="none" w:sz="0" w:space="0" w:color="auto"/>
                                                  </w:divBdr>
                                                  <w:divsChild>
                                                    <w:div w:id="932786118">
                                                      <w:marLeft w:val="0"/>
                                                      <w:marRight w:val="0"/>
                                                      <w:marTop w:val="0"/>
                                                      <w:marBottom w:val="0"/>
                                                      <w:divBdr>
                                                        <w:top w:val="none" w:sz="0" w:space="0" w:color="auto"/>
                                                        <w:left w:val="none" w:sz="0" w:space="0" w:color="auto"/>
                                                        <w:bottom w:val="none" w:sz="0" w:space="0" w:color="auto"/>
                                                        <w:right w:val="none" w:sz="0" w:space="0" w:color="auto"/>
                                                      </w:divBdr>
                                                      <w:divsChild>
                                                        <w:div w:id="1417753210">
                                                          <w:marLeft w:val="0"/>
                                                          <w:marRight w:val="0"/>
                                                          <w:marTop w:val="0"/>
                                                          <w:marBottom w:val="0"/>
                                                          <w:divBdr>
                                                            <w:top w:val="none" w:sz="0" w:space="0" w:color="auto"/>
                                                            <w:left w:val="none" w:sz="0" w:space="0" w:color="auto"/>
                                                            <w:bottom w:val="none" w:sz="0" w:space="0" w:color="auto"/>
                                                            <w:right w:val="none" w:sz="0" w:space="0" w:color="auto"/>
                                                          </w:divBdr>
                                                          <w:divsChild>
                                                            <w:div w:id="373818040">
                                                              <w:marLeft w:val="0"/>
                                                              <w:marRight w:val="0"/>
                                                              <w:marTop w:val="0"/>
                                                              <w:marBottom w:val="0"/>
                                                              <w:divBdr>
                                                                <w:top w:val="none" w:sz="0" w:space="0" w:color="auto"/>
                                                                <w:left w:val="none" w:sz="0" w:space="0" w:color="auto"/>
                                                                <w:bottom w:val="none" w:sz="0" w:space="0" w:color="auto"/>
                                                                <w:right w:val="none" w:sz="0" w:space="0" w:color="auto"/>
                                                              </w:divBdr>
                                                            </w:div>
                                                          </w:divsChild>
                                                        </w:div>
                                                        <w:div w:id="233245296">
                                                          <w:marLeft w:val="0"/>
                                                          <w:marRight w:val="0"/>
                                                          <w:marTop w:val="0"/>
                                                          <w:marBottom w:val="0"/>
                                                          <w:divBdr>
                                                            <w:top w:val="none" w:sz="0" w:space="0" w:color="auto"/>
                                                            <w:left w:val="none" w:sz="0" w:space="0" w:color="auto"/>
                                                            <w:bottom w:val="none" w:sz="0" w:space="0" w:color="auto"/>
                                                            <w:right w:val="none" w:sz="0" w:space="0" w:color="auto"/>
                                                          </w:divBdr>
                                                        </w:div>
                                                        <w:div w:id="1939094708">
                                                          <w:marLeft w:val="0"/>
                                                          <w:marRight w:val="0"/>
                                                          <w:marTop w:val="0"/>
                                                          <w:marBottom w:val="0"/>
                                                          <w:divBdr>
                                                            <w:top w:val="none" w:sz="0" w:space="0" w:color="auto"/>
                                                            <w:left w:val="none" w:sz="0" w:space="0" w:color="auto"/>
                                                            <w:bottom w:val="none" w:sz="0" w:space="0" w:color="auto"/>
                                                            <w:right w:val="none" w:sz="0" w:space="0" w:color="auto"/>
                                                          </w:divBdr>
                                                        </w:div>
                                                        <w:div w:id="1776048791">
                                                          <w:marLeft w:val="0"/>
                                                          <w:marRight w:val="0"/>
                                                          <w:marTop w:val="0"/>
                                                          <w:marBottom w:val="0"/>
                                                          <w:divBdr>
                                                            <w:top w:val="none" w:sz="0" w:space="0" w:color="auto"/>
                                                            <w:left w:val="none" w:sz="0" w:space="0" w:color="auto"/>
                                                            <w:bottom w:val="none" w:sz="0" w:space="0" w:color="auto"/>
                                                            <w:right w:val="none" w:sz="0" w:space="0" w:color="auto"/>
                                                          </w:divBdr>
                                                        </w:div>
                                                        <w:div w:id="134490043">
                                                          <w:marLeft w:val="0"/>
                                                          <w:marRight w:val="0"/>
                                                          <w:marTop w:val="0"/>
                                                          <w:marBottom w:val="0"/>
                                                          <w:divBdr>
                                                            <w:top w:val="none" w:sz="0" w:space="0" w:color="auto"/>
                                                            <w:left w:val="none" w:sz="0" w:space="0" w:color="auto"/>
                                                            <w:bottom w:val="none" w:sz="0" w:space="0" w:color="auto"/>
                                                            <w:right w:val="none" w:sz="0" w:space="0" w:color="auto"/>
                                                          </w:divBdr>
                                                        </w:div>
                                                        <w:div w:id="1471091738">
                                                          <w:marLeft w:val="0"/>
                                                          <w:marRight w:val="0"/>
                                                          <w:marTop w:val="0"/>
                                                          <w:marBottom w:val="0"/>
                                                          <w:divBdr>
                                                            <w:top w:val="none" w:sz="0" w:space="0" w:color="auto"/>
                                                            <w:left w:val="none" w:sz="0" w:space="0" w:color="auto"/>
                                                            <w:bottom w:val="none" w:sz="0" w:space="0" w:color="auto"/>
                                                            <w:right w:val="none" w:sz="0" w:space="0" w:color="auto"/>
                                                          </w:divBdr>
                                                        </w:div>
                                                        <w:div w:id="21563154">
                                                          <w:marLeft w:val="0"/>
                                                          <w:marRight w:val="0"/>
                                                          <w:marTop w:val="0"/>
                                                          <w:marBottom w:val="0"/>
                                                          <w:divBdr>
                                                            <w:top w:val="none" w:sz="0" w:space="0" w:color="auto"/>
                                                            <w:left w:val="none" w:sz="0" w:space="0" w:color="auto"/>
                                                            <w:bottom w:val="none" w:sz="0" w:space="0" w:color="auto"/>
                                                            <w:right w:val="none" w:sz="0" w:space="0" w:color="auto"/>
                                                          </w:divBdr>
                                                          <w:divsChild>
                                                            <w:div w:id="12236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25737">
          <w:marLeft w:val="0"/>
          <w:marRight w:val="0"/>
          <w:marTop w:val="0"/>
          <w:marBottom w:val="0"/>
          <w:divBdr>
            <w:top w:val="none" w:sz="0" w:space="0" w:color="auto"/>
            <w:left w:val="none" w:sz="0" w:space="0" w:color="auto"/>
            <w:bottom w:val="none" w:sz="0" w:space="0" w:color="auto"/>
            <w:right w:val="none" w:sz="0" w:space="0" w:color="auto"/>
          </w:divBdr>
          <w:divsChild>
            <w:div w:id="1151630819">
              <w:marLeft w:val="0"/>
              <w:marRight w:val="0"/>
              <w:marTop w:val="0"/>
              <w:marBottom w:val="0"/>
              <w:divBdr>
                <w:top w:val="none" w:sz="0" w:space="0" w:color="auto"/>
                <w:left w:val="none" w:sz="0" w:space="0" w:color="auto"/>
                <w:bottom w:val="none" w:sz="0" w:space="0" w:color="auto"/>
                <w:right w:val="none" w:sz="0" w:space="0" w:color="auto"/>
              </w:divBdr>
              <w:divsChild>
                <w:div w:id="1147085061">
                  <w:marLeft w:val="0"/>
                  <w:marRight w:val="0"/>
                  <w:marTop w:val="0"/>
                  <w:marBottom w:val="0"/>
                  <w:divBdr>
                    <w:top w:val="none" w:sz="0" w:space="0" w:color="auto"/>
                    <w:left w:val="none" w:sz="0" w:space="0" w:color="auto"/>
                    <w:bottom w:val="none" w:sz="0" w:space="0" w:color="auto"/>
                    <w:right w:val="none" w:sz="0" w:space="0" w:color="auto"/>
                  </w:divBdr>
                  <w:divsChild>
                    <w:div w:id="761997844">
                      <w:marLeft w:val="0"/>
                      <w:marRight w:val="0"/>
                      <w:marTop w:val="0"/>
                      <w:marBottom w:val="0"/>
                      <w:divBdr>
                        <w:top w:val="single" w:sz="6" w:space="0" w:color="DADCE0"/>
                        <w:left w:val="single" w:sz="6" w:space="0" w:color="DADCE0"/>
                        <w:bottom w:val="single" w:sz="6" w:space="0" w:color="DADCE0"/>
                        <w:right w:val="single" w:sz="6" w:space="0" w:color="DADCE0"/>
                      </w:divBdr>
                      <w:divsChild>
                        <w:div w:id="1091242539">
                          <w:marLeft w:val="0"/>
                          <w:marRight w:val="0"/>
                          <w:marTop w:val="0"/>
                          <w:marBottom w:val="0"/>
                          <w:divBdr>
                            <w:top w:val="none" w:sz="0" w:space="0" w:color="auto"/>
                            <w:left w:val="none" w:sz="0" w:space="0" w:color="auto"/>
                            <w:bottom w:val="none" w:sz="0" w:space="0" w:color="auto"/>
                            <w:right w:val="none" w:sz="0" w:space="0" w:color="auto"/>
                          </w:divBdr>
                          <w:divsChild>
                            <w:div w:id="1588878585">
                              <w:marLeft w:val="0"/>
                              <w:marRight w:val="0"/>
                              <w:marTop w:val="0"/>
                              <w:marBottom w:val="0"/>
                              <w:divBdr>
                                <w:top w:val="none" w:sz="0" w:space="0" w:color="auto"/>
                                <w:left w:val="none" w:sz="0" w:space="0" w:color="auto"/>
                                <w:bottom w:val="none" w:sz="0" w:space="0" w:color="auto"/>
                                <w:right w:val="none" w:sz="0" w:space="0" w:color="auto"/>
                              </w:divBdr>
                              <w:divsChild>
                                <w:div w:id="535705676">
                                  <w:marLeft w:val="0"/>
                                  <w:marRight w:val="0"/>
                                  <w:marTop w:val="0"/>
                                  <w:marBottom w:val="0"/>
                                  <w:divBdr>
                                    <w:top w:val="none" w:sz="0" w:space="0" w:color="auto"/>
                                    <w:left w:val="none" w:sz="0" w:space="0" w:color="auto"/>
                                    <w:bottom w:val="none" w:sz="0" w:space="0" w:color="auto"/>
                                    <w:right w:val="none" w:sz="0" w:space="0" w:color="auto"/>
                                  </w:divBdr>
                                  <w:divsChild>
                                    <w:div w:id="241916518">
                                      <w:marLeft w:val="0"/>
                                      <w:marRight w:val="0"/>
                                      <w:marTop w:val="0"/>
                                      <w:marBottom w:val="0"/>
                                      <w:divBdr>
                                        <w:top w:val="none" w:sz="0" w:space="0" w:color="auto"/>
                                        <w:left w:val="none" w:sz="0" w:space="0" w:color="auto"/>
                                        <w:bottom w:val="none" w:sz="0" w:space="0" w:color="auto"/>
                                        <w:right w:val="none" w:sz="0" w:space="0" w:color="auto"/>
                                      </w:divBdr>
                                      <w:divsChild>
                                        <w:div w:id="1004089014">
                                          <w:marLeft w:val="0"/>
                                          <w:marRight w:val="120"/>
                                          <w:marTop w:val="0"/>
                                          <w:marBottom w:val="0"/>
                                          <w:divBdr>
                                            <w:top w:val="none" w:sz="0" w:space="0" w:color="auto"/>
                                            <w:left w:val="none" w:sz="0" w:space="0" w:color="auto"/>
                                            <w:bottom w:val="none" w:sz="0" w:space="0" w:color="auto"/>
                                            <w:right w:val="none" w:sz="0" w:space="0" w:color="auto"/>
                                          </w:divBdr>
                                          <w:divsChild>
                                            <w:div w:id="529341277">
                                              <w:marLeft w:val="0"/>
                                              <w:marRight w:val="0"/>
                                              <w:marTop w:val="0"/>
                                              <w:marBottom w:val="0"/>
                                              <w:divBdr>
                                                <w:top w:val="none" w:sz="0" w:space="0" w:color="auto"/>
                                                <w:left w:val="none" w:sz="0" w:space="0" w:color="auto"/>
                                                <w:bottom w:val="none" w:sz="0" w:space="0" w:color="auto"/>
                                                <w:right w:val="none" w:sz="0" w:space="0" w:color="auto"/>
                                              </w:divBdr>
                                              <w:divsChild>
                                                <w:div w:id="222373244">
                                                  <w:marLeft w:val="0"/>
                                                  <w:marRight w:val="0"/>
                                                  <w:marTop w:val="0"/>
                                                  <w:marBottom w:val="0"/>
                                                  <w:divBdr>
                                                    <w:top w:val="none" w:sz="0" w:space="0" w:color="auto"/>
                                                    <w:left w:val="none" w:sz="0" w:space="0" w:color="auto"/>
                                                    <w:bottom w:val="none" w:sz="0" w:space="0" w:color="auto"/>
                                                    <w:right w:val="none" w:sz="0" w:space="0" w:color="auto"/>
                                                  </w:divBdr>
                                                  <w:divsChild>
                                                    <w:div w:id="152840155">
                                                      <w:marLeft w:val="0"/>
                                                      <w:marRight w:val="0"/>
                                                      <w:marTop w:val="0"/>
                                                      <w:marBottom w:val="0"/>
                                                      <w:divBdr>
                                                        <w:top w:val="none" w:sz="0" w:space="0" w:color="auto"/>
                                                        <w:left w:val="none" w:sz="0" w:space="0" w:color="auto"/>
                                                        <w:bottom w:val="none" w:sz="0" w:space="0" w:color="auto"/>
                                                        <w:right w:val="none" w:sz="0" w:space="0" w:color="auto"/>
                                                      </w:divBdr>
                                                      <w:divsChild>
                                                        <w:div w:id="17161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031494">
                              <w:marLeft w:val="0"/>
                              <w:marRight w:val="0"/>
                              <w:marTop w:val="0"/>
                              <w:marBottom w:val="0"/>
                              <w:divBdr>
                                <w:top w:val="none" w:sz="0" w:space="0" w:color="auto"/>
                                <w:left w:val="none" w:sz="0" w:space="0" w:color="auto"/>
                                <w:bottom w:val="none" w:sz="0" w:space="0" w:color="auto"/>
                                <w:right w:val="none" w:sz="0" w:space="0" w:color="auto"/>
                              </w:divBdr>
                              <w:divsChild>
                                <w:div w:id="1193373543">
                                  <w:marLeft w:val="0"/>
                                  <w:marRight w:val="0"/>
                                  <w:marTop w:val="0"/>
                                  <w:marBottom w:val="0"/>
                                  <w:divBdr>
                                    <w:top w:val="none" w:sz="0" w:space="0" w:color="auto"/>
                                    <w:left w:val="none" w:sz="0" w:space="0" w:color="auto"/>
                                    <w:bottom w:val="none" w:sz="0" w:space="0" w:color="auto"/>
                                    <w:right w:val="none" w:sz="0" w:space="0" w:color="auto"/>
                                  </w:divBdr>
                                  <w:divsChild>
                                    <w:div w:id="561330385">
                                      <w:marLeft w:val="360"/>
                                      <w:marRight w:val="360"/>
                                      <w:marTop w:val="0"/>
                                      <w:marBottom w:val="360"/>
                                      <w:divBdr>
                                        <w:top w:val="none" w:sz="0" w:space="0" w:color="auto"/>
                                        <w:left w:val="none" w:sz="0" w:space="0" w:color="auto"/>
                                        <w:bottom w:val="none" w:sz="0" w:space="0" w:color="auto"/>
                                        <w:right w:val="none" w:sz="0" w:space="0" w:color="auto"/>
                                      </w:divBdr>
                                      <w:divsChild>
                                        <w:div w:id="729812977">
                                          <w:marLeft w:val="0"/>
                                          <w:marRight w:val="0"/>
                                          <w:marTop w:val="0"/>
                                          <w:marBottom w:val="0"/>
                                          <w:divBdr>
                                            <w:top w:val="none" w:sz="0" w:space="0" w:color="auto"/>
                                            <w:left w:val="none" w:sz="0" w:space="0" w:color="auto"/>
                                            <w:bottom w:val="none" w:sz="0" w:space="0" w:color="auto"/>
                                            <w:right w:val="none" w:sz="0" w:space="0" w:color="auto"/>
                                          </w:divBdr>
                                          <w:divsChild>
                                            <w:div w:id="1289360346">
                                              <w:marLeft w:val="0"/>
                                              <w:marRight w:val="0"/>
                                              <w:marTop w:val="0"/>
                                              <w:marBottom w:val="0"/>
                                              <w:divBdr>
                                                <w:top w:val="none" w:sz="0" w:space="0" w:color="auto"/>
                                                <w:left w:val="none" w:sz="0" w:space="0" w:color="auto"/>
                                                <w:bottom w:val="none" w:sz="0" w:space="0" w:color="auto"/>
                                                <w:right w:val="none" w:sz="0" w:space="0" w:color="auto"/>
                                              </w:divBdr>
                                              <w:divsChild>
                                                <w:div w:id="274993455">
                                                  <w:marLeft w:val="0"/>
                                                  <w:marRight w:val="0"/>
                                                  <w:marTop w:val="0"/>
                                                  <w:marBottom w:val="0"/>
                                                  <w:divBdr>
                                                    <w:top w:val="none" w:sz="0" w:space="0" w:color="auto"/>
                                                    <w:left w:val="none" w:sz="0" w:space="0" w:color="auto"/>
                                                    <w:bottom w:val="none" w:sz="0" w:space="0" w:color="auto"/>
                                                    <w:right w:val="none" w:sz="0" w:space="0" w:color="auto"/>
                                                  </w:divBdr>
                                                  <w:divsChild>
                                                    <w:div w:id="1027221607">
                                                      <w:marLeft w:val="0"/>
                                                      <w:marRight w:val="0"/>
                                                      <w:marTop w:val="0"/>
                                                      <w:marBottom w:val="0"/>
                                                      <w:divBdr>
                                                        <w:top w:val="none" w:sz="0" w:space="0" w:color="auto"/>
                                                        <w:left w:val="none" w:sz="0" w:space="0" w:color="auto"/>
                                                        <w:bottom w:val="none" w:sz="0" w:space="0" w:color="auto"/>
                                                        <w:right w:val="none" w:sz="0" w:space="0" w:color="auto"/>
                                                      </w:divBdr>
                                                      <w:divsChild>
                                                        <w:div w:id="676033766">
                                                          <w:marLeft w:val="0"/>
                                                          <w:marRight w:val="0"/>
                                                          <w:marTop w:val="0"/>
                                                          <w:marBottom w:val="0"/>
                                                          <w:divBdr>
                                                            <w:top w:val="none" w:sz="0" w:space="0" w:color="auto"/>
                                                            <w:left w:val="none" w:sz="0" w:space="0" w:color="auto"/>
                                                            <w:bottom w:val="none" w:sz="0" w:space="0" w:color="auto"/>
                                                            <w:right w:val="none" w:sz="0" w:space="0" w:color="auto"/>
                                                          </w:divBdr>
                                                          <w:divsChild>
                                                            <w:div w:id="1860581634">
                                                              <w:marLeft w:val="0"/>
                                                              <w:marRight w:val="0"/>
                                                              <w:marTop w:val="0"/>
                                                              <w:marBottom w:val="0"/>
                                                              <w:divBdr>
                                                                <w:top w:val="none" w:sz="0" w:space="0" w:color="auto"/>
                                                                <w:left w:val="none" w:sz="0" w:space="0" w:color="auto"/>
                                                                <w:bottom w:val="none" w:sz="0" w:space="0" w:color="auto"/>
                                                                <w:right w:val="none" w:sz="0" w:space="0" w:color="auto"/>
                                                              </w:divBdr>
                                                            </w:div>
                                                          </w:divsChild>
                                                        </w:div>
                                                        <w:div w:id="1045982571">
                                                          <w:marLeft w:val="0"/>
                                                          <w:marRight w:val="0"/>
                                                          <w:marTop w:val="0"/>
                                                          <w:marBottom w:val="0"/>
                                                          <w:divBdr>
                                                            <w:top w:val="none" w:sz="0" w:space="0" w:color="auto"/>
                                                            <w:left w:val="none" w:sz="0" w:space="0" w:color="auto"/>
                                                            <w:bottom w:val="none" w:sz="0" w:space="0" w:color="auto"/>
                                                            <w:right w:val="none" w:sz="0" w:space="0" w:color="auto"/>
                                                          </w:divBdr>
                                                        </w:div>
                                                        <w:div w:id="1433091945">
                                                          <w:marLeft w:val="0"/>
                                                          <w:marRight w:val="0"/>
                                                          <w:marTop w:val="0"/>
                                                          <w:marBottom w:val="0"/>
                                                          <w:divBdr>
                                                            <w:top w:val="none" w:sz="0" w:space="0" w:color="auto"/>
                                                            <w:left w:val="none" w:sz="0" w:space="0" w:color="auto"/>
                                                            <w:bottom w:val="none" w:sz="0" w:space="0" w:color="auto"/>
                                                            <w:right w:val="none" w:sz="0" w:space="0" w:color="auto"/>
                                                          </w:divBdr>
                                                        </w:div>
                                                        <w:div w:id="905800533">
                                                          <w:marLeft w:val="0"/>
                                                          <w:marRight w:val="0"/>
                                                          <w:marTop w:val="0"/>
                                                          <w:marBottom w:val="0"/>
                                                          <w:divBdr>
                                                            <w:top w:val="none" w:sz="0" w:space="0" w:color="auto"/>
                                                            <w:left w:val="none" w:sz="0" w:space="0" w:color="auto"/>
                                                            <w:bottom w:val="none" w:sz="0" w:space="0" w:color="auto"/>
                                                            <w:right w:val="none" w:sz="0" w:space="0" w:color="auto"/>
                                                          </w:divBdr>
                                                        </w:div>
                                                        <w:div w:id="891581635">
                                                          <w:marLeft w:val="0"/>
                                                          <w:marRight w:val="0"/>
                                                          <w:marTop w:val="0"/>
                                                          <w:marBottom w:val="0"/>
                                                          <w:divBdr>
                                                            <w:top w:val="none" w:sz="0" w:space="0" w:color="auto"/>
                                                            <w:left w:val="none" w:sz="0" w:space="0" w:color="auto"/>
                                                            <w:bottom w:val="none" w:sz="0" w:space="0" w:color="auto"/>
                                                            <w:right w:val="none" w:sz="0" w:space="0" w:color="auto"/>
                                                          </w:divBdr>
                                                        </w:div>
                                                        <w:div w:id="295599875">
                                                          <w:marLeft w:val="0"/>
                                                          <w:marRight w:val="0"/>
                                                          <w:marTop w:val="0"/>
                                                          <w:marBottom w:val="0"/>
                                                          <w:divBdr>
                                                            <w:top w:val="none" w:sz="0" w:space="0" w:color="auto"/>
                                                            <w:left w:val="none" w:sz="0" w:space="0" w:color="auto"/>
                                                            <w:bottom w:val="none" w:sz="0" w:space="0" w:color="auto"/>
                                                            <w:right w:val="none" w:sz="0" w:space="0" w:color="auto"/>
                                                          </w:divBdr>
                                                        </w:div>
                                                        <w:div w:id="1142427954">
                                                          <w:marLeft w:val="0"/>
                                                          <w:marRight w:val="0"/>
                                                          <w:marTop w:val="0"/>
                                                          <w:marBottom w:val="0"/>
                                                          <w:divBdr>
                                                            <w:top w:val="none" w:sz="0" w:space="0" w:color="auto"/>
                                                            <w:left w:val="none" w:sz="0" w:space="0" w:color="auto"/>
                                                            <w:bottom w:val="none" w:sz="0" w:space="0" w:color="auto"/>
                                                            <w:right w:val="none" w:sz="0" w:space="0" w:color="auto"/>
                                                          </w:divBdr>
                                                          <w:divsChild>
                                                            <w:div w:id="10837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886983">
          <w:marLeft w:val="0"/>
          <w:marRight w:val="0"/>
          <w:marTop w:val="0"/>
          <w:marBottom w:val="0"/>
          <w:divBdr>
            <w:top w:val="none" w:sz="0" w:space="0" w:color="auto"/>
            <w:left w:val="none" w:sz="0" w:space="0" w:color="auto"/>
            <w:bottom w:val="none" w:sz="0" w:space="0" w:color="auto"/>
            <w:right w:val="none" w:sz="0" w:space="0" w:color="auto"/>
          </w:divBdr>
          <w:divsChild>
            <w:div w:id="699283453">
              <w:marLeft w:val="0"/>
              <w:marRight w:val="0"/>
              <w:marTop w:val="0"/>
              <w:marBottom w:val="0"/>
              <w:divBdr>
                <w:top w:val="none" w:sz="0" w:space="0" w:color="auto"/>
                <w:left w:val="none" w:sz="0" w:space="0" w:color="auto"/>
                <w:bottom w:val="none" w:sz="0" w:space="0" w:color="auto"/>
                <w:right w:val="none" w:sz="0" w:space="0" w:color="auto"/>
              </w:divBdr>
              <w:divsChild>
                <w:div w:id="1020473515">
                  <w:marLeft w:val="0"/>
                  <w:marRight w:val="0"/>
                  <w:marTop w:val="0"/>
                  <w:marBottom w:val="0"/>
                  <w:divBdr>
                    <w:top w:val="none" w:sz="0" w:space="0" w:color="auto"/>
                    <w:left w:val="none" w:sz="0" w:space="0" w:color="auto"/>
                    <w:bottom w:val="none" w:sz="0" w:space="0" w:color="auto"/>
                    <w:right w:val="none" w:sz="0" w:space="0" w:color="auto"/>
                  </w:divBdr>
                  <w:divsChild>
                    <w:div w:id="80611657">
                      <w:marLeft w:val="0"/>
                      <w:marRight w:val="0"/>
                      <w:marTop w:val="0"/>
                      <w:marBottom w:val="0"/>
                      <w:divBdr>
                        <w:top w:val="single" w:sz="6" w:space="0" w:color="DADCE0"/>
                        <w:left w:val="single" w:sz="6" w:space="0" w:color="DADCE0"/>
                        <w:bottom w:val="single" w:sz="6" w:space="0" w:color="DADCE0"/>
                        <w:right w:val="single" w:sz="6" w:space="0" w:color="DADCE0"/>
                      </w:divBdr>
                      <w:divsChild>
                        <w:div w:id="1429038414">
                          <w:marLeft w:val="0"/>
                          <w:marRight w:val="0"/>
                          <w:marTop w:val="0"/>
                          <w:marBottom w:val="0"/>
                          <w:divBdr>
                            <w:top w:val="none" w:sz="0" w:space="0" w:color="auto"/>
                            <w:left w:val="none" w:sz="0" w:space="0" w:color="auto"/>
                            <w:bottom w:val="none" w:sz="0" w:space="0" w:color="auto"/>
                            <w:right w:val="none" w:sz="0" w:space="0" w:color="auto"/>
                          </w:divBdr>
                          <w:divsChild>
                            <w:div w:id="1072045345">
                              <w:marLeft w:val="0"/>
                              <w:marRight w:val="0"/>
                              <w:marTop w:val="0"/>
                              <w:marBottom w:val="0"/>
                              <w:divBdr>
                                <w:top w:val="none" w:sz="0" w:space="0" w:color="auto"/>
                                <w:left w:val="none" w:sz="0" w:space="0" w:color="auto"/>
                                <w:bottom w:val="none" w:sz="0" w:space="0" w:color="auto"/>
                                <w:right w:val="none" w:sz="0" w:space="0" w:color="auto"/>
                              </w:divBdr>
                              <w:divsChild>
                                <w:div w:id="316806481">
                                  <w:marLeft w:val="0"/>
                                  <w:marRight w:val="0"/>
                                  <w:marTop w:val="0"/>
                                  <w:marBottom w:val="0"/>
                                  <w:divBdr>
                                    <w:top w:val="none" w:sz="0" w:space="0" w:color="auto"/>
                                    <w:left w:val="none" w:sz="0" w:space="0" w:color="auto"/>
                                    <w:bottom w:val="none" w:sz="0" w:space="0" w:color="auto"/>
                                    <w:right w:val="none" w:sz="0" w:space="0" w:color="auto"/>
                                  </w:divBdr>
                                  <w:divsChild>
                                    <w:div w:id="1737164941">
                                      <w:marLeft w:val="0"/>
                                      <w:marRight w:val="0"/>
                                      <w:marTop w:val="0"/>
                                      <w:marBottom w:val="0"/>
                                      <w:divBdr>
                                        <w:top w:val="none" w:sz="0" w:space="0" w:color="auto"/>
                                        <w:left w:val="none" w:sz="0" w:space="0" w:color="auto"/>
                                        <w:bottom w:val="none" w:sz="0" w:space="0" w:color="auto"/>
                                        <w:right w:val="none" w:sz="0" w:space="0" w:color="auto"/>
                                      </w:divBdr>
                                      <w:divsChild>
                                        <w:div w:id="128715339">
                                          <w:marLeft w:val="0"/>
                                          <w:marRight w:val="120"/>
                                          <w:marTop w:val="0"/>
                                          <w:marBottom w:val="0"/>
                                          <w:divBdr>
                                            <w:top w:val="none" w:sz="0" w:space="0" w:color="auto"/>
                                            <w:left w:val="none" w:sz="0" w:space="0" w:color="auto"/>
                                            <w:bottom w:val="none" w:sz="0" w:space="0" w:color="auto"/>
                                            <w:right w:val="none" w:sz="0" w:space="0" w:color="auto"/>
                                          </w:divBdr>
                                          <w:divsChild>
                                            <w:div w:id="362023570">
                                              <w:marLeft w:val="0"/>
                                              <w:marRight w:val="0"/>
                                              <w:marTop w:val="0"/>
                                              <w:marBottom w:val="0"/>
                                              <w:divBdr>
                                                <w:top w:val="none" w:sz="0" w:space="0" w:color="auto"/>
                                                <w:left w:val="none" w:sz="0" w:space="0" w:color="auto"/>
                                                <w:bottom w:val="none" w:sz="0" w:space="0" w:color="auto"/>
                                                <w:right w:val="none" w:sz="0" w:space="0" w:color="auto"/>
                                              </w:divBdr>
                                              <w:divsChild>
                                                <w:div w:id="1873495749">
                                                  <w:marLeft w:val="0"/>
                                                  <w:marRight w:val="0"/>
                                                  <w:marTop w:val="0"/>
                                                  <w:marBottom w:val="0"/>
                                                  <w:divBdr>
                                                    <w:top w:val="none" w:sz="0" w:space="0" w:color="auto"/>
                                                    <w:left w:val="none" w:sz="0" w:space="0" w:color="auto"/>
                                                    <w:bottom w:val="none" w:sz="0" w:space="0" w:color="auto"/>
                                                    <w:right w:val="none" w:sz="0" w:space="0" w:color="auto"/>
                                                  </w:divBdr>
                                                  <w:divsChild>
                                                    <w:div w:id="1698041520">
                                                      <w:marLeft w:val="0"/>
                                                      <w:marRight w:val="0"/>
                                                      <w:marTop w:val="0"/>
                                                      <w:marBottom w:val="0"/>
                                                      <w:divBdr>
                                                        <w:top w:val="none" w:sz="0" w:space="0" w:color="auto"/>
                                                        <w:left w:val="none" w:sz="0" w:space="0" w:color="auto"/>
                                                        <w:bottom w:val="none" w:sz="0" w:space="0" w:color="auto"/>
                                                        <w:right w:val="none" w:sz="0" w:space="0" w:color="auto"/>
                                                      </w:divBdr>
                                                      <w:divsChild>
                                                        <w:div w:id="1246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5080">
                              <w:marLeft w:val="0"/>
                              <w:marRight w:val="0"/>
                              <w:marTop w:val="0"/>
                              <w:marBottom w:val="0"/>
                              <w:divBdr>
                                <w:top w:val="none" w:sz="0" w:space="0" w:color="auto"/>
                                <w:left w:val="none" w:sz="0" w:space="0" w:color="auto"/>
                                <w:bottom w:val="none" w:sz="0" w:space="0" w:color="auto"/>
                                <w:right w:val="none" w:sz="0" w:space="0" w:color="auto"/>
                              </w:divBdr>
                              <w:divsChild>
                                <w:div w:id="37975488">
                                  <w:marLeft w:val="0"/>
                                  <w:marRight w:val="0"/>
                                  <w:marTop w:val="0"/>
                                  <w:marBottom w:val="0"/>
                                  <w:divBdr>
                                    <w:top w:val="none" w:sz="0" w:space="0" w:color="auto"/>
                                    <w:left w:val="none" w:sz="0" w:space="0" w:color="auto"/>
                                    <w:bottom w:val="none" w:sz="0" w:space="0" w:color="auto"/>
                                    <w:right w:val="none" w:sz="0" w:space="0" w:color="auto"/>
                                  </w:divBdr>
                                  <w:divsChild>
                                    <w:div w:id="1428427327">
                                      <w:marLeft w:val="360"/>
                                      <w:marRight w:val="360"/>
                                      <w:marTop w:val="0"/>
                                      <w:marBottom w:val="360"/>
                                      <w:divBdr>
                                        <w:top w:val="none" w:sz="0" w:space="0" w:color="auto"/>
                                        <w:left w:val="none" w:sz="0" w:space="0" w:color="auto"/>
                                        <w:bottom w:val="none" w:sz="0" w:space="0" w:color="auto"/>
                                        <w:right w:val="none" w:sz="0" w:space="0" w:color="auto"/>
                                      </w:divBdr>
                                      <w:divsChild>
                                        <w:div w:id="110168974">
                                          <w:marLeft w:val="0"/>
                                          <w:marRight w:val="0"/>
                                          <w:marTop w:val="0"/>
                                          <w:marBottom w:val="0"/>
                                          <w:divBdr>
                                            <w:top w:val="none" w:sz="0" w:space="0" w:color="auto"/>
                                            <w:left w:val="none" w:sz="0" w:space="0" w:color="auto"/>
                                            <w:bottom w:val="none" w:sz="0" w:space="0" w:color="auto"/>
                                            <w:right w:val="none" w:sz="0" w:space="0" w:color="auto"/>
                                          </w:divBdr>
                                          <w:divsChild>
                                            <w:div w:id="759912848">
                                              <w:marLeft w:val="0"/>
                                              <w:marRight w:val="0"/>
                                              <w:marTop w:val="0"/>
                                              <w:marBottom w:val="0"/>
                                              <w:divBdr>
                                                <w:top w:val="none" w:sz="0" w:space="0" w:color="auto"/>
                                                <w:left w:val="none" w:sz="0" w:space="0" w:color="auto"/>
                                                <w:bottom w:val="none" w:sz="0" w:space="0" w:color="auto"/>
                                                <w:right w:val="none" w:sz="0" w:space="0" w:color="auto"/>
                                              </w:divBdr>
                                              <w:divsChild>
                                                <w:div w:id="878394467">
                                                  <w:marLeft w:val="0"/>
                                                  <w:marRight w:val="0"/>
                                                  <w:marTop w:val="0"/>
                                                  <w:marBottom w:val="0"/>
                                                  <w:divBdr>
                                                    <w:top w:val="none" w:sz="0" w:space="0" w:color="auto"/>
                                                    <w:left w:val="none" w:sz="0" w:space="0" w:color="auto"/>
                                                    <w:bottom w:val="none" w:sz="0" w:space="0" w:color="auto"/>
                                                    <w:right w:val="none" w:sz="0" w:space="0" w:color="auto"/>
                                                  </w:divBdr>
                                                  <w:divsChild>
                                                    <w:div w:id="277760140">
                                                      <w:marLeft w:val="0"/>
                                                      <w:marRight w:val="0"/>
                                                      <w:marTop w:val="0"/>
                                                      <w:marBottom w:val="0"/>
                                                      <w:divBdr>
                                                        <w:top w:val="none" w:sz="0" w:space="0" w:color="auto"/>
                                                        <w:left w:val="none" w:sz="0" w:space="0" w:color="auto"/>
                                                        <w:bottom w:val="none" w:sz="0" w:space="0" w:color="auto"/>
                                                        <w:right w:val="none" w:sz="0" w:space="0" w:color="auto"/>
                                                      </w:divBdr>
                                                      <w:divsChild>
                                                        <w:div w:id="133524855">
                                                          <w:marLeft w:val="0"/>
                                                          <w:marRight w:val="0"/>
                                                          <w:marTop w:val="0"/>
                                                          <w:marBottom w:val="0"/>
                                                          <w:divBdr>
                                                            <w:top w:val="none" w:sz="0" w:space="0" w:color="auto"/>
                                                            <w:left w:val="none" w:sz="0" w:space="0" w:color="auto"/>
                                                            <w:bottom w:val="none" w:sz="0" w:space="0" w:color="auto"/>
                                                            <w:right w:val="none" w:sz="0" w:space="0" w:color="auto"/>
                                                          </w:divBdr>
                                                          <w:divsChild>
                                                            <w:div w:id="228661947">
                                                              <w:marLeft w:val="0"/>
                                                              <w:marRight w:val="0"/>
                                                              <w:marTop w:val="0"/>
                                                              <w:marBottom w:val="0"/>
                                                              <w:divBdr>
                                                                <w:top w:val="none" w:sz="0" w:space="0" w:color="auto"/>
                                                                <w:left w:val="none" w:sz="0" w:space="0" w:color="auto"/>
                                                                <w:bottom w:val="none" w:sz="0" w:space="0" w:color="auto"/>
                                                                <w:right w:val="none" w:sz="0" w:space="0" w:color="auto"/>
                                                              </w:divBdr>
                                                            </w:div>
                                                          </w:divsChild>
                                                        </w:div>
                                                        <w:div w:id="65223005">
                                                          <w:marLeft w:val="0"/>
                                                          <w:marRight w:val="0"/>
                                                          <w:marTop w:val="0"/>
                                                          <w:marBottom w:val="0"/>
                                                          <w:divBdr>
                                                            <w:top w:val="none" w:sz="0" w:space="0" w:color="auto"/>
                                                            <w:left w:val="none" w:sz="0" w:space="0" w:color="auto"/>
                                                            <w:bottom w:val="none" w:sz="0" w:space="0" w:color="auto"/>
                                                            <w:right w:val="none" w:sz="0" w:space="0" w:color="auto"/>
                                                          </w:divBdr>
                                                        </w:div>
                                                        <w:div w:id="1286237105">
                                                          <w:marLeft w:val="0"/>
                                                          <w:marRight w:val="0"/>
                                                          <w:marTop w:val="0"/>
                                                          <w:marBottom w:val="0"/>
                                                          <w:divBdr>
                                                            <w:top w:val="none" w:sz="0" w:space="0" w:color="auto"/>
                                                            <w:left w:val="none" w:sz="0" w:space="0" w:color="auto"/>
                                                            <w:bottom w:val="none" w:sz="0" w:space="0" w:color="auto"/>
                                                            <w:right w:val="none" w:sz="0" w:space="0" w:color="auto"/>
                                                          </w:divBdr>
                                                        </w:div>
                                                        <w:div w:id="115368139">
                                                          <w:marLeft w:val="0"/>
                                                          <w:marRight w:val="0"/>
                                                          <w:marTop w:val="0"/>
                                                          <w:marBottom w:val="0"/>
                                                          <w:divBdr>
                                                            <w:top w:val="none" w:sz="0" w:space="0" w:color="auto"/>
                                                            <w:left w:val="none" w:sz="0" w:space="0" w:color="auto"/>
                                                            <w:bottom w:val="none" w:sz="0" w:space="0" w:color="auto"/>
                                                            <w:right w:val="none" w:sz="0" w:space="0" w:color="auto"/>
                                                          </w:divBdr>
                                                        </w:div>
                                                        <w:div w:id="1750227403">
                                                          <w:marLeft w:val="0"/>
                                                          <w:marRight w:val="0"/>
                                                          <w:marTop w:val="0"/>
                                                          <w:marBottom w:val="0"/>
                                                          <w:divBdr>
                                                            <w:top w:val="none" w:sz="0" w:space="0" w:color="auto"/>
                                                            <w:left w:val="none" w:sz="0" w:space="0" w:color="auto"/>
                                                            <w:bottom w:val="none" w:sz="0" w:space="0" w:color="auto"/>
                                                            <w:right w:val="none" w:sz="0" w:space="0" w:color="auto"/>
                                                          </w:divBdr>
                                                        </w:div>
                                                        <w:div w:id="1589732805">
                                                          <w:marLeft w:val="0"/>
                                                          <w:marRight w:val="0"/>
                                                          <w:marTop w:val="0"/>
                                                          <w:marBottom w:val="0"/>
                                                          <w:divBdr>
                                                            <w:top w:val="none" w:sz="0" w:space="0" w:color="auto"/>
                                                            <w:left w:val="none" w:sz="0" w:space="0" w:color="auto"/>
                                                            <w:bottom w:val="none" w:sz="0" w:space="0" w:color="auto"/>
                                                            <w:right w:val="none" w:sz="0" w:space="0" w:color="auto"/>
                                                          </w:divBdr>
                                                        </w:div>
                                                        <w:div w:id="614678333">
                                                          <w:marLeft w:val="0"/>
                                                          <w:marRight w:val="0"/>
                                                          <w:marTop w:val="0"/>
                                                          <w:marBottom w:val="0"/>
                                                          <w:divBdr>
                                                            <w:top w:val="none" w:sz="0" w:space="0" w:color="auto"/>
                                                            <w:left w:val="none" w:sz="0" w:space="0" w:color="auto"/>
                                                            <w:bottom w:val="none" w:sz="0" w:space="0" w:color="auto"/>
                                                            <w:right w:val="none" w:sz="0" w:space="0" w:color="auto"/>
                                                          </w:divBdr>
                                                          <w:divsChild>
                                                            <w:div w:id="12809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1944055">
          <w:marLeft w:val="0"/>
          <w:marRight w:val="0"/>
          <w:marTop w:val="0"/>
          <w:marBottom w:val="0"/>
          <w:divBdr>
            <w:top w:val="none" w:sz="0" w:space="0" w:color="auto"/>
            <w:left w:val="none" w:sz="0" w:space="0" w:color="auto"/>
            <w:bottom w:val="none" w:sz="0" w:space="0" w:color="auto"/>
            <w:right w:val="none" w:sz="0" w:space="0" w:color="auto"/>
          </w:divBdr>
          <w:divsChild>
            <w:div w:id="1363943712">
              <w:marLeft w:val="0"/>
              <w:marRight w:val="0"/>
              <w:marTop w:val="0"/>
              <w:marBottom w:val="0"/>
              <w:divBdr>
                <w:top w:val="none" w:sz="0" w:space="0" w:color="auto"/>
                <w:left w:val="none" w:sz="0" w:space="0" w:color="auto"/>
                <w:bottom w:val="none" w:sz="0" w:space="0" w:color="auto"/>
                <w:right w:val="none" w:sz="0" w:space="0" w:color="auto"/>
              </w:divBdr>
              <w:divsChild>
                <w:div w:id="429811798">
                  <w:marLeft w:val="0"/>
                  <w:marRight w:val="0"/>
                  <w:marTop w:val="0"/>
                  <w:marBottom w:val="0"/>
                  <w:divBdr>
                    <w:top w:val="none" w:sz="0" w:space="0" w:color="auto"/>
                    <w:left w:val="none" w:sz="0" w:space="0" w:color="auto"/>
                    <w:bottom w:val="none" w:sz="0" w:space="0" w:color="auto"/>
                    <w:right w:val="none" w:sz="0" w:space="0" w:color="auto"/>
                  </w:divBdr>
                  <w:divsChild>
                    <w:div w:id="605622928">
                      <w:marLeft w:val="0"/>
                      <w:marRight w:val="0"/>
                      <w:marTop w:val="0"/>
                      <w:marBottom w:val="0"/>
                      <w:divBdr>
                        <w:top w:val="single" w:sz="6" w:space="0" w:color="DADCE0"/>
                        <w:left w:val="single" w:sz="6" w:space="0" w:color="DADCE0"/>
                        <w:bottom w:val="single" w:sz="6" w:space="0" w:color="DADCE0"/>
                        <w:right w:val="single" w:sz="6" w:space="0" w:color="DADCE0"/>
                      </w:divBdr>
                      <w:divsChild>
                        <w:div w:id="1630471212">
                          <w:marLeft w:val="0"/>
                          <w:marRight w:val="0"/>
                          <w:marTop w:val="0"/>
                          <w:marBottom w:val="0"/>
                          <w:divBdr>
                            <w:top w:val="none" w:sz="0" w:space="0" w:color="auto"/>
                            <w:left w:val="none" w:sz="0" w:space="0" w:color="auto"/>
                            <w:bottom w:val="none" w:sz="0" w:space="0" w:color="auto"/>
                            <w:right w:val="none" w:sz="0" w:space="0" w:color="auto"/>
                          </w:divBdr>
                          <w:divsChild>
                            <w:div w:id="789709551">
                              <w:marLeft w:val="0"/>
                              <w:marRight w:val="0"/>
                              <w:marTop w:val="0"/>
                              <w:marBottom w:val="0"/>
                              <w:divBdr>
                                <w:top w:val="none" w:sz="0" w:space="0" w:color="auto"/>
                                <w:left w:val="none" w:sz="0" w:space="0" w:color="auto"/>
                                <w:bottom w:val="none" w:sz="0" w:space="0" w:color="auto"/>
                                <w:right w:val="none" w:sz="0" w:space="0" w:color="auto"/>
                              </w:divBdr>
                              <w:divsChild>
                                <w:div w:id="639266575">
                                  <w:marLeft w:val="0"/>
                                  <w:marRight w:val="0"/>
                                  <w:marTop w:val="0"/>
                                  <w:marBottom w:val="0"/>
                                  <w:divBdr>
                                    <w:top w:val="none" w:sz="0" w:space="0" w:color="auto"/>
                                    <w:left w:val="none" w:sz="0" w:space="0" w:color="auto"/>
                                    <w:bottom w:val="none" w:sz="0" w:space="0" w:color="auto"/>
                                    <w:right w:val="none" w:sz="0" w:space="0" w:color="auto"/>
                                  </w:divBdr>
                                  <w:divsChild>
                                    <w:div w:id="565381185">
                                      <w:marLeft w:val="0"/>
                                      <w:marRight w:val="0"/>
                                      <w:marTop w:val="0"/>
                                      <w:marBottom w:val="0"/>
                                      <w:divBdr>
                                        <w:top w:val="none" w:sz="0" w:space="0" w:color="auto"/>
                                        <w:left w:val="none" w:sz="0" w:space="0" w:color="auto"/>
                                        <w:bottom w:val="none" w:sz="0" w:space="0" w:color="auto"/>
                                        <w:right w:val="none" w:sz="0" w:space="0" w:color="auto"/>
                                      </w:divBdr>
                                      <w:divsChild>
                                        <w:div w:id="558712444">
                                          <w:marLeft w:val="0"/>
                                          <w:marRight w:val="120"/>
                                          <w:marTop w:val="0"/>
                                          <w:marBottom w:val="0"/>
                                          <w:divBdr>
                                            <w:top w:val="none" w:sz="0" w:space="0" w:color="auto"/>
                                            <w:left w:val="none" w:sz="0" w:space="0" w:color="auto"/>
                                            <w:bottom w:val="none" w:sz="0" w:space="0" w:color="auto"/>
                                            <w:right w:val="none" w:sz="0" w:space="0" w:color="auto"/>
                                          </w:divBdr>
                                          <w:divsChild>
                                            <w:div w:id="1679888312">
                                              <w:marLeft w:val="0"/>
                                              <w:marRight w:val="0"/>
                                              <w:marTop w:val="0"/>
                                              <w:marBottom w:val="0"/>
                                              <w:divBdr>
                                                <w:top w:val="none" w:sz="0" w:space="0" w:color="auto"/>
                                                <w:left w:val="none" w:sz="0" w:space="0" w:color="auto"/>
                                                <w:bottom w:val="none" w:sz="0" w:space="0" w:color="auto"/>
                                                <w:right w:val="none" w:sz="0" w:space="0" w:color="auto"/>
                                              </w:divBdr>
                                              <w:divsChild>
                                                <w:div w:id="292249442">
                                                  <w:marLeft w:val="0"/>
                                                  <w:marRight w:val="0"/>
                                                  <w:marTop w:val="0"/>
                                                  <w:marBottom w:val="0"/>
                                                  <w:divBdr>
                                                    <w:top w:val="none" w:sz="0" w:space="0" w:color="auto"/>
                                                    <w:left w:val="none" w:sz="0" w:space="0" w:color="auto"/>
                                                    <w:bottom w:val="none" w:sz="0" w:space="0" w:color="auto"/>
                                                    <w:right w:val="none" w:sz="0" w:space="0" w:color="auto"/>
                                                  </w:divBdr>
                                                  <w:divsChild>
                                                    <w:div w:id="760375007">
                                                      <w:marLeft w:val="0"/>
                                                      <w:marRight w:val="0"/>
                                                      <w:marTop w:val="0"/>
                                                      <w:marBottom w:val="0"/>
                                                      <w:divBdr>
                                                        <w:top w:val="none" w:sz="0" w:space="0" w:color="auto"/>
                                                        <w:left w:val="none" w:sz="0" w:space="0" w:color="auto"/>
                                                        <w:bottom w:val="none" w:sz="0" w:space="0" w:color="auto"/>
                                                        <w:right w:val="none" w:sz="0" w:space="0" w:color="auto"/>
                                                      </w:divBdr>
                                                      <w:divsChild>
                                                        <w:div w:id="13572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792037">
                              <w:marLeft w:val="0"/>
                              <w:marRight w:val="0"/>
                              <w:marTop w:val="0"/>
                              <w:marBottom w:val="0"/>
                              <w:divBdr>
                                <w:top w:val="none" w:sz="0" w:space="0" w:color="auto"/>
                                <w:left w:val="none" w:sz="0" w:space="0" w:color="auto"/>
                                <w:bottom w:val="none" w:sz="0" w:space="0" w:color="auto"/>
                                <w:right w:val="none" w:sz="0" w:space="0" w:color="auto"/>
                              </w:divBdr>
                              <w:divsChild>
                                <w:div w:id="391732133">
                                  <w:marLeft w:val="0"/>
                                  <w:marRight w:val="0"/>
                                  <w:marTop w:val="0"/>
                                  <w:marBottom w:val="0"/>
                                  <w:divBdr>
                                    <w:top w:val="none" w:sz="0" w:space="0" w:color="auto"/>
                                    <w:left w:val="none" w:sz="0" w:space="0" w:color="auto"/>
                                    <w:bottom w:val="none" w:sz="0" w:space="0" w:color="auto"/>
                                    <w:right w:val="none" w:sz="0" w:space="0" w:color="auto"/>
                                  </w:divBdr>
                                  <w:divsChild>
                                    <w:div w:id="2025012472">
                                      <w:marLeft w:val="360"/>
                                      <w:marRight w:val="360"/>
                                      <w:marTop w:val="0"/>
                                      <w:marBottom w:val="360"/>
                                      <w:divBdr>
                                        <w:top w:val="none" w:sz="0" w:space="0" w:color="auto"/>
                                        <w:left w:val="none" w:sz="0" w:space="0" w:color="auto"/>
                                        <w:bottom w:val="none" w:sz="0" w:space="0" w:color="auto"/>
                                        <w:right w:val="none" w:sz="0" w:space="0" w:color="auto"/>
                                      </w:divBdr>
                                      <w:divsChild>
                                        <w:div w:id="952321862">
                                          <w:marLeft w:val="0"/>
                                          <w:marRight w:val="0"/>
                                          <w:marTop w:val="0"/>
                                          <w:marBottom w:val="0"/>
                                          <w:divBdr>
                                            <w:top w:val="none" w:sz="0" w:space="0" w:color="auto"/>
                                            <w:left w:val="none" w:sz="0" w:space="0" w:color="auto"/>
                                            <w:bottom w:val="none" w:sz="0" w:space="0" w:color="auto"/>
                                            <w:right w:val="none" w:sz="0" w:space="0" w:color="auto"/>
                                          </w:divBdr>
                                          <w:divsChild>
                                            <w:div w:id="1774784641">
                                              <w:marLeft w:val="0"/>
                                              <w:marRight w:val="0"/>
                                              <w:marTop w:val="0"/>
                                              <w:marBottom w:val="0"/>
                                              <w:divBdr>
                                                <w:top w:val="none" w:sz="0" w:space="0" w:color="auto"/>
                                                <w:left w:val="none" w:sz="0" w:space="0" w:color="auto"/>
                                                <w:bottom w:val="none" w:sz="0" w:space="0" w:color="auto"/>
                                                <w:right w:val="none" w:sz="0" w:space="0" w:color="auto"/>
                                              </w:divBdr>
                                              <w:divsChild>
                                                <w:div w:id="37318279">
                                                  <w:marLeft w:val="0"/>
                                                  <w:marRight w:val="0"/>
                                                  <w:marTop w:val="0"/>
                                                  <w:marBottom w:val="0"/>
                                                  <w:divBdr>
                                                    <w:top w:val="none" w:sz="0" w:space="0" w:color="auto"/>
                                                    <w:left w:val="none" w:sz="0" w:space="0" w:color="auto"/>
                                                    <w:bottom w:val="none" w:sz="0" w:space="0" w:color="auto"/>
                                                    <w:right w:val="none" w:sz="0" w:space="0" w:color="auto"/>
                                                  </w:divBdr>
                                                  <w:divsChild>
                                                    <w:div w:id="1392387478">
                                                      <w:marLeft w:val="0"/>
                                                      <w:marRight w:val="0"/>
                                                      <w:marTop w:val="0"/>
                                                      <w:marBottom w:val="0"/>
                                                      <w:divBdr>
                                                        <w:top w:val="none" w:sz="0" w:space="0" w:color="auto"/>
                                                        <w:left w:val="none" w:sz="0" w:space="0" w:color="auto"/>
                                                        <w:bottom w:val="none" w:sz="0" w:space="0" w:color="auto"/>
                                                        <w:right w:val="none" w:sz="0" w:space="0" w:color="auto"/>
                                                      </w:divBdr>
                                                      <w:divsChild>
                                                        <w:div w:id="44960227">
                                                          <w:marLeft w:val="0"/>
                                                          <w:marRight w:val="0"/>
                                                          <w:marTop w:val="0"/>
                                                          <w:marBottom w:val="0"/>
                                                          <w:divBdr>
                                                            <w:top w:val="none" w:sz="0" w:space="0" w:color="auto"/>
                                                            <w:left w:val="none" w:sz="0" w:space="0" w:color="auto"/>
                                                            <w:bottom w:val="none" w:sz="0" w:space="0" w:color="auto"/>
                                                            <w:right w:val="none" w:sz="0" w:space="0" w:color="auto"/>
                                                          </w:divBdr>
                                                          <w:divsChild>
                                                            <w:div w:id="51539285">
                                                              <w:marLeft w:val="0"/>
                                                              <w:marRight w:val="0"/>
                                                              <w:marTop w:val="0"/>
                                                              <w:marBottom w:val="0"/>
                                                              <w:divBdr>
                                                                <w:top w:val="none" w:sz="0" w:space="0" w:color="auto"/>
                                                                <w:left w:val="none" w:sz="0" w:space="0" w:color="auto"/>
                                                                <w:bottom w:val="none" w:sz="0" w:space="0" w:color="auto"/>
                                                                <w:right w:val="none" w:sz="0" w:space="0" w:color="auto"/>
                                                              </w:divBdr>
                                                            </w:div>
                                                          </w:divsChild>
                                                        </w:div>
                                                        <w:div w:id="1684939907">
                                                          <w:marLeft w:val="0"/>
                                                          <w:marRight w:val="0"/>
                                                          <w:marTop w:val="0"/>
                                                          <w:marBottom w:val="0"/>
                                                          <w:divBdr>
                                                            <w:top w:val="none" w:sz="0" w:space="0" w:color="auto"/>
                                                            <w:left w:val="none" w:sz="0" w:space="0" w:color="auto"/>
                                                            <w:bottom w:val="none" w:sz="0" w:space="0" w:color="auto"/>
                                                            <w:right w:val="none" w:sz="0" w:space="0" w:color="auto"/>
                                                          </w:divBdr>
                                                        </w:div>
                                                        <w:div w:id="1328827008">
                                                          <w:marLeft w:val="0"/>
                                                          <w:marRight w:val="0"/>
                                                          <w:marTop w:val="0"/>
                                                          <w:marBottom w:val="0"/>
                                                          <w:divBdr>
                                                            <w:top w:val="none" w:sz="0" w:space="0" w:color="auto"/>
                                                            <w:left w:val="none" w:sz="0" w:space="0" w:color="auto"/>
                                                            <w:bottom w:val="none" w:sz="0" w:space="0" w:color="auto"/>
                                                            <w:right w:val="none" w:sz="0" w:space="0" w:color="auto"/>
                                                          </w:divBdr>
                                                        </w:div>
                                                        <w:div w:id="601575171">
                                                          <w:marLeft w:val="0"/>
                                                          <w:marRight w:val="0"/>
                                                          <w:marTop w:val="0"/>
                                                          <w:marBottom w:val="0"/>
                                                          <w:divBdr>
                                                            <w:top w:val="none" w:sz="0" w:space="0" w:color="auto"/>
                                                            <w:left w:val="none" w:sz="0" w:space="0" w:color="auto"/>
                                                            <w:bottom w:val="none" w:sz="0" w:space="0" w:color="auto"/>
                                                            <w:right w:val="none" w:sz="0" w:space="0" w:color="auto"/>
                                                          </w:divBdr>
                                                        </w:div>
                                                        <w:div w:id="1009794057">
                                                          <w:marLeft w:val="0"/>
                                                          <w:marRight w:val="0"/>
                                                          <w:marTop w:val="0"/>
                                                          <w:marBottom w:val="0"/>
                                                          <w:divBdr>
                                                            <w:top w:val="none" w:sz="0" w:space="0" w:color="auto"/>
                                                            <w:left w:val="none" w:sz="0" w:space="0" w:color="auto"/>
                                                            <w:bottom w:val="none" w:sz="0" w:space="0" w:color="auto"/>
                                                            <w:right w:val="none" w:sz="0" w:space="0" w:color="auto"/>
                                                          </w:divBdr>
                                                        </w:div>
                                                        <w:div w:id="1288658321">
                                                          <w:marLeft w:val="0"/>
                                                          <w:marRight w:val="0"/>
                                                          <w:marTop w:val="0"/>
                                                          <w:marBottom w:val="0"/>
                                                          <w:divBdr>
                                                            <w:top w:val="none" w:sz="0" w:space="0" w:color="auto"/>
                                                            <w:left w:val="none" w:sz="0" w:space="0" w:color="auto"/>
                                                            <w:bottom w:val="none" w:sz="0" w:space="0" w:color="auto"/>
                                                            <w:right w:val="none" w:sz="0" w:space="0" w:color="auto"/>
                                                          </w:divBdr>
                                                        </w:div>
                                                        <w:div w:id="312105435">
                                                          <w:marLeft w:val="0"/>
                                                          <w:marRight w:val="0"/>
                                                          <w:marTop w:val="0"/>
                                                          <w:marBottom w:val="0"/>
                                                          <w:divBdr>
                                                            <w:top w:val="none" w:sz="0" w:space="0" w:color="auto"/>
                                                            <w:left w:val="none" w:sz="0" w:space="0" w:color="auto"/>
                                                            <w:bottom w:val="none" w:sz="0" w:space="0" w:color="auto"/>
                                                            <w:right w:val="none" w:sz="0" w:space="0" w:color="auto"/>
                                                          </w:divBdr>
                                                          <w:divsChild>
                                                            <w:div w:id="9060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3037598">
          <w:marLeft w:val="0"/>
          <w:marRight w:val="0"/>
          <w:marTop w:val="0"/>
          <w:marBottom w:val="0"/>
          <w:divBdr>
            <w:top w:val="none" w:sz="0" w:space="0" w:color="auto"/>
            <w:left w:val="none" w:sz="0" w:space="0" w:color="auto"/>
            <w:bottom w:val="none" w:sz="0" w:space="0" w:color="auto"/>
            <w:right w:val="none" w:sz="0" w:space="0" w:color="auto"/>
          </w:divBdr>
          <w:divsChild>
            <w:div w:id="1084763289">
              <w:marLeft w:val="0"/>
              <w:marRight w:val="0"/>
              <w:marTop w:val="0"/>
              <w:marBottom w:val="0"/>
              <w:divBdr>
                <w:top w:val="none" w:sz="0" w:space="0" w:color="auto"/>
                <w:left w:val="none" w:sz="0" w:space="0" w:color="auto"/>
                <w:bottom w:val="none" w:sz="0" w:space="0" w:color="auto"/>
                <w:right w:val="none" w:sz="0" w:space="0" w:color="auto"/>
              </w:divBdr>
              <w:divsChild>
                <w:div w:id="205870194">
                  <w:marLeft w:val="0"/>
                  <w:marRight w:val="0"/>
                  <w:marTop w:val="0"/>
                  <w:marBottom w:val="0"/>
                  <w:divBdr>
                    <w:top w:val="none" w:sz="0" w:space="0" w:color="auto"/>
                    <w:left w:val="none" w:sz="0" w:space="0" w:color="auto"/>
                    <w:bottom w:val="none" w:sz="0" w:space="0" w:color="auto"/>
                    <w:right w:val="none" w:sz="0" w:space="0" w:color="auto"/>
                  </w:divBdr>
                  <w:divsChild>
                    <w:div w:id="1584073425">
                      <w:marLeft w:val="0"/>
                      <w:marRight w:val="0"/>
                      <w:marTop w:val="0"/>
                      <w:marBottom w:val="0"/>
                      <w:divBdr>
                        <w:top w:val="single" w:sz="6" w:space="0" w:color="DADCE0"/>
                        <w:left w:val="single" w:sz="6" w:space="0" w:color="DADCE0"/>
                        <w:bottom w:val="single" w:sz="6" w:space="0" w:color="DADCE0"/>
                        <w:right w:val="single" w:sz="6" w:space="0" w:color="DADCE0"/>
                      </w:divBdr>
                      <w:divsChild>
                        <w:div w:id="1902598">
                          <w:marLeft w:val="0"/>
                          <w:marRight w:val="0"/>
                          <w:marTop w:val="0"/>
                          <w:marBottom w:val="0"/>
                          <w:divBdr>
                            <w:top w:val="none" w:sz="0" w:space="0" w:color="auto"/>
                            <w:left w:val="none" w:sz="0" w:space="0" w:color="auto"/>
                            <w:bottom w:val="none" w:sz="0" w:space="0" w:color="auto"/>
                            <w:right w:val="none" w:sz="0" w:space="0" w:color="auto"/>
                          </w:divBdr>
                          <w:divsChild>
                            <w:div w:id="1039471336">
                              <w:marLeft w:val="0"/>
                              <w:marRight w:val="0"/>
                              <w:marTop w:val="0"/>
                              <w:marBottom w:val="0"/>
                              <w:divBdr>
                                <w:top w:val="none" w:sz="0" w:space="0" w:color="auto"/>
                                <w:left w:val="none" w:sz="0" w:space="0" w:color="auto"/>
                                <w:bottom w:val="none" w:sz="0" w:space="0" w:color="auto"/>
                                <w:right w:val="none" w:sz="0" w:space="0" w:color="auto"/>
                              </w:divBdr>
                              <w:divsChild>
                                <w:div w:id="2142065401">
                                  <w:marLeft w:val="0"/>
                                  <w:marRight w:val="0"/>
                                  <w:marTop w:val="0"/>
                                  <w:marBottom w:val="0"/>
                                  <w:divBdr>
                                    <w:top w:val="none" w:sz="0" w:space="0" w:color="auto"/>
                                    <w:left w:val="none" w:sz="0" w:space="0" w:color="auto"/>
                                    <w:bottom w:val="none" w:sz="0" w:space="0" w:color="auto"/>
                                    <w:right w:val="none" w:sz="0" w:space="0" w:color="auto"/>
                                  </w:divBdr>
                                  <w:divsChild>
                                    <w:div w:id="768043662">
                                      <w:marLeft w:val="0"/>
                                      <w:marRight w:val="0"/>
                                      <w:marTop w:val="0"/>
                                      <w:marBottom w:val="0"/>
                                      <w:divBdr>
                                        <w:top w:val="none" w:sz="0" w:space="0" w:color="auto"/>
                                        <w:left w:val="none" w:sz="0" w:space="0" w:color="auto"/>
                                        <w:bottom w:val="none" w:sz="0" w:space="0" w:color="auto"/>
                                        <w:right w:val="none" w:sz="0" w:space="0" w:color="auto"/>
                                      </w:divBdr>
                                      <w:divsChild>
                                        <w:div w:id="1555192686">
                                          <w:marLeft w:val="0"/>
                                          <w:marRight w:val="120"/>
                                          <w:marTop w:val="0"/>
                                          <w:marBottom w:val="0"/>
                                          <w:divBdr>
                                            <w:top w:val="none" w:sz="0" w:space="0" w:color="auto"/>
                                            <w:left w:val="none" w:sz="0" w:space="0" w:color="auto"/>
                                            <w:bottom w:val="none" w:sz="0" w:space="0" w:color="auto"/>
                                            <w:right w:val="none" w:sz="0" w:space="0" w:color="auto"/>
                                          </w:divBdr>
                                          <w:divsChild>
                                            <w:div w:id="1321882198">
                                              <w:marLeft w:val="0"/>
                                              <w:marRight w:val="0"/>
                                              <w:marTop w:val="0"/>
                                              <w:marBottom w:val="0"/>
                                              <w:divBdr>
                                                <w:top w:val="none" w:sz="0" w:space="0" w:color="auto"/>
                                                <w:left w:val="none" w:sz="0" w:space="0" w:color="auto"/>
                                                <w:bottom w:val="none" w:sz="0" w:space="0" w:color="auto"/>
                                                <w:right w:val="none" w:sz="0" w:space="0" w:color="auto"/>
                                              </w:divBdr>
                                              <w:divsChild>
                                                <w:div w:id="1470631959">
                                                  <w:marLeft w:val="0"/>
                                                  <w:marRight w:val="0"/>
                                                  <w:marTop w:val="0"/>
                                                  <w:marBottom w:val="0"/>
                                                  <w:divBdr>
                                                    <w:top w:val="none" w:sz="0" w:space="0" w:color="auto"/>
                                                    <w:left w:val="none" w:sz="0" w:space="0" w:color="auto"/>
                                                    <w:bottom w:val="none" w:sz="0" w:space="0" w:color="auto"/>
                                                    <w:right w:val="none" w:sz="0" w:space="0" w:color="auto"/>
                                                  </w:divBdr>
                                                  <w:divsChild>
                                                    <w:div w:id="1052072228">
                                                      <w:marLeft w:val="0"/>
                                                      <w:marRight w:val="0"/>
                                                      <w:marTop w:val="0"/>
                                                      <w:marBottom w:val="0"/>
                                                      <w:divBdr>
                                                        <w:top w:val="none" w:sz="0" w:space="0" w:color="auto"/>
                                                        <w:left w:val="none" w:sz="0" w:space="0" w:color="auto"/>
                                                        <w:bottom w:val="none" w:sz="0" w:space="0" w:color="auto"/>
                                                        <w:right w:val="none" w:sz="0" w:space="0" w:color="auto"/>
                                                      </w:divBdr>
                                                      <w:divsChild>
                                                        <w:div w:id="5358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194351">
                              <w:marLeft w:val="0"/>
                              <w:marRight w:val="0"/>
                              <w:marTop w:val="0"/>
                              <w:marBottom w:val="0"/>
                              <w:divBdr>
                                <w:top w:val="none" w:sz="0" w:space="0" w:color="auto"/>
                                <w:left w:val="none" w:sz="0" w:space="0" w:color="auto"/>
                                <w:bottom w:val="none" w:sz="0" w:space="0" w:color="auto"/>
                                <w:right w:val="none" w:sz="0" w:space="0" w:color="auto"/>
                              </w:divBdr>
                              <w:divsChild>
                                <w:div w:id="1470636430">
                                  <w:marLeft w:val="0"/>
                                  <w:marRight w:val="0"/>
                                  <w:marTop w:val="0"/>
                                  <w:marBottom w:val="0"/>
                                  <w:divBdr>
                                    <w:top w:val="none" w:sz="0" w:space="0" w:color="auto"/>
                                    <w:left w:val="none" w:sz="0" w:space="0" w:color="auto"/>
                                    <w:bottom w:val="none" w:sz="0" w:space="0" w:color="auto"/>
                                    <w:right w:val="none" w:sz="0" w:space="0" w:color="auto"/>
                                  </w:divBdr>
                                  <w:divsChild>
                                    <w:div w:id="1629511832">
                                      <w:marLeft w:val="360"/>
                                      <w:marRight w:val="360"/>
                                      <w:marTop w:val="0"/>
                                      <w:marBottom w:val="360"/>
                                      <w:divBdr>
                                        <w:top w:val="none" w:sz="0" w:space="0" w:color="auto"/>
                                        <w:left w:val="none" w:sz="0" w:space="0" w:color="auto"/>
                                        <w:bottom w:val="none" w:sz="0" w:space="0" w:color="auto"/>
                                        <w:right w:val="none" w:sz="0" w:space="0" w:color="auto"/>
                                      </w:divBdr>
                                      <w:divsChild>
                                        <w:div w:id="791169605">
                                          <w:marLeft w:val="0"/>
                                          <w:marRight w:val="0"/>
                                          <w:marTop w:val="0"/>
                                          <w:marBottom w:val="0"/>
                                          <w:divBdr>
                                            <w:top w:val="none" w:sz="0" w:space="0" w:color="auto"/>
                                            <w:left w:val="none" w:sz="0" w:space="0" w:color="auto"/>
                                            <w:bottom w:val="none" w:sz="0" w:space="0" w:color="auto"/>
                                            <w:right w:val="none" w:sz="0" w:space="0" w:color="auto"/>
                                          </w:divBdr>
                                          <w:divsChild>
                                            <w:div w:id="2090273327">
                                              <w:marLeft w:val="0"/>
                                              <w:marRight w:val="0"/>
                                              <w:marTop w:val="0"/>
                                              <w:marBottom w:val="0"/>
                                              <w:divBdr>
                                                <w:top w:val="none" w:sz="0" w:space="0" w:color="auto"/>
                                                <w:left w:val="none" w:sz="0" w:space="0" w:color="auto"/>
                                                <w:bottom w:val="none" w:sz="0" w:space="0" w:color="auto"/>
                                                <w:right w:val="none" w:sz="0" w:space="0" w:color="auto"/>
                                              </w:divBdr>
                                              <w:divsChild>
                                                <w:div w:id="1412199759">
                                                  <w:marLeft w:val="0"/>
                                                  <w:marRight w:val="0"/>
                                                  <w:marTop w:val="0"/>
                                                  <w:marBottom w:val="0"/>
                                                  <w:divBdr>
                                                    <w:top w:val="none" w:sz="0" w:space="0" w:color="auto"/>
                                                    <w:left w:val="none" w:sz="0" w:space="0" w:color="auto"/>
                                                    <w:bottom w:val="none" w:sz="0" w:space="0" w:color="auto"/>
                                                    <w:right w:val="none" w:sz="0" w:space="0" w:color="auto"/>
                                                  </w:divBdr>
                                                  <w:divsChild>
                                                    <w:div w:id="1567296952">
                                                      <w:marLeft w:val="0"/>
                                                      <w:marRight w:val="0"/>
                                                      <w:marTop w:val="0"/>
                                                      <w:marBottom w:val="0"/>
                                                      <w:divBdr>
                                                        <w:top w:val="none" w:sz="0" w:space="0" w:color="auto"/>
                                                        <w:left w:val="none" w:sz="0" w:space="0" w:color="auto"/>
                                                        <w:bottom w:val="none" w:sz="0" w:space="0" w:color="auto"/>
                                                        <w:right w:val="none" w:sz="0" w:space="0" w:color="auto"/>
                                                      </w:divBdr>
                                                      <w:divsChild>
                                                        <w:div w:id="1231424988">
                                                          <w:marLeft w:val="0"/>
                                                          <w:marRight w:val="0"/>
                                                          <w:marTop w:val="0"/>
                                                          <w:marBottom w:val="0"/>
                                                          <w:divBdr>
                                                            <w:top w:val="none" w:sz="0" w:space="0" w:color="auto"/>
                                                            <w:left w:val="none" w:sz="0" w:space="0" w:color="auto"/>
                                                            <w:bottom w:val="none" w:sz="0" w:space="0" w:color="auto"/>
                                                            <w:right w:val="none" w:sz="0" w:space="0" w:color="auto"/>
                                                          </w:divBdr>
                                                          <w:divsChild>
                                                            <w:div w:id="1581717250">
                                                              <w:marLeft w:val="0"/>
                                                              <w:marRight w:val="0"/>
                                                              <w:marTop w:val="0"/>
                                                              <w:marBottom w:val="0"/>
                                                              <w:divBdr>
                                                                <w:top w:val="none" w:sz="0" w:space="0" w:color="auto"/>
                                                                <w:left w:val="none" w:sz="0" w:space="0" w:color="auto"/>
                                                                <w:bottom w:val="none" w:sz="0" w:space="0" w:color="auto"/>
                                                                <w:right w:val="none" w:sz="0" w:space="0" w:color="auto"/>
                                                              </w:divBdr>
                                                            </w:div>
                                                          </w:divsChild>
                                                        </w:div>
                                                        <w:div w:id="886651171">
                                                          <w:marLeft w:val="0"/>
                                                          <w:marRight w:val="0"/>
                                                          <w:marTop w:val="0"/>
                                                          <w:marBottom w:val="0"/>
                                                          <w:divBdr>
                                                            <w:top w:val="none" w:sz="0" w:space="0" w:color="auto"/>
                                                            <w:left w:val="none" w:sz="0" w:space="0" w:color="auto"/>
                                                            <w:bottom w:val="none" w:sz="0" w:space="0" w:color="auto"/>
                                                            <w:right w:val="none" w:sz="0" w:space="0" w:color="auto"/>
                                                          </w:divBdr>
                                                        </w:div>
                                                        <w:div w:id="157117465">
                                                          <w:marLeft w:val="0"/>
                                                          <w:marRight w:val="0"/>
                                                          <w:marTop w:val="0"/>
                                                          <w:marBottom w:val="0"/>
                                                          <w:divBdr>
                                                            <w:top w:val="none" w:sz="0" w:space="0" w:color="auto"/>
                                                            <w:left w:val="none" w:sz="0" w:space="0" w:color="auto"/>
                                                            <w:bottom w:val="none" w:sz="0" w:space="0" w:color="auto"/>
                                                            <w:right w:val="none" w:sz="0" w:space="0" w:color="auto"/>
                                                          </w:divBdr>
                                                        </w:div>
                                                        <w:div w:id="302389383">
                                                          <w:marLeft w:val="0"/>
                                                          <w:marRight w:val="0"/>
                                                          <w:marTop w:val="0"/>
                                                          <w:marBottom w:val="0"/>
                                                          <w:divBdr>
                                                            <w:top w:val="none" w:sz="0" w:space="0" w:color="auto"/>
                                                            <w:left w:val="none" w:sz="0" w:space="0" w:color="auto"/>
                                                            <w:bottom w:val="none" w:sz="0" w:space="0" w:color="auto"/>
                                                            <w:right w:val="none" w:sz="0" w:space="0" w:color="auto"/>
                                                          </w:divBdr>
                                                        </w:div>
                                                        <w:div w:id="244153014">
                                                          <w:marLeft w:val="0"/>
                                                          <w:marRight w:val="0"/>
                                                          <w:marTop w:val="0"/>
                                                          <w:marBottom w:val="0"/>
                                                          <w:divBdr>
                                                            <w:top w:val="none" w:sz="0" w:space="0" w:color="auto"/>
                                                            <w:left w:val="none" w:sz="0" w:space="0" w:color="auto"/>
                                                            <w:bottom w:val="none" w:sz="0" w:space="0" w:color="auto"/>
                                                            <w:right w:val="none" w:sz="0" w:space="0" w:color="auto"/>
                                                          </w:divBdr>
                                                        </w:div>
                                                        <w:div w:id="1004554785">
                                                          <w:marLeft w:val="0"/>
                                                          <w:marRight w:val="0"/>
                                                          <w:marTop w:val="0"/>
                                                          <w:marBottom w:val="0"/>
                                                          <w:divBdr>
                                                            <w:top w:val="none" w:sz="0" w:space="0" w:color="auto"/>
                                                            <w:left w:val="none" w:sz="0" w:space="0" w:color="auto"/>
                                                            <w:bottom w:val="none" w:sz="0" w:space="0" w:color="auto"/>
                                                            <w:right w:val="none" w:sz="0" w:space="0" w:color="auto"/>
                                                          </w:divBdr>
                                                        </w:div>
                                                        <w:div w:id="311569857">
                                                          <w:marLeft w:val="0"/>
                                                          <w:marRight w:val="0"/>
                                                          <w:marTop w:val="0"/>
                                                          <w:marBottom w:val="0"/>
                                                          <w:divBdr>
                                                            <w:top w:val="none" w:sz="0" w:space="0" w:color="auto"/>
                                                            <w:left w:val="none" w:sz="0" w:space="0" w:color="auto"/>
                                                            <w:bottom w:val="none" w:sz="0" w:space="0" w:color="auto"/>
                                                            <w:right w:val="none" w:sz="0" w:space="0" w:color="auto"/>
                                                          </w:divBdr>
                                                          <w:divsChild>
                                                            <w:div w:id="2116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474415">
          <w:marLeft w:val="0"/>
          <w:marRight w:val="0"/>
          <w:marTop w:val="0"/>
          <w:marBottom w:val="0"/>
          <w:divBdr>
            <w:top w:val="none" w:sz="0" w:space="0" w:color="auto"/>
            <w:left w:val="none" w:sz="0" w:space="0" w:color="auto"/>
            <w:bottom w:val="none" w:sz="0" w:space="0" w:color="auto"/>
            <w:right w:val="none" w:sz="0" w:space="0" w:color="auto"/>
          </w:divBdr>
          <w:divsChild>
            <w:div w:id="109671992">
              <w:marLeft w:val="0"/>
              <w:marRight w:val="0"/>
              <w:marTop w:val="0"/>
              <w:marBottom w:val="0"/>
              <w:divBdr>
                <w:top w:val="none" w:sz="0" w:space="0" w:color="auto"/>
                <w:left w:val="none" w:sz="0" w:space="0" w:color="auto"/>
                <w:bottom w:val="none" w:sz="0" w:space="0" w:color="auto"/>
                <w:right w:val="none" w:sz="0" w:space="0" w:color="auto"/>
              </w:divBdr>
              <w:divsChild>
                <w:div w:id="2008164038">
                  <w:marLeft w:val="0"/>
                  <w:marRight w:val="0"/>
                  <w:marTop w:val="0"/>
                  <w:marBottom w:val="0"/>
                  <w:divBdr>
                    <w:top w:val="none" w:sz="0" w:space="0" w:color="auto"/>
                    <w:left w:val="none" w:sz="0" w:space="0" w:color="auto"/>
                    <w:bottom w:val="none" w:sz="0" w:space="0" w:color="auto"/>
                    <w:right w:val="none" w:sz="0" w:space="0" w:color="auto"/>
                  </w:divBdr>
                  <w:divsChild>
                    <w:div w:id="455297733">
                      <w:marLeft w:val="0"/>
                      <w:marRight w:val="0"/>
                      <w:marTop w:val="0"/>
                      <w:marBottom w:val="0"/>
                      <w:divBdr>
                        <w:top w:val="single" w:sz="6" w:space="0" w:color="DADCE0"/>
                        <w:left w:val="single" w:sz="6" w:space="0" w:color="DADCE0"/>
                        <w:bottom w:val="single" w:sz="6" w:space="0" w:color="DADCE0"/>
                        <w:right w:val="single" w:sz="6" w:space="0" w:color="DADCE0"/>
                      </w:divBdr>
                      <w:divsChild>
                        <w:div w:id="1641423755">
                          <w:marLeft w:val="0"/>
                          <w:marRight w:val="0"/>
                          <w:marTop w:val="0"/>
                          <w:marBottom w:val="0"/>
                          <w:divBdr>
                            <w:top w:val="none" w:sz="0" w:space="0" w:color="auto"/>
                            <w:left w:val="none" w:sz="0" w:space="0" w:color="auto"/>
                            <w:bottom w:val="none" w:sz="0" w:space="0" w:color="auto"/>
                            <w:right w:val="none" w:sz="0" w:space="0" w:color="auto"/>
                          </w:divBdr>
                          <w:divsChild>
                            <w:div w:id="1403941241">
                              <w:marLeft w:val="0"/>
                              <w:marRight w:val="0"/>
                              <w:marTop w:val="0"/>
                              <w:marBottom w:val="0"/>
                              <w:divBdr>
                                <w:top w:val="none" w:sz="0" w:space="0" w:color="auto"/>
                                <w:left w:val="none" w:sz="0" w:space="0" w:color="auto"/>
                                <w:bottom w:val="none" w:sz="0" w:space="0" w:color="auto"/>
                                <w:right w:val="none" w:sz="0" w:space="0" w:color="auto"/>
                              </w:divBdr>
                              <w:divsChild>
                                <w:div w:id="1114010197">
                                  <w:marLeft w:val="0"/>
                                  <w:marRight w:val="0"/>
                                  <w:marTop w:val="0"/>
                                  <w:marBottom w:val="0"/>
                                  <w:divBdr>
                                    <w:top w:val="none" w:sz="0" w:space="0" w:color="auto"/>
                                    <w:left w:val="none" w:sz="0" w:space="0" w:color="auto"/>
                                    <w:bottom w:val="none" w:sz="0" w:space="0" w:color="auto"/>
                                    <w:right w:val="none" w:sz="0" w:space="0" w:color="auto"/>
                                  </w:divBdr>
                                  <w:divsChild>
                                    <w:div w:id="441070560">
                                      <w:marLeft w:val="0"/>
                                      <w:marRight w:val="0"/>
                                      <w:marTop w:val="0"/>
                                      <w:marBottom w:val="0"/>
                                      <w:divBdr>
                                        <w:top w:val="none" w:sz="0" w:space="0" w:color="auto"/>
                                        <w:left w:val="none" w:sz="0" w:space="0" w:color="auto"/>
                                        <w:bottom w:val="none" w:sz="0" w:space="0" w:color="auto"/>
                                        <w:right w:val="none" w:sz="0" w:space="0" w:color="auto"/>
                                      </w:divBdr>
                                      <w:divsChild>
                                        <w:div w:id="1487353910">
                                          <w:marLeft w:val="0"/>
                                          <w:marRight w:val="120"/>
                                          <w:marTop w:val="0"/>
                                          <w:marBottom w:val="0"/>
                                          <w:divBdr>
                                            <w:top w:val="none" w:sz="0" w:space="0" w:color="auto"/>
                                            <w:left w:val="none" w:sz="0" w:space="0" w:color="auto"/>
                                            <w:bottom w:val="none" w:sz="0" w:space="0" w:color="auto"/>
                                            <w:right w:val="none" w:sz="0" w:space="0" w:color="auto"/>
                                          </w:divBdr>
                                          <w:divsChild>
                                            <w:div w:id="782111334">
                                              <w:marLeft w:val="0"/>
                                              <w:marRight w:val="0"/>
                                              <w:marTop w:val="0"/>
                                              <w:marBottom w:val="0"/>
                                              <w:divBdr>
                                                <w:top w:val="none" w:sz="0" w:space="0" w:color="auto"/>
                                                <w:left w:val="none" w:sz="0" w:space="0" w:color="auto"/>
                                                <w:bottom w:val="none" w:sz="0" w:space="0" w:color="auto"/>
                                                <w:right w:val="none" w:sz="0" w:space="0" w:color="auto"/>
                                              </w:divBdr>
                                              <w:divsChild>
                                                <w:div w:id="96026926">
                                                  <w:marLeft w:val="0"/>
                                                  <w:marRight w:val="0"/>
                                                  <w:marTop w:val="0"/>
                                                  <w:marBottom w:val="0"/>
                                                  <w:divBdr>
                                                    <w:top w:val="none" w:sz="0" w:space="0" w:color="auto"/>
                                                    <w:left w:val="none" w:sz="0" w:space="0" w:color="auto"/>
                                                    <w:bottom w:val="none" w:sz="0" w:space="0" w:color="auto"/>
                                                    <w:right w:val="none" w:sz="0" w:space="0" w:color="auto"/>
                                                  </w:divBdr>
                                                  <w:divsChild>
                                                    <w:div w:id="2106148706">
                                                      <w:marLeft w:val="0"/>
                                                      <w:marRight w:val="0"/>
                                                      <w:marTop w:val="0"/>
                                                      <w:marBottom w:val="0"/>
                                                      <w:divBdr>
                                                        <w:top w:val="none" w:sz="0" w:space="0" w:color="auto"/>
                                                        <w:left w:val="none" w:sz="0" w:space="0" w:color="auto"/>
                                                        <w:bottom w:val="none" w:sz="0" w:space="0" w:color="auto"/>
                                                        <w:right w:val="none" w:sz="0" w:space="0" w:color="auto"/>
                                                      </w:divBdr>
                                                      <w:divsChild>
                                                        <w:div w:id="2483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1714">
                              <w:marLeft w:val="0"/>
                              <w:marRight w:val="0"/>
                              <w:marTop w:val="0"/>
                              <w:marBottom w:val="0"/>
                              <w:divBdr>
                                <w:top w:val="none" w:sz="0" w:space="0" w:color="auto"/>
                                <w:left w:val="none" w:sz="0" w:space="0" w:color="auto"/>
                                <w:bottom w:val="none" w:sz="0" w:space="0" w:color="auto"/>
                                <w:right w:val="none" w:sz="0" w:space="0" w:color="auto"/>
                              </w:divBdr>
                              <w:divsChild>
                                <w:div w:id="294456267">
                                  <w:marLeft w:val="0"/>
                                  <w:marRight w:val="0"/>
                                  <w:marTop w:val="0"/>
                                  <w:marBottom w:val="0"/>
                                  <w:divBdr>
                                    <w:top w:val="none" w:sz="0" w:space="0" w:color="auto"/>
                                    <w:left w:val="none" w:sz="0" w:space="0" w:color="auto"/>
                                    <w:bottom w:val="none" w:sz="0" w:space="0" w:color="auto"/>
                                    <w:right w:val="none" w:sz="0" w:space="0" w:color="auto"/>
                                  </w:divBdr>
                                  <w:divsChild>
                                    <w:div w:id="1716388474">
                                      <w:marLeft w:val="360"/>
                                      <w:marRight w:val="360"/>
                                      <w:marTop w:val="0"/>
                                      <w:marBottom w:val="360"/>
                                      <w:divBdr>
                                        <w:top w:val="none" w:sz="0" w:space="0" w:color="auto"/>
                                        <w:left w:val="none" w:sz="0" w:space="0" w:color="auto"/>
                                        <w:bottom w:val="none" w:sz="0" w:space="0" w:color="auto"/>
                                        <w:right w:val="none" w:sz="0" w:space="0" w:color="auto"/>
                                      </w:divBdr>
                                      <w:divsChild>
                                        <w:div w:id="735978508">
                                          <w:marLeft w:val="0"/>
                                          <w:marRight w:val="0"/>
                                          <w:marTop w:val="0"/>
                                          <w:marBottom w:val="0"/>
                                          <w:divBdr>
                                            <w:top w:val="none" w:sz="0" w:space="0" w:color="auto"/>
                                            <w:left w:val="none" w:sz="0" w:space="0" w:color="auto"/>
                                            <w:bottom w:val="none" w:sz="0" w:space="0" w:color="auto"/>
                                            <w:right w:val="none" w:sz="0" w:space="0" w:color="auto"/>
                                          </w:divBdr>
                                          <w:divsChild>
                                            <w:div w:id="401223778">
                                              <w:marLeft w:val="0"/>
                                              <w:marRight w:val="0"/>
                                              <w:marTop w:val="0"/>
                                              <w:marBottom w:val="0"/>
                                              <w:divBdr>
                                                <w:top w:val="none" w:sz="0" w:space="0" w:color="auto"/>
                                                <w:left w:val="none" w:sz="0" w:space="0" w:color="auto"/>
                                                <w:bottom w:val="none" w:sz="0" w:space="0" w:color="auto"/>
                                                <w:right w:val="none" w:sz="0" w:space="0" w:color="auto"/>
                                              </w:divBdr>
                                              <w:divsChild>
                                                <w:div w:id="238683167">
                                                  <w:marLeft w:val="0"/>
                                                  <w:marRight w:val="0"/>
                                                  <w:marTop w:val="0"/>
                                                  <w:marBottom w:val="0"/>
                                                  <w:divBdr>
                                                    <w:top w:val="none" w:sz="0" w:space="0" w:color="auto"/>
                                                    <w:left w:val="none" w:sz="0" w:space="0" w:color="auto"/>
                                                    <w:bottom w:val="none" w:sz="0" w:space="0" w:color="auto"/>
                                                    <w:right w:val="none" w:sz="0" w:space="0" w:color="auto"/>
                                                  </w:divBdr>
                                                  <w:divsChild>
                                                    <w:div w:id="903024081">
                                                      <w:marLeft w:val="0"/>
                                                      <w:marRight w:val="0"/>
                                                      <w:marTop w:val="0"/>
                                                      <w:marBottom w:val="0"/>
                                                      <w:divBdr>
                                                        <w:top w:val="none" w:sz="0" w:space="0" w:color="auto"/>
                                                        <w:left w:val="none" w:sz="0" w:space="0" w:color="auto"/>
                                                        <w:bottom w:val="none" w:sz="0" w:space="0" w:color="auto"/>
                                                        <w:right w:val="none" w:sz="0" w:space="0" w:color="auto"/>
                                                      </w:divBdr>
                                                      <w:divsChild>
                                                        <w:div w:id="1526017043">
                                                          <w:marLeft w:val="0"/>
                                                          <w:marRight w:val="0"/>
                                                          <w:marTop w:val="0"/>
                                                          <w:marBottom w:val="0"/>
                                                          <w:divBdr>
                                                            <w:top w:val="none" w:sz="0" w:space="0" w:color="auto"/>
                                                            <w:left w:val="none" w:sz="0" w:space="0" w:color="auto"/>
                                                            <w:bottom w:val="none" w:sz="0" w:space="0" w:color="auto"/>
                                                            <w:right w:val="none" w:sz="0" w:space="0" w:color="auto"/>
                                                          </w:divBdr>
                                                          <w:divsChild>
                                                            <w:div w:id="1673527478">
                                                              <w:marLeft w:val="0"/>
                                                              <w:marRight w:val="0"/>
                                                              <w:marTop w:val="0"/>
                                                              <w:marBottom w:val="0"/>
                                                              <w:divBdr>
                                                                <w:top w:val="none" w:sz="0" w:space="0" w:color="auto"/>
                                                                <w:left w:val="none" w:sz="0" w:space="0" w:color="auto"/>
                                                                <w:bottom w:val="none" w:sz="0" w:space="0" w:color="auto"/>
                                                                <w:right w:val="none" w:sz="0" w:space="0" w:color="auto"/>
                                                              </w:divBdr>
                                                            </w:div>
                                                          </w:divsChild>
                                                        </w:div>
                                                        <w:div w:id="2051880234">
                                                          <w:marLeft w:val="0"/>
                                                          <w:marRight w:val="0"/>
                                                          <w:marTop w:val="0"/>
                                                          <w:marBottom w:val="0"/>
                                                          <w:divBdr>
                                                            <w:top w:val="none" w:sz="0" w:space="0" w:color="auto"/>
                                                            <w:left w:val="none" w:sz="0" w:space="0" w:color="auto"/>
                                                            <w:bottom w:val="none" w:sz="0" w:space="0" w:color="auto"/>
                                                            <w:right w:val="none" w:sz="0" w:space="0" w:color="auto"/>
                                                          </w:divBdr>
                                                        </w:div>
                                                        <w:div w:id="920411460">
                                                          <w:marLeft w:val="0"/>
                                                          <w:marRight w:val="0"/>
                                                          <w:marTop w:val="0"/>
                                                          <w:marBottom w:val="0"/>
                                                          <w:divBdr>
                                                            <w:top w:val="none" w:sz="0" w:space="0" w:color="auto"/>
                                                            <w:left w:val="none" w:sz="0" w:space="0" w:color="auto"/>
                                                            <w:bottom w:val="none" w:sz="0" w:space="0" w:color="auto"/>
                                                            <w:right w:val="none" w:sz="0" w:space="0" w:color="auto"/>
                                                          </w:divBdr>
                                                        </w:div>
                                                        <w:div w:id="304896885">
                                                          <w:marLeft w:val="0"/>
                                                          <w:marRight w:val="0"/>
                                                          <w:marTop w:val="0"/>
                                                          <w:marBottom w:val="0"/>
                                                          <w:divBdr>
                                                            <w:top w:val="none" w:sz="0" w:space="0" w:color="auto"/>
                                                            <w:left w:val="none" w:sz="0" w:space="0" w:color="auto"/>
                                                            <w:bottom w:val="none" w:sz="0" w:space="0" w:color="auto"/>
                                                            <w:right w:val="none" w:sz="0" w:space="0" w:color="auto"/>
                                                          </w:divBdr>
                                                        </w:div>
                                                        <w:div w:id="1090809764">
                                                          <w:marLeft w:val="0"/>
                                                          <w:marRight w:val="0"/>
                                                          <w:marTop w:val="0"/>
                                                          <w:marBottom w:val="0"/>
                                                          <w:divBdr>
                                                            <w:top w:val="none" w:sz="0" w:space="0" w:color="auto"/>
                                                            <w:left w:val="none" w:sz="0" w:space="0" w:color="auto"/>
                                                            <w:bottom w:val="none" w:sz="0" w:space="0" w:color="auto"/>
                                                            <w:right w:val="none" w:sz="0" w:space="0" w:color="auto"/>
                                                          </w:divBdr>
                                                        </w:div>
                                                        <w:div w:id="427778757">
                                                          <w:marLeft w:val="0"/>
                                                          <w:marRight w:val="0"/>
                                                          <w:marTop w:val="0"/>
                                                          <w:marBottom w:val="0"/>
                                                          <w:divBdr>
                                                            <w:top w:val="none" w:sz="0" w:space="0" w:color="auto"/>
                                                            <w:left w:val="none" w:sz="0" w:space="0" w:color="auto"/>
                                                            <w:bottom w:val="none" w:sz="0" w:space="0" w:color="auto"/>
                                                            <w:right w:val="none" w:sz="0" w:space="0" w:color="auto"/>
                                                          </w:divBdr>
                                                        </w:div>
                                                        <w:div w:id="430318793">
                                                          <w:marLeft w:val="0"/>
                                                          <w:marRight w:val="0"/>
                                                          <w:marTop w:val="0"/>
                                                          <w:marBottom w:val="0"/>
                                                          <w:divBdr>
                                                            <w:top w:val="none" w:sz="0" w:space="0" w:color="auto"/>
                                                            <w:left w:val="none" w:sz="0" w:space="0" w:color="auto"/>
                                                            <w:bottom w:val="none" w:sz="0" w:space="0" w:color="auto"/>
                                                            <w:right w:val="none" w:sz="0" w:space="0" w:color="auto"/>
                                                          </w:divBdr>
                                                          <w:divsChild>
                                                            <w:div w:id="13798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076316">
          <w:marLeft w:val="0"/>
          <w:marRight w:val="0"/>
          <w:marTop w:val="0"/>
          <w:marBottom w:val="0"/>
          <w:divBdr>
            <w:top w:val="none" w:sz="0" w:space="0" w:color="auto"/>
            <w:left w:val="none" w:sz="0" w:space="0" w:color="auto"/>
            <w:bottom w:val="none" w:sz="0" w:space="0" w:color="auto"/>
            <w:right w:val="none" w:sz="0" w:space="0" w:color="auto"/>
          </w:divBdr>
          <w:divsChild>
            <w:div w:id="318852696">
              <w:marLeft w:val="0"/>
              <w:marRight w:val="0"/>
              <w:marTop w:val="0"/>
              <w:marBottom w:val="0"/>
              <w:divBdr>
                <w:top w:val="none" w:sz="0" w:space="0" w:color="auto"/>
                <w:left w:val="none" w:sz="0" w:space="0" w:color="auto"/>
                <w:bottom w:val="none" w:sz="0" w:space="0" w:color="auto"/>
                <w:right w:val="none" w:sz="0" w:space="0" w:color="auto"/>
              </w:divBdr>
              <w:divsChild>
                <w:div w:id="808353611">
                  <w:marLeft w:val="0"/>
                  <w:marRight w:val="0"/>
                  <w:marTop w:val="0"/>
                  <w:marBottom w:val="0"/>
                  <w:divBdr>
                    <w:top w:val="none" w:sz="0" w:space="0" w:color="auto"/>
                    <w:left w:val="none" w:sz="0" w:space="0" w:color="auto"/>
                    <w:bottom w:val="none" w:sz="0" w:space="0" w:color="auto"/>
                    <w:right w:val="none" w:sz="0" w:space="0" w:color="auto"/>
                  </w:divBdr>
                  <w:divsChild>
                    <w:div w:id="1693803028">
                      <w:marLeft w:val="0"/>
                      <w:marRight w:val="0"/>
                      <w:marTop w:val="0"/>
                      <w:marBottom w:val="0"/>
                      <w:divBdr>
                        <w:top w:val="single" w:sz="6" w:space="0" w:color="DADCE0"/>
                        <w:left w:val="single" w:sz="6" w:space="0" w:color="DADCE0"/>
                        <w:bottom w:val="single" w:sz="6" w:space="0" w:color="DADCE0"/>
                        <w:right w:val="single" w:sz="6" w:space="0" w:color="DADCE0"/>
                      </w:divBdr>
                      <w:divsChild>
                        <w:div w:id="478962117">
                          <w:marLeft w:val="0"/>
                          <w:marRight w:val="0"/>
                          <w:marTop w:val="0"/>
                          <w:marBottom w:val="0"/>
                          <w:divBdr>
                            <w:top w:val="none" w:sz="0" w:space="0" w:color="auto"/>
                            <w:left w:val="none" w:sz="0" w:space="0" w:color="auto"/>
                            <w:bottom w:val="none" w:sz="0" w:space="0" w:color="auto"/>
                            <w:right w:val="none" w:sz="0" w:space="0" w:color="auto"/>
                          </w:divBdr>
                          <w:divsChild>
                            <w:div w:id="245965904">
                              <w:marLeft w:val="0"/>
                              <w:marRight w:val="0"/>
                              <w:marTop w:val="0"/>
                              <w:marBottom w:val="0"/>
                              <w:divBdr>
                                <w:top w:val="none" w:sz="0" w:space="0" w:color="auto"/>
                                <w:left w:val="none" w:sz="0" w:space="0" w:color="auto"/>
                                <w:bottom w:val="none" w:sz="0" w:space="0" w:color="auto"/>
                                <w:right w:val="none" w:sz="0" w:space="0" w:color="auto"/>
                              </w:divBdr>
                              <w:divsChild>
                                <w:div w:id="1702513833">
                                  <w:marLeft w:val="0"/>
                                  <w:marRight w:val="0"/>
                                  <w:marTop w:val="0"/>
                                  <w:marBottom w:val="0"/>
                                  <w:divBdr>
                                    <w:top w:val="none" w:sz="0" w:space="0" w:color="auto"/>
                                    <w:left w:val="none" w:sz="0" w:space="0" w:color="auto"/>
                                    <w:bottom w:val="none" w:sz="0" w:space="0" w:color="auto"/>
                                    <w:right w:val="none" w:sz="0" w:space="0" w:color="auto"/>
                                  </w:divBdr>
                                  <w:divsChild>
                                    <w:div w:id="1720006766">
                                      <w:marLeft w:val="0"/>
                                      <w:marRight w:val="0"/>
                                      <w:marTop w:val="0"/>
                                      <w:marBottom w:val="0"/>
                                      <w:divBdr>
                                        <w:top w:val="none" w:sz="0" w:space="0" w:color="auto"/>
                                        <w:left w:val="none" w:sz="0" w:space="0" w:color="auto"/>
                                        <w:bottom w:val="none" w:sz="0" w:space="0" w:color="auto"/>
                                        <w:right w:val="none" w:sz="0" w:space="0" w:color="auto"/>
                                      </w:divBdr>
                                      <w:divsChild>
                                        <w:div w:id="158276536">
                                          <w:marLeft w:val="0"/>
                                          <w:marRight w:val="120"/>
                                          <w:marTop w:val="0"/>
                                          <w:marBottom w:val="0"/>
                                          <w:divBdr>
                                            <w:top w:val="none" w:sz="0" w:space="0" w:color="auto"/>
                                            <w:left w:val="none" w:sz="0" w:space="0" w:color="auto"/>
                                            <w:bottom w:val="none" w:sz="0" w:space="0" w:color="auto"/>
                                            <w:right w:val="none" w:sz="0" w:space="0" w:color="auto"/>
                                          </w:divBdr>
                                          <w:divsChild>
                                            <w:div w:id="671836988">
                                              <w:marLeft w:val="0"/>
                                              <w:marRight w:val="0"/>
                                              <w:marTop w:val="0"/>
                                              <w:marBottom w:val="0"/>
                                              <w:divBdr>
                                                <w:top w:val="none" w:sz="0" w:space="0" w:color="auto"/>
                                                <w:left w:val="none" w:sz="0" w:space="0" w:color="auto"/>
                                                <w:bottom w:val="none" w:sz="0" w:space="0" w:color="auto"/>
                                                <w:right w:val="none" w:sz="0" w:space="0" w:color="auto"/>
                                              </w:divBdr>
                                              <w:divsChild>
                                                <w:div w:id="214243017">
                                                  <w:marLeft w:val="0"/>
                                                  <w:marRight w:val="0"/>
                                                  <w:marTop w:val="0"/>
                                                  <w:marBottom w:val="0"/>
                                                  <w:divBdr>
                                                    <w:top w:val="none" w:sz="0" w:space="0" w:color="auto"/>
                                                    <w:left w:val="none" w:sz="0" w:space="0" w:color="auto"/>
                                                    <w:bottom w:val="none" w:sz="0" w:space="0" w:color="auto"/>
                                                    <w:right w:val="none" w:sz="0" w:space="0" w:color="auto"/>
                                                  </w:divBdr>
                                                  <w:divsChild>
                                                    <w:div w:id="372655750">
                                                      <w:marLeft w:val="0"/>
                                                      <w:marRight w:val="0"/>
                                                      <w:marTop w:val="0"/>
                                                      <w:marBottom w:val="0"/>
                                                      <w:divBdr>
                                                        <w:top w:val="none" w:sz="0" w:space="0" w:color="auto"/>
                                                        <w:left w:val="none" w:sz="0" w:space="0" w:color="auto"/>
                                                        <w:bottom w:val="none" w:sz="0" w:space="0" w:color="auto"/>
                                                        <w:right w:val="none" w:sz="0" w:space="0" w:color="auto"/>
                                                      </w:divBdr>
                                                      <w:divsChild>
                                                        <w:div w:id="17382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005242">
                              <w:marLeft w:val="0"/>
                              <w:marRight w:val="0"/>
                              <w:marTop w:val="0"/>
                              <w:marBottom w:val="0"/>
                              <w:divBdr>
                                <w:top w:val="none" w:sz="0" w:space="0" w:color="auto"/>
                                <w:left w:val="none" w:sz="0" w:space="0" w:color="auto"/>
                                <w:bottom w:val="none" w:sz="0" w:space="0" w:color="auto"/>
                                <w:right w:val="none" w:sz="0" w:space="0" w:color="auto"/>
                              </w:divBdr>
                              <w:divsChild>
                                <w:div w:id="1114442918">
                                  <w:marLeft w:val="0"/>
                                  <w:marRight w:val="0"/>
                                  <w:marTop w:val="0"/>
                                  <w:marBottom w:val="0"/>
                                  <w:divBdr>
                                    <w:top w:val="none" w:sz="0" w:space="0" w:color="auto"/>
                                    <w:left w:val="none" w:sz="0" w:space="0" w:color="auto"/>
                                    <w:bottom w:val="none" w:sz="0" w:space="0" w:color="auto"/>
                                    <w:right w:val="none" w:sz="0" w:space="0" w:color="auto"/>
                                  </w:divBdr>
                                  <w:divsChild>
                                    <w:div w:id="1573395790">
                                      <w:marLeft w:val="360"/>
                                      <w:marRight w:val="360"/>
                                      <w:marTop w:val="0"/>
                                      <w:marBottom w:val="360"/>
                                      <w:divBdr>
                                        <w:top w:val="none" w:sz="0" w:space="0" w:color="auto"/>
                                        <w:left w:val="none" w:sz="0" w:space="0" w:color="auto"/>
                                        <w:bottom w:val="none" w:sz="0" w:space="0" w:color="auto"/>
                                        <w:right w:val="none" w:sz="0" w:space="0" w:color="auto"/>
                                      </w:divBdr>
                                      <w:divsChild>
                                        <w:div w:id="419181797">
                                          <w:marLeft w:val="0"/>
                                          <w:marRight w:val="0"/>
                                          <w:marTop w:val="0"/>
                                          <w:marBottom w:val="0"/>
                                          <w:divBdr>
                                            <w:top w:val="none" w:sz="0" w:space="0" w:color="auto"/>
                                            <w:left w:val="none" w:sz="0" w:space="0" w:color="auto"/>
                                            <w:bottom w:val="none" w:sz="0" w:space="0" w:color="auto"/>
                                            <w:right w:val="none" w:sz="0" w:space="0" w:color="auto"/>
                                          </w:divBdr>
                                          <w:divsChild>
                                            <w:div w:id="1787656895">
                                              <w:marLeft w:val="0"/>
                                              <w:marRight w:val="0"/>
                                              <w:marTop w:val="0"/>
                                              <w:marBottom w:val="0"/>
                                              <w:divBdr>
                                                <w:top w:val="none" w:sz="0" w:space="0" w:color="auto"/>
                                                <w:left w:val="none" w:sz="0" w:space="0" w:color="auto"/>
                                                <w:bottom w:val="none" w:sz="0" w:space="0" w:color="auto"/>
                                                <w:right w:val="none" w:sz="0" w:space="0" w:color="auto"/>
                                              </w:divBdr>
                                              <w:divsChild>
                                                <w:div w:id="77990912">
                                                  <w:marLeft w:val="0"/>
                                                  <w:marRight w:val="0"/>
                                                  <w:marTop w:val="0"/>
                                                  <w:marBottom w:val="0"/>
                                                  <w:divBdr>
                                                    <w:top w:val="none" w:sz="0" w:space="0" w:color="auto"/>
                                                    <w:left w:val="none" w:sz="0" w:space="0" w:color="auto"/>
                                                    <w:bottom w:val="none" w:sz="0" w:space="0" w:color="auto"/>
                                                    <w:right w:val="none" w:sz="0" w:space="0" w:color="auto"/>
                                                  </w:divBdr>
                                                  <w:divsChild>
                                                    <w:div w:id="2082867251">
                                                      <w:marLeft w:val="0"/>
                                                      <w:marRight w:val="0"/>
                                                      <w:marTop w:val="0"/>
                                                      <w:marBottom w:val="0"/>
                                                      <w:divBdr>
                                                        <w:top w:val="none" w:sz="0" w:space="0" w:color="auto"/>
                                                        <w:left w:val="none" w:sz="0" w:space="0" w:color="auto"/>
                                                        <w:bottom w:val="none" w:sz="0" w:space="0" w:color="auto"/>
                                                        <w:right w:val="none" w:sz="0" w:space="0" w:color="auto"/>
                                                      </w:divBdr>
                                                      <w:divsChild>
                                                        <w:div w:id="638270741">
                                                          <w:marLeft w:val="0"/>
                                                          <w:marRight w:val="0"/>
                                                          <w:marTop w:val="0"/>
                                                          <w:marBottom w:val="0"/>
                                                          <w:divBdr>
                                                            <w:top w:val="none" w:sz="0" w:space="0" w:color="auto"/>
                                                            <w:left w:val="none" w:sz="0" w:space="0" w:color="auto"/>
                                                            <w:bottom w:val="none" w:sz="0" w:space="0" w:color="auto"/>
                                                            <w:right w:val="none" w:sz="0" w:space="0" w:color="auto"/>
                                                          </w:divBdr>
                                                          <w:divsChild>
                                                            <w:div w:id="389499987">
                                                              <w:marLeft w:val="0"/>
                                                              <w:marRight w:val="0"/>
                                                              <w:marTop w:val="0"/>
                                                              <w:marBottom w:val="0"/>
                                                              <w:divBdr>
                                                                <w:top w:val="none" w:sz="0" w:space="0" w:color="auto"/>
                                                                <w:left w:val="none" w:sz="0" w:space="0" w:color="auto"/>
                                                                <w:bottom w:val="none" w:sz="0" w:space="0" w:color="auto"/>
                                                                <w:right w:val="none" w:sz="0" w:space="0" w:color="auto"/>
                                                              </w:divBdr>
                                                            </w:div>
                                                          </w:divsChild>
                                                        </w:div>
                                                        <w:div w:id="1957832123">
                                                          <w:marLeft w:val="0"/>
                                                          <w:marRight w:val="0"/>
                                                          <w:marTop w:val="0"/>
                                                          <w:marBottom w:val="0"/>
                                                          <w:divBdr>
                                                            <w:top w:val="none" w:sz="0" w:space="0" w:color="auto"/>
                                                            <w:left w:val="none" w:sz="0" w:space="0" w:color="auto"/>
                                                            <w:bottom w:val="none" w:sz="0" w:space="0" w:color="auto"/>
                                                            <w:right w:val="none" w:sz="0" w:space="0" w:color="auto"/>
                                                          </w:divBdr>
                                                        </w:div>
                                                        <w:div w:id="25570855">
                                                          <w:marLeft w:val="0"/>
                                                          <w:marRight w:val="0"/>
                                                          <w:marTop w:val="0"/>
                                                          <w:marBottom w:val="0"/>
                                                          <w:divBdr>
                                                            <w:top w:val="none" w:sz="0" w:space="0" w:color="auto"/>
                                                            <w:left w:val="none" w:sz="0" w:space="0" w:color="auto"/>
                                                            <w:bottom w:val="none" w:sz="0" w:space="0" w:color="auto"/>
                                                            <w:right w:val="none" w:sz="0" w:space="0" w:color="auto"/>
                                                          </w:divBdr>
                                                        </w:div>
                                                        <w:div w:id="661549090">
                                                          <w:marLeft w:val="0"/>
                                                          <w:marRight w:val="0"/>
                                                          <w:marTop w:val="0"/>
                                                          <w:marBottom w:val="0"/>
                                                          <w:divBdr>
                                                            <w:top w:val="none" w:sz="0" w:space="0" w:color="auto"/>
                                                            <w:left w:val="none" w:sz="0" w:space="0" w:color="auto"/>
                                                            <w:bottom w:val="none" w:sz="0" w:space="0" w:color="auto"/>
                                                            <w:right w:val="none" w:sz="0" w:space="0" w:color="auto"/>
                                                          </w:divBdr>
                                                        </w:div>
                                                        <w:div w:id="1885558352">
                                                          <w:marLeft w:val="0"/>
                                                          <w:marRight w:val="0"/>
                                                          <w:marTop w:val="0"/>
                                                          <w:marBottom w:val="0"/>
                                                          <w:divBdr>
                                                            <w:top w:val="none" w:sz="0" w:space="0" w:color="auto"/>
                                                            <w:left w:val="none" w:sz="0" w:space="0" w:color="auto"/>
                                                            <w:bottom w:val="none" w:sz="0" w:space="0" w:color="auto"/>
                                                            <w:right w:val="none" w:sz="0" w:space="0" w:color="auto"/>
                                                          </w:divBdr>
                                                        </w:div>
                                                        <w:div w:id="1489437343">
                                                          <w:marLeft w:val="0"/>
                                                          <w:marRight w:val="0"/>
                                                          <w:marTop w:val="0"/>
                                                          <w:marBottom w:val="0"/>
                                                          <w:divBdr>
                                                            <w:top w:val="none" w:sz="0" w:space="0" w:color="auto"/>
                                                            <w:left w:val="none" w:sz="0" w:space="0" w:color="auto"/>
                                                            <w:bottom w:val="none" w:sz="0" w:space="0" w:color="auto"/>
                                                            <w:right w:val="none" w:sz="0" w:space="0" w:color="auto"/>
                                                          </w:divBdr>
                                                        </w:div>
                                                        <w:div w:id="1900896299">
                                                          <w:marLeft w:val="0"/>
                                                          <w:marRight w:val="0"/>
                                                          <w:marTop w:val="0"/>
                                                          <w:marBottom w:val="0"/>
                                                          <w:divBdr>
                                                            <w:top w:val="none" w:sz="0" w:space="0" w:color="auto"/>
                                                            <w:left w:val="none" w:sz="0" w:space="0" w:color="auto"/>
                                                            <w:bottom w:val="none" w:sz="0" w:space="0" w:color="auto"/>
                                                            <w:right w:val="none" w:sz="0" w:space="0" w:color="auto"/>
                                                          </w:divBdr>
                                                          <w:divsChild>
                                                            <w:div w:id="3094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533703">
          <w:marLeft w:val="0"/>
          <w:marRight w:val="0"/>
          <w:marTop w:val="0"/>
          <w:marBottom w:val="0"/>
          <w:divBdr>
            <w:top w:val="none" w:sz="0" w:space="0" w:color="auto"/>
            <w:left w:val="none" w:sz="0" w:space="0" w:color="auto"/>
            <w:bottom w:val="none" w:sz="0" w:space="0" w:color="auto"/>
            <w:right w:val="none" w:sz="0" w:space="0" w:color="auto"/>
          </w:divBdr>
          <w:divsChild>
            <w:div w:id="122963459">
              <w:marLeft w:val="0"/>
              <w:marRight w:val="0"/>
              <w:marTop w:val="0"/>
              <w:marBottom w:val="0"/>
              <w:divBdr>
                <w:top w:val="none" w:sz="0" w:space="0" w:color="auto"/>
                <w:left w:val="none" w:sz="0" w:space="0" w:color="auto"/>
                <w:bottom w:val="none" w:sz="0" w:space="0" w:color="auto"/>
                <w:right w:val="none" w:sz="0" w:space="0" w:color="auto"/>
              </w:divBdr>
              <w:divsChild>
                <w:div w:id="1225750850">
                  <w:marLeft w:val="0"/>
                  <w:marRight w:val="0"/>
                  <w:marTop w:val="0"/>
                  <w:marBottom w:val="0"/>
                  <w:divBdr>
                    <w:top w:val="none" w:sz="0" w:space="0" w:color="auto"/>
                    <w:left w:val="none" w:sz="0" w:space="0" w:color="auto"/>
                    <w:bottom w:val="none" w:sz="0" w:space="0" w:color="auto"/>
                    <w:right w:val="none" w:sz="0" w:space="0" w:color="auto"/>
                  </w:divBdr>
                  <w:divsChild>
                    <w:div w:id="1771504118">
                      <w:marLeft w:val="0"/>
                      <w:marRight w:val="0"/>
                      <w:marTop w:val="0"/>
                      <w:marBottom w:val="0"/>
                      <w:divBdr>
                        <w:top w:val="single" w:sz="6" w:space="0" w:color="DADCE0"/>
                        <w:left w:val="single" w:sz="6" w:space="0" w:color="DADCE0"/>
                        <w:bottom w:val="single" w:sz="6" w:space="0" w:color="DADCE0"/>
                        <w:right w:val="single" w:sz="6" w:space="0" w:color="DADCE0"/>
                      </w:divBdr>
                      <w:divsChild>
                        <w:div w:id="1989436976">
                          <w:marLeft w:val="0"/>
                          <w:marRight w:val="0"/>
                          <w:marTop w:val="0"/>
                          <w:marBottom w:val="0"/>
                          <w:divBdr>
                            <w:top w:val="none" w:sz="0" w:space="0" w:color="auto"/>
                            <w:left w:val="none" w:sz="0" w:space="0" w:color="auto"/>
                            <w:bottom w:val="none" w:sz="0" w:space="0" w:color="auto"/>
                            <w:right w:val="none" w:sz="0" w:space="0" w:color="auto"/>
                          </w:divBdr>
                          <w:divsChild>
                            <w:div w:id="1582836540">
                              <w:marLeft w:val="0"/>
                              <w:marRight w:val="0"/>
                              <w:marTop w:val="0"/>
                              <w:marBottom w:val="0"/>
                              <w:divBdr>
                                <w:top w:val="none" w:sz="0" w:space="0" w:color="auto"/>
                                <w:left w:val="none" w:sz="0" w:space="0" w:color="auto"/>
                                <w:bottom w:val="none" w:sz="0" w:space="0" w:color="auto"/>
                                <w:right w:val="none" w:sz="0" w:space="0" w:color="auto"/>
                              </w:divBdr>
                              <w:divsChild>
                                <w:div w:id="2007393183">
                                  <w:marLeft w:val="0"/>
                                  <w:marRight w:val="0"/>
                                  <w:marTop w:val="0"/>
                                  <w:marBottom w:val="0"/>
                                  <w:divBdr>
                                    <w:top w:val="none" w:sz="0" w:space="0" w:color="auto"/>
                                    <w:left w:val="none" w:sz="0" w:space="0" w:color="auto"/>
                                    <w:bottom w:val="none" w:sz="0" w:space="0" w:color="auto"/>
                                    <w:right w:val="none" w:sz="0" w:space="0" w:color="auto"/>
                                  </w:divBdr>
                                  <w:divsChild>
                                    <w:div w:id="501744283">
                                      <w:marLeft w:val="0"/>
                                      <w:marRight w:val="0"/>
                                      <w:marTop w:val="0"/>
                                      <w:marBottom w:val="0"/>
                                      <w:divBdr>
                                        <w:top w:val="none" w:sz="0" w:space="0" w:color="auto"/>
                                        <w:left w:val="none" w:sz="0" w:space="0" w:color="auto"/>
                                        <w:bottom w:val="none" w:sz="0" w:space="0" w:color="auto"/>
                                        <w:right w:val="none" w:sz="0" w:space="0" w:color="auto"/>
                                      </w:divBdr>
                                      <w:divsChild>
                                        <w:div w:id="719978800">
                                          <w:marLeft w:val="0"/>
                                          <w:marRight w:val="120"/>
                                          <w:marTop w:val="0"/>
                                          <w:marBottom w:val="0"/>
                                          <w:divBdr>
                                            <w:top w:val="none" w:sz="0" w:space="0" w:color="auto"/>
                                            <w:left w:val="none" w:sz="0" w:space="0" w:color="auto"/>
                                            <w:bottom w:val="none" w:sz="0" w:space="0" w:color="auto"/>
                                            <w:right w:val="none" w:sz="0" w:space="0" w:color="auto"/>
                                          </w:divBdr>
                                          <w:divsChild>
                                            <w:div w:id="1567955284">
                                              <w:marLeft w:val="0"/>
                                              <w:marRight w:val="0"/>
                                              <w:marTop w:val="0"/>
                                              <w:marBottom w:val="0"/>
                                              <w:divBdr>
                                                <w:top w:val="none" w:sz="0" w:space="0" w:color="auto"/>
                                                <w:left w:val="none" w:sz="0" w:space="0" w:color="auto"/>
                                                <w:bottom w:val="none" w:sz="0" w:space="0" w:color="auto"/>
                                                <w:right w:val="none" w:sz="0" w:space="0" w:color="auto"/>
                                              </w:divBdr>
                                              <w:divsChild>
                                                <w:div w:id="383019288">
                                                  <w:marLeft w:val="0"/>
                                                  <w:marRight w:val="0"/>
                                                  <w:marTop w:val="0"/>
                                                  <w:marBottom w:val="0"/>
                                                  <w:divBdr>
                                                    <w:top w:val="none" w:sz="0" w:space="0" w:color="auto"/>
                                                    <w:left w:val="none" w:sz="0" w:space="0" w:color="auto"/>
                                                    <w:bottom w:val="none" w:sz="0" w:space="0" w:color="auto"/>
                                                    <w:right w:val="none" w:sz="0" w:space="0" w:color="auto"/>
                                                  </w:divBdr>
                                                  <w:divsChild>
                                                    <w:div w:id="1590692118">
                                                      <w:marLeft w:val="0"/>
                                                      <w:marRight w:val="0"/>
                                                      <w:marTop w:val="0"/>
                                                      <w:marBottom w:val="0"/>
                                                      <w:divBdr>
                                                        <w:top w:val="none" w:sz="0" w:space="0" w:color="auto"/>
                                                        <w:left w:val="none" w:sz="0" w:space="0" w:color="auto"/>
                                                        <w:bottom w:val="none" w:sz="0" w:space="0" w:color="auto"/>
                                                        <w:right w:val="none" w:sz="0" w:space="0" w:color="auto"/>
                                                      </w:divBdr>
                                                      <w:divsChild>
                                                        <w:div w:id="3602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33535">
                              <w:marLeft w:val="0"/>
                              <w:marRight w:val="0"/>
                              <w:marTop w:val="0"/>
                              <w:marBottom w:val="0"/>
                              <w:divBdr>
                                <w:top w:val="none" w:sz="0" w:space="0" w:color="auto"/>
                                <w:left w:val="none" w:sz="0" w:space="0" w:color="auto"/>
                                <w:bottom w:val="none" w:sz="0" w:space="0" w:color="auto"/>
                                <w:right w:val="none" w:sz="0" w:space="0" w:color="auto"/>
                              </w:divBdr>
                              <w:divsChild>
                                <w:div w:id="848132915">
                                  <w:marLeft w:val="0"/>
                                  <w:marRight w:val="0"/>
                                  <w:marTop w:val="0"/>
                                  <w:marBottom w:val="0"/>
                                  <w:divBdr>
                                    <w:top w:val="none" w:sz="0" w:space="0" w:color="auto"/>
                                    <w:left w:val="none" w:sz="0" w:space="0" w:color="auto"/>
                                    <w:bottom w:val="none" w:sz="0" w:space="0" w:color="auto"/>
                                    <w:right w:val="none" w:sz="0" w:space="0" w:color="auto"/>
                                  </w:divBdr>
                                  <w:divsChild>
                                    <w:div w:id="1961061845">
                                      <w:marLeft w:val="360"/>
                                      <w:marRight w:val="360"/>
                                      <w:marTop w:val="0"/>
                                      <w:marBottom w:val="360"/>
                                      <w:divBdr>
                                        <w:top w:val="none" w:sz="0" w:space="0" w:color="auto"/>
                                        <w:left w:val="none" w:sz="0" w:space="0" w:color="auto"/>
                                        <w:bottom w:val="none" w:sz="0" w:space="0" w:color="auto"/>
                                        <w:right w:val="none" w:sz="0" w:space="0" w:color="auto"/>
                                      </w:divBdr>
                                      <w:divsChild>
                                        <w:div w:id="1145200319">
                                          <w:marLeft w:val="0"/>
                                          <w:marRight w:val="0"/>
                                          <w:marTop w:val="0"/>
                                          <w:marBottom w:val="0"/>
                                          <w:divBdr>
                                            <w:top w:val="none" w:sz="0" w:space="0" w:color="auto"/>
                                            <w:left w:val="none" w:sz="0" w:space="0" w:color="auto"/>
                                            <w:bottom w:val="none" w:sz="0" w:space="0" w:color="auto"/>
                                            <w:right w:val="none" w:sz="0" w:space="0" w:color="auto"/>
                                          </w:divBdr>
                                          <w:divsChild>
                                            <w:div w:id="1331643268">
                                              <w:marLeft w:val="0"/>
                                              <w:marRight w:val="0"/>
                                              <w:marTop w:val="0"/>
                                              <w:marBottom w:val="0"/>
                                              <w:divBdr>
                                                <w:top w:val="none" w:sz="0" w:space="0" w:color="auto"/>
                                                <w:left w:val="none" w:sz="0" w:space="0" w:color="auto"/>
                                                <w:bottom w:val="none" w:sz="0" w:space="0" w:color="auto"/>
                                                <w:right w:val="none" w:sz="0" w:space="0" w:color="auto"/>
                                              </w:divBdr>
                                              <w:divsChild>
                                                <w:div w:id="353532965">
                                                  <w:marLeft w:val="0"/>
                                                  <w:marRight w:val="0"/>
                                                  <w:marTop w:val="0"/>
                                                  <w:marBottom w:val="0"/>
                                                  <w:divBdr>
                                                    <w:top w:val="none" w:sz="0" w:space="0" w:color="auto"/>
                                                    <w:left w:val="none" w:sz="0" w:space="0" w:color="auto"/>
                                                    <w:bottom w:val="none" w:sz="0" w:space="0" w:color="auto"/>
                                                    <w:right w:val="none" w:sz="0" w:space="0" w:color="auto"/>
                                                  </w:divBdr>
                                                  <w:divsChild>
                                                    <w:div w:id="217208064">
                                                      <w:marLeft w:val="0"/>
                                                      <w:marRight w:val="0"/>
                                                      <w:marTop w:val="0"/>
                                                      <w:marBottom w:val="0"/>
                                                      <w:divBdr>
                                                        <w:top w:val="none" w:sz="0" w:space="0" w:color="auto"/>
                                                        <w:left w:val="none" w:sz="0" w:space="0" w:color="auto"/>
                                                        <w:bottom w:val="none" w:sz="0" w:space="0" w:color="auto"/>
                                                        <w:right w:val="none" w:sz="0" w:space="0" w:color="auto"/>
                                                      </w:divBdr>
                                                      <w:divsChild>
                                                        <w:div w:id="1112479324">
                                                          <w:marLeft w:val="0"/>
                                                          <w:marRight w:val="0"/>
                                                          <w:marTop w:val="0"/>
                                                          <w:marBottom w:val="0"/>
                                                          <w:divBdr>
                                                            <w:top w:val="none" w:sz="0" w:space="0" w:color="auto"/>
                                                            <w:left w:val="none" w:sz="0" w:space="0" w:color="auto"/>
                                                            <w:bottom w:val="none" w:sz="0" w:space="0" w:color="auto"/>
                                                            <w:right w:val="none" w:sz="0" w:space="0" w:color="auto"/>
                                                          </w:divBdr>
                                                          <w:divsChild>
                                                            <w:div w:id="838348465">
                                                              <w:marLeft w:val="0"/>
                                                              <w:marRight w:val="0"/>
                                                              <w:marTop w:val="0"/>
                                                              <w:marBottom w:val="0"/>
                                                              <w:divBdr>
                                                                <w:top w:val="none" w:sz="0" w:space="0" w:color="auto"/>
                                                                <w:left w:val="none" w:sz="0" w:space="0" w:color="auto"/>
                                                                <w:bottom w:val="none" w:sz="0" w:space="0" w:color="auto"/>
                                                                <w:right w:val="none" w:sz="0" w:space="0" w:color="auto"/>
                                                              </w:divBdr>
                                                            </w:div>
                                                          </w:divsChild>
                                                        </w:div>
                                                        <w:div w:id="1576477341">
                                                          <w:marLeft w:val="0"/>
                                                          <w:marRight w:val="0"/>
                                                          <w:marTop w:val="0"/>
                                                          <w:marBottom w:val="0"/>
                                                          <w:divBdr>
                                                            <w:top w:val="none" w:sz="0" w:space="0" w:color="auto"/>
                                                            <w:left w:val="none" w:sz="0" w:space="0" w:color="auto"/>
                                                            <w:bottom w:val="none" w:sz="0" w:space="0" w:color="auto"/>
                                                            <w:right w:val="none" w:sz="0" w:space="0" w:color="auto"/>
                                                          </w:divBdr>
                                                        </w:div>
                                                        <w:div w:id="1930234774">
                                                          <w:marLeft w:val="0"/>
                                                          <w:marRight w:val="0"/>
                                                          <w:marTop w:val="0"/>
                                                          <w:marBottom w:val="0"/>
                                                          <w:divBdr>
                                                            <w:top w:val="none" w:sz="0" w:space="0" w:color="auto"/>
                                                            <w:left w:val="none" w:sz="0" w:space="0" w:color="auto"/>
                                                            <w:bottom w:val="none" w:sz="0" w:space="0" w:color="auto"/>
                                                            <w:right w:val="none" w:sz="0" w:space="0" w:color="auto"/>
                                                          </w:divBdr>
                                                        </w:div>
                                                        <w:div w:id="1928343396">
                                                          <w:marLeft w:val="0"/>
                                                          <w:marRight w:val="0"/>
                                                          <w:marTop w:val="0"/>
                                                          <w:marBottom w:val="0"/>
                                                          <w:divBdr>
                                                            <w:top w:val="none" w:sz="0" w:space="0" w:color="auto"/>
                                                            <w:left w:val="none" w:sz="0" w:space="0" w:color="auto"/>
                                                            <w:bottom w:val="none" w:sz="0" w:space="0" w:color="auto"/>
                                                            <w:right w:val="none" w:sz="0" w:space="0" w:color="auto"/>
                                                          </w:divBdr>
                                                        </w:div>
                                                        <w:div w:id="420877148">
                                                          <w:marLeft w:val="0"/>
                                                          <w:marRight w:val="0"/>
                                                          <w:marTop w:val="0"/>
                                                          <w:marBottom w:val="0"/>
                                                          <w:divBdr>
                                                            <w:top w:val="none" w:sz="0" w:space="0" w:color="auto"/>
                                                            <w:left w:val="none" w:sz="0" w:space="0" w:color="auto"/>
                                                            <w:bottom w:val="none" w:sz="0" w:space="0" w:color="auto"/>
                                                            <w:right w:val="none" w:sz="0" w:space="0" w:color="auto"/>
                                                          </w:divBdr>
                                                        </w:div>
                                                        <w:div w:id="973482136">
                                                          <w:marLeft w:val="0"/>
                                                          <w:marRight w:val="0"/>
                                                          <w:marTop w:val="0"/>
                                                          <w:marBottom w:val="0"/>
                                                          <w:divBdr>
                                                            <w:top w:val="none" w:sz="0" w:space="0" w:color="auto"/>
                                                            <w:left w:val="none" w:sz="0" w:space="0" w:color="auto"/>
                                                            <w:bottom w:val="none" w:sz="0" w:space="0" w:color="auto"/>
                                                            <w:right w:val="none" w:sz="0" w:space="0" w:color="auto"/>
                                                          </w:divBdr>
                                                        </w:div>
                                                        <w:div w:id="122237682">
                                                          <w:marLeft w:val="0"/>
                                                          <w:marRight w:val="0"/>
                                                          <w:marTop w:val="0"/>
                                                          <w:marBottom w:val="0"/>
                                                          <w:divBdr>
                                                            <w:top w:val="none" w:sz="0" w:space="0" w:color="auto"/>
                                                            <w:left w:val="none" w:sz="0" w:space="0" w:color="auto"/>
                                                            <w:bottom w:val="none" w:sz="0" w:space="0" w:color="auto"/>
                                                            <w:right w:val="none" w:sz="0" w:space="0" w:color="auto"/>
                                                          </w:divBdr>
                                                          <w:divsChild>
                                                            <w:div w:id="14113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831963">
          <w:marLeft w:val="0"/>
          <w:marRight w:val="0"/>
          <w:marTop w:val="0"/>
          <w:marBottom w:val="0"/>
          <w:divBdr>
            <w:top w:val="none" w:sz="0" w:space="0" w:color="auto"/>
            <w:left w:val="none" w:sz="0" w:space="0" w:color="auto"/>
            <w:bottom w:val="none" w:sz="0" w:space="0" w:color="auto"/>
            <w:right w:val="none" w:sz="0" w:space="0" w:color="auto"/>
          </w:divBdr>
          <w:divsChild>
            <w:div w:id="1499728612">
              <w:marLeft w:val="0"/>
              <w:marRight w:val="0"/>
              <w:marTop w:val="0"/>
              <w:marBottom w:val="0"/>
              <w:divBdr>
                <w:top w:val="none" w:sz="0" w:space="0" w:color="auto"/>
                <w:left w:val="none" w:sz="0" w:space="0" w:color="auto"/>
                <w:bottom w:val="none" w:sz="0" w:space="0" w:color="auto"/>
                <w:right w:val="none" w:sz="0" w:space="0" w:color="auto"/>
              </w:divBdr>
              <w:divsChild>
                <w:div w:id="2048528834">
                  <w:marLeft w:val="0"/>
                  <w:marRight w:val="0"/>
                  <w:marTop w:val="0"/>
                  <w:marBottom w:val="0"/>
                  <w:divBdr>
                    <w:top w:val="none" w:sz="0" w:space="0" w:color="auto"/>
                    <w:left w:val="none" w:sz="0" w:space="0" w:color="auto"/>
                    <w:bottom w:val="none" w:sz="0" w:space="0" w:color="auto"/>
                    <w:right w:val="none" w:sz="0" w:space="0" w:color="auto"/>
                  </w:divBdr>
                  <w:divsChild>
                    <w:div w:id="1962105642">
                      <w:marLeft w:val="0"/>
                      <w:marRight w:val="0"/>
                      <w:marTop w:val="0"/>
                      <w:marBottom w:val="0"/>
                      <w:divBdr>
                        <w:top w:val="single" w:sz="6" w:space="0" w:color="DADCE0"/>
                        <w:left w:val="single" w:sz="6" w:space="0" w:color="DADCE0"/>
                        <w:bottom w:val="single" w:sz="6" w:space="0" w:color="DADCE0"/>
                        <w:right w:val="single" w:sz="6" w:space="0" w:color="DADCE0"/>
                      </w:divBdr>
                      <w:divsChild>
                        <w:div w:id="1483422934">
                          <w:marLeft w:val="0"/>
                          <w:marRight w:val="0"/>
                          <w:marTop w:val="0"/>
                          <w:marBottom w:val="0"/>
                          <w:divBdr>
                            <w:top w:val="none" w:sz="0" w:space="0" w:color="auto"/>
                            <w:left w:val="none" w:sz="0" w:space="0" w:color="auto"/>
                            <w:bottom w:val="none" w:sz="0" w:space="0" w:color="auto"/>
                            <w:right w:val="none" w:sz="0" w:space="0" w:color="auto"/>
                          </w:divBdr>
                          <w:divsChild>
                            <w:div w:id="2094819594">
                              <w:marLeft w:val="0"/>
                              <w:marRight w:val="0"/>
                              <w:marTop w:val="0"/>
                              <w:marBottom w:val="0"/>
                              <w:divBdr>
                                <w:top w:val="none" w:sz="0" w:space="0" w:color="auto"/>
                                <w:left w:val="none" w:sz="0" w:space="0" w:color="auto"/>
                                <w:bottom w:val="none" w:sz="0" w:space="0" w:color="auto"/>
                                <w:right w:val="none" w:sz="0" w:space="0" w:color="auto"/>
                              </w:divBdr>
                              <w:divsChild>
                                <w:div w:id="1449884797">
                                  <w:marLeft w:val="0"/>
                                  <w:marRight w:val="0"/>
                                  <w:marTop w:val="0"/>
                                  <w:marBottom w:val="0"/>
                                  <w:divBdr>
                                    <w:top w:val="none" w:sz="0" w:space="0" w:color="auto"/>
                                    <w:left w:val="none" w:sz="0" w:space="0" w:color="auto"/>
                                    <w:bottom w:val="none" w:sz="0" w:space="0" w:color="auto"/>
                                    <w:right w:val="none" w:sz="0" w:space="0" w:color="auto"/>
                                  </w:divBdr>
                                </w:div>
                              </w:divsChild>
                            </w:div>
                            <w:div w:id="1055156873">
                              <w:marLeft w:val="0"/>
                              <w:marRight w:val="0"/>
                              <w:marTop w:val="0"/>
                              <w:marBottom w:val="0"/>
                              <w:divBdr>
                                <w:top w:val="none" w:sz="0" w:space="0" w:color="auto"/>
                                <w:left w:val="none" w:sz="0" w:space="0" w:color="auto"/>
                                <w:bottom w:val="none" w:sz="0" w:space="0" w:color="auto"/>
                                <w:right w:val="none" w:sz="0" w:space="0" w:color="auto"/>
                              </w:divBdr>
                              <w:divsChild>
                                <w:div w:id="99956498">
                                  <w:marLeft w:val="0"/>
                                  <w:marRight w:val="0"/>
                                  <w:marTop w:val="0"/>
                                  <w:marBottom w:val="0"/>
                                  <w:divBdr>
                                    <w:top w:val="none" w:sz="0" w:space="0" w:color="auto"/>
                                    <w:left w:val="none" w:sz="0" w:space="0" w:color="auto"/>
                                    <w:bottom w:val="none" w:sz="0" w:space="0" w:color="auto"/>
                                    <w:right w:val="none" w:sz="0" w:space="0" w:color="auto"/>
                                  </w:divBdr>
                                  <w:divsChild>
                                    <w:div w:id="734352563">
                                      <w:marLeft w:val="0"/>
                                      <w:marRight w:val="0"/>
                                      <w:marTop w:val="0"/>
                                      <w:marBottom w:val="0"/>
                                      <w:divBdr>
                                        <w:top w:val="none" w:sz="0" w:space="0" w:color="auto"/>
                                        <w:left w:val="none" w:sz="0" w:space="0" w:color="auto"/>
                                        <w:bottom w:val="none" w:sz="0" w:space="0" w:color="auto"/>
                                        <w:right w:val="none" w:sz="0" w:space="0" w:color="auto"/>
                                      </w:divBdr>
                                      <w:divsChild>
                                        <w:div w:id="149257186">
                                          <w:marLeft w:val="0"/>
                                          <w:marRight w:val="120"/>
                                          <w:marTop w:val="0"/>
                                          <w:marBottom w:val="0"/>
                                          <w:divBdr>
                                            <w:top w:val="none" w:sz="0" w:space="0" w:color="auto"/>
                                            <w:left w:val="none" w:sz="0" w:space="0" w:color="auto"/>
                                            <w:bottom w:val="none" w:sz="0" w:space="0" w:color="auto"/>
                                            <w:right w:val="none" w:sz="0" w:space="0" w:color="auto"/>
                                          </w:divBdr>
                                          <w:divsChild>
                                            <w:div w:id="319500118">
                                              <w:marLeft w:val="0"/>
                                              <w:marRight w:val="0"/>
                                              <w:marTop w:val="0"/>
                                              <w:marBottom w:val="0"/>
                                              <w:divBdr>
                                                <w:top w:val="none" w:sz="0" w:space="0" w:color="auto"/>
                                                <w:left w:val="none" w:sz="0" w:space="0" w:color="auto"/>
                                                <w:bottom w:val="none" w:sz="0" w:space="0" w:color="auto"/>
                                                <w:right w:val="none" w:sz="0" w:space="0" w:color="auto"/>
                                              </w:divBdr>
                                              <w:divsChild>
                                                <w:div w:id="1354913925">
                                                  <w:marLeft w:val="0"/>
                                                  <w:marRight w:val="0"/>
                                                  <w:marTop w:val="0"/>
                                                  <w:marBottom w:val="0"/>
                                                  <w:divBdr>
                                                    <w:top w:val="none" w:sz="0" w:space="0" w:color="auto"/>
                                                    <w:left w:val="none" w:sz="0" w:space="0" w:color="auto"/>
                                                    <w:bottom w:val="none" w:sz="0" w:space="0" w:color="auto"/>
                                                    <w:right w:val="none" w:sz="0" w:space="0" w:color="auto"/>
                                                  </w:divBdr>
                                                  <w:divsChild>
                                                    <w:div w:id="446580666">
                                                      <w:marLeft w:val="0"/>
                                                      <w:marRight w:val="0"/>
                                                      <w:marTop w:val="0"/>
                                                      <w:marBottom w:val="0"/>
                                                      <w:divBdr>
                                                        <w:top w:val="none" w:sz="0" w:space="0" w:color="auto"/>
                                                        <w:left w:val="none" w:sz="0" w:space="0" w:color="auto"/>
                                                        <w:bottom w:val="none" w:sz="0" w:space="0" w:color="auto"/>
                                                        <w:right w:val="none" w:sz="0" w:space="0" w:color="auto"/>
                                                      </w:divBdr>
                                                      <w:divsChild>
                                                        <w:div w:id="14736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918360">
                              <w:marLeft w:val="0"/>
                              <w:marRight w:val="0"/>
                              <w:marTop w:val="0"/>
                              <w:marBottom w:val="0"/>
                              <w:divBdr>
                                <w:top w:val="none" w:sz="0" w:space="0" w:color="auto"/>
                                <w:left w:val="none" w:sz="0" w:space="0" w:color="auto"/>
                                <w:bottom w:val="none" w:sz="0" w:space="0" w:color="auto"/>
                                <w:right w:val="none" w:sz="0" w:space="0" w:color="auto"/>
                              </w:divBdr>
                              <w:divsChild>
                                <w:div w:id="355816606">
                                  <w:marLeft w:val="0"/>
                                  <w:marRight w:val="0"/>
                                  <w:marTop w:val="0"/>
                                  <w:marBottom w:val="0"/>
                                  <w:divBdr>
                                    <w:top w:val="none" w:sz="0" w:space="0" w:color="auto"/>
                                    <w:left w:val="none" w:sz="0" w:space="0" w:color="auto"/>
                                    <w:bottom w:val="none" w:sz="0" w:space="0" w:color="auto"/>
                                    <w:right w:val="none" w:sz="0" w:space="0" w:color="auto"/>
                                  </w:divBdr>
                                  <w:divsChild>
                                    <w:div w:id="649868272">
                                      <w:marLeft w:val="360"/>
                                      <w:marRight w:val="360"/>
                                      <w:marTop w:val="0"/>
                                      <w:marBottom w:val="360"/>
                                      <w:divBdr>
                                        <w:top w:val="none" w:sz="0" w:space="0" w:color="auto"/>
                                        <w:left w:val="none" w:sz="0" w:space="0" w:color="auto"/>
                                        <w:bottom w:val="none" w:sz="0" w:space="0" w:color="auto"/>
                                        <w:right w:val="none" w:sz="0" w:space="0" w:color="auto"/>
                                      </w:divBdr>
                                      <w:divsChild>
                                        <w:div w:id="569772941">
                                          <w:marLeft w:val="0"/>
                                          <w:marRight w:val="0"/>
                                          <w:marTop w:val="0"/>
                                          <w:marBottom w:val="0"/>
                                          <w:divBdr>
                                            <w:top w:val="none" w:sz="0" w:space="0" w:color="auto"/>
                                            <w:left w:val="none" w:sz="0" w:space="0" w:color="auto"/>
                                            <w:bottom w:val="none" w:sz="0" w:space="0" w:color="auto"/>
                                            <w:right w:val="none" w:sz="0" w:space="0" w:color="auto"/>
                                          </w:divBdr>
                                          <w:divsChild>
                                            <w:div w:id="1455712584">
                                              <w:marLeft w:val="0"/>
                                              <w:marRight w:val="0"/>
                                              <w:marTop w:val="0"/>
                                              <w:marBottom w:val="0"/>
                                              <w:divBdr>
                                                <w:top w:val="none" w:sz="0" w:space="0" w:color="auto"/>
                                                <w:left w:val="none" w:sz="0" w:space="0" w:color="auto"/>
                                                <w:bottom w:val="none" w:sz="0" w:space="0" w:color="auto"/>
                                                <w:right w:val="none" w:sz="0" w:space="0" w:color="auto"/>
                                              </w:divBdr>
                                              <w:divsChild>
                                                <w:div w:id="2112124908">
                                                  <w:marLeft w:val="0"/>
                                                  <w:marRight w:val="0"/>
                                                  <w:marTop w:val="0"/>
                                                  <w:marBottom w:val="0"/>
                                                  <w:divBdr>
                                                    <w:top w:val="none" w:sz="0" w:space="0" w:color="auto"/>
                                                    <w:left w:val="none" w:sz="0" w:space="0" w:color="auto"/>
                                                    <w:bottom w:val="none" w:sz="0" w:space="0" w:color="auto"/>
                                                    <w:right w:val="none" w:sz="0" w:space="0" w:color="auto"/>
                                                  </w:divBdr>
                                                  <w:divsChild>
                                                    <w:div w:id="1969818578">
                                                      <w:marLeft w:val="0"/>
                                                      <w:marRight w:val="0"/>
                                                      <w:marTop w:val="0"/>
                                                      <w:marBottom w:val="0"/>
                                                      <w:divBdr>
                                                        <w:top w:val="none" w:sz="0" w:space="0" w:color="auto"/>
                                                        <w:left w:val="none" w:sz="0" w:space="0" w:color="auto"/>
                                                        <w:bottom w:val="none" w:sz="0" w:space="0" w:color="auto"/>
                                                        <w:right w:val="none" w:sz="0" w:space="0" w:color="auto"/>
                                                      </w:divBdr>
                                                      <w:divsChild>
                                                        <w:div w:id="1165513035">
                                                          <w:marLeft w:val="0"/>
                                                          <w:marRight w:val="0"/>
                                                          <w:marTop w:val="0"/>
                                                          <w:marBottom w:val="0"/>
                                                          <w:divBdr>
                                                            <w:top w:val="none" w:sz="0" w:space="0" w:color="auto"/>
                                                            <w:left w:val="none" w:sz="0" w:space="0" w:color="auto"/>
                                                            <w:bottom w:val="none" w:sz="0" w:space="0" w:color="auto"/>
                                                            <w:right w:val="none" w:sz="0" w:space="0" w:color="auto"/>
                                                          </w:divBdr>
                                                          <w:divsChild>
                                                            <w:div w:id="781805403">
                                                              <w:marLeft w:val="0"/>
                                                              <w:marRight w:val="0"/>
                                                              <w:marTop w:val="0"/>
                                                              <w:marBottom w:val="0"/>
                                                              <w:divBdr>
                                                                <w:top w:val="none" w:sz="0" w:space="0" w:color="auto"/>
                                                                <w:left w:val="none" w:sz="0" w:space="0" w:color="auto"/>
                                                                <w:bottom w:val="none" w:sz="0" w:space="0" w:color="auto"/>
                                                                <w:right w:val="none" w:sz="0" w:space="0" w:color="auto"/>
                                                              </w:divBdr>
                                                            </w:div>
                                                          </w:divsChild>
                                                        </w:div>
                                                        <w:div w:id="1090545605">
                                                          <w:marLeft w:val="0"/>
                                                          <w:marRight w:val="0"/>
                                                          <w:marTop w:val="0"/>
                                                          <w:marBottom w:val="0"/>
                                                          <w:divBdr>
                                                            <w:top w:val="none" w:sz="0" w:space="0" w:color="auto"/>
                                                            <w:left w:val="none" w:sz="0" w:space="0" w:color="auto"/>
                                                            <w:bottom w:val="none" w:sz="0" w:space="0" w:color="auto"/>
                                                            <w:right w:val="none" w:sz="0" w:space="0" w:color="auto"/>
                                                          </w:divBdr>
                                                        </w:div>
                                                        <w:div w:id="636254699">
                                                          <w:marLeft w:val="0"/>
                                                          <w:marRight w:val="0"/>
                                                          <w:marTop w:val="0"/>
                                                          <w:marBottom w:val="0"/>
                                                          <w:divBdr>
                                                            <w:top w:val="none" w:sz="0" w:space="0" w:color="auto"/>
                                                            <w:left w:val="none" w:sz="0" w:space="0" w:color="auto"/>
                                                            <w:bottom w:val="none" w:sz="0" w:space="0" w:color="auto"/>
                                                            <w:right w:val="none" w:sz="0" w:space="0" w:color="auto"/>
                                                          </w:divBdr>
                                                        </w:div>
                                                        <w:div w:id="1461800997">
                                                          <w:marLeft w:val="0"/>
                                                          <w:marRight w:val="0"/>
                                                          <w:marTop w:val="0"/>
                                                          <w:marBottom w:val="0"/>
                                                          <w:divBdr>
                                                            <w:top w:val="none" w:sz="0" w:space="0" w:color="auto"/>
                                                            <w:left w:val="none" w:sz="0" w:space="0" w:color="auto"/>
                                                            <w:bottom w:val="none" w:sz="0" w:space="0" w:color="auto"/>
                                                            <w:right w:val="none" w:sz="0" w:space="0" w:color="auto"/>
                                                          </w:divBdr>
                                                        </w:div>
                                                        <w:div w:id="725573058">
                                                          <w:marLeft w:val="0"/>
                                                          <w:marRight w:val="0"/>
                                                          <w:marTop w:val="0"/>
                                                          <w:marBottom w:val="0"/>
                                                          <w:divBdr>
                                                            <w:top w:val="none" w:sz="0" w:space="0" w:color="auto"/>
                                                            <w:left w:val="none" w:sz="0" w:space="0" w:color="auto"/>
                                                            <w:bottom w:val="none" w:sz="0" w:space="0" w:color="auto"/>
                                                            <w:right w:val="none" w:sz="0" w:space="0" w:color="auto"/>
                                                          </w:divBdr>
                                                        </w:div>
                                                        <w:div w:id="2047673942">
                                                          <w:marLeft w:val="0"/>
                                                          <w:marRight w:val="0"/>
                                                          <w:marTop w:val="0"/>
                                                          <w:marBottom w:val="0"/>
                                                          <w:divBdr>
                                                            <w:top w:val="none" w:sz="0" w:space="0" w:color="auto"/>
                                                            <w:left w:val="none" w:sz="0" w:space="0" w:color="auto"/>
                                                            <w:bottom w:val="none" w:sz="0" w:space="0" w:color="auto"/>
                                                            <w:right w:val="none" w:sz="0" w:space="0" w:color="auto"/>
                                                          </w:divBdr>
                                                        </w:div>
                                                        <w:div w:id="2052463160">
                                                          <w:marLeft w:val="0"/>
                                                          <w:marRight w:val="0"/>
                                                          <w:marTop w:val="0"/>
                                                          <w:marBottom w:val="0"/>
                                                          <w:divBdr>
                                                            <w:top w:val="none" w:sz="0" w:space="0" w:color="auto"/>
                                                            <w:left w:val="none" w:sz="0" w:space="0" w:color="auto"/>
                                                            <w:bottom w:val="none" w:sz="0" w:space="0" w:color="auto"/>
                                                            <w:right w:val="none" w:sz="0" w:space="0" w:color="auto"/>
                                                          </w:divBdr>
                                                          <w:divsChild>
                                                            <w:div w:id="3602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BE75-23F9-40B1-8F76-ADB40B90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61</Pages>
  <Words>16558</Words>
  <Characters>94382</Characters>
  <Application>Microsoft Office Word</Application>
  <DocSecurity>0</DocSecurity>
  <Lines>786</Lines>
  <Paragraphs>221</Paragraphs>
  <ScaleCrop>false</ScaleCrop>
  <Company/>
  <LinksUpToDate>false</LinksUpToDate>
  <CharactersWithSpaces>110719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dcterms:created xsi:type="dcterms:W3CDTF">2020-08-16T17:57:00Z</dcterms:created>
  <dcterms:modified xsi:type="dcterms:W3CDTF">2020-08-19T12:43:00Z</dcterms:modified>
</cp:coreProperties>
</file>