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2D6F" w:rsidRPr="006B2D6F" w:rsidRDefault="006B2D6F" w:rsidP="006B2D6F">
      <w:pPr>
        <w:spacing w:after="200" w:line="276" w:lineRule="auto"/>
        <w:rPr>
          <w:rFonts w:ascii="Times New Roman" w:eastAsia="Calibri" w:hAnsi="Times New Roman" w:cs="Times New Roman"/>
          <w:b/>
          <w:bCs/>
          <w:sz w:val="24"/>
          <w:szCs w:val="24"/>
          <w:lang w:val="en-US"/>
        </w:rPr>
      </w:pPr>
    </w:p>
    <w:p w:rsidR="006B2D6F" w:rsidRPr="006B2D6F" w:rsidRDefault="006B2D6F" w:rsidP="006B2D6F">
      <w:pPr>
        <w:spacing w:after="200" w:line="276" w:lineRule="auto"/>
        <w:rPr>
          <w:rFonts w:ascii="Times New Roman" w:eastAsia="Calibri" w:hAnsi="Times New Roman" w:cs="Times New Roman"/>
          <w:b/>
          <w:sz w:val="24"/>
          <w:szCs w:val="24"/>
          <w:lang w:val="en-GB"/>
        </w:rPr>
      </w:pPr>
    </w:p>
    <w:p w:rsidR="006B2D6F" w:rsidRPr="006B2D6F" w:rsidRDefault="000D7566" w:rsidP="006B2D6F">
      <w:pPr>
        <w:spacing w:after="200" w:line="276" w:lineRule="auto"/>
        <w:rPr>
          <w:rFonts w:ascii="Times New Roman" w:eastAsia="Calibri" w:hAnsi="Times New Roman" w:cs="Times New Roman"/>
          <w:b/>
          <w:sz w:val="24"/>
          <w:szCs w:val="24"/>
          <w:lang w:val="en-GB"/>
        </w:rPr>
      </w:pPr>
      <w:r>
        <w:rPr>
          <w:rFonts w:ascii="Times New Roman" w:eastAsia="Calibri" w:hAnsi="Times New Roman" w:cs="Times New Roman"/>
          <w:b/>
          <w:sz w:val="24"/>
          <w:szCs w:val="24"/>
          <w:lang w:val="en-GB"/>
        </w:rPr>
        <w:t xml:space="preserve">          </w:t>
      </w:r>
      <w:r w:rsidR="006B2D6F" w:rsidRPr="006B2D6F">
        <w:rPr>
          <w:rFonts w:ascii="Times New Roman" w:eastAsia="Calibri" w:hAnsi="Times New Roman" w:cs="Times New Roman"/>
          <w:b/>
          <w:sz w:val="24"/>
          <w:szCs w:val="24"/>
        </w:rPr>
        <w:drawing>
          <wp:inline distT="0" distB="0" distL="0" distR="0" wp14:anchorId="65DA5A2A" wp14:editId="04C1E4BD">
            <wp:extent cx="4605867" cy="946016"/>
            <wp:effectExtent l="19050" t="0" r="4233" b="0"/>
            <wp:docPr id="1" name="Picture 1"/>
            <wp:cNvGraphicFramePr/>
            <a:graphic xmlns:a="http://schemas.openxmlformats.org/drawingml/2006/main">
              <a:graphicData uri="http://schemas.openxmlformats.org/drawingml/2006/picture">
                <pic:pic xmlns:pic="http://schemas.openxmlformats.org/drawingml/2006/picture">
                  <pic:nvPicPr>
                    <pic:cNvPr id="53673" name="Picture 53673"/>
                    <pic:cNvPicPr/>
                  </pic:nvPicPr>
                  <pic:blipFill>
                    <a:blip r:embed="rId8" cstate="print"/>
                    <a:stretch>
                      <a:fillRect/>
                    </a:stretch>
                  </pic:blipFill>
                  <pic:spPr>
                    <a:xfrm>
                      <a:off x="0" y="0"/>
                      <a:ext cx="4614881" cy="947867"/>
                    </a:xfrm>
                    <a:prstGeom prst="rect">
                      <a:avLst/>
                    </a:prstGeom>
                  </pic:spPr>
                </pic:pic>
              </a:graphicData>
            </a:graphic>
          </wp:inline>
        </w:drawing>
      </w:r>
    </w:p>
    <w:p w:rsidR="006B2D6F" w:rsidRPr="006B2D6F" w:rsidRDefault="006B2D6F" w:rsidP="006B2D6F">
      <w:pPr>
        <w:spacing w:after="200" w:line="276" w:lineRule="auto"/>
        <w:rPr>
          <w:rFonts w:ascii="Times New Roman" w:eastAsia="Calibri" w:hAnsi="Times New Roman" w:cs="Times New Roman"/>
          <w:b/>
          <w:sz w:val="24"/>
          <w:szCs w:val="24"/>
          <w:lang w:val="en-GB"/>
        </w:rPr>
      </w:pPr>
    </w:p>
    <w:p w:rsidR="006B2D6F" w:rsidRPr="006B2D6F" w:rsidRDefault="006B2D6F" w:rsidP="006B2D6F">
      <w:pPr>
        <w:spacing w:after="200" w:line="276" w:lineRule="auto"/>
        <w:rPr>
          <w:rFonts w:ascii="Times New Roman" w:eastAsia="Calibri" w:hAnsi="Times New Roman" w:cs="Times New Roman"/>
          <w:b/>
          <w:bCs/>
          <w:sz w:val="24"/>
          <w:szCs w:val="24"/>
          <w:lang w:val="en-GB"/>
        </w:rPr>
      </w:pPr>
      <w:r w:rsidRPr="006B2D6F">
        <w:rPr>
          <w:rFonts w:ascii="Times New Roman" w:eastAsia="Calibri" w:hAnsi="Times New Roman" w:cs="Times New Roman"/>
          <w:b/>
          <w:bCs/>
          <w:sz w:val="24"/>
          <w:szCs w:val="24"/>
          <w:lang w:val="en-GB"/>
        </w:rPr>
        <w:t xml:space="preserve">                               MASTER OF BUSINESS ADMINISTRATION</w:t>
      </w:r>
    </w:p>
    <w:p w:rsidR="006B2D6F" w:rsidRPr="006B2D6F" w:rsidRDefault="006B2D6F" w:rsidP="006B2D6F">
      <w:pPr>
        <w:spacing w:after="200" w:line="276" w:lineRule="auto"/>
        <w:rPr>
          <w:rFonts w:ascii="Times New Roman" w:eastAsia="Calibri" w:hAnsi="Times New Roman" w:cs="Times New Roman"/>
          <w:b/>
          <w:sz w:val="24"/>
          <w:szCs w:val="24"/>
          <w:lang w:val="en-GB"/>
        </w:rPr>
      </w:pPr>
    </w:p>
    <w:p w:rsidR="006B2D6F" w:rsidRPr="006B2D6F" w:rsidRDefault="006B2D6F" w:rsidP="006B2D6F">
      <w:pPr>
        <w:spacing w:after="200" w:line="276" w:lineRule="auto"/>
        <w:rPr>
          <w:rFonts w:ascii="Times New Roman" w:eastAsia="Calibri" w:hAnsi="Times New Roman" w:cs="Times New Roman"/>
          <w:b/>
          <w:sz w:val="24"/>
          <w:szCs w:val="24"/>
          <w:lang w:val="en-GB"/>
        </w:rPr>
      </w:pPr>
    </w:p>
    <w:p w:rsidR="006B2D6F" w:rsidRPr="006B2D6F" w:rsidRDefault="006B2D6F" w:rsidP="006B2D6F">
      <w:pPr>
        <w:spacing w:after="200" w:line="276" w:lineRule="auto"/>
        <w:rPr>
          <w:rFonts w:ascii="Times New Roman" w:eastAsia="Calibri" w:hAnsi="Times New Roman" w:cs="Times New Roman"/>
          <w:b/>
          <w:bCs/>
          <w:sz w:val="24"/>
          <w:szCs w:val="24"/>
          <w:lang w:val="en-US"/>
        </w:rPr>
      </w:pPr>
      <w:r w:rsidRPr="006B2D6F">
        <w:rPr>
          <w:rFonts w:ascii="Times New Roman" w:eastAsia="Calibri" w:hAnsi="Times New Roman" w:cs="Times New Roman"/>
          <w:b/>
          <w:bCs/>
          <w:sz w:val="24"/>
          <w:szCs w:val="24"/>
          <w:lang w:val="en-US"/>
        </w:rPr>
        <w:t xml:space="preserve">FACTORS INFLUENCING CUSTOMER SATISFACTION TOWARDS ONLINE </w:t>
      </w:r>
      <w:r w:rsidR="000D7566">
        <w:rPr>
          <w:rFonts w:ascii="Times New Roman" w:eastAsia="Calibri" w:hAnsi="Times New Roman" w:cs="Times New Roman"/>
          <w:b/>
          <w:bCs/>
          <w:sz w:val="24"/>
          <w:szCs w:val="24"/>
          <w:lang w:val="en-US"/>
        </w:rPr>
        <w:t xml:space="preserve">                        </w:t>
      </w:r>
      <w:r w:rsidRPr="006B2D6F">
        <w:rPr>
          <w:rFonts w:ascii="Times New Roman" w:eastAsia="Calibri" w:hAnsi="Times New Roman" w:cs="Times New Roman"/>
          <w:b/>
          <w:bCs/>
          <w:sz w:val="24"/>
          <w:szCs w:val="24"/>
          <w:lang w:val="en-US"/>
        </w:rPr>
        <w:t>BANKING IN INDIA</w:t>
      </w:r>
    </w:p>
    <w:p w:rsidR="006B2D6F" w:rsidRPr="006B2D6F" w:rsidRDefault="006B2D6F" w:rsidP="006B2D6F">
      <w:pPr>
        <w:spacing w:after="200" w:line="276" w:lineRule="auto"/>
        <w:rPr>
          <w:rFonts w:ascii="Times New Roman" w:eastAsia="Calibri" w:hAnsi="Times New Roman" w:cs="Times New Roman"/>
          <w:b/>
          <w:sz w:val="24"/>
          <w:szCs w:val="24"/>
          <w:lang w:val="en-US"/>
        </w:rPr>
      </w:pPr>
    </w:p>
    <w:p w:rsidR="006B2D6F" w:rsidRPr="006B2D6F" w:rsidRDefault="006B2D6F" w:rsidP="006B2D6F">
      <w:pPr>
        <w:spacing w:after="200" w:line="276" w:lineRule="auto"/>
        <w:rPr>
          <w:rFonts w:ascii="Times New Roman" w:eastAsia="Calibri" w:hAnsi="Times New Roman" w:cs="Times New Roman"/>
          <w:b/>
          <w:sz w:val="24"/>
          <w:szCs w:val="24"/>
          <w:lang w:val="en-GB"/>
        </w:rPr>
      </w:pPr>
      <w:r w:rsidRPr="006B2D6F">
        <w:rPr>
          <w:rFonts w:ascii="Times New Roman" w:eastAsia="Calibri" w:hAnsi="Times New Roman" w:cs="Times New Roman"/>
          <w:b/>
          <w:sz w:val="24"/>
          <w:szCs w:val="24"/>
          <w:lang w:val="en-GB"/>
        </w:rPr>
        <w:t xml:space="preserve">AUTHOR: </w:t>
      </w:r>
      <w:r w:rsidRPr="006B2D6F">
        <w:rPr>
          <w:rFonts w:ascii="Times New Roman" w:eastAsia="Calibri" w:hAnsi="Times New Roman" w:cs="Times New Roman"/>
          <w:b/>
          <w:bCs/>
          <w:sz w:val="24"/>
          <w:szCs w:val="24"/>
          <w:lang w:val="en-GB"/>
        </w:rPr>
        <w:t>DANLAMI ZAHRADDEEN SULEIMAN</w:t>
      </w:r>
    </w:p>
    <w:p w:rsidR="006B2D6F" w:rsidRPr="006B2D6F" w:rsidRDefault="006B2D6F" w:rsidP="006B2D6F">
      <w:pPr>
        <w:spacing w:after="200" w:line="276" w:lineRule="auto"/>
        <w:rPr>
          <w:rFonts w:ascii="Times New Roman" w:eastAsia="Calibri" w:hAnsi="Times New Roman" w:cs="Times New Roman"/>
          <w:b/>
          <w:bCs/>
          <w:sz w:val="24"/>
          <w:szCs w:val="24"/>
          <w:lang w:val="en-GB"/>
        </w:rPr>
      </w:pPr>
      <w:r w:rsidRPr="006B2D6F">
        <w:rPr>
          <w:rFonts w:ascii="Times New Roman" w:eastAsia="Calibri" w:hAnsi="Times New Roman" w:cs="Times New Roman"/>
          <w:b/>
          <w:sz w:val="24"/>
          <w:szCs w:val="24"/>
          <w:lang w:val="en-GB"/>
        </w:rPr>
        <w:t xml:space="preserve">STUDENT ID: </w:t>
      </w:r>
      <w:r w:rsidRPr="006B2D6F">
        <w:rPr>
          <w:rFonts w:ascii="Times New Roman" w:eastAsia="Calibri" w:hAnsi="Times New Roman" w:cs="Times New Roman"/>
          <w:b/>
          <w:bCs/>
          <w:sz w:val="24"/>
          <w:szCs w:val="24"/>
          <w:lang w:val="en-GB"/>
        </w:rPr>
        <w:t>i18014310</w:t>
      </w:r>
    </w:p>
    <w:p w:rsidR="006B2D6F" w:rsidRPr="006B2D6F" w:rsidRDefault="006B2D6F" w:rsidP="006B2D6F">
      <w:pPr>
        <w:spacing w:after="200" w:line="276" w:lineRule="auto"/>
        <w:rPr>
          <w:rFonts w:ascii="Times New Roman" w:eastAsia="Calibri" w:hAnsi="Times New Roman" w:cs="Times New Roman"/>
          <w:b/>
          <w:sz w:val="24"/>
          <w:szCs w:val="24"/>
          <w:lang w:val="en-GB"/>
        </w:rPr>
      </w:pPr>
      <w:r w:rsidRPr="006B2D6F">
        <w:rPr>
          <w:rFonts w:ascii="Times New Roman" w:eastAsia="Calibri" w:hAnsi="Times New Roman" w:cs="Times New Roman"/>
          <w:b/>
          <w:sz w:val="24"/>
          <w:szCs w:val="24"/>
          <w:lang w:val="en-GB"/>
        </w:rPr>
        <w:t>SINGLE AWARD</w:t>
      </w:r>
    </w:p>
    <w:p w:rsidR="006B2D6F" w:rsidRPr="006B2D6F" w:rsidRDefault="006B2D6F" w:rsidP="006B2D6F">
      <w:pPr>
        <w:spacing w:after="200" w:line="276" w:lineRule="auto"/>
        <w:rPr>
          <w:rFonts w:ascii="Times New Roman" w:eastAsia="Calibri" w:hAnsi="Times New Roman" w:cs="Times New Roman"/>
          <w:b/>
          <w:sz w:val="24"/>
          <w:szCs w:val="24"/>
          <w:lang w:val="en-GB"/>
        </w:rPr>
      </w:pPr>
      <w:r w:rsidRPr="006B2D6F">
        <w:rPr>
          <w:rFonts w:ascii="Times New Roman" w:eastAsia="Calibri" w:hAnsi="Times New Roman" w:cs="Times New Roman"/>
          <w:b/>
          <w:sz w:val="24"/>
          <w:szCs w:val="24"/>
          <w:lang w:val="en-GB"/>
        </w:rPr>
        <w:t xml:space="preserve">SUBJECT: </w:t>
      </w:r>
      <w:r w:rsidRPr="006B2D6F">
        <w:rPr>
          <w:rFonts w:ascii="Times New Roman" w:eastAsia="Calibri" w:hAnsi="Times New Roman" w:cs="Times New Roman"/>
          <w:b/>
          <w:bCs/>
          <w:sz w:val="24"/>
          <w:szCs w:val="24"/>
          <w:lang w:val="en-GB"/>
        </w:rPr>
        <w:t>MGT7998 MBA PROJECT</w:t>
      </w:r>
    </w:p>
    <w:p w:rsidR="006B2D6F" w:rsidRPr="006B2D6F" w:rsidRDefault="006B2D6F" w:rsidP="006B2D6F">
      <w:pPr>
        <w:spacing w:after="200" w:line="276" w:lineRule="auto"/>
        <w:rPr>
          <w:rFonts w:ascii="Times New Roman" w:eastAsia="Calibri" w:hAnsi="Times New Roman" w:cs="Times New Roman"/>
          <w:b/>
          <w:sz w:val="24"/>
          <w:szCs w:val="24"/>
          <w:lang w:val="en-GB"/>
        </w:rPr>
      </w:pPr>
      <w:r w:rsidRPr="006B2D6F">
        <w:rPr>
          <w:rFonts w:ascii="Times New Roman" w:eastAsia="Calibri" w:hAnsi="Times New Roman" w:cs="Times New Roman"/>
          <w:b/>
          <w:sz w:val="24"/>
          <w:szCs w:val="24"/>
          <w:lang w:val="en-GB"/>
        </w:rPr>
        <w:t xml:space="preserve">SUPERVISOR: </w:t>
      </w:r>
      <w:r w:rsidRPr="006B2D6F">
        <w:rPr>
          <w:rFonts w:ascii="Times New Roman" w:eastAsia="Calibri" w:hAnsi="Times New Roman" w:cs="Times New Roman"/>
          <w:b/>
          <w:bCs/>
          <w:sz w:val="24"/>
          <w:szCs w:val="24"/>
          <w:lang w:val="en-GB"/>
        </w:rPr>
        <w:t>DR. SAM TOONG HAI</w:t>
      </w:r>
    </w:p>
    <w:p w:rsidR="006B2D6F" w:rsidRDefault="006B2D6F" w:rsidP="006B2D6F">
      <w:pPr>
        <w:spacing w:after="200" w:line="276" w:lineRule="auto"/>
        <w:rPr>
          <w:rFonts w:ascii="Times New Roman" w:eastAsia="Calibri" w:hAnsi="Times New Roman" w:cs="Times New Roman"/>
          <w:b/>
          <w:bCs/>
          <w:sz w:val="24"/>
          <w:szCs w:val="24"/>
          <w:lang w:val="en-GB"/>
        </w:rPr>
      </w:pPr>
      <w:r w:rsidRPr="006B2D6F">
        <w:rPr>
          <w:rFonts w:ascii="Times New Roman" w:eastAsia="Calibri" w:hAnsi="Times New Roman" w:cs="Times New Roman"/>
          <w:b/>
          <w:sz w:val="24"/>
          <w:szCs w:val="24"/>
          <w:lang w:val="en-GB"/>
        </w:rPr>
        <w:t xml:space="preserve">SUBMITTION DATE: </w:t>
      </w:r>
      <w:r w:rsidRPr="006B2D6F">
        <w:rPr>
          <w:rFonts w:ascii="Times New Roman" w:eastAsia="Calibri" w:hAnsi="Times New Roman" w:cs="Times New Roman"/>
          <w:b/>
          <w:bCs/>
          <w:sz w:val="24"/>
          <w:szCs w:val="24"/>
          <w:lang w:val="en-GB"/>
        </w:rPr>
        <w:t>03 MAY 2019</w:t>
      </w:r>
    </w:p>
    <w:p w:rsidR="006B2D6F" w:rsidRDefault="006B2D6F" w:rsidP="006B2D6F">
      <w:pPr>
        <w:spacing w:after="200" w:line="276" w:lineRule="auto"/>
        <w:rPr>
          <w:rFonts w:ascii="Times New Roman" w:eastAsia="Calibri" w:hAnsi="Times New Roman" w:cs="Times New Roman"/>
          <w:b/>
          <w:bCs/>
          <w:sz w:val="24"/>
          <w:szCs w:val="24"/>
          <w:lang w:val="en-GB"/>
        </w:rPr>
      </w:pPr>
    </w:p>
    <w:p w:rsidR="006B2D6F" w:rsidRDefault="006B2D6F" w:rsidP="006B2D6F">
      <w:pPr>
        <w:spacing w:after="200" w:line="276" w:lineRule="auto"/>
        <w:rPr>
          <w:rFonts w:ascii="Times New Roman" w:eastAsia="Calibri" w:hAnsi="Times New Roman" w:cs="Times New Roman"/>
          <w:b/>
          <w:bCs/>
          <w:sz w:val="24"/>
          <w:szCs w:val="24"/>
          <w:lang w:val="en-GB"/>
        </w:rPr>
      </w:pPr>
    </w:p>
    <w:p w:rsidR="006B2D6F" w:rsidRDefault="006B2D6F" w:rsidP="006B2D6F">
      <w:pPr>
        <w:spacing w:after="200" w:line="276" w:lineRule="auto"/>
        <w:rPr>
          <w:rFonts w:ascii="Times New Roman" w:eastAsia="Calibri" w:hAnsi="Times New Roman" w:cs="Times New Roman"/>
          <w:b/>
          <w:bCs/>
          <w:sz w:val="24"/>
          <w:szCs w:val="24"/>
          <w:lang w:val="en-GB"/>
        </w:rPr>
      </w:pPr>
    </w:p>
    <w:p w:rsidR="006B2D6F" w:rsidRDefault="006B2D6F" w:rsidP="006B2D6F">
      <w:pPr>
        <w:spacing w:after="200" w:line="276" w:lineRule="auto"/>
        <w:rPr>
          <w:rFonts w:ascii="Times New Roman" w:eastAsia="Calibri" w:hAnsi="Times New Roman" w:cs="Times New Roman"/>
          <w:b/>
          <w:bCs/>
          <w:sz w:val="24"/>
          <w:szCs w:val="24"/>
          <w:lang w:val="en-GB"/>
        </w:rPr>
      </w:pPr>
    </w:p>
    <w:p w:rsidR="006B2D6F" w:rsidRDefault="006B2D6F" w:rsidP="006B2D6F">
      <w:pPr>
        <w:spacing w:after="200" w:line="276" w:lineRule="auto"/>
        <w:rPr>
          <w:rFonts w:ascii="Times New Roman" w:eastAsia="Calibri" w:hAnsi="Times New Roman" w:cs="Times New Roman"/>
          <w:b/>
          <w:bCs/>
          <w:sz w:val="24"/>
          <w:szCs w:val="24"/>
          <w:lang w:val="en-GB"/>
        </w:rPr>
      </w:pPr>
    </w:p>
    <w:p w:rsidR="006B2D6F" w:rsidRDefault="006B2D6F" w:rsidP="006B2D6F">
      <w:pPr>
        <w:spacing w:after="200" w:line="276" w:lineRule="auto"/>
        <w:rPr>
          <w:rFonts w:ascii="Times New Roman" w:eastAsia="Calibri" w:hAnsi="Times New Roman" w:cs="Times New Roman"/>
          <w:b/>
          <w:bCs/>
          <w:sz w:val="24"/>
          <w:szCs w:val="24"/>
          <w:lang w:val="en-GB"/>
        </w:rPr>
      </w:pPr>
    </w:p>
    <w:p w:rsidR="006B2D6F" w:rsidRDefault="006B2D6F" w:rsidP="006B2D6F">
      <w:pPr>
        <w:spacing w:after="200" w:line="276" w:lineRule="auto"/>
        <w:rPr>
          <w:rFonts w:ascii="Times New Roman" w:eastAsia="Calibri" w:hAnsi="Times New Roman" w:cs="Times New Roman"/>
          <w:b/>
          <w:bCs/>
          <w:sz w:val="24"/>
          <w:szCs w:val="24"/>
          <w:lang w:val="en-GB"/>
        </w:rPr>
      </w:pPr>
    </w:p>
    <w:p w:rsidR="006B2D6F" w:rsidRDefault="006B2D6F" w:rsidP="006B2D6F">
      <w:pPr>
        <w:spacing w:after="200" w:line="276" w:lineRule="auto"/>
        <w:rPr>
          <w:rFonts w:ascii="Times New Roman" w:eastAsia="Calibri" w:hAnsi="Times New Roman" w:cs="Times New Roman"/>
          <w:b/>
          <w:bCs/>
          <w:sz w:val="24"/>
          <w:szCs w:val="24"/>
          <w:lang w:val="en-GB"/>
        </w:rPr>
      </w:pPr>
    </w:p>
    <w:p w:rsidR="006B2D6F" w:rsidRDefault="006B2D6F" w:rsidP="006B2D6F">
      <w:pPr>
        <w:spacing w:after="200" w:line="276" w:lineRule="auto"/>
        <w:rPr>
          <w:rFonts w:ascii="Times New Roman" w:eastAsia="Calibri" w:hAnsi="Times New Roman" w:cs="Times New Roman"/>
          <w:b/>
          <w:bCs/>
          <w:sz w:val="24"/>
          <w:szCs w:val="24"/>
          <w:lang w:val="en-GB"/>
        </w:rPr>
      </w:pPr>
    </w:p>
    <w:p w:rsidR="006B2D6F" w:rsidRPr="006B2D6F" w:rsidRDefault="006B2D6F" w:rsidP="006B2D6F">
      <w:pPr>
        <w:spacing w:after="200" w:line="276" w:lineRule="auto"/>
        <w:rPr>
          <w:rFonts w:ascii="Times New Roman" w:eastAsia="Calibri" w:hAnsi="Times New Roman" w:cs="Times New Roman"/>
          <w:b/>
          <w:sz w:val="24"/>
          <w:szCs w:val="24"/>
          <w:lang w:val="en-GB"/>
        </w:rPr>
      </w:pPr>
      <w:r>
        <w:rPr>
          <w:rFonts w:ascii="Times New Roman" w:eastAsia="Calibri" w:hAnsi="Times New Roman" w:cs="Times New Roman"/>
          <w:b/>
          <w:sz w:val="24"/>
          <w:szCs w:val="24"/>
          <w:lang w:val="en-GB"/>
        </w:rPr>
        <w:lastRenderedPageBreak/>
        <w:t xml:space="preserve">                                    </w:t>
      </w:r>
      <w:r w:rsidRPr="006B2D6F">
        <w:rPr>
          <w:rFonts w:ascii="Times New Roman" w:eastAsia="Calibri" w:hAnsi="Times New Roman" w:cs="Times New Roman"/>
          <w:b/>
          <w:sz w:val="24"/>
          <w:szCs w:val="24"/>
          <w:lang w:val="en-GB"/>
        </w:rPr>
        <w:t>STUDENT’S DECLARATION</w:t>
      </w:r>
    </w:p>
    <w:p w:rsidR="006B2D6F" w:rsidRPr="006B2D6F" w:rsidRDefault="006B2D6F" w:rsidP="006B2D6F">
      <w:pPr>
        <w:spacing w:after="200" w:line="276" w:lineRule="auto"/>
        <w:rPr>
          <w:rFonts w:ascii="Times New Roman" w:eastAsia="Calibri" w:hAnsi="Times New Roman" w:cs="Times New Roman"/>
          <w:b/>
          <w:sz w:val="24"/>
          <w:szCs w:val="24"/>
          <w:lang w:val="en-GB"/>
        </w:rPr>
      </w:pPr>
    </w:p>
    <w:p w:rsidR="006B2D6F" w:rsidRPr="006B2D6F" w:rsidRDefault="006B2D6F" w:rsidP="006B2D6F">
      <w:pPr>
        <w:spacing w:after="200" w:line="276" w:lineRule="auto"/>
        <w:rPr>
          <w:rFonts w:ascii="Times New Roman" w:eastAsia="Calibri" w:hAnsi="Times New Roman" w:cs="Times New Roman"/>
          <w:sz w:val="24"/>
          <w:szCs w:val="24"/>
          <w:lang w:val="en-GB"/>
        </w:rPr>
      </w:pPr>
    </w:p>
    <w:p w:rsidR="006B2D6F" w:rsidRPr="006B2D6F" w:rsidRDefault="006B2D6F" w:rsidP="006B2D6F">
      <w:pPr>
        <w:spacing w:after="200" w:line="276" w:lineRule="auto"/>
        <w:rPr>
          <w:rFonts w:ascii="Times New Roman" w:eastAsia="Calibri" w:hAnsi="Times New Roman" w:cs="Times New Roman"/>
          <w:sz w:val="24"/>
          <w:szCs w:val="24"/>
          <w:lang w:val="en-GB"/>
        </w:rPr>
      </w:pPr>
      <w:r w:rsidRPr="006B2D6F">
        <w:rPr>
          <w:rFonts w:ascii="Times New Roman" w:eastAsia="Calibri" w:hAnsi="Times New Roman" w:cs="Times New Roman"/>
          <w:sz w:val="24"/>
          <w:szCs w:val="24"/>
          <w:lang w:val="en-GB"/>
        </w:rPr>
        <w:t xml:space="preserve">I hereby declare that this thesis is my own work and effort and that it has not been submitted anywhere for any award. Where other sources of information have been used, they have been duly acknowledged. </w:t>
      </w:r>
    </w:p>
    <w:p w:rsidR="006B2D6F" w:rsidRPr="006B2D6F" w:rsidRDefault="006B2D6F" w:rsidP="006B2D6F">
      <w:pPr>
        <w:spacing w:after="200" w:line="276" w:lineRule="auto"/>
        <w:rPr>
          <w:rFonts w:ascii="Times New Roman" w:eastAsia="Calibri" w:hAnsi="Times New Roman" w:cs="Times New Roman"/>
          <w:b/>
          <w:sz w:val="24"/>
          <w:szCs w:val="24"/>
          <w:lang w:val="en-GB"/>
        </w:rPr>
      </w:pPr>
    </w:p>
    <w:p w:rsidR="006B2D6F" w:rsidRPr="006B2D6F" w:rsidRDefault="006B2D6F" w:rsidP="006B2D6F">
      <w:pPr>
        <w:spacing w:after="200" w:line="276" w:lineRule="auto"/>
        <w:rPr>
          <w:rFonts w:ascii="Times New Roman" w:eastAsia="Calibri" w:hAnsi="Times New Roman" w:cs="Times New Roman"/>
          <w:b/>
          <w:sz w:val="24"/>
          <w:szCs w:val="24"/>
          <w:lang w:val="en-GB"/>
        </w:rPr>
      </w:pPr>
    </w:p>
    <w:p w:rsidR="006B2D6F" w:rsidRPr="006B2D6F" w:rsidRDefault="006B2D6F" w:rsidP="006B2D6F">
      <w:pPr>
        <w:rPr>
          <w:rFonts w:ascii="Times New Roman" w:hAnsi="Times New Roman" w:cs="Times New Roman"/>
          <w:sz w:val="24"/>
          <w:szCs w:val="24"/>
          <w:lang w:val="en-GB"/>
        </w:rPr>
      </w:pPr>
      <w:r w:rsidRPr="006B2D6F">
        <w:rPr>
          <w:rFonts w:ascii="Times New Roman" w:eastAsia="Calibri" w:hAnsi="Times New Roman" w:cs="Times New Roman"/>
          <w:sz w:val="24"/>
          <w:szCs w:val="24"/>
          <w:lang w:val="en-GB"/>
        </w:rPr>
        <w:tab/>
      </w:r>
      <w:r w:rsidRPr="006B2D6F">
        <w:rPr>
          <w:rFonts w:ascii="Times New Roman" w:eastAsia="Calibri" w:hAnsi="Times New Roman" w:cs="Times New Roman"/>
          <w:sz w:val="24"/>
          <w:szCs w:val="24"/>
          <w:lang w:val="en-GB"/>
        </w:rPr>
        <w:tab/>
        <w:t xml:space="preserve">        </w:t>
      </w:r>
      <w:r w:rsidRPr="006B2D6F">
        <w:rPr>
          <w:rFonts w:ascii="Times New Roman" w:hAnsi="Times New Roman" w:cs="Times New Roman"/>
          <w:sz w:val="24"/>
          <w:szCs w:val="24"/>
          <w:lang w:val="en-GB"/>
        </w:rPr>
        <w:t>STUDENT’S DECLARATION</w:t>
      </w:r>
    </w:p>
    <w:p w:rsidR="006B2D6F" w:rsidRPr="006669C3" w:rsidRDefault="006B2D6F" w:rsidP="006B2D6F">
      <w:pPr>
        <w:rPr>
          <w:rFonts w:ascii="Times New Roman" w:hAnsi="Times New Roman" w:cs="Times New Roman"/>
          <w:b/>
          <w:sz w:val="24"/>
          <w:szCs w:val="24"/>
          <w:lang w:val="en-GB"/>
        </w:rPr>
      </w:pPr>
    </w:p>
    <w:p w:rsidR="006B2D6F" w:rsidRPr="006669C3" w:rsidRDefault="006B2D6F" w:rsidP="006B2D6F">
      <w:pPr>
        <w:rPr>
          <w:rFonts w:ascii="Times New Roman" w:hAnsi="Times New Roman" w:cs="Times New Roman"/>
          <w:b/>
          <w:sz w:val="24"/>
          <w:szCs w:val="24"/>
          <w:lang w:val="en-GB"/>
        </w:rPr>
      </w:pPr>
    </w:p>
    <w:p w:rsidR="006B2D6F" w:rsidRPr="006669C3" w:rsidRDefault="006B2D6F" w:rsidP="006B2D6F">
      <w:pPr>
        <w:jc w:val="both"/>
        <w:rPr>
          <w:rFonts w:ascii="Times New Roman" w:hAnsi="Times New Roman" w:cs="Times New Roman"/>
          <w:sz w:val="24"/>
          <w:szCs w:val="24"/>
          <w:lang w:val="en-GB"/>
        </w:rPr>
      </w:pPr>
      <w:r w:rsidRPr="006669C3">
        <w:rPr>
          <w:rFonts w:ascii="Times New Roman" w:hAnsi="Times New Roman" w:cs="Times New Roman"/>
          <w:sz w:val="24"/>
          <w:szCs w:val="24"/>
          <w:lang w:val="en-GB"/>
        </w:rPr>
        <w:t xml:space="preserve">I hereby declare that this thesis is my own work and effort and that it has not been submitted anywhere for any award. Where other sources of information have been used, they have been duly acknowledged. </w:t>
      </w:r>
    </w:p>
    <w:p w:rsidR="006B2D6F" w:rsidRPr="006669C3" w:rsidRDefault="006B2D6F" w:rsidP="006B2D6F">
      <w:pPr>
        <w:rPr>
          <w:rFonts w:ascii="Times New Roman" w:hAnsi="Times New Roman" w:cs="Times New Roman"/>
          <w:b/>
          <w:sz w:val="24"/>
          <w:szCs w:val="24"/>
          <w:lang w:val="en-GB"/>
        </w:rPr>
      </w:pPr>
    </w:p>
    <w:p w:rsidR="006B2D6F" w:rsidRPr="006669C3" w:rsidRDefault="006B2D6F" w:rsidP="006B2D6F">
      <w:pPr>
        <w:rPr>
          <w:rFonts w:ascii="Times New Roman" w:hAnsi="Times New Roman" w:cs="Times New Roman"/>
          <w:b/>
          <w:sz w:val="24"/>
          <w:szCs w:val="24"/>
          <w:lang w:val="en-GB"/>
        </w:rPr>
      </w:pPr>
    </w:p>
    <w:p w:rsidR="006B2D6F" w:rsidRPr="006669C3" w:rsidRDefault="006B2D6F" w:rsidP="006B2D6F">
      <w:pPr>
        <w:rPr>
          <w:rFonts w:ascii="Times New Roman" w:hAnsi="Times New Roman" w:cs="Times New Roman"/>
          <w:sz w:val="24"/>
          <w:szCs w:val="24"/>
          <w:lang w:val="en-GB"/>
        </w:rPr>
      </w:pPr>
      <w:r w:rsidRPr="006669C3">
        <w:rPr>
          <w:rFonts w:ascii="Times New Roman" w:hAnsi="Times New Roman" w:cs="Times New Roman"/>
          <w:sz w:val="24"/>
          <w:szCs w:val="24"/>
          <w:lang w:val="en-GB"/>
        </w:rPr>
        <w:t xml:space="preserve">Name </w:t>
      </w:r>
      <w:r w:rsidRPr="006669C3">
        <w:rPr>
          <w:rFonts w:ascii="Times New Roman" w:hAnsi="Times New Roman" w:cs="Times New Roman"/>
          <w:sz w:val="24"/>
          <w:szCs w:val="24"/>
          <w:lang w:val="en-GB"/>
        </w:rPr>
        <w:tab/>
      </w:r>
      <w:r w:rsidRPr="006669C3">
        <w:rPr>
          <w:rFonts w:ascii="Times New Roman" w:hAnsi="Times New Roman" w:cs="Times New Roman"/>
          <w:sz w:val="24"/>
          <w:szCs w:val="24"/>
          <w:lang w:val="en-GB"/>
        </w:rPr>
        <w:tab/>
      </w:r>
      <w:r>
        <w:rPr>
          <w:rFonts w:ascii="Times New Roman" w:hAnsi="Times New Roman" w:cs="Times New Roman"/>
          <w:sz w:val="24"/>
          <w:szCs w:val="24"/>
          <w:lang w:val="en-GB"/>
        </w:rPr>
        <w:t xml:space="preserve">            : DANLAMI ZAHRADDEEN SULEIMAN</w:t>
      </w:r>
    </w:p>
    <w:p w:rsidR="006B2D6F" w:rsidRPr="006669C3" w:rsidRDefault="006B2D6F" w:rsidP="006B2D6F">
      <w:pPr>
        <w:rPr>
          <w:rFonts w:ascii="Times New Roman" w:hAnsi="Times New Roman" w:cs="Times New Roman"/>
          <w:sz w:val="24"/>
          <w:szCs w:val="24"/>
          <w:lang w:val="en-GB"/>
        </w:rPr>
      </w:pPr>
    </w:p>
    <w:p w:rsidR="006B2D6F" w:rsidRPr="006669C3" w:rsidRDefault="006B2D6F" w:rsidP="006B2D6F">
      <w:pPr>
        <w:rPr>
          <w:rFonts w:ascii="Times New Roman" w:hAnsi="Times New Roman" w:cs="Times New Roman"/>
          <w:sz w:val="24"/>
          <w:szCs w:val="24"/>
          <w:lang w:val="en-GB"/>
        </w:rPr>
      </w:pPr>
      <w:r w:rsidRPr="006669C3">
        <w:rPr>
          <w:rFonts w:ascii="Times New Roman" w:hAnsi="Times New Roman" w:cs="Times New Roman"/>
          <w:sz w:val="24"/>
          <w:szCs w:val="24"/>
          <w:lang w:val="en-GB"/>
        </w:rPr>
        <w:t xml:space="preserve">Student ID </w:t>
      </w:r>
      <w:r w:rsidRPr="006669C3">
        <w:rPr>
          <w:rFonts w:ascii="Times New Roman" w:hAnsi="Times New Roman" w:cs="Times New Roman"/>
          <w:sz w:val="24"/>
          <w:szCs w:val="24"/>
          <w:lang w:val="en-GB"/>
        </w:rPr>
        <w:tab/>
      </w:r>
      <w:r w:rsidRPr="006669C3">
        <w:rPr>
          <w:rFonts w:ascii="Times New Roman" w:hAnsi="Times New Roman" w:cs="Times New Roman"/>
          <w:sz w:val="24"/>
          <w:szCs w:val="24"/>
          <w:lang w:val="en-GB"/>
        </w:rPr>
        <w:tab/>
        <w:t xml:space="preserve">: </w:t>
      </w:r>
      <w:r>
        <w:rPr>
          <w:rFonts w:ascii="Times New Roman" w:hAnsi="Times New Roman" w:cs="Times New Roman"/>
          <w:sz w:val="24"/>
          <w:szCs w:val="24"/>
          <w:lang w:val="en-GB"/>
        </w:rPr>
        <w:t xml:space="preserve"> i18014310</w:t>
      </w:r>
    </w:p>
    <w:p w:rsidR="006B2D6F" w:rsidRPr="006669C3" w:rsidRDefault="006B2D6F" w:rsidP="006B2D6F">
      <w:pPr>
        <w:rPr>
          <w:rFonts w:ascii="Times New Roman" w:hAnsi="Times New Roman" w:cs="Times New Roman"/>
          <w:sz w:val="24"/>
          <w:szCs w:val="24"/>
          <w:lang w:val="en-GB"/>
        </w:rPr>
      </w:pPr>
    </w:p>
    <w:p w:rsidR="006B2D6F" w:rsidRPr="006669C3" w:rsidRDefault="006B2D6F" w:rsidP="006B2D6F">
      <w:pPr>
        <w:rPr>
          <w:rFonts w:ascii="Times New Roman" w:hAnsi="Times New Roman" w:cs="Times New Roman"/>
          <w:sz w:val="24"/>
          <w:szCs w:val="24"/>
          <w:lang w:val="en-GB"/>
        </w:rPr>
      </w:pPr>
      <w:r w:rsidRPr="006669C3">
        <w:rPr>
          <w:rFonts w:ascii="Times New Roman" w:hAnsi="Times New Roman" w:cs="Times New Roman"/>
          <w:sz w:val="24"/>
          <w:szCs w:val="24"/>
          <w:lang w:val="en-GB"/>
        </w:rPr>
        <w:t xml:space="preserve">Signature </w:t>
      </w:r>
      <w:r w:rsidRPr="006669C3">
        <w:rPr>
          <w:rFonts w:ascii="Times New Roman" w:hAnsi="Times New Roman" w:cs="Times New Roman"/>
          <w:sz w:val="24"/>
          <w:szCs w:val="24"/>
          <w:lang w:val="en-GB"/>
        </w:rPr>
        <w:tab/>
      </w:r>
      <w:r w:rsidRPr="006669C3">
        <w:rPr>
          <w:rFonts w:ascii="Times New Roman" w:hAnsi="Times New Roman" w:cs="Times New Roman"/>
          <w:sz w:val="24"/>
          <w:szCs w:val="24"/>
          <w:lang w:val="en-GB"/>
        </w:rPr>
        <w:tab/>
        <w:t xml:space="preserve">: </w:t>
      </w:r>
    </w:p>
    <w:p w:rsidR="006B2D6F" w:rsidRPr="006669C3" w:rsidRDefault="006B2D6F" w:rsidP="006B2D6F">
      <w:pPr>
        <w:rPr>
          <w:rFonts w:ascii="Times New Roman" w:hAnsi="Times New Roman" w:cs="Times New Roman"/>
          <w:sz w:val="24"/>
          <w:szCs w:val="24"/>
          <w:lang w:val="en-GB"/>
        </w:rPr>
      </w:pPr>
    </w:p>
    <w:p w:rsidR="006B2D6F" w:rsidRPr="006669C3" w:rsidRDefault="006B2D6F" w:rsidP="006B2D6F">
      <w:pPr>
        <w:rPr>
          <w:rFonts w:ascii="Times New Roman" w:hAnsi="Times New Roman" w:cs="Times New Roman"/>
          <w:sz w:val="24"/>
          <w:szCs w:val="24"/>
          <w:lang w:val="en-GB"/>
        </w:rPr>
      </w:pPr>
      <w:r w:rsidRPr="006669C3">
        <w:rPr>
          <w:rFonts w:ascii="Times New Roman" w:hAnsi="Times New Roman" w:cs="Times New Roman"/>
          <w:sz w:val="24"/>
          <w:szCs w:val="24"/>
          <w:lang w:val="en-GB"/>
        </w:rPr>
        <w:t xml:space="preserve">Date </w:t>
      </w:r>
      <w:r w:rsidRPr="006669C3">
        <w:rPr>
          <w:rFonts w:ascii="Times New Roman" w:hAnsi="Times New Roman" w:cs="Times New Roman"/>
          <w:sz w:val="24"/>
          <w:szCs w:val="24"/>
          <w:lang w:val="en-GB"/>
        </w:rPr>
        <w:tab/>
      </w:r>
      <w:r w:rsidRPr="006669C3">
        <w:rPr>
          <w:rFonts w:ascii="Times New Roman" w:hAnsi="Times New Roman" w:cs="Times New Roman"/>
          <w:sz w:val="24"/>
          <w:szCs w:val="24"/>
          <w:lang w:val="en-GB"/>
        </w:rPr>
        <w:tab/>
      </w:r>
      <w:r w:rsidRPr="006669C3">
        <w:rPr>
          <w:rFonts w:ascii="Times New Roman" w:hAnsi="Times New Roman" w:cs="Times New Roman"/>
          <w:sz w:val="24"/>
          <w:szCs w:val="24"/>
          <w:lang w:val="en-GB"/>
        </w:rPr>
        <w:tab/>
        <w:t>: 03/05/2019</w:t>
      </w:r>
    </w:p>
    <w:p w:rsidR="006B2D6F" w:rsidRDefault="006B2D6F" w:rsidP="006B2D6F">
      <w:pPr>
        <w:rPr>
          <w:rFonts w:ascii="Times New Roman" w:hAnsi="Times New Roman" w:cs="Times New Roman"/>
          <w:b/>
          <w:sz w:val="24"/>
          <w:szCs w:val="24"/>
        </w:rPr>
      </w:pPr>
    </w:p>
    <w:p w:rsidR="006B2D6F" w:rsidRDefault="006B2D6F" w:rsidP="006B2D6F">
      <w:pPr>
        <w:rPr>
          <w:rFonts w:ascii="Times New Roman" w:hAnsi="Times New Roman" w:cs="Times New Roman"/>
          <w:b/>
          <w:sz w:val="24"/>
          <w:szCs w:val="24"/>
        </w:rPr>
      </w:pPr>
    </w:p>
    <w:p w:rsidR="006B2D6F" w:rsidRDefault="006B2D6F" w:rsidP="006B2D6F">
      <w:pPr>
        <w:rPr>
          <w:rFonts w:ascii="Times New Roman" w:hAnsi="Times New Roman" w:cs="Times New Roman"/>
          <w:b/>
          <w:sz w:val="24"/>
          <w:szCs w:val="24"/>
        </w:rPr>
      </w:pPr>
    </w:p>
    <w:p w:rsidR="006B2D6F" w:rsidRDefault="006B2D6F" w:rsidP="006B2D6F">
      <w:pPr>
        <w:rPr>
          <w:rFonts w:ascii="Times New Roman" w:hAnsi="Times New Roman" w:cs="Times New Roman"/>
          <w:b/>
          <w:sz w:val="24"/>
          <w:szCs w:val="24"/>
        </w:rPr>
      </w:pPr>
    </w:p>
    <w:p w:rsidR="006B2D6F" w:rsidRDefault="006B2D6F" w:rsidP="006B2D6F">
      <w:pPr>
        <w:rPr>
          <w:rFonts w:ascii="Times New Roman" w:hAnsi="Times New Roman" w:cs="Times New Roman"/>
          <w:b/>
          <w:sz w:val="24"/>
          <w:szCs w:val="24"/>
        </w:rPr>
      </w:pPr>
      <w:r>
        <w:rPr>
          <w:rFonts w:ascii="Times New Roman" w:hAnsi="Times New Roman" w:cs="Times New Roman"/>
          <w:b/>
          <w:sz w:val="24"/>
          <w:szCs w:val="24"/>
        </w:rPr>
        <w:t xml:space="preserve">                  </w:t>
      </w:r>
    </w:p>
    <w:p w:rsidR="006B2D6F" w:rsidRDefault="006B2D6F" w:rsidP="006B2D6F">
      <w:pPr>
        <w:rPr>
          <w:rFonts w:ascii="Times New Roman" w:hAnsi="Times New Roman" w:cs="Times New Roman"/>
          <w:b/>
          <w:sz w:val="24"/>
          <w:szCs w:val="24"/>
        </w:rPr>
      </w:pPr>
    </w:p>
    <w:p w:rsidR="006B2D6F" w:rsidRDefault="006B2D6F" w:rsidP="006B2D6F">
      <w:pPr>
        <w:rPr>
          <w:rFonts w:ascii="Times New Roman" w:hAnsi="Times New Roman" w:cs="Times New Roman"/>
          <w:b/>
          <w:sz w:val="24"/>
          <w:szCs w:val="24"/>
        </w:rPr>
      </w:pPr>
    </w:p>
    <w:p w:rsidR="006B2D6F" w:rsidRPr="006B2D6F" w:rsidRDefault="006B2D6F" w:rsidP="006B2D6F">
      <w:pPr>
        <w:spacing w:after="200" w:line="276" w:lineRule="auto"/>
        <w:rPr>
          <w:rFonts w:ascii="Times New Roman" w:eastAsia="Calibri" w:hAnsi="Times New Roman" w:cs="Times New Roman"/>
          <w:b/>
          <w:sz w:val="24"/>
          <w:szCs w:val="24"/>
          <w:lang w:val="en-GB"/>
        </w:rPr>
      </w:pPr>
      <w:r w:rsidRPr="006B2D6F">
        <w:rPr>
          <w:rFonts w:ascii="Times New Roman" w:eastAsia="Calibri" w:hAnsi="Times New Roman" w:cs="Times New Roman"/>
          <w:b/>
          <w:sz w:val="24"/>
          <w:szCs w:val="24"/>
          <w:lang w:val="en-GB"/>
        </w:rPr>
        <w:t xml:space="preserve"> </w:t>
      </w:r>
    </w:p>
    <w:p w:rsidR="006B2D6F" w:rsidRPr="006B2D6F" w:rsidRDefault="006B2D6F" w:rsidP="006B2D6F">
      <w:pPr>
        <w:spacing w:after="200" w:line="276" w:lineRule="auto"/>
        <w:rPr>
          <w:rFonts w:ascii="Times New Roman" w:eastAsia="Calibri" w:hAnsi="Times New Roman" w:cs="Times New Roman"/>
          <w:b/>
          <w:sz w:val="24"/>
          <w:szCs w:val="24"/>
          <w:lang w:val="en-GB"/>
        </w:rPr>
      </w:pPr>
    </w:p>
    <w:p w:rsidR="006B2D6F" w:rsidRPr="006B2D6F" w:rsidRDefault="006B2D6F" w:rsidP="006B2D6F">
      <w:pPr>
        <w:spacing w:after="200" w:line="276" w:lineRule="auto"/>
        <w:rPr>
          <w:rFonts w:ascii="Times New Roman" w:eastAsia="Calibri" w:hAnsi="Times New Roman" w:cs="Times New Roman"/>
          <w:b/>
          <w:sz w:val="24"/>
          <w:szCs w:val="24"/>
          <w:lang w:val="en-US"/>
        </w:rPr>
      </w:pPr>
      <w:r w:rsidRPr="006B2D6F">
        <w:rPr>
          <w:rFonts w:ascii="Times New Roman" w:eastAsia="Calibri" w:hAnsi="Times New Roman" w:cs="Times New Roman"/>
          <w:b/>
          <w:sz w:val="24"/>
          <w:szCs w:val="24"/>
          <w:lang w:val="en-US"/>
        </w:rPr>
        <w:t xml:space="preserve">                                         ACKNOWLEDGEMENT</w:t>
      </w:r>
    </w:p>
    <w:p w:rsidR="006B2D6F" w:rsidRPr="006B2D6F" w:rsidRDefault="006B2D6F" w:rsidP="006B2D6F">
      <w:pPr>
        <w:spacing w:after="200" w:line="276" w:lineRule="auto"/>
        <w:jc w:val="both"/>
        <w:rPr>
          <w:rFonts w:ascii="Times New Roman" w:eastAsia="Calibri" w:hAnsi="Times New Roman" w:cs="Times New Roman"/>
          <w:sz w:val="24"/>
          <w:szCs w:val="24"/>
          <w:lang w:val="en-US"/>
        </w:rPr>
      </w:pPr>
      <w:r w:rsidRPr="006B2D6F">
        <w:rPr>
          <w:rFonts w:ascii="Times New Roman" w:eastAsia="Calibri" w:hAnsi="Times New Roman" w:cs="Times New Roman"/>
          <w:sz w:val="24"/>
          <w:szCs w:val="24"/>
          <w:lang w:val="en-US"/>
        </w:rPr>
        <w:t>I would like to take this opportunity to thank my supervisor Dr. Sam who had helped me from beginning until the end of this project. I am grateful for his effort in helping me to finish my project. I would like also to th</w:t>
      </w:r>
      <w:r w:rsidR="00F83FF5">
        <w:rPr>
          <w:rFonts w:ascii="Times New Roman" w:eastAsia="Calibri" w:hAnsi="Times New Roman" w:cs="Times New Roman"/>
          <w:sz w:val="24"/>
          <w:szCs w:val="24"/>
          <w:lang w:val="en-US"/>
        </w:rPr>
        <w:t>ank my second supervisor Dr. Wo</w:t>
      </w:r>
      <w:r w:rsidR="000D7566">
        <w:rPr>
          <w:rFonts w:ascii="Times New Roman" w:eastAsia="Calibri" w:hAnsi="Times New Roman" w:cs="Times New Roman"/>
          <w:sz w:val="24"/>
          <w:szCs w:val="24"/>
          <w:lang w:val="en-US"/>
        </w:rPr>
        <w:t>ng</w:t>
      </w:r>
      <w:r w:rsidRPr="006B2D6F">
        <w:rPr>
          <w:rFonts w:ascii="Times New Roman" w:eastAsia="Calibri" w:hAnsi="Times New Roman" w:cs="Times New Roman"/>
          <w:sz w:val="24"/>
          <w:szCs w:val="24"/>
          <w:lang w:val="en-US"/>
        </w:rPr>
        <w:t xml:space="preserve"> in helping me to update my work accordingly. Also, I would like to thank all people who participated and helped me completing my research.</w:t>
      </w:r>
    </w:p>
    <w:p w:rsidR="006B2D6F" w:rsidRPr="006B2D6F" w:rsidRDefault="006B2D6F" w:rsidP="006B2D6F">
      <w:pPr>
        <w:spacing w:after="200" w:line="276" w:lineRule="auto"/>
        <w:rPr>
          <w:rFonts w:ascii="Times New Roman" w:eastAsia="Calibri" w:hAnsi="Times New Roman" w:cs="Times New Roman"/>
          <w:b/>
          <w:sz w:val="24"/>
          <w:szCs w:val="24"/>
          <w:lang w:val="en-US"/>
        </w:rPr>
      </w:pPr>
    </w:p>
    <w:p w:rsidR="006B2D6F" w:rsidRPr="006B2D6F" w:rsidRDefault="006B2D6F" w:rsidP="006B2D6F">
      <w:pPr>
        <w:spacing w:after="200" w:line="276" w:lineRule="auto"/>
        <w:rPr>
          <w:rFonts w:ascii="Times New Roman" w:eastAsia="Calibri" w:hAnsi="Times New Roman" w:cs="Times New Roman"/>
          <w:b/>
          <w:sz w:val="24"/>
          <w:szCs w:val="24"/>
          <w:lang w:val="en-US"/>
        </w:rPr>
      </w:pPr>
    </w:p>
    <w:p w:rsidR="006B2D6F" w:rsidRPr="006B2D6F" w:rsidRDefault="006B2D6F" w:rsidP="006B2D6F">
      <w:pPr>
        <w:spacing w:after="200" w:line="276" w:lineRule="auto"/>
        <w:rPr>
          <w:rFonts w:ascii="Times New Roman" w:eastAsia="Calibri" w:hAnsi="Times New Roman" w:cs="Times New Roman"/>
          <w:sz w:val="24"/>
          <w:szCs w:val="24"/>
          <w:lang w:val="en-US"/>
        </w:rPr>
      </w:pPr>
      <w:r w:rsidRPr="006B2D6F">
        <w:rPr>
          <w:rFonts w:ascii="Times New Roman" w:eastAsia="Calibri" w:hAnsi="Times New Roman" w:cs="Times New Roman"/>
          <w:sz w:val="24"/>
          <w:szCs w:val="24"/>
          <w:lang w:val="en-US"/>
        </w:rPr>
        <w:t>Name: Danlami Zahraddeen Suleiman</w:t>
      </w:r>
    </w:p>
    <w:p w:rsidR="006B2D6F" w:rsidRPr="006B2D6F" w:rsidRDefault="006B2D6F" w:rsidP="006B2D6F">
      <w:pPr>
        <w:spacing w:after="200" w:line="276" w:lineRule="auto"/>
        <w:rPr>
          <w:rFonts w:ascii="Times New Roman" w:eastAsia="Calibri" w:hAnsi="Times New Roman" w:cs="Times New Roman"/>
          <w:sz w:val="24"/>
          <w:szCs w:val="24"/>
          <w:lang w:val="en-US"/>
        </w:rPr>
      </w:pPr>
      <w:r w:rsidRPr="006B2D6F">
        <w:rPr>
          <w:rFonts w:ascii="Times New Roman" w:eastAsia="Calibri" w:hAnsi="Times New Roman" w:cs="Times New Roman"/>
          <w:sz w:val="24"/>
          <w:szCs w:val="24"/>
          <w:lang w:val="en-US"/>
        </w:rPr>
        <w:t>Student ID: i18014310</w:t>
      </w:r>
    </w:p>
    <w:p w:rsidR="006B2D6F" w:rsidRPr="006B2D6F" w:rsidRDefault="006B2D6F" w:rsidP="006B2D6F">
      <w:pPr>
        <w:spacing w:after="200" w:line="276" w:lineRule="auto"/>
        <w:rPr>
          <w:rFonts w:ascii="Times New Roman" w:eastAsia="Calibri" w:hAnsi="Times New Roman" w:cs="Times New Roman"/>
          <w:b/>
          <w:sz w:val="24"/>
          <w:szCs w:val="24"/>
          <w:lang w:val="en-US"/>
        </w:rPr>
      </w:pPr>
    </w:p>
    <w:p w:rsidR="006B2D6F" w:rsidRPr="006B2D6F" w:rsidRDefault="006B2D6F" w:rsidP="006B2D6F">
      <w:pPr>
        <w:spacing w:after="200" w:line="276" w:lineRule="auto"/>
        <w:rPr>
          <w:rFonts w:ascii="Times New Roman" w:eastAsia="Calibri" w:hAnsi="Times New Roman" w:cs="Times New Roman"/>
          <w:b/>
          <w:sz w:val="24"/>
          <w:szCs w:val="24"/>
          <w:lang w:val="en-US"/>
        </w:rPr>
      </w:pPr>
    </w:p>
    <w:p w:rsidR="006B2D6F" w:rsidRPr="006B2D6F" w:rsidRDefault="006B2D6F" w:rsidP="006B2D6F">
      <w:pPr>
        <w:spacing w:after="200" w:line="276" w:lineRule="auto"/>
        <w:rPr>
          <w:rFonts w:ascii="Times New Roman" w:eastAsia="Calibri" w:hAnsi="Times New Roman" w:cs="Times New Roman"/>
          <w:b/>
          <w:sz w:val="24"/>
          <w:szCs w:val="24"/>
          <w:lang w:val="en-US"/>
        </w:rPr>
      </w:pPr>
    </w:p>
    <w:p w:rsidR="006B2D6F" w:rsidRPr="006B2D6F" w:rsidRDefault="006B2D6F" w:rsidP="006B2D6F">
      <w:pPr>
        <w:spacing w:after="200" w:line="276" w:lineRule="auto"/>
        <w:rPr>
          <w:rFonts w:ascii="Times New Roman" w:eastAsia="Calibri" w:hAnsi="Times New Roman" w:cs="Times New Roman"/>
          <w:b/>
          <w:sz w:val="24"/>
          <w:szCs w:val="24"/>
          <w:lang w:val="en-US"/>
        </w:rPr>
      </w:pPr>
    </w:p>
    <w:p w:rsidR="006B2D6F" w:rsidRPr="006B2D6F" w:rsidRDefault="006B2D6F" w:rsidP="006B2D6F">
      <w:pPr>
        <w:spacing w:after="200" w:line="276" w:lineRule="auto"/>
        <w:rPr>
          <w:rFonts w:ascii="Times New Roman" w:eastAsia="Calibri" w:hAnsi="Times New Roman" w:cs="Times New Roman"/>
          <w:b/>
          <w:sz w:val="24"/>
          <w:szCs w:val="24"/>
          <w:lang w:val="en-US"/>
        </w:rPr>
      </w:pPr>
    </w:p>
    <w:p w:rsidR="006B2D6F" w:rsidRPr="006B2D6F" w:rsidRDefault="006B2D6F" w:rsidP="006B2D6F">
      <w:pPr>
        <w:spacing w:after="200" w:line="276" w:lineRule="auto"/>
        <w:rPr>
          <w:rFonts w:ascii="Times New Roman" w:eastAsia="Calibri" w:hAnsi="Times New Roman" w:cs="Times New Roman"/>
          <w:b/>
          <w:sz w:val="24"/>
          <w:szCs w:val="24"/>
          <w:lang w:val="en-US"/>
        </w:rPr>
      </w:pPr>
    </w:p>
    <w:p w:rsidR="006B2D6F" w:rsidRPr="006B2D6F" w:rsidRDefault="006B2D6F" w:rsidP="006B2D6F">
      <w:pPr>
        <w:spacing w:after="200" w:line="276" w:lineRule="auto"/>
        <w:rPr>
          <w:rFonts w:ascii="Times New Roman" w:eastAsia="Calibri" w:hAnsi="Times New Roman" w:cs="Times New Roman"/>
          <w:b/>
          <w:sz w:val="24"/>
          <w:szCs w:val="24"/>
          <w:lang w:val="en-US"/>
        </w:rPr>
      </w:pPr>
    </w:p>
    <w:p w:rsidR="006B2D6F" w:rsidRPr="006B2D6F" w:rsidRDefault="006B2D6F" w:rsidP="006B2D6F">
      <w:pPr>
        <w:spacing w:after="200" w:line="276" w:lineRule="auto"/>
        <w:rPr>
          <w:rFonts w:ascii="Times New Roman" w:eastAsia="Calibri" w:hAnsi="Times New Roman" w:cs="Times New Roman"/>
          <w:b/>
          <w:sz w:val="24"/>
          <w:szCs w:val="24"/>
          <w:lang w:val="en-US"/>
        </w:rPr>
      </w:pPr>
    </w:p>
    <w:p w:rsidR="006B2D6F" w:rsidRPr="006B2D6F" w:rsidRDefault="006B2D6F" w:rsidP="006B2D6F">
      <w:pPr>
        <w:spacing w:after="200" w:line="276" w:lineRule="auto"/>
        <w:rPr>
          <w:rFonts w:ascii="Times New Roman" w:eastAsia="Calibri" w:hAnsi="Times New Roman" w:cs="Times New Roman"/>
          <w:b/>
          <w:sz w:val="24"/>
          <w:szCs w:val="24"/>
          <w:lang w:val="en-US"/>
        </w:rPr>
      </w:pPr>
    </w:p>
    <w:p w:rsidR="006B2D6F" w:rsidRPr="006B2D6F" w:rsidRDefault="006B2D6F" w:rsidP="006B2D6F">
      <w:pPr>
        <w:spacing w:after="200" w:line="276" w:lineRule="auto"/>
        <w:rPr>
          <w:rFonts w:ascii="Times New Roman" w:eastAsia="Calibri" w:hAnsi="Times New Roman" w:cs="Times New Roman"/>
          <w:b/>
          <w:sz w:val="24"/>
          <w:szCs w:val="24"/>
          <w:lang w:val="en-US"/>
        </w:rPr>
      </w:pPr>
    </w:p>
    <w:p w:rsidR="006B2D6F" w:rsidRPr="006B2D6F" w:rsidRDefault="006B2D6F" w:rsidP="006B2D6F">
      <w:pPr>
        <w:spacing w:after="200" w:line="276" w:lineRule="auto"/>
        <w:rPr>
          <w:rFonts w:ascii="Times New Roman" w:eastAsia="Calibri" w:hAnsi="Times New Roman" w:cs="Times New Roman"/>
          <w:b/>
          <w:sz w:val="24"/>
          <w:szCs w:val="24"/>
          <w:lang w:val="en-US"/>
        </w:rPr>
      </w:pPr>
    </w:p>
    <w:p w:rsidR="006B2D6F" w:rsidRPr="006B2D6F" w:rsidRDefault="006B2D6F" w:rsidP="006B2D6F">
      <w:pPr>
        <w:spacing w:after="200" w:line="276" w:lineRule="auto"/>
        <w:rPr>
          <w:rFonts w:ascii="Times New Roman" w:eastAsia="Calibri" w:hAnsi="Times New Roman" w:cs="Times New Roman"/>
          <w:b/>
          <w:sz w:val="24"/>
          <w:szCs w:val="24"/>
          <w:lang w:val="en-US"/>
        </w:rPr>
      </w:pPr>
    </w:p>
    <w:p w:rsidR="006B2D6F" w:rsidRPr="006B2D6F" w:rsidRDefault="006B2D6F" w:rsidP="006B2D6F">
      <w:pPr>
        <w:spacing w:after="200" w:line="276" w:lineRule="auto"/>
        <w:rPr>
          <w:rFonts w:ascii="Times New Roman" w:eastAsia="Calibri" w:hAnsi="Times New Roman" w:cs="Times New Roman"/>
          <w:b/>
          <w:sz w:val="24"/>
          <w:szCs w:val="24"/>
          <w:lang w:val="en-US"/>
        </w:rPr>
      </w:pPr>
    </w:p>
    <w:p w:rsidR="006B2D6F" w:rsidRPr="006B2D6F" w:rsidRDefault="006B2D6F" w:rsidP="006B2D6F">
      <w:pPr>
        <w:spacing w:after="200" w:line="276" w:lineRule="auto"/>
        <w:rPr>
          <w:rFonts w:ascii="Times New Roman" w:eastAsia="Calibri" w:hAnsi="Times New Roman" w:cs="Times New Roman"/>
          <w:b/>
          <w:sz w:val="24"/>
          <w:szCs w:val="24"/>
          <w:lang w:val="en-US"/>
        </w:rPr>
      </w:pPr>
    </w:p>
    <w:p w:rsidR="006B2D6F" w:rsidRPr="006B2D6F" w:rsidRDefault="006B2D6F" w:rsidP="006B2D6F">
      <w:pPr>
        <w:spacing w:after="200" w:line="276" w:lineRule="auto"/>
        <w:rPr>
          <w:rFonts w:ascii="Times New Roman" w:eastAsia="Calibri" w:hAnsi="Times New Roman" w:cs="Times New Roman"/>
          <w:b/>
          <w:sz w:val="24"/>
          <w:szCs w:val="24"/>
          <w:lang w:val="en-US"/>
        </w:rPr>
      </w:pPr>
    </w:p>
    <w:p w:rsidR="006B2D6F" w:rsidRPr="006B2D6F" w:rsidRDefault="006B2D6F" w:rsidP="006B2D6F">
      <w:pPr>
        <w:spacing w:after="200" w:line="276" w:lineRule="auto"/>
        <w:rPr>
          <w:rFonts w:ascii="Times New Roman" w:eastAsia="Calibri" w:hAnsi="Times New Roman" w:cs="Times New Roman"/>
          <w:b/>
          <w:sz w:val="24"/>
          <w:szCs w:val="24"/>
          <w:lang w:val="en-US"/>
        </w:rPr>
      </w:pPr>
    </w:p>
    <w:p w:rsidR="006B2D6F" w:rsidRPr="006B2D6F" w:rsidRDefault="006B2D6F" w:rsidP="006B2D6F">
      <w:pPr>
        <w:spacing w:after="200" w:line="276" w:lineRule="auto"/>
        <w:rPr>
          <w:rFonts w:ascii="Times New Roman" w:eastAsia="Calibri" w:hAnsi="Times New Roman" w:cs="Times New Roman"/>
          <w:b/>
          <w:sz w:val="24"/>
          <w:szCs w:val="24"/>
          <w:lang w:val="en-US"/>
        </w:rPr>
      </w:pPr>
    </w:p>
    <w:p w:rsidR="006B2D6F" w:rsidRPr="006B2D6F" w:rsidRDefault="006B2D6F" w:rsidP="006B2D6F">
      <w:pPr>
        <w:spacing w:after="200" w:line="276" w:lineRule="auto"/>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lastRenderedPageBreak/>
        <w:t xml:space="preserve">                                                  </w:t>
      </w:r>
      <w:r w:rsidRPr="006B2D6F">
        <w:rPr>
          <w:rFonts w:ascii="Times New Roman" w:eastAsia="Calibri" w:hAnsi="Times New Roman" w:cs="Times New Roman"/>
          <w:b/>
          <w:bCs/>
          <w:sz w:val="24"/>
          <w:szCs w:val="24"/>
          <w:lang w:val="en-US"/>
        </w:rPr>
        <w:t>ABSTRACT</w:t>
      </w:r>
    </w:p>
    <w:p w:rsidR="006B2D6F" w:rsidRDefault="006B2D6F" w:rsidP="006B2D6F">
      <w:pPr>
        <w:spacing w:after="200" w:line="360" w:lineRule="auto"/>
        <w:jc w:val="both"/>
        <w:rPr>
          <w:rFonts w:ascii="Times New Roman" w:eastAsia="Calibri" w:hAnsi="Times New Roman" w:cs="Times New Roman"/>
          <w:bCs/>
          <w:sz w:val="24"/>
          <w:szCs w:val="24"/>
          <w:lang w:val="en-US"/>
        </w:rPr>
      </w:pPr>
      <w:r w:rsidRPr="006B2D6F">
        <w:rPr>
          <w:rFonts w:ascii="Times New Roman" w:eastAsia="Calibri" w:hAnsi="Times New Roman" w:cs="Times New Roman"/>
          <w:bCs/>
          <w:sz w:val="24"/>
          <w:szCs w:val="24"/>
          <w:lang w:val="en-US"/>
        </w:rPr>
        <w:t>In recent years, with the continuous progress of technology and the Increasing competition in finance industry, the strength of e-banking marketing directly relates to the quantity and quality of a bank's individual customer base in the future. At present, the scale of online banking users in India is still expanding year by year. However, with the rise of other payment methods, the Development speed of online banking users is slowing down. Therefore, how to The guarantee competitive advantage is very important for banks, and customer’s satisfaction is an important condition that affects Banks' competitiveness. Based on the background, this paper investigates the customer satisfaction of Indian online banks, collects relevant data through the questionnaire, and analyzes the factors affecting customer satisfaction. Finally, it concludes that the customer satisfaction of India online banks is affected by the factors of safety and privacy, ease of use and usefulness, and puts forward some suggestions</w:t>
      </w:r>
      <w:r>
        <w:rPr>
          <w:rFonts w:ascii="Times New Roman" w:eastAsia="Calibri" w:hAnsi="Times New Roman" w:cs="Times New Roman"/>
          <w:bCs/>
          <w:sz w:val="24"/>
          <w:szCs w:val="24"/>
          <w:lang w:val="en-US"/>
        </w:rPr>
        <w:t>.</w:t>
      </w:r>
    </w:p>
    <w:p w:rsidR="006B2D6F" w:rsidRDefault="006B2D6F" w:rsidP="006B2D6F">
      <w:pPr>
        <w:spacing w:after="200" w:line="360" w:lineRule="auto"/>
        <w:jc w:val="both"/>
        <w:rPr>
          <w:rFonts w:ascii="Times New Roman" w:eastAsia="Calibri" w:hAnsi="Times New Roman" w:cs="Times New Roman"/>
          <w:bCs/>
          <w:sz w:val="24"/>
          <w:szCs w:val="24"/>
          <w:lang w:val="en-US"/>
        </w:rPr>
      </w:pPr>
    </w:p>
    <w:p w:rsidR="006B2D6F" w:rsidRDefault="006B2D6F" w:rsidP="006B2D6F">
      <w:pPr>
        <w:spacing w:after="200" w:line="360" w:lineRule="auto"/>
        <w:jc w:val="both"/>
        <w:rPr>
          <w:rFonts w:ascii="Times New Roman" w:eastAsia="Calibri" w:hAnsi="Times New Roman" w:cs="Times New Roman"/>
          <w:bCs/>
          <w:sz w:val="24"/>
          <w:szCs w:val="24"/>
          <w:lang w:val="en-US"/>
        </w:rPr>
      </w:pPr>
    </w:p>
    <w:p w:rsidR="006B2D6F" w:rsidRDefault="006B2D6F" w:rsidP="006B2D6F">
      <w:pPr>
        <w:spacing w:after="200" w:line="360" w:lineRule="auto"/>
        <w:jc w:val="both"/>
        <w:rPr>
          <w:rFonts w:ascii="Times New Roman" w:eastAsia="Calibri" w:hAnsi="Times New Roman" w:cs="Times New Roman"/>
          <w:bCs/>
          <w:sz w:val="24"/>
          <w:szCs w:val="24"/>
          <w:lang w:val="en-US"/>
        </w:rPr>
      </w:pPr>
    </w:p>
    <w:p w:rsidR="006B2D6F" w:rsidRDefault="006B2D6F" w:rsidP="006B2D6F">
      <w:pPr>
        <w:spacing w:after="200" w:line="360" w:lineRule="auto"/>
        <w:jc w:val="both"/>
        <w:rPr>
          <w:rFonts w:ascii="Times New Roman" w:eastAsia="Calibri" w:hAnsi="Times New Roman" w:cs="Times New Roman"/>
          <w:bCs/>
          <w:sz w:val="24"/>
          <w:szCs w:val="24"/>
          <w:lang w:val="en-US"/>
        </w:rPr>
      </w:pPr>
    </w:p>
    <w:p w:rsidR="006B2D6F" w:rsidRDefault="006B2D6F" w:rsidP="006B2D6F">
      <w:pPr>
        <w:spacing w:after="200" w:line="360" w:lineRule="auto"/>
        <w:jc w:val="both"/>
        <w:rPr>
          <w:rFonts w:ascii="Times New Roman" w:eastAsia="Calibri" w:hAnsi="Times New Roman" w:cs="Times New Roman"/>
          <w:bCs/>
          <w:sz w:val="24"/>
          <w:szCs w:val="24"/>
          <w:lang w:val="en-US"/>
        </w:rPr>
      </w:pPr>
    </w:p>
    <w:p w:rsidR="006B2D6F" w:rsidRDefault="006B2D6F" w:rsidP="006B2D6F">
      <w:pPr>
        <w:spacing w:after="200" w:line="360" w:lineRule="auto"/>
        <w:jc w:val="both"/>
        <w:rPr>
          <w:rFonts w:ascii="Times New Roman" w:eastAsia="Calibri" w:hAnsi="Times New Roman" w:cs="Times New Roman"/>
          <w:bCs/>
          <w:sz w:val="24"/>
          <w:szCs w:val="24"/>
          <w:lang w:val="en-US"/>
        </w:rPr>
      </w:pPr>
    </w:p>
    <w:p w:rsidR="006B2D6F" w:rsidRDefault="006B2D6F" w:rsidP="006B2D6F">
      <w:pPr>
        <w:spacing w:after="200" w:line="360" w:lineRule="auto"/>
        <w:jc w:val="both"/>
        <w:rPr>
          <w:rFonts w:ascii="Times New Roman" w:eastAsia="Calibri" w:hAnsi="Times New Roman" w:cs="Times New Roman"/>
          <w:bCs/>
          <w:sz w:val="24"/>
          <w:szCs w:val="24"/>
          <w:lang w:val="en-US"/>
        </w:rPr>
      </w:pPr>
    </w:p>
    <w:p w:rsidR="006B2D6F" w:rsidRDefault="006B2D6F" w:rsidP="006B2D6F">
      <w:pPr>
        <w:spacing w:after="200" w:line="360" w:lineRule="auto"/>
        <w:jc w:val="both"/>
        <w:rPr>
          <w:rFonts w:ascii="Times New Roman" w:eastAsia="Calibri" w:hAnsi="Times New Roman" w:cs="Times New Roman"/>
          <w:bCs/>
          <w:sz w:val="24"/>
          <w:szCs w:val="24"/>
          <w:lang w:val="en-US"/>
        </w:rPr>
      </w:pPr>
    </w:p>
    <w:p w:rsidR="006B2D6F" w:rsidRDefault="006B2D6F" w:rsidP="006B2D6F">
      <w:pPr>
        <w:spacing w:after="200" w:line="360" w:lineRule="auto"/>
        <w:jc w:val="both"/>
        <w:rPr>
          <w:rFonts w:ascii="Times New Roman" w:eastAsia="Calibri" w:hAnsi="Times New Roman" w:cs="Times New Roman"/>
          <w:bCs/>
          <w:sz w:val="24"/>
          <w:szCs w:val="24"/>
          <w:lang w:val="en-US"/>
        </w:rPr>
      </w:pPr>
    </w:p>
    <w:p w:rsidR="006B2D6F" w:rsidRDefault="006B2D6F" w:rsidP="006B2D6F">
      <w:pPr>
        <w:spacing w:after="200" w:line="360" w:lineRule="auto"/>
        <w:jc w:val="both"/>
        <w:rPr>
          <w:rFonts w:ascii="Times New Roman" w:eastAsia="Calibri" w:hAnsi="Times New Roman" w:cs="Times New Roman"/>
          <w:bCs/>
          <w:sz w:val="24"/>
          <w:szCs w:val="24"/>
          <w:lang w:val="en-US"/>
        </w:rPr>
      </w:pPr>
    </w:p>
    <w:p w:rsidR="006B2D6F" w:rsidRDefault="006B2D6F" w:rsidP="006B2D6F">
      <w:pPr>
        <w:spacing w:after="200" w:line="360" w:lineRule="auto"/>
        <w:jc w:val="both"/>
        <w:rPr>
          <w:rFonts w:ascii="Times New Roman" w:eastAsia="Calibri" w:hAnsi="Times New Roman" w:cs="Times New Roman"/>
          <w:bCs/>
          <w:sz w:val="24"/>
          <w:szCs w:val="24"/>
          <w:lang w:val="en-US"/>
        </w:rPr>
      </w:pPr>
    </w:p>
    <w:p w:rsidR="006B2D6F" w:rsidRPr="006B2D6F" w:rsidRDefault="006B2D6F" w:rsidP="006B2D6F">
      <w:pPr>
        <w:spacing w:after="200" w:line="360" w:lineRule="auto"/>
        <w:jc w:val="both"/>
        <w:rPr>
          <w:rFonts w:ascii="Times New Roman" w:eastAsia="Calibri" w:hAnsi="Times New Roman" w:cs="Times New Roman"/>
          <w:b/>
          <w:bCs/>
          <w:sz w:val="24"/>
          <w:szCs w:val="24"/>
          <w:lang w:val="en-US"/>
        </w:rPr>
      </w:pPr>
      <w:r w:rsidRPr="006B2D6F">
        <w:rPr>
          <w:rFonts w:ascii="Times New Roman" w:eastAsia="Calibri" w:hAnsi="Times New Roman" w:cs="Times New Roman"/>
          <w:b/>
          <w:bCs/>
          <w:sz w:val="24"/>
          <w:szCs w:val="24"/>
          <w:lang w:val="en-US"/>
        </w:rPr>
        <w:t>Key words: Online Banking, Customer Satisfaction, perceived security and privacy, perceived ease of use, Perceived usefulness.</w:t>
      </w:r>
    </w:p>
    <w:p w:rsidR="006B2D6F" w:rsidRPr="006B2D6F" w:rsidRDefault="006B2D6F" w:rsidP="006B2D6F">
      <w:pPr>
        <w:spacing w:after="200" w:line="360" w:lineRule="auto"/>
        <w:jc w:val="both"/>
        <w:rPr>
          <w:rFonts w:ascii="Times New Roman" w:eastAsia="Calibri" w:hAnsi="Times New Roman" w:cs="Times New Roman"/>
          <w:bCs/>
          <w:sz w:val="24"/>
          <w:szCs w:val="24"/>
          <w:lang w:val="en-US"/>
        </w:rPr>
      </w:pPr>
    </w:p>
    <w:p w:rsidR="006B2D6F" w:rsidRDefault="006B2D6F" w:rsidP="006B2D6F">
      <w:pPr>
        <w:spacing w:after="200" w:line="360" w:lineRule="auto"/>
        <w:jc w:val="both"/>
        <w:rPr>
          <w:rFonts w:ascii="Times New Roman" w:eastAsia="Calibri" w:hAnsi="Times New Roman" w:cs="Times New Roman"/>
          <w:bCs/>
          <w:sz w:val="24"/>
          <w:szCs w:val="24"/>
          <w:lang w:val="en-US"/>
        </w:rPr>
      </w:pPr>
    </w:p>
    <w:p w:rsidR="00C8325F" w:rsidRDefault="006B2D6F" w:rsidP="006B2D6F">
      <w:pPr>
        <w:spacing w:after="200" w:line="276" w:lineRule="auto"/>
        <w:rPr>
          <w:rFonts w:ascii="Times New Roman" w:eastAsia="Calibri" w:hAnsi="Times New Roman" w:cs="Times New Roman"/>
          <w:b/>
          <w:sz w:val="24"/>
          <w:szCs w:val="24"/>
          <w:lang w:val="en-US"/>
        </w:rPr>
      </w:pPr>
      <w:r w:rsidRPr="006B2D6F">
        <w:rPr>
          <w:rFonts w:ascii="Times New Roman" w:eastAsia="Calibri" w:hAnsi="Times New Roman" w:cs="Times New Roman"/>
          <w:b/>
          <w:sz w:val="24"/>
          <w:szCs w:val="24"/>
          <w:lang w:val="en-US"/>
        </w:rPr>
        <w:lastRenderedPageBreak/>
        <w:t xml:space="preserve">       </w:t>
      </w:r>
    </w:p>
    <w:sdt>
      <w:sdtPr>
        <w:id w:val="-1649050932"/>
        <w:docPartObj>
          <w:docPartGallery w:val="Table of Contents"/>
          <w:docPartUnique/>
        </w:docPartObj>
      </w:sdtPr>
      <w:sdtEndPr>
        <w:rPr>
          <w:rFonts w:asciiTheme="minorHAnsi" w:eastAsiaTheme="minorHAnsi" w:hAnsiTheme="minorHAnsi" w:cstheme="minorBidi"/>
          <w:b/>
          <w:bCs/>
          <w:noProof/>
          <w:color w:val="auto"/>
          <w:sz w:val="22"/>
          <w:szCs w:val="22"/>
          <w:lang w:val="en-MY"/>
        </w:rPr>
      </w:sdtEndPr>
      <w:sdtContent>
        <w:p w:rsidR="00C8325F" w:rsidRDefault="00C8325F">
          <w:pPr>
            <w:pStyle w:val="TOCHeading"/>
          </w:pPr>
          <w:r>
            <w:t>Table of Contents</w:t>
          </w:r>
        </w:p>
        <w:p w:rsidR="00C8325F" w:rsidRDefault="00C8325F">
          <w:pPr>
            <w:pStyle w:val="TOC1"/>
            <w:tabs>
              <w:tab w:val="right" w:leader="dot" w:pos="9016"/>
            </w:tabs>
            <w:rPr>
              <w:noProof/>
            </w:rPr>
          </w:pPr>
          <w:r>
            <w:fldChar w:fldCharType="begin"/>
          </w:r>
          <w:r>
            <w:instrText xml:space="preserve"> TOC \o "1-3" \h \z \u </w:instrText>
          </w:r>
          <w:r>
            <w:fldChar w:fldCharType="separate"/>
          </w:r>
          <w:hyperlink w:anchor="_Toc8604435" w:history="1">
            <w:r w:rsidRPr="00B130B0">
              <w:rPr>
                <w:rStyle w:val="Hyperlink"/>
                <w:rFonts w:ascii="Times New Roman" w:eastAsia="Times New Roman" w:hAnsi="Times New Roman" w:cs="Times New Roman"/>
                <w:noProof/>
                <w:lang w:val="en-US"/>
              </w:rPr>
              <w:t>Chapter 1: Introduction</w:t>
            </w:r>
            <w:r>
              <w:rPr>
                <w:noProof/>
                <w:webHidden/>
              </w:rPr>
              <w:tab/>
            </w:r>
            <w:r>
              <w:rPr>
                <w:noProof/>
                <w:webHidden/>
              </w:rPr>
              <w:fldChar w:fldCharType="begin"/>
            </w:r>
            <w:r>
              <w:rPr>
                <w:noProof/>
                <w:webHidden/>
              </w:rPr>
              <w:instrText xml:space="preserve"> PAGEREF _Toc8604435 \h </w:instrText>
            </w:r>
            <w:r>
              <w:rPr>
                <w:noProof/>
                <w:webHidden/>
              </w:rPr>
            </w:r>
            <w:r>
              <w:rPr>
                <w:noProof/>
                <w:webHidden/>
              </w:rPr>
              <w:fldChar w:fldCharType="separate"/>
            </w:r>
            <w:r>
              <w:rPr>
                <w:noProof/>
                <w:webHidden/>
              </w:rPr>
              <w:t>6</w:t>
            </w:r>
            <w:r>
              <w:rPr>
                <w:noProof/>
                <w:webHidden/>
              </w:rPr>
              <w:fldChar w:fldCharType="end"/>
            </w:r>
          </w:hyperlink>
        </w:p>
        <w:p w:rsidR="00C8325F" w:rsidRDefault="00C8325F">
          <w:pPr>
            <w:pStyle w:val="TOC1"/>
            <w:tabs>
              <w:tab w:val="right" w:leader="dot" w:pos="9016"/>
            </w:tabs>
            <w:rPr>
              <w:noProof/>
            </w:rPr>
          </w:pPr>
          <w:hyperlink w:anchor="_Toc8604436" w:history="1">
            <w:r w:rsidRPr="00B130B0">
              <w:rPr>
                <w:rStyle w:val="Hyperlink"/>
                <w:rFonts w:ascii="Times New Roman" w:hAnsi="Times New Roman" w:cs="Times New Roman"/>
                <w:noProof/>
              </w:rPr>
              <w:t>1.1 Research Background</w:t>
            </w:r>
            <w:r>
              <w:rPr>
                <w:noProof/>
                <w:webHidden/>
              </w:rPr>
              <w:tab/>
            </w:r>
            <w:r>
              <w:rPr>
                <w:noProof/>
                <w:webHidden/>
              </w:rPr>
              <w:fldChar w:fldCharType="begin"/>
            </w:r>
            <w:r>
              <w:rPr>
                <w:noProof/>
                <w:webHidden/>
              </w:rPr>
              <w:instrText xml:space="preserve"> PAGEREF _Toc8604436 \h </w:instrText>
            </w:r>
            <w:r>
              <w:rPr>
                <w:noProof/>
                <w:webHidden/>
              </w:rPr>
            </w:r>
            <w:r>
              <w:rPr>
                <w:noProof/>
                <w:webHidden/>
              </w:rPr>
              <w:fldChar w:fldCharType="separate"/>
            </w:r>
            <w:r>
              <w:rPr>
                <w:noProof/>
                <w:webHidden/>
              </w:rPr>
              <w:t>7</w:t>
            </w:r>
            <w:r>
              <w:rPr>
                <w:noProof/>
                <w:webHidden/>
              </w:rPr>
              <w:fldChar w:fldCharType="end"/>
            </w:r>
          </w:hyperlink>
        </w:p>
        <w:p w:rsidR="00C8325F" w:rsidRDefault="00C8325F">
          <w:pPr>
            <w:pStyle w:val="TOC1"/>
            <w:tabs>
              <w:tab w:val="right" w:leader="dot" w:pos="9016"/>
            </w:tabs>
            <w:rPr>
              <w:noProof/>
            </w:rPr>
          </w:pPr>
          <w:hyperlink w:anchor="_Toc8604437" w:history="1">
            <w:r w:rsidRPr="00B130B0">
              <w:rPr>
                <w:rStyle w:val="Hyperlink"/>
                <w:rFonts w:ascii="Times New Roman" w:eastAsia="Times New Roman" w:hAnsi="Times New Roman" w:cs="Times New Roman"/>
                <w:noProof/>
                <w:lang w:val="en-US"/>
              </w:rPr>
              <w:t>1.2 Problem statement</w:t>
            </w:r>
            <w:r>
              <w:rPr>
                <w:noProof/>
                <w:webHidden/>
              </w:rPr>
              <w:tab/>
            </w:r>
            <w:r>
              <w:rPr>
                <w:noProof/>
                <w:webHidden/>
              </w:rPr>
              <w:fldChar w:fldCharType="begin"/>
            </w:r>
            <w:r>
              <w:rPr>
                <w:noProof/>
                <w:webHidden/>
              </w:rPr>
              <w:instrText xml:space="preserve"> PAGEREF _Toc8604437 \h </w:instrText>
            </w:r>
            <w:r>
              <w:rPr>
                <w:noProof/>
                <w:webHidden/>
              </w:rPr>
            </w:r>
            <w:r>
              <w:rPr>
                <w:noProof/>
                <w:webHidden/>
              </w:rPr>
              <w:fldChar w:fldCharType="separate"/>
            </w:r>
            <w:r>
              <w:rPr>
                <w:noProof/>
                <w:webHidden/>
              </w:rPr>
              <w:t>9</w:t>
            </w:r>
            <w:r>
              <w:rPr>
                <w:noProof/>
                <w:webHidden/>
              </w:rPr>
              <w:fldChar w:fldCharType="end"/>
            </w:r>
          </w:hyperlink>
        </w:p>
        <w:p w:rsidR="00C8325F" w:rsidRDefault="00C8325F">
          <w:pPr>
            <w:pStyle w:val="TOC1"/>
            <w:tabs>
              <w:tab w:val="right" w:leader="dot" w:pos="9016"/>
            </w:tabs>
            <w:rPr>
              <w:noProof/>
            </w:rPr>
          </w:pPr>
          <w:hyperlink w:anchor="_Toc8604438" w:history="1">
            <w:r w:rsidRPr="00B130B0">
              <w:rPr>
                <w:rStyle w:val="Hyperlink"/>
                <w:rFonts w:ascii="Times New Roman" w:eastAsia="Times New Roman" w:hAnsi="Times New Roman" w:cs="Times New Roman"/>
                <w:noProof/>
                <w:lang w:val="en-US"/>
              </w:rPr>
              <w:t>1.3 Research objectives (RO’S)</w:t>
            </w:r>
            <w:r>
              <w:rPr>
                <w:noProof/>
                <w:webHidden/>
              </w:rPr>
              <w:tab/>
            </w:r>
            <w:r>
              <w:rPr>
                <w:noProof/>
                <w:webHidden/>
              </w:rPr>
              <w:fldChar w:fldCharType="begin"/>
            </w:r>
            <w:r>
              <w:rPr>
                <w:noProof/>
                <w:webHidden/>
              </w:rPr>
              <w:instrText xml:space="preserve"> PAGEREF _Toc8604438 \h </w:instrText>
            </w:r>
            <w:r>
              <w:rPr>
                <w:noProof/>
                <w:webHidden/>
              </w:rPr>
            </w:r>
            <w:r>
              <w:rPr>
                <w:noProof/>
                <w:webHidden/>
              </w:rPr>
              <w:fldChar w:fldCharType="separate"/>
            </w:r>
            <w:r>
              <w:rPr>
                <w:noProof/>
                <w:webHidden/>
              </w:rPr>
              <w:t>10</w:t>
            </w:r>
            <w:r>
              <w:rPr>
                <w:noProof/>
                <w:webHidden/>
              </w:rPr>
              <w:fldChar w:fldCharType="end"/>
            </w:r>
          </w:hyperlink>
        </w:p>
        <w:p w:rsidR="00C8325F" w:rsidRDefault="00C8325F">
          <w:pPr>
            <w:pStyle w:val="TOC1"/>
            <w:tabs>
              <w:tab w:val="right" w:leader="dot" w:pos="9016"/>
            </w:tabs>
            <w:rPr>
              <w:noProof/>
            </w:rPr>
          </w:pPr>
          <w:hyperlink w:anchor="_Toc8604439" w:history="1">
            <w:r w:rsidRPr="00B130B0">
              <w:rPr>
                <w:rStyle w:val="Hyperlink"/>
                <w:rFonts w:ascii="Times New Roman" w:eastAsia="Times New Roman" w:hAnsi="Times New Roman" w:cs="Times New Roman"/>
                <w:b/>
                <w:noProof/>
                <w:lang w:val="en-US"/>
              </w:rPr>
              <w:t>1.4 Research question (RQ’S)</w:t>
            </w:r>
            <w:r>
              <w:rPr>
                <w:noProof/>
                <w:webHidden/>
              </w:rPr>
              <w:tab/>
            </w:r>
            <w:r>
              <w:rPr>
                <w:noProof/>
                <w:webHidden/>
              </w:rPr>
              <w:fldChar w:fldCharType="begin"/>
            </w:r>
            <w:r>
              <w:rPr>
                <w:noProof/>
                <w:webHidden/>
              </w:rPr>
              <w:instrText xml:space="preserve"> PAGEREF _Toc8604439 \h </w:instrText>
            </w:r>
            <w:r>
              <w:rPr>
                <w:noProof/>
                <w:webHidden/>
              </w:rPr>
            </w:r>
            <w:r>
              <w:rPr>
                <w:noProof/>
                <w:webHidden/>
              </w:rPr>
              <w:fldChar w:fldCharType="separate"/>
            </w:r>
            <w:r>
              <w:rPr>
                <w:noProof/>
                <w:webHidden/>
              </w:rPr>
              <w:t>10</w:t>
            </w:r>
            <w:r>
              <w:rPr>
                <w:noProof/>
                <w:webHidden/>
              </w:rPr>
              <w:fldChar w:fldCharType="end"/>
            </w:r>
          </w:hyperlink>
        </w:p>
        <w:p w:rsidR="00C8325F" w:rsidRDefault="00C8325F">
          <w:pPr>
            <w:pStyle w:val="TOC1"/>
            <w:tabs>
              <w:tab w:val="right" w:leader="dot" w:pos="9016"/>
            </w:tabs>
            <w:rPr>
              <w:noProof/>
            </w:rPr>
          </w:pPr>
          <w:hyperlink w:anchor="_Toc8604440" w:history="1">
            <w:r w:rsidRPr="00B130B0">
              <w:rPr>
                <w:rStyle w:val="Hyperlink"/>
                <w:rFonts w:ascii="Times New Roman" w:eastAsia="Times New Roman" w:hAnsi="Times New Roman" w:cs="Times New Roman"/>
                <w:noProof/>
                <w:lang w:val="en-US"/>
              </w:rPr>
              <w:t>Chapter 2: Literature Review</w:t>
            </w:r>
            <w:r>
              <w:rPr>
                <w:noProof/>
                <w:webHidden/>
              </w:rPr>
              <w:tab/>
            </w:r>
            <w:r>
              <w:rPr>
                <w:noProof/>
                <w:webHidden/>
              </w:rPr>
              <w:fldChar w:fldCharType="begin"/>
            </w:r>
            <w:r>
              <w:rPr>
                <w:noProof/>
                <w:webHidden/>
              </w:rPr>
              <w:instrText xml:space="preserve"> PAGEREF _Toc8604440 \h </w:instrText>
            </w:r>
            <w:r>
              <w:rPr>
                <w:noProof/>
                <w:webHidden/>
              </w:rPr>
            </w:r>
            <w:r>
              <w:rPr>
                <w:noProof/>
                <w:webHidden/>
              </w:rPr>
              <w:fldChar w:fldCharType="separate"/>
            </w:r>
            <w:r>
              <w:rPr>
                <w:noProof/>
                <w:webHidden/>
              </w:rPr>
              <w:t>11</w:t>
            </w:r>
            <w:r>
              <w:rPr>
                <w:noProof/>
                <w:webHidden/>
              </w:rPr>
              <w:fldChar w:fldCharType="end"/>
            </w:r>
          </w:hyperlink>
        </w:p>
        <w:p w:rsidR="00C8325F" w:rsidRDefault="00C8325F">
          <w:pPr>
            <w:pStyle w:val="TOC1"/>
            <w:tabs>
              <w:tab w:val="right" w:leader="dot" w:pos="9016"/>
            </w:tabs>
            <w:rPr>
              <w:noProof/>
            </w:rPr>
          </w:pPr>
          <w:hyperlink w:anchor="_Toc8604441" w:history="1">
            <w:r w:rsidRPr="00B130B0">
              <w:rPr>
                <w:rStyle w:val="Hyperlink"/>
                <w:rFonts w:ascii="Times New Roman" w:eastAsia="Calibri" w:hAnsi="Times New Roman" w:cs="Times New Roman"/>
                <w:noProof/>
              </w:rPr>
              <w:t>2.1 Customer satisfaction</w:t>
            </w:r>
            <w:r>
              <w:rPr>
                <w:noProof/>
                <w:webHidden/>
              </w:rPr>
              <w:tab/>
            </w:r>
            <w:r>
              <w:rPr>
                <w:noProof/>
                <w:webHidden/>
              </w:rPr>
              <w:fldChar w:fldCharType="begin"/>
            </w:r>
            <w:r>
              <w:rPr>
                <w:noProof/>
                <w:webHidden/>
              </w:rPr>
              <w:instrText xml:space="preserve"> PAGEREF _Toc8604441 \h </w:instrText>
            </w:r>
            <w:r>
              <w:rPr>
                <w:noProof/>
                <w:webHidden/>
              </w:rPr>
            </w:r>
            <w:r>
              <w:rPr>
                <w:noProof/>
                <w:webHidden/>
              </w:rPr>
              <w:fldChar w:fldCharType="separate"/>
            </w:r>
            <w:r>
              <w:rPr>
                <w:noProof/>
                <w:webHidden/>
              </w:rPr>
              <w:t>12</w:t>
            </w:r>
            <w:r>
              <w:rPr>
                <w:noProof/>
                <w:webHidden/>
              </w:rPr>
              <w:fldChar w:fldCharType="end"/>
            </w:r>
          </w:hyperlink>
        </w:p>
        <w:p w:rsidR="00C8325F" w:rsidRDefault="00C8325F">
          <w:pPr>
            <w:pStyle w:val="TOC1"/>
            <w:tabs>
              <w:tab w:val="right" w:leader="dot" w:pos="9016"/>
            </w:tabs>
            <w:rPr>
              <w:noProof/>
            </w:rPr>
          </w:pPr>
          <w:hyperlink w:anchor="_Toc8604442" w:history="1">
            <w:r w:rsidRPr="00B130B0">
              <w:rPr>
                <w:rStyle w:val="Hyperlink"/>
                <w:rFonts w:ascii="Times New Roman" w:eastAsia="Calibri" w:hAnsi="Times New Roman" w:cs="Times New Roman"/>
                <w:noProof/>
              </w:rPr>
              <w:t>2.1.1 Global view on customer satisfaction</w:t>
            </w:r>
            <w:r>
              <w:rPr>
                <w:noProof/>
                <w:webHidden/>
              </w:rPr>
              <w:tab/>
            </w:r>
            <w:r>
              <w:rPr>
                <w:noProof/>
                <w:webHidden/>
              </w:rPr>
              <w:fldChar w:fldCharType="begin"/>
            </w:r>
            <w:r>
              <w:rPr>
                <w:noProof/>
                <w:webHidden/>
              </w:rPr>
              <w:instrText xml:space="preserve"> PAGEREF _Toc8604442 \h </w:instrText>
            </w:r>
            <w:r>
              <w:rPr>
                <w:noProof/>
                <w:webHidden/>
              </w:rPr>
            </w:r>
            <w:r>
              <w:rPr>
                <w:noProof/>
                <w:webHidden/>
              </w:rPr>
              <w:fldChar w:fldCharType="separate"/>
            </w:r>
            <w:r>
              <w:rPr>
                <w:noProof/>
                <w:webHidden/>
              </w:rPr>
              <w:t>13</w:t>
            </w:r>
            <w:r>
              <w:rPr>
                <w:noProof/>
                <w:webHidden/>
              </w:rPr>
              <w:fldChar w:fldCharType="end"/>
            </w:r>
          </w:hyperlink>
        </w:p>
        <w:p w:rsidR="00C8325F" w:rsidRDefault="00C8325F">
          <w:pPr>
            <w:pStyle w:val="TOC1"/>
            <w:tabs>
              <w:tab w:val="right" w:leader="dot" w:pos="9016"/>
            </w:tabs>
            <w:rPr>
              <w:noProof/>
            </w:rPr>
          </w:pPr>
          <w:hyperlink w:anchor="_Toc8604443" w:history="1">
            <w:r w:rsidRPr="00B130B0">
              <w:rPr>
                <w:rStyle w:val="Hyperlink"/>
                <w:rFonts w:ascii="Times New Roman" w:eastAsia="Calibri" w:hAnsi="Times New Roman" w:cs="Times New Roman"/>
                <w:noProof/>
              </w:rPr>
              <w:t>2.1.2 Customer satisfaction in India</w:t>
            </w:r>
            <w:r>
              <w:rPr>
                <w:noProof/>
                <w:webHidden/>
              </w:rPr>
              <w:tab/>
            </w:r>
            <w:r>
              <w:rPr>
                <w:noProof/>
                <w:webHidden/>
              </w:rPr>
              <w:fldChar w:fldCharType="begin"/>
            </w:r>
            <w:r>
              <w:rPr>
                <w:noProof/>
                <w:webHidden/>
              </w:rPr>
              <w:instrText xml:space="preserve"> PAGEREF _Toc8604443 \h </w:instrText>
            </w:r>
            <w:r>
              <w:rPr>
                <w:noProof/>
                <w:webHidden/>
              </w:rPr>
            </w:r>
            <w:r>
              <w:rPr>
                <w:noProof/>
                <w:webHidden/>
              </w:rPr>
              <w:fldChar w:fldCharType="separate"/>
            </w:r>
            <w:r>
              <w:rPr>
                <w:noProof/>
                <w:webHidden/>
              </w:rPr>
              <w:t>15</w:t>
            </w:r>
            <w:r>
              <w:rPr>
                <w:noProof/>
                <w:webHidden/>
              </w:rPr>
              <w:fldChar w:fldCharType="end"/>
            </w:r>
          </w:hyperlink>
        </w:p>
        <w:p w:rsidR="00C8325F" w:rsidRDefault="00C8325F">
          <w:pPr>
            <w:pStyle w:val="TOC1"/>
            <w:tabs>
              <w:tab w:val="right" w:leader="dot" w:pos="9016"/>
            </w:tabs>
            <w:rPr>
              <w:noProof/>
            </w:rPr>
          </w:pPr>
          <w:hyperlink w:anchor="_Toc8604444" w:history="1">
            <w:r w:rsidRPr="00B130B0">
              <w:rPr>
                <w:rStyle w:val="Hyperlink"/>
                <w:rFonts w:ascii="Times New Roman" w:eastAsia="Calibri" w:hAnsi="Times New Roman" w:cs="Times New Roman"/>
                <w:noProof/>
              </w:rPr>
              <w:t>2.2 Influencing factors</w:t>
            </w:r>
            <w:r>
              <w:rPr>
                <w:noProof/>
                <w:webHidden/>
              </w:rPr>
              <w:tab/>
            </w:r>
            <w:r>
              <w:rPr>
                <w:noProof/>
                <w:webHidden/>
              </w:rPr>
              <w:fldChar w:fldCharType="begin"/>
            </w:r>
            <w:r>
              <w:rPr>
                <w:noProof/>
                <w:webHidden/>
              </w:rPr>
              <w:instrText xml:space="preserve"> PAGEREF _Toc8604444 \h </w:instrText>
            </w:r>
            <w:r>
              <w:rPr>
                <w:noProof/>
                <w:webHidden/>
              </w:rPr>
            </w:r>
            <w:r>
              <w:rPr>
                <w:noProof/>
                <w:webHidden/>
              </w:rPr>
              <w:fldChar w:fldCharType="separate"/>
            </w:r>
            <w:r>
              <w:rPr>
                <w:noProof/>
                <w:webHidden/>
              </w:rPr>
              <w:t>17</w:t>
            </w:r>
            <w:r>
              <w:rPr>
                <w:noProof/>
                <w:webHidden/>
              </w:rPr>
              <w:fldChar w:fldCharType="end"/>
            </w:r>
          </w:hyperlink>
        </w:p>
        <w:p w:rsidR="00C8325F" w:rsidRDefault="00C8325F">
          <w:pPr>
            <w:pStyle w:val="TOC1"/>
            <w:tabs>
              <w:tab w:val="right" w:leader="dot" w:pos="9016"/>
            </w:tabs>
            <w:rPr>
              <w:noProof/>
            </w:rPr>
          </w:pPr>
          <w:hyperlink w:anchor="_Toc8604445" w:history="1">
            <w:r w:rsidRPr="00B130B0">
              <w:rPr>
                <w:rStyle w:val="Hyperlink"/>
                <w:rFonts w:ascii="Times New Roman" w:eastAsia="Calibri" w:hAnsi="Times New Roman" w:cs="Times New Roman"/>
                <w:noProof/>
              </w:rPr>
              <w:t>2.2.1 Security and privacy of online banking</w:t>
            </w:r>
            <w:r>
              <w:rPr>
                <w:noProof/>
                <w:webHidden/>
              </w:rPr>
              <w:tab/>
            </w:r>
            <w:r>
              <w:rPr>
                <w:noProof/>
                <w:webHidden/>
              </w:rPr>
              <w:fldChar w:fldCharType="begin"/>
            </w:r>
            <w:r>
              <w:rPr>
                <w:noProof/>
                <w:webHidden/>
              </w:rPr>
              <w:instrText xml:space="preserve"> PAGEREF _Toc8604445 \h </w:instrText>
            </w:r>
            <w:r>
              <w:rPr>
                <w:noProof/>
                <w:webHidden/>
              </w:rPr>
            </w:r>
            <w:r>
              <w:rPr>
                <w:noProof/>
                <w:webHidden/>
              </w:rPr>
              <w:fldChar w:fldCharType="separate"/>
            </w:r>
            <w:r>
              <w:rPr>
                <w:noProof/>
                <w:webHidden/>
              </w:rPr>
              <w:t>18</w:t>
            </w:r>
            <w:r>
              <w:rPr>
                <w:noProof/>
                <w:webHidden/>
              </w:rPr>
              <w:fldChar w:fldCharType="end"/>
            </w:r>
          </w:hyperlink>
        </w:p>
        <w:p w:rsidR="00C8325F" w:rsidRDefault="00C8325F">
          <w:pPr>
            <w:pStyle w:val="TOC1"/>
            <w:tabs>
              <w:tab w:val="right" w:leader="dot" w:pos="9016"/>
            </w:tabs>
            <w:rPr>
              <w:noProof/>
            </w:rPr>
          </w:pPr>
          <w:hyperlink w:anchor="_Toc8604446" w:history="1">
            <w:r w:rsidRPr="00B130B0">
              <w:rPr>
                <w:rStyle w:val="Hyperlink"/>
                <w:rFonts w:ascii="Times New Roman" w:eastAsia="Calibri" w:hAnsi="Times New Roman" w:cs="Times New Roman"/>
                <w:noProof/>
              </w:rPr>
              <w:t>2.2.2 Usefulness of online banking</w:t>
            </w:r>
            <w:r>
              <w:rPr>
                <w:noProof/>
                <w:webHidden/>
              </w:rPr>
              <w:tab/>
            </w:r>
            <w:r>
              <w:rPr>
                <w:noProof/>
                <w:webHidden/>
              </w:rPr>
              <w:fldChar w:fldCharType="begin"/>
            </w:r>
            <w:r>
              <w:rPr>
                <w:noProof/>
                <w:webHidden/>
              </w:rPr>
              <w:instrText xml:space="preserve"> PAGEREF _Toc8604446 \h </w:instrText>
            </w:r>
            <w:r>
              <w:rPr>
                <w:noProof/>
                <w:webHidden/>
              </w:rPr>
            </w:r>
            <w:r>
              <w:rPr>
                <w:noProof/>
                <w:webHidden/>
              </w:rPr>
              <w:fldChar w:fldCharType="separate"/>
            </w:r>
            <w:r>
              <w:rPr>
                <w:noProof/>
                <w:webHidden/>
              </w:rPr>
              <w:t>20</w:t>
            </w:r>
            <w:r>
              <w:rPr>
                <w:noProof/>
                <w:webHidden/>
              </w:rPr>
              <w:fldChar w:fldCharType="end"/>
            </w:r>
          </w:hyperlink>
        </w:p>
        <w:p w:rsidR="00C8325F" w:rsidRDefault="00C8325F">
          <w:pPr>
            <w:pStyle w:val="TOC1"/>
            <w:tabs>
              <w:tab w:val="right" w:leader="dot" w:pos="9016"/>
            </w:tabs>
            <w:rPr>
              <w:noProof/>
            </w:rPr>
          </w:pPr>
          <w:hyperlink w:anchor="_Toc8604447" w:history="1">
            <w:r w:rsidRPr="00B130B0">
              <w:rPr>
                <w:rStyle w:val="Hyperlink"/>
                <w:rFonts w:ascii="Times New Roman" w:eastAsia="Calibri" w:hAnsi="Times New Roman" w:cs="Times New Roman"/>
                <w:noProof/>
              </w:rPr>
              <w:t>2.2.3 Easiness of use of online banking</w:t>
            </w:r>
            <w:r>
              <w:rPr>
                <w:noProof/>
                <w:webHidden/>
              </w:rPr>
              <w:tab/>
            </w:r>
            <w:r>
              <w:rPr>
                <w:noProof/>
                <w:webHidden/>
              </w:rPr>
              <w:fldChar w:fldCharType="begin"/>
            </w:r>
            <w:r>
              <w:rPr>
                <w:noProof/>
                <w:webHidden/>
              </w:rPr>
              <w:instrText xml:space="preserve"> PAGEREF _Toc8604447 \h </w:instrText>
            </w:r>
            <w:r>
              <w:rPr>
                <w:noProof/>
                <w:webHidden/>
              </w:rPr>
            </w:r>
            <w:r>
              <w:rPr>
                <w:noProof/>
                <w:webHidden/>
              </w:rPr>
              <w:fldChar w:fldCharType="separate"/>
            </w:r>
            <w:r>
              <w:rPr>
                <w:noProof/>
                <w:webHidden/>
              </w:rPr>
              <w:t>21</w:t>
            </w:r>
            <w:r>
              <w:rPr>
                <w:noProof/>
                <w:webHidden/>
              </w:rPr>
              <w:fldChar w:fldCharType="end"/>
            </w:r>
          </w:hyperlink>
        </w:p>
        <w:p w:rsidR="00C8325F" w:rsidRDefault="00C8325F">
          <w:pPr>
            <w:pStyle w:val="TOC1"/>
            <w:tabs>
              <w:tab w:val="right" w:leader="dot" w:pos="9016"/>
            </w:tabs>
            <w:rPr>
              <w:noProof/>
            </w:rPr>
          </w:pPr>
          <w:hyperlink w:anchor="_Toc8604448" w:history="1">
            <w:r w:rsidRPr="00B130B0">
              <w:rPr>
                <w:rStyle w:val="Hyperlink"/>
                <w:rFonts w:ascii="Times New Roman" w:eastAsia="Calibri" w:hAnsi="Times New Roman" w:cs="Times New Roman"/>
                <w:noProof/>
              </w:rPr>
              <w:t>2.3 Gaps in literature</w:t>
            </w:r>
            <w:r>
              <w:rPr>
                <w:noProof/>
                <w:webHidden/>
              </w:rPr>
              <w:tab/>
            </w:r>
            <w:r>
              <w:rPr>
                <w:noProof/>
                <w:webHidden/>
              </w:rPr>
              <w:fldChar w:fldCharType="begin"/>
            </w:r>
            <w:r>
              <w:rPr>
                <w:noProof/>
                <w:webHidden/>
              </w:rPr>
              <w:instrText xml:space="preserve"> PAGEREF _Toc8604448 \h </w:instrText>
            </w:r>
            <w:r>
              <w:rPr>
                <w:noProof/>
                <w:webHidden/>
              </w:rPr>
            </w:r>
            <w:r>
              <w:rPr>
                <w:noProof/>
                <w:webHidden/>
              </w:rPr>
              <w:fldChar w:fldCharType="separate"/>
            </w:r>
            <w:r>
              <w:rPr>
                <w:noProof/>
                <w:webHidden/>
              </w:rPr>
              <w:t>23</w:t>
            </w:r>
            <w:r>
              <w:rPr>
                <w:noProof/>
                <w:webHidden/>
              </w:rPr>
              <w:fldChar w:fldCharType="end"/>
            </w:r>
          </w:hyperlink>
        </w:p>
        <w:p w:rsidR="00C8325F" w:rsidRDefault="00C8325F">
          <w:pPr>
            <w:pStyle w:val="TOC1"/>
            <w:tabs>
              <w:tab w:val="right" w:leader="dot" w:pos="9016"/>
            </w:tabs>
            <w:rPr>
              <w:noProof/>
            </w:rPr>
          </w:pPr>
          <w:hyperlink w:anchor="_Toc8604449" w:history="1">
            <w:r w:rsidRPr="00B130B0">
              <w:rPr>
                <w:rStyle w:val="Hyperlink"/>
                <w:rFonts w:ascii="Times New Roman" w:eastAsia="Calibri" w:hAnsi="Times New Roman" w:cs="Times New Roman"/>
                <w:noProof/>
              </w:rPr>
              <w:t>2.4 Fundamental theories: TAM</w:t>
            </w:r>
            <w:r>
              <w:rPr>
                <w:noProof/>
                <w:webHidden/>
              </w:rPr>
              <w:tab/>
            </w:r>
            <w:r>
              <w:rPr>
                <w:noProof/>
                <w:webHidden/>
              </w:rPr>
              <w:fldChar w:fldCharType="begin"/>
            </w:r>
            <w:r>
              <w:rPr>
                <w:noProof/>
                <w:webHidden/>
              </w:rPr>
              <w:instrText xml:space="preserve"> PAGEREF _Toc8604449 \h </w:instrText>
            </w:r>
            <w:r>
              <w:rPr>
                <w:noProof/>
                <w:webHidden/>
              </w:rPr>
            </w:r>
            <w:r>
              <w:rPr>
                <w:noProof/>
                <w:webHidden/>
              </w:rPr>
              <w:fldChar w:fldCharType="separate"/>
            </w:r>
            <w:r>
              <w:rPr>
                <w:noProof/>
                <w:webHidden/>
              </w:rPr>
              <w:t>24</w:t>
            </w:r>
            <w:r>
              <w:rPr>
                <w:noProof/>
                <w:webHidden/>
              </w:rPr>
              <w:fldChar w:fldCharType="end"/>
            </w:r>
          </w:hyperlink>
        </w:p>
        <w:p w:rsidR="00C8325F" w:rsidRDefault="00C8325F">
          <w:pPr>
            <w:pStyle w:val="TOC1"/>
            <w:tabs>
              <w:tab w:val="right" w:leader="dot" w:pos="9016"/>
            </w:tabs>
            <w:rPr>
              <w:noProof/>
            </w:rPr>
          </w:pPr>
          <w:hyperlink w:anchor="_Toc8604450" w:history="1">
            <w:r w:rsidRPr="00B130B0">
              <w:rPr>
                <w:rStyle w:val="Hyperlink"/>
                <w:rFonts w:ascii="Times New Roman" w:eastAsia="Calibri" w:hAnsi="Times New Roman" w:cs="Times New Roman"/>
                <w:noProof/>
              </w:rPr>
              <w:t>2.5 conceptual framework</w:t>
            </w:r>
            <w:r>
              <w:rPr>
                <w:noProof/>
                <w:webHidden/>
              </w:rPr>
              <w:tab/>
            </w:r>
            <w:r>
              <w:rPr>
                <w:noProof/>
                <w:webHidden/>
              </w:rPr>
              <w:fldChar w:fldCharType="begin"/>
            </w:r>
            <w:r>
              <w:rPr>
                <w:noProof/>
                <w:webHidden/>
              </w:rPr>
              <w:instrText xml:space="preserve"> PAGEREF _Toc8604450 \h </w:instrText>
            </w:r>
            <w:r>
              <w:rPr>
                <w:noProof/>
                <w:webHidden/>
              </w:rPr>
            </w:r>
            <w:r>
              <w:rPr>
                <w:noProof/>
                <w:webHidden/>
              </w:rPr>
              <w:fldChar w:fldCharType="separate"/>
            </w:r>
            <w:r>
              <w:rPr>
                <w:noProof/>
                <w:webHidden/>
              </w:rPr>
              <w:t>25</w:t>
            </w:r>
            <w:r>
              <w:rPr>
                <w:noProof/>
                <w:webHidden/>
              </w:rPr>
              <w:fldChar w:fldCharType="end"/>
            </w:r>
          </w:hyperlink>
        </w:p>
        <w:p w:rsidR="00C8325F" w:rsidRDefault="00C8325F">
          <w:pPr>
            <w:pStyle w:val="TOC1"/>
            <w:tabs>
              <w:tab w:val="right" w:leader="dot" w:pos="9016"/>
            </w:tabs>
            <w:rPr>
              <w:noProof/>
            </w:rPr>
          </w:pPr>
          <w:hyperlink w:anchor="_Toc8604451" w:history="1">
            <w:r w:rsidRPr="00B130B0">
              <w:rPr>
                <w:rStyle w:val="Hyperlink"/>
                <w:rFonts w:ascii="Times New Roman" w:eastAsia="Calibri" w:hAnsi="Times New Roman" w:cs="Times New Roman"/>
                <w:noProof/>
              </w:rPr>
              <w:t>2.6 Hypothesis</w:t>
            </w:r>
            <w:r>
              <w:rPr>
                <w:noProof/>
                <w:webHidden/>
              </w:rPr>
              <w:tab/>
            </w:r>
            <w:r>
              <w:rPr>
                <w:noProof/>
                <w:webHidden/>
              </w:rPr>
              <w:fldChar w:fldCharType="begin"/>
            </w:r>
            <w:r>
              <w:rPr>
                <w:noProof/>
                <w:webHidden/>
              </w:rPr>
              <w:instrText xml:space="preserve"> PAGEREF _Toc8604451 \h </w:instrText>
            </w:r>
            <w:r>
              <w:rPr>
                <w:noProof/>
                <w:webHidden/>
              </w:rPr>
            </w:r>
            <w:r>
              <w:rPr>
                <w:noProof/>
                <w:webHidden/>
              </w:rPr>
              <w:fldChar w:fldCharType="separate"/>
            </w:r>
            <w:r>
              <w:rPr>
                <w:noProof/>
                <w:webHidden/>
              </w:rPr>
              <w:t>25</w:t>
            </w:r>
            <w:r>
              <w:rPr>
                <w:noProof/>
                <w:webHidden/>
              </w:rPr>
              <w:fldChar w:fldCharType="end"/>
            </w:r>
          </w:hyperlink>
        </w:p>
        <w:p w:rsidR="00C8325F" w:rsidRDefault="00C8325F">
          <w:pPr>
            <w:pStyle w:val="TOC1"/>
            <w:tabs>
              <w:tab w:val="right" w:leader="dot" w:pos="9016"/>
            </w:tabs>
            <w:rPr>
              <w:noProof/>
            </w:rPr>
          </w:pPr>
          <w:hyperlink w:anchor="_Toc8604452" w:history="1">
            <w:r w:rsidRPr="00B130B0">
              <w:rPr>
                <w:rStyle w:val="Hyperlink"/>
                <w:rFonts w:ascii="Times New Roman" w:eastAsia="Calibri" w:hAnsi="Times New Roman" w:cs="Times New Roman"/>
                <w:noProof/>
              </w:rPr>
              <w:t>2.7 conclusion</w:t>
            </w:r>
            <w:r>
              <w:rPr>
                <w:noProof/>
                <w:webHidden/>
              </w:rPr>
              <w:tab/>
            </w:r>
            <w:r>
              <w:rPr>
                <w:noProof/>
                <w:webHidden/>
              </w:rPr>
              <w:fldChar w:fldCharType="begin"/>
            </w:r>
            <w:r>
              <w:rPr>
                <w:noProof/>
                <w:webHidden/>
              </w:rPr>
              <w:instrText xml:space="preserve"> PAGEREF _Toc8604452 \h </w:instrText>
            </w:r>
            <w:r>
              <w:rPr>
                <w:noProof/>
                <w:webHidden/>
              </w:rPr>
            </w:r>
            <w:r>
              <w:rPr>
                <w:noProof/>
                <w:webHidden/>
              </w:rPr>
              <w:fldChar w:fldCharType="separate"/>
            </w:r>
            <w:r>
              <w:rPr>
                <w:noProof/>
                <w:webHidden/>
              </w:rPr>
              <w:t>27</w:t>
            </w:r>
            <w:r>
              <w:rPr>
                <w:noProof/>
                <w:webHidden/>
              </w:rPr>
              <w:fldChar w:fldCharType="end"/>
            </w:r>
          </w:hyperlink>
        </w:p>
        <w:p w:rsidR="00C8325F" w:rsidRDefault="00C8325F">
          <w:pPr>
            <w:pStyle w:val="TOC1"/>
            <w:tabs>
              <w:tab w:val="right" w:leader="dot" w:pos="9016"/>
            </w:tabs>
            <w:rPr>
              <w:noProof/>
            </w:rPr>
          </w:pPr>
          <w:hyperlink w:anchor="_Toc8604453" w:history="1">
            <w:r w:rsidRPr="00B130B0">
              <w:rPr>
                <w:rStyle w:val="Hyperlink"/>
                <w:rFonts w:ascii="Times New Roman" w:eastAsia="Calibri" w:hAnsi="Times New Roman" w:cs="Times New Roman"/>
                <w:noProof/>
              </w:rPr>
              <w:t>3.0 Overview</w:t>
            </w:r>
            <w:r>
              <w:rPr>
                <w:noProof/>
                <w:webHidden/>
              </w:rPr>
              <w:tab/>
            </w:r>
            <w:r>
              <w:rPr>
                <w:noProof/>
                <w:webHidden/>
              </w:rPr>
              <w:fldChar w:fldCharType="begin"/>
            </w:r>
            <w:r>
              <w:rPr>
                <w:noProof/>
                <w:webHidden/>
              </w:rPr>
              <w:instrText xml:space="preserve"> PAGEREF _Toc8604453 \h </w:instrText>
            </w:r>
            <w:r>
              <w:rPr>
                <w:noProof/>
                <w:webHidden/>
              </w:rPr>
            </w:r>
            <w:r>
              <w:rPr>
                <w:noProof/>
                <w:webHidden/>
              </w:rPr>
              <w:fldChar w:fldCharType="separate"/>
            </w:r>
            <w:r>
              <w:rPr>
                <w:noProof/>
                <w:webHidden/>
              </w:rPr>
              <w:t>28</w:t>
            </w:r>
            <w:r>
              <w:rPr>
                <w:noProof/>
                <w:webHidden/>
              </w:rPr>
              <w:fldChar w:fldCharType="end"/>
            </w:r>
          </w:hyperlink>
        </w:p>
        <w:p w:rsidR="00C8325F" w:rsidRDefault="00C8325F">
          <w:pPr>
            <w:pStyle w:val="TOC1"/>
            <w:tabs>
              <w:tab w:val="right" w:leader="dot" w:pos="9016"/>
            </w:tabs>
            <w:rPr>
              <w:noProof/>
            </w:rPr>
          </w:pPr>
          <w:hyperlink w:anchor="_Toc8604454" w:history="1">
            <w:r w:rsidRPr="00B130B0">
              <w:rPr>
                <w:rStyle w:val="Hyperlink"/>
                <w:rFonts w:ascii="Times New Roman" w:eastAsia="Calibri" w:hAnsi="Times New Roman" w:cs="Times New Roman"/>
                <w:noProof/>
              </w:rPr>
              <w:t>3.1 Research design</w:t>
            </w:r>
            <w:r>
              <w:rPr>
                <w:noProof/>
                <w:webHidden/>
              </w:rPr>
              <w:tab/>
            </w:r>
            <w:r>
              <w:rPr>
                <w:noProof/>
                <w:webHidden/>
              </w:rPr>
              <w:fldChar w:fldCharType="begin"/>
            </w:r>
            <w:r>
              <w:rPr>
                <w:noProof/>
                <w:webHidden/>
              </w:rPr>
              <w:instrText xml:space="preserve"> PAGEREF _Toc8604454 \h </w:instrText>
            </w:r>
            <w:r>
              <w:rPr>
                <w:noProof/>
                <w:webHidden/>
              </w:rPr>
            </w:r>
            <w:r>
              <w:rPr>
                <w:noProof/>
                <w:webHidden/>
              </w:rPr>
              <w:fldChar w:fldCharType="separate"/>
            </w:r>
            <w:r>
              <w:rPr>
                <w:noProof/>
                <w:webHidden/>
              </w:rPr>
              <w:t>28</w:t>
            </w:r>
            <w:r>
              <w:rPr>
                <w:noProof/>
                <w:webHidden/>
              </w:rPr>
              <w:fldChar w:fldCharType="end"/>
            </w:r>
          </w:hyperlink>
        </w:p>
        <w:p w:rsidR="00C8325F" w:rsidRDefault="00C8325F">
          <w:pPr>
            <w:pStyle w:val="TOC1"/>
            <w:tabs>
              <w:tab w:val="right" w:leader="dot" w:pos="9016"/>
            </w:tabs>
            <w:rPr>
              <w:noProof/>
            </w:rPr>
          </w:pPr>
          <w:hyperlink w:anchor="_Toc8604455" w:history="1">
            <w:r w:rsidRPr="00B130B0">
              <w:rPr>
                <w:rStyle w:val="Hyperlink"/>
                <w:rFonts w:ascii="Times New Roman" w:eastAsia="Calibri" w:hAnsi="Times New Roman" w:cs="Times New Roman"/>
                <w:noProof/>
              </w:rPr>
              <w:t>3.2 Sampling design</w:t>
            </w:r>
            <w:r>
              <w:rPr>
                <w:noProof/>
                <w:webHidden/>
              </w:rPr>
              <w:tab/>
            </w:r>
            <w:r>
              <w:rPr>
                <w:noProof/>
                <w:webHidden/>
              </w:rPr>
              <w:fldChar w:fldCharType="begin"/>
            </w:r>
            <w:r>
              <w:rPr>
                <w:noProof/>
                <w:webHidden/>
              </w:rPr>
              <w:instrText xml:space="preserve"> PAGEREF _Toc8604455 \h </w:instrText>
            </w:r>
            <w:r>
              <w:rPr>
                <w:noProof/>
                <w:webHidden/>
              </w:rPr>
            </w:r>
            <w:r>
              <w:rPr>
                <w:noProof/>
                <w:webHidden/>
              </w:rPr>
              <w:fldChar w:fldCharType="separate"/>
            </w:r>
            <w:r>
              <w:rPr>
                <w:noProof/>
                <w:webHidden/>
              </w:rPr>
              <w:t>29</w:t>
            </w:r>
            <w:r>
              <w:rPr>
                <w:noProof/>
                <w:webHidden/>
              </w:rPr>
              <w:fldChar w:fldCharType="end"/>
            </w:r>
          </w:hyperlink>
        </w:p>
        <w:p w:rsidR="00C8325F" w:rsidRDefault="00C8325F">
          <w:pPr>
            <w:pStyle w:val="TOC1"/>
            <w:tabs>
              <w:tab w:val="right" w:leader="dot" w:pos="9016"/>
            </w:tabs>
            <w:rPr>
              <w:noProof/>
            </w:rPr>
          </w:pPr>
          <w:hyperlink w:anchor="_Toc8604456" w:history="1">
            <w:r w:rsidRPr="00B130B0">
              <w:rPr>
                <w:rStyle w:val="Hyperlink"/>
                <w:rFonts w:ascii="Times New Roman" w:eastAsia="Calibri" w:hAnsi="Times New Roman" w:cs="Times New Roman"/>
                <w:noProof/>
              </w:rPr>
              <w:t>3.2.1 The target population of research</w:t>
            </w:r>
            <w:r>
              <w:rPr>
                <w:noProof/>
                <w:webHidden/>
              </w:rPr>
              <w:tab/>
            </w:r>
            <w:r>
              <w:rPr>
                <w:noProof/>
                <w:webHidden/>
              </w:rPr>
              <w:fldChar w:fldCharType="begin"/>
            </w:r>
            <w:r>
              <w:rPr>
                <w:noProof/>
                <w:webHidden/>
              </w:rPr>
              <w:instrText xml:space="preserve"> PAGEREF _Toc8604456 \h </w:instrText>
            </w:r>
            <w:r>
              <w:rPr>
                <w:noProof/>
                <w:webHidden/>
              </w:rPr>
            </w:r>
            <w:r>
              <w:rPr>
                <w:noProof/>
                <w:webHidden/>
              </w:rPr>
              <w:fldChar w:fldCharType="separate"/>
            </w:r>
            <w:r>
              <w:rPr>
                <w:noProof/>
                <w:webHidden/>
              </w:rPr>
              <w:t>29</w:t>
            </w:r>
            <w:r>
              <w:rPr>
                <w:noProof/>
                <w:webHidden/>
              </w:rPr>
              <w:fldChar w:fldCharType="end"/>
            </w:r>
          </w:hyperlink>
        </w:p>
        <w:p w:rsidR="00C8325F" w:rsidRDefault="00C8325F">
          <w:pPr>
            <w:pStyle w:val="TOC1"/>
            <w:tabs>
              <w:tab w:val="right" w:leader="dot" w:pos="9016"/>
            </w:tabs>
            <w:rPr>
              <w:noProof/>
            </w:rPr>
          </w:pPr>
          <w:hyperlink w:anchor="_Toc8604457" w:history="1">
            <w:r w:rsidRPr="00B130B0">
              <w:rPr>
                <w:rStyle w:val="Hyperlink"/>
                <w:rFonts w:ascii="Times New Roman" w:eastAsia="Calibri" w:hAnsi="Times New Roman" w:cs="Times New Roman"/>
                <w:noProof/>
              </w:rPr>
              <w:t>3.2.2 Sampling plan and sampling size</w:t>
            </w:r>
            <w:r>
              <w:rPr>
                <w:noProof/>
                <w:webHidden/>
              </w:rPr>
              <w:tab/>
            </w:r>
            <w:r>
              <w:rPr>
                <w:noProof/>
                <w:webHidden/>
              </w:rPr>
              <w:fldChar w:fldCharType="begin"/>
            </w:r>
            <w:r>
              <w:rPr>
                <w:noProof/>
                <w:webHidden/>
              </w:rPr>
              <w:instrText xml:space="preserve"> PAGEREF _Toc8604457 \h </w:instrText>
            </w:r>
            <w:r>
              <w:rPr>
                <w:noProof/>
                <w:webHidden/>
              </w:rPr>
            </w:r>
            <w:r>
              <w:rPr>
                <w:noProof/>
                <w:webHidden/>
              </w:rPr>
              <w:fldChar w:fldCharType="separate"/>
            </w:r>
            <w:r>
              <w:rPr>
                <w:noProof/>
                <w:webHidden/>
              </w:rPr>
              <w:t>30</w:t>
            </w:r>
            <w:r>
              <w:rPr>
                <w:noProof/>
                <w:webHidden/>
              </w:rPr>
              <w:fldChar w:fldCharType="end"/>
            </w:r>
          </w:hyperlink>
        </w:p>
        <w:p w:rsidR="00C8325F" w:rsidRDefault="00C8325F">
          <w:pPr>
            <w:pStyle w:val="TOC1"/>
            <w:tabs>
              <w:tab w:val="right" w:leader="dot" w:pos="9016"/>
            </w:tabs>
            <w:rPr>
              <w:noProof/>
            </w:rPr>
          </w:pPr>
          <w:hyperlink w:anchor="_Toc8604458" w:history="1">
            <w:r w:rsidRPr="00B130B0">
              <w:rPr>
                <w:rStyle w:val="Hyperlink"/>
                <w:rFonts w:ascii="Times New Roman" w:eastAsia="Calibri" w:hAnsi="Times New Roman" w:cs="Times New Roman"/>
                <w:noProof/>
              </w:rPr>
              <w:t>3.3 Data Collection</w:t>
            </w:r>
            <w:r>
              <w:rPr>
                <w:noProof/>
                <w:webHidden/>
              </w:rPr>
              <w:tab/>
            </w:r>
            <w:r>
              <w:rPr>
                <w:noProof/>
                <w:webHidden/>
              </w:rPr>
              <w:fldChar w:fldCharType="begin"/>
            </w:r>
            <w:r>
              <w:rPr>
                <w:noProof/>
                <w:webHidden/>
              </w:rPr>
              <w:instrText xml:space="preserve"> PAGEREF _Toc8604458 \h </w:instrText>
            </w:r>
            <w:r>
              <w:rPr>
                <w:noProof/>
                <w:webHidden/>
              </w:rPr>
            </w:r>
            <w:r>
              <w:rPr>
                <w:noProof/>
                <w:webHidden/>
              </w:rPr>
              <w:fldChar w:fldCharType="separate"/>
            </w:r>
            <w:r>
              <w:rPr>
                <w:noProof/>
                <w:webHidden/>
              </w:rPr>
              <w:t>30</w:t>
            </w:r>
            <w:r>
              <w:rPr>
                <w:noProof/>
                <w:webHidden/>
              </w:rPr>
              <w:fldChar w:fldCharType="end"/>
            </w:r>
          </w:hyperlink>
        </w:p>
        <w:p w:rsidR="00C8325F" w:rsidRDefault="00C8325F">
          <w:pPr>
            <w:pStyle w:val="TOC1"/>
            <w:tabs>
              <w:tab w:val="right" w:leader="dot" w:pos="9016"/>
            </w:tabs>
            <w:rPr>
              <w:noProof/>
            </w:rPr>
          </w:pPr>
          <w:hyperlink w:anchor="_Toc8604459" w:history="1">
            <w:r w:rsidRPr="00B130B0">
              <w:rPr>
                <w:rStyle w:val="Hyperlink"/>
                <w:rFonts w:ascii="Times New Roman" w:eastAsia="Calibri" w:hAnsi="Times New Roman" w:cs="Times New Roman"/>
                <w:noProof/>
              </w:rPr>
              <w:t>3.3.1 Data collection for correlation study</w:t>
            </w:r>
            <w:r>
              <w:rPr>
                <w:noProof/>
                <w:webHidden/>
              </w:rPr>
              <w:tab/>
            </w:r>
            <w:r>
              <w:rPr>
                <w:noProof/>
                <w:webHidden/>
              </w:rPr>
              <w:fldChar w:fldCharType="begin"/>
            </w:r>
            <w:r>
              <w:rPr>
                <w:noProof/>
                <w:webHidden/>
              </w:rPr>
              <w:instrText xml:space="preserve"> PAGEREF _Toc8604459 \h </w:instrText>
            </w:r>
            <w:r>
              <w:rPr>
                <w:noProof/>
                <w:webHidden/>
              </w:rPr>
            </w:r>
            <w:r>
              <w:rPr>
                <w:noProof/>
                <w:webHidden/>
              </w:rPr>
              <w:fldChar w:fldCharType="separate"/>
            </w:r>
            <w:r>
              <w:rPr>
                <w:noProof/>
                <w:webHidden/>
              </w:rPr>
              <w:t>30</w:t>
            </w:r>
            <w:r>
              <w:rPr>
                <w:noProof/>
                <w:webHidden/>
              </w:rPr>
              <w:fldChar w:fldCharType="end"/>
            </w:r>
          </w:hyperlink>
        </w:p>
        <w:p w:rsidR="00C8325F" w:rsidRDefault="00C8325F">
          <w:pPr>
            <w:pStyle w:val="TOC1"/>
            <w:tabs>
              <w:tab w:val="right" w:leader="dot" w:pos="9016"/>
            </w:tabs>
            <w:rPr>
              <w:noProof/>
            </w:rPr>
          </w:pPr>
          <w:hyperlink w:anchor="_Toc8604460" w:history="1">
            <w:r w:rsidRPr="00B130B0">
              <w:rPr>
                <w:rStyle w:val="Hyperlink"/>
                <w:rFonts w:ascii="Times New Roman" w:eastAsia="Calibri" w:hAnsi="Times New Roman" w:cs="Times New Roman"/>
                <w:noProof/>
              </w:rPr>
              <w:t>Questionnaire design</w:t>
            </w:r>
            <w:r>
              <w:rPr>
                <w:noProof/>
                <w:webHidden/>
              </w:rPr>
              <w:tab/>
            </w:r>
            <w:r>
              <w:rPr>
                <w:noProof/>
                <w:webHidden/>
              </w:rPr>
              <w:fldChar w:fldCharType="begin"/>
            </w:r>
            <w:r>
              <w:rPr>
                <w:noProof/>
                <w:webHidden/>
              </w:rPr>
              <w:instrText xml:space="preserve"> PAGEREF _Toc8604460 \h </w:instrText>
            </w:r>
            <w:r>
              <w:rPr>
                <w:noProof/>
                <w:webHidden/>
              </w:rPr>
            </w:r>
            <w:r>
              <w:rPr>
                <w:noProof/>
                <w:webHidden/>
              </w:rPr>
              <w:fldChar w:fldCharType="separate"/>
            </w:r>
            <w:r>
              <w:rPr>
                <w:noProof/>
                <w:webHidden/>
              </w:rPr>
              <w:t>31</w:t>
            </w:r>
            <w:r>
              <w:rPr>
                <w:noProof/>
                <w:webHidden/>
              </w:rPr>
              <w:fldChar w:fldCharType="end"/>
            </w:r>
          </w:hyperlink>
        </w:p>
        <w:p w:rsidR="00C8325F" w:rsidRDefault="00C8325F">
          <w:pPr>
            <w:pStyle w:val="TOC1"/>
            <w:tabs>
              <w:tab w:val="right" w:leader="dot" w:pos="9016"/>
            </w:tabs>
            <w:rPr>
              <w:noProof/>
            </w:rPr>
          </w:pPr>
          <w:hyperlink w:anchor="_Toc8604461" w:history="1">
            <w:r w:rsidRPr="00B130B0">
              <w:rPr>
                <w:rStyle w:val="Hyperlink"/>
                <w:rFonts w:ascii="Times New Roman" w:eastAsia="Calibri" w:hAnsi="Times New Roman" w:cs="Times New Roman"/>
                <w:noProof/>
              </w:rPr>
              <w:t>3.4 Measurement</w:t>
            </w:r>
            <w:r>
              <w:rPr>
                <w:noProof/>
                <w:webHidden/>
              </w:rPr>
              <w:tab/>
            </w:r>
            <w:r>
              <w:rPr>
                <w:noProof/>
                <w:webHidden/>
              </w:rPr>
              <w:fldChar w:fldCharType="begin"/>
            </w:r>
            <w:r>
              <w:rPr>
                <w:noProof/>
                <w:webHidden/>
              </w:rPr>
              <w:instrText xml:space="preserve"> PAGEREF _Toc8604461 \h </w:instrText>
            </w:r>
            <w:r>
              <w:rPr>
                <w:noProof/>
                <w:webHidden/>
              </w:rPr>
            </w:r>
            <w:r>
              <w:rPr>
                <w:noProof/>
                <w:webHidden/>
              </w:rPr>
              <w:fldChar w:fldCharType="separate"/>
            </w:r>
            <w:r>
              <w:rPr>
                <w:noProof/>
                <w:webHidden/>
              </w:rPr>
              <w:t>32</w:t>
            </w:r>
            <w:r>
              <w:rPr>
                <w:noProof/>
                <w:webHidden/>
              </w:rPr>
              <w:fldChar w:fldCharType="end"/>
            </w:r>
          </w:hyperlink>
        </w:p>
        <w:p w:rsidR="00C8325F" w:rsidRDefault="00C8325F">
          <w:pPr>
            <w:pStyle w:val="TOC1"/>
            <w:tabs>
              <w:tab w:val="right" w:leader="dot" w:pos="9016"/>
            </w:tabs>
            <w:rPr>
              <w:noProof/>
            </w:rPr>
          </w:pPr>
          <w:hyperlink w:anchor="_Toc8604462" w:history="1">
            <w:r w:rsidRPr="00B130B0">
              <w:rPr>
                <w:rStyle w:val="Hyperlink"/>
                <w:rFonts w:ascii="Times New Roman" w:eastAsia="Calibri" w:hAnsi="Times New Roman" w:cs="Times New Roman"/>
                <w:noProof/>
              </w:rPr>
              <w:t>3.4.1 Pilot Test</w:t>
            </w:r>
            <w:r>
              <w:rPr>
                <w:noProof/>
                <w:webHidden/>
              </w:rPr>
              <w:tab/>
            </w:r>
            <w:r>
              <w:rPr>
                <w:noProof/>
                <w:webHidden/>
              </w:rPr>
              <w:fldChar w:fldCharType="begin"/>
            </w:r>
            <w:r>
              <w:rPr>
                <w:noProof/>
                <w:webHidden/>
              </w:rPr>
              <w:instrText xml:space="preserve"> PAGEREF _Toc8604462 \h </w:instrText>
            </w:r>
            <w:r>
              <w:rPr>
                <w:noProof/>
                <w:webHidden/>
              </w:rPr>
            </w:r>
            <w:r>
              <w:rPr>
                <w:noProof/>
                <w:webHidden/>
              </w:rPr>
              <w:fldChar w:fldCharType="separate"/>
            </w:r>
            <w:r>
              <w:rPr>
                <w:noProof/>
                <w:webHidden/>
              </w:rPr>
              <w:t>32</w:t>
            </w:r>
            <w:r>
              <w:rPr>
                <w:noProof/>
                <w:webHidden/>
              </w:rPr>
              <w:fldChar w:fldCharType="end"/>
            </w:r>
          </w:hyperlink>
        </w:p>
        <w:p w:rsidR="00C8325F" w:rsidRDefault="00C8325F">
          <w:pPr>
            <w:pStyle w:val="TOC1"/>
            <w:tabs>
              <w:tab w:val="right" w:leader="dot" w:pos="9016"/>
            </w:tabs>
            <w:rPr>
              <w:noProof/>
            </w:rPr>
          </w:pPr>
          <w:hyperlink w:anchor="_Toc8604463" w:history="1">
            <w:r w:rsidRPr="00B130B0">
              <w:rPr>
                <w:rStyle w:val="Hyperlink"/>
                <w:rFonts w:ascii="Times New Roman" w:eastAsia="Calibri" w:hAnsi="Times New Roman" w:cs="Times New Roman"/>
                <w:noProof/>
              </w:rPr>
              <w:t>3.4.2 Descriptive statistics</w:t>
            </w:r>
            <w:r>
              <w:rPr>
                <w:noProof/>
                <w:webHidden/>
              </w:rPr>
              <w:tab/>
            </w:r>
            <w:r>
              <w:rPr>
                <w:noProof/>
                <w:webHidden/>
              </w:rPr>
              <w:fldChar w:fldCharType="begin"/>
            </w:r>
            <w:r>
              <w:rPr>
                <w:noProof/>
                <w:webHidden/>
              </w:rPr>
              <w:instrText xml:space="preserve"> PAGEREF _Toc8604463 \h </w:instrText>
            </w:r>
            <w:r>
              <w:rPr>
                <w:noProof/>
                <w:webHidden/>
              </w:rPr>
            </w:r>
            <w:r>
              <w:rPr>
                <w:noProof/>
                <w:webHidden/>
              </w:rPr>
              <w:fldChar w:fldCharType="separate"/>
            </w:r>
            <w:r>
              <w:rPr>
                <w:noProof/>
                <w:webHidden/>
              </w:rPr>
              <w:t>32</w:t>
            </w:r>
            <w:r>
              <w:rPr>
                <w:noProof/>
                <w:webHidden/>
              </w:rPr>
              <w:fldChar w:fldCharType="end"/>
            </w:r>
          </w:hyperlink>
        </w:p>
        <w:p w:rsidR="00C8325F" w:rsidRDefault="00C8325F">
          <w:pPr>
            <w:pStyle w:val="TOC1"/>
            <w:tabs>
              <w:tab w:val="right" w:leader="dot" w:pos="9016"/>
            </w:tabs>
            <w:rPr>
              <w:noProof/>
            </w:rPr>
          </w:pPr>
          <w:hyperlink w:anchor="_Toc8604464" w:history="1">
            <w:r w:rsidRPr="00B130B0">
              <w:rPr>
                <w:rStyle w:val="Hyperlink"/>
                <w:rFonts w:ascii="Times New Roman" w:eastAsia="Calibri" w:hAnsi="Times New Roman" w:cs="Times New Roman"/>
                <w:noProof/>
              </w:rPr>
              <w:t>3.4.3 Preliminary test</w:t>
            </w:r>
            <w:r>
              <w:rPr>
                <w:noProof/>
                <w:webHidden/>
              </w:rPr>
              <w:tab/>
            </w:r>
            <w:r>
              <w:rPr>
                <w:noProof/>
                <w:webHidden/>
              </w:rPr>
              <w:fldChar w:fldCharType="begin"/>
            </w:r>
            <w:r>
              <w:rPr>
                <w:noProof/>
                <w:webHidden/>
              </w:rPr>
              <w:instrText xml:space="preserve"> PAGEREF _Toc8604464 \h </w:instrText>
            </w:r>
            <w:r>
              <w:rPr>
                <w:noProof/>
                <w:webHidden/>
              </w:rPr>
            </w:r>
            <w:r>
              <w:rPr>
                <w:noProof/>
                <w:webHidden/>
              </w:rPr>
              <w:fldChar w:fldCharType="separate"/>
            </w:r>
            <w:r>
              <w:rPr>
                <w:noProof/>
                <w:webHidden/>
              </w:rPr>
              <w:t>33</w:t>
            </w:r>
            <w:r>
              <w:rPr>
                <w:noProof/>
                <w:webHidden/>
              </w:rPr>
              <w:fldChar w:fldCharType="end"/>
            </w:r>
          </w:hyperlink>
        </w:p>
        <w:p w:rsidR="00C8325F" w:rsidRDefault="00C8325F">
          <w:pPr>
            <w:pStyle w:val="TOC1"/>
            <w:tabs>
              <w:tab w:val="right" w:leader="dot" w:pos="9016"/>
            </w:tabs>
            <w:rPr>
              <w:noProof/>
            </w:rPr>
          </w:pPr>
          <w:hyperlink w:anchor="_Toc8604465" w:history="1">
            <w:r w:rsidRPr="00B130B0">
              <w:rPr>
                <w:rStyle w:val="Hyperlink"/>
                <w:rFonts w:ascii="Times New Roman" w:eastAsia="Calibri" w:hAnsi="Times New Roman" w:cs="Times New Roman"/>
                <w:noProof/>
              </w:rPr>
              <w:t>3.4.3.1 Factor Analysis</w:t>
            </w:r>
            <w:r>
              <w:rPr>
                <w:noProof/>
                <w:webHidden/>
              </w:rPr>
              <w:tab/>
            </w:r>
            <w:r>
              <w:rPr>
                <w:noProof/>
                <w:webHidden/>
              </w:rPr>
              <w:fldChar w:fldCharType="begin"/>
            </w:r>
            <w:r>
              <w:rPr>
                <w:noProof/>
                <w:webHidden/>
              </w:rPr>
              <w:instrText xml:space="preserve"> PAGEREF _Toc8604465 \h </w:instrText>
            </w:r>
            <w:r>
              <w:rPr>
                <w:noProof/>
                <w:webHidden/>
              </w:rPr>
            </w:r>
            <w:r>
              <w:rPr>
                <w:noProof/>
                <w:webHidden/>
              </w:rPr>
              <w:fldChar w:fldCharType="separate"/>
            </w:r>
            <w:r>
              <w:rPr>
                <w:noProof/>
                <w:webHidden/>
              </w:rPr>
              <w:t>33</w:t>
            </w:r>
            <w:r>
              <w:rPr>
                <w:noProof/>
                <w:webHidden/>
              </w:rPr>
              <w:fldChar w:fldCharType="end"/>
            </w:r>
          </w:hyperlink>
        </w:p>
        <w:p w:rsidR="00C8325F" w:rsidRDefault="00C8325F">
          <w:pPr>
            <w:pStyle w:val="TOC1"/>
            <w:tabs>
              <w:tab w:val="right" w:leader="dot" w:pos="9016"/>
            </w:tabs>
            <w:rPr>
              <w:noProof/>
            </w:rPr>
          </w:pPr>
          <w:hyperlink w:anchor="_Toc8604466" w:history="1">
            <w:r w:rsidRPr="00B130B0">
              <w:rPr>
                <w:rStyle w:val="Hyperlink"/>
                <w:rFonts w:ascii="Times New Roman" w:eastAsia="Calibri" w:hAnsi="Times New Roman" w:cs="Times New Roman"/>
                <w:noProof/>
              </w:rPr>
              <w:t>3.4.3.2 Reliability Tests</w:t>
            </w:r>
            <w:r>
              <w:rPr>
                <w:noProof/>
                <w:webHidden/>
              </w:rPr>
              <w:tab/>
            </w:r>
            <w:r>
              <w:rPr>
                <w:noProof/>
                <w:webHidden/>
              </w:rPr>
              <w:fldChar w:fldCharType="begin"/>
            </w:r>
            <w:r>
              <w:rPr>
                <w:noProof/>
                <w:webHidden/>
              </w:rPr>
              <w:instrText xml:space="preserve"> PAGEREF _Toc8604466 \h </w:instrText>
            </w:r>
            <w:r>
              <w:rPr>
                <w:noProof/>
                <w:webHidden/>
              </w:rPr>
            </w:r>
            <w:r>
              <w:rPr>
                <w:noProof/>
                <w:webHidden/>
              </w:rPr>
              <w:fldChar w:fldCharType="separate"/>
            </w:r>
            <w:r>
              <w:rPr>
                <w:noProof/>
                <w:webHidden/>
              </w:rPr>
              <w:t>33</w:t>
            </w:r>
            <w:r>
              <w:rPr>
                <w:noProof/>
                <w:webHidden/>
              </w:rPr>
              <w:fldChar w:fldCharType="end"/>
            </w:r>
          </w:hyperlink>
        </w:p>
        <w:p w:rsidR="00C8325F" w:rsidRDefault="00C8325F">
          <w:pPr>
            <w:pStyle w:val="TOC1"/>
            <w:tabs>
              <w:tab w:val="right" w:leader="dot" w:pos="9016"/>
            </w:tabs>
            <w:rPr>
              <w:noProof/>
            </w:rPr>
          </w:pPr>
          <w:hyperlink w:anchor="_Toc8604467" w:history="1">
            <w:r w:rsidRPr="00B130B0">
              <w:rPr>
                <w:rStyle w:val="Hyperlink"/>
                <w:rFonts w:ascii="Times New Roman" w:eastAsia="Times New Roman" w:hAnsi="Times New Roman" w:cs="Times New Roman"/>
                <w:noProof/>
              </w:rPr>
              <w:t>3.4.4 Hypothesis Testing</w:t>
            </w:r>
            <w:r>
              <w:rPr>
                <w:noProof/>
                <w:webHidden/>
              </w:rPr>
              <w:tab/>
            </w:r>
            <w:r>
              <w:rPr>
                <w:noProof/>
                <w:webHidden/>
              </w:rPr>
              <w:fldChar w:fldCharType="begin"/>
            </w:r>
            <w:r>
              <w:rPr>
                <w:noProof/>
                <w:webHidden/>
              </w:rPr>
              <w:instrText xml:space="preserve"> PAGEREF _Toc8604467 \h </w:instrText>
            </w:r>
            <w:r>
              <w:rPr>
                <w:noProof/>
                <w:webHidden/>
              </w:rPr>
            </w:r>
            <w:r>
              <w:rPr>
                <w:noProof/>
                <w:webHidden/>
              </w:rPr>
              <w:fldChar w:fldCharType="separate"/>
            </w:r>
            <w:r>
              <w:rPr>
                <w:noProof/>
                <w:webHidden/>
              </w:rPr>
              <w:t>34</w:t>
            </w:r>
            <w:r>
              <w:rPr>
                <w:noProof/>
                <w:webHidden/>
              </w:rPr>
              <w:fldChar w:fldCharType="end"/>
            </w:r>
          </w:hyperlink>
        </w:p>
        <w:p w:rsidR="00C8325F" w:rsidRDefault="00C8325F">
          <w:pPr>
            <w:pStyle w:val="TOC1"/>
            <w:tabs>
              <w:tab w:val="right" w:leader="dot" w:pos="9016"/>
            </w:tabs>
            <w:rPr>
              <w:noProof/>
            </w:rPr>
          </w:pPr>
          <w:hyperlink w:anchor="_Toc8604468" w:history="1">
            <w:r w:rsidRPr="00B130B0">
              <w:rPr>
                <w:rStyle w:val="Hyperlink"/>
                <w:rFonts w:ascii="Times New Roman" w:eastAsia="Calibri" w:hAnsi="Times New Roman" w:cs="Times New Roman"/>
                <w:noProof/>
              </w:rPr>
              <w:t>3.5 Chapter Conclusion</w:t>
            </w:r>
            <w:r>
              <w:rPr>
                <w:noProof/>
                <w:webHidden/>
              </w:rPr>
              <w:tab/>
            </w:r>
            <w:r>
              <w:rPr>
                <w:noProof/>
                <w:webHidden/>
              </w:rPr>
              <w:fldChar w:fldCharType="begin"/>
            </w:r>
            <w:r>
              <w:rPr>
                <w:noProof/>
                <w:webHidden/>
              </w:rPr>
              <w:instrText xml:space="preserve"> PAGEREF _Toc8604468 \h </w:instrText>
            </w:r>
            <w:r>
              <w:rPr>
                <w:noProof/>
                <w:webHidden/>
              </w:rPr>
            </w:r>
            <w:r>
              <w:rPr>
                <w:noProof/>
                <w:webHidden/>
              </w:rPr>
              <w:fldChar w:fldCharType="separate"/>
            </w:r>
            <w:r>
              <w:rPr>
                <w:noProof/>
                <w:webHidden/>
              </w:rPr>
              <w:t>36</w:t>
            </w:r>
            <w:r>
              <w:rPr>
                <w:noProof/>
                <w:webHidden/>
              </w:rPr>
              <w:fldChar w:fldCharType="end"/>
            </w:r>
          </w:hyperlink>
        </w:p>
        <w:p w:rsidR="00C8325F" w:rsidRDefault="00C8325F">
          <w:pPr>
            <w:pStyle w:val="TOC1"/>
            <w:tabs>
              <w:tab w:val="right" w:leader="dot" w:pos="9016"/>
            </w:tabs>
            <w:rPr>
              <w:noProof/>
            </w:rPr>
          </w:pPr>
          <w:hyperlink w:anchor="_Toc8604469" w:history="1">
            <w:r w:rsidRPr="00B130B0">
              <w:rPr>
                <w:rStyle w:val="Hyperlink"/>
                <w:rFonts w:ascii="Times New Roman" w:eastAsia="Calibri" w:hAnsi="Times New Roman" w:cs="Times New Roman"/>
                <w:noProof/>
              </w:rPr>
              <w:t>Chapter 4: Findings and Discussion</w:t>
            </w:r>
            <w:r>
              <w:rPr>
                <w:noProof/>
                <w:webHidden/>
              </w:rPr>
              <w:tab/>
            </w:r>
            <w:r>
              <w:rPr>
                <w:noProof/>
                <w:webHidden/>
              </w:rPr>
              <w:fldChar w:fldCharType="begin"/>
            </w:r>
            <w:r>
              <w:rPr>
                <w:noProof/>
                <w:webHidden/>
              </w:rPr>
              <w:instrText xml:space="preserve"> PAGEREF _Toc8604469 \h </w:instrText>
            </w:r>
            <w:r>
              <w:rPr>
                <w:noProof/>
                <w:webHidden/>
              </w:rPr>
            </w:r>
            <w:r>
              <w:rPr>
                <w:noProof/>
                <w:webHidden/>
              </w:rPr>
              <w:fldChar w:fldCharType="separate"/>
            </w:r>
            <w:r>
              <w:rPr>
                <w:noProof/>
                <w:webHidden/>
              </w:rPr>
              <w:t>37</w:t>
            </w:r>
            <w:r>
              <w:rPr>
                <w:noProof/>
                <w:webHidden/>
              </w:rPr>
              <w:fldChar w:fldCharType="end"/>
            </w:r>
          </w:hyperlink>
        </w:p>
        <w:p w:rsidR="00C8325F" w:rsidRDefault="00C8325F">
          <w:pPr>
            <w:pStyle w:val="TOC1"/>
            <w:tabs>
              <w:tab w:val="right" w:leader="dot" w:pos="9016"/>
            </w:tabs>
            <w:rPr>
              <w:noProof/>
            </w:rPr>
          </w:pPr>
          <w:hyperlink w:anchor="_Toc8604470" w:history="1">
            <w:r w:rsidRPr="00B130B0">
              <w:rPr>
                <w:rStyle w:val="Hyperlink"/>
                <w:rFonts w:ascii="Times New Roman" w:eastAsia="Calibri" w:hAnsi="Times New Roman" w:cs="Times New Roman"/>
                <w:noProof/>
              </w:rPr>
              <w:t>4.0 Overview</w:t>
            </w:r>
            <w:r>
              <w:rPr>
                <w:noProof/>
                <w:webHidden/>
              </w:rPr>
              <w:tab/>
            </w:r>
            <w:r>
              <w:rPr>
                <w:noProof/>
                <w:webHidden/>
              </w:rPr>
              <w:fldChar w:fldCharType="begin"/>
            </w:r>
            <w:r>
              <w:rPr>
                <w:noProof/>
                <w:webHidden/>
              </w:rPr>
              <w:instrText xml:space="preserve"> PAGEREF _Toc8604470 \h </w:instrText>
            </w:r>
            <w:r>
              <w:rPr>
                <w:noProof/>
                <w:webHidden/>
              </w:rPr>
            </w:r>
            <w:r>
              <w:rPr>
                <w:noProof/>
                <w:webHidden/>
              </w:rPr>
              <w:fldChar w:fldCharType="separate"/>
            </w:r>
            <w:r>
              <w:rPr>
                <w:noProof/>
                <w:webHidden/>
              </w:rPr>
              <w:t>37</w:t>
            </w:r>
            <w:r>
              <w:rPr>
                <w:noProof/>
                <w:webHidden/>
              </w:rPr>
              <w:fldChar w:fldCharType="end"/>
            </w:r>
          </w:hyperlink>
        </w:p>
        <w:p w:rsidR="00C8325F" w:rsidRDefault="00C8325F">
          <w:pPr>
            <w:pStyle w:val="TOC1"/>
            <w:tabs>
              <w:tab w:val="right" w:leader="dot" w:pos="9016"/>
            </w:tabs>
            <w:rPr>
              <w:noProof/>
            </w:rPr>
          </w:pPr>
          <w:hyperlink w:anchor="_Toc8604471" w:history="1">
            <w:r w:rsidRPr="00B130B0">
              <w:rPr>
                <w:rStyle w:val="Hyperlink"/>
                <w:rFonts w:ascii="Times New Roman" w:eastAsia="Calibri" w:hAnsi="Times New Roman" w:cs="Times New Roman"/>
                <w:noProof/>
              </w:rPr>
              <w:t>4.1 Pilot Testing</w:t>
            </w:r>
            <w:r>
              <w:rPr>
                <w:noProof/>
                <w:webHidden/>
              </w:rPr>
              <w:tab/>
            </w:r>
            <w:r>
              <w:rPr>
                <w:noProof/>
                <w:webHidden/>
              </w:rPr>
              <w:fldChar w:fldCharType="begin"/>
            </w:r>
            <w:r>
              <w:rPr>
                <w:noProof/>
                <w:webHidden/>
              </w:rPr>
              <w:instrText xml:space="preserve"> PAGEREF _Toc8604471 \h </w:instrText>
            </w:r>
            <w:r>
              <w:rPr>
                <w:noProof/>
                <w:webHidden/>
              </w:rPr>
            </w:r>
            <w:r>
              <w:rPr>
                <w:noProof/>
                <w:webHidden/>
              </w:rPr>
              <w:fldChar w:fldCharType="separate"/>
            </w:r>
            <w:r>
              <w:rPr>
                <w:noProof/>
                <w:webHidden/>
              </w:rPr>
              <w:t>37</w:t>
            </w:r>
            <w:r>
              <w:rPr>
                <w:noProof/>
                <w:webHidden/>
              </w:rPr>
              <w:fldChar w:fldCharType="end"/>
            </w:r>
          </w:hyperlink>
        </w:p>
        <w:p w:rsidR="00C8325F" w:rsidRDefault="00C8325F">
          <w:pPr>
            <w:pStyle w:val="TOC1"/>
            <w:tabs>
              <w:tab w:val="right" w:leader="dot" w:pos="9016"/>
            </w:tabs>
            <w:rPr>
              <w:noProof/>
            </w:rPr>
          </w:pPr>
          <w:hyperlink w:anchor="_Toc8604472" w:history="1">
            <w:r w:rsidRPr="00B130B0">
              <w:rPr>
                <w:rStyle w:val="Hyperlink"/>
                <w:rFonts w:ascii="Times New Roman" w:eastAsia="Calibri" w:hAnsi="Times New Roman" w:cs="Times New Roman"/>
                <w:noProof/>
              </w:rPr>
              <w:t>4.1.1 Factor Analysis (for Pilot Testing)</w:t>
            </w:r>
            <w:r>
              <w:rPr>
                <w:noProof/>
                <w:webHidden/>
              </w:rPr>
              <w:tab/>
            </w:r>
            <w:r>
              <w:rPr>
                <w:noProof/>
                <w:webHidden/>
              </w:rPr>
              <w:fldChar w:fldCharType="begin"/>
            </w:r>
            <w:r>
              <w:rPr>
                <w:noProof/>
                <w:webHidden/>
              </w:rPr>
              <w:instrText xml:space="preserve"> PAGEREF _Toc8604472 \h </w:instrText>
            </w:r>
            <w:r>
              <w:rPr>
                <w:noProof/>
                <w:webHidden/>
              </w:rPr>
            </w:r>
            <w:r>
              <w:rPr>
                <w:noProof/>
                <w:webHidden/>
              </w:rPr>
              <w:fldChar w:fldCharType="separate"/>
            </w:r>
            <w:r>
              <w:rPr>
                <w:noProof/>
                <w:webHidden/>
              </w:rPr>
              <w:t>37</w:t>
            </w:r>
            <w:r>
              <w:rPr>
                <w:noProof/>
                <w:webHidden/>
              </w:rPr>
              <w:fldChar w:fldCharType="end"/>
            </w:r>
          </w:hyperlink>
        </w:p>
        <w:p w:rsidR="00C8325F" w:rsidRDefault="00C8325F">
          <w:pPr>
            <w:pStyle w:val="TOC1"/>
            <w:tabs>
              <w:tab w:val="right" w:leader="dot" w:pos="9016"/>
            </w:tabs>
            <w:rPr>
              <w:noProof/>
            </w:rPr>
          </w:pPr>
          <w:hyperlink w:anchor="_Toc8604473" w:history="1">
            <w:r w:rsidRPr="00B130B0">
              <w:rPr>
                <w:rStyle w:val="Hyperlink"/>
                <w:rFonts w:ascii="Times New Roman" w:eastAsia="Calibri" w:hAnsi="Times New Roman" w:cs="Times New Roman"/>
                <w:noProof/>
              </w:rPr>
              <w:t>4.1.2 Reliability Test – Cronbach Alpha</w:t>
            </w:r>
            <w:r>
              <w:rPr>
                <w:noProof/>
                <w:webHidden/>
              </w:rPr>
              <w:tab/>
            </w:r>
            <w:r>
              <w:rPr>
                <w:noProof/>
                <w:webHidden/>
              </w:rPr>
              <w:fldChar w:fldCharType="begin"/>
            </w:r>
            <w:r>
              <w:rPr>
                <w:noProof/>
                <w:webHidden/>
              </w:rPr>
              <w:instrText xml:space="preserve"> PAGEREF _Toc8604473 \h </w:instrText>
            </w:r>
            <w:r>
              <w:rPr>
                <w:noProof/>
                <w:webHidden/>
              </w:rPr>
            </w:r>
            <w:r>
              <w:rPr>
                <w:noProof/>
                <w:webHidden/>
              </w:rPr>
              <w:fldChar w:fldCharType="separate"/>
            </w:r>
            <w:r>
              <w:rPr>
                <w:noProof/>
                <w:webHidden/>
              </w:rPr>
              <w:t>39</w:t>
            </w:r>
            <w:r>
              <w:rPr>
                <w:noProof/>
                <w:webHidden/>
              </w:rPr>
              <w:fldChar w:fldCharType="end"/>
            </w:r>
          </w:hyperlink>
        </w:p>
        <w:p w:rsidR="00C8325F" w:rsidRDefault="00C8325F">
          <w:pPr>
            <w:pStyle w:val="TOC1"/>
            <w:tabs>
              <w:tab w:val="right" w:leader="dot" w:pos="9016"/>
            </w:tabs>
            <w:rPr>
              <w:noProof/>
            </w:rPr>
          </w:pPr>
          <w:hyperlink w:anchor="_Toc8604474" w:history="1">
            <w:r w:rsidRPr="00B130B0">
              <w:rPr>
                <w:rStyle w:val="Hyperlink"/>
                <w:rFonts w:ascii="Times New Roman" w:eastAsia="Calibri" w:hAnsi="Times New Roman" w:cs="Times New Roman"/>
                <w:noProof/>
              </w:rPr>
              <w:t>4.2 Demographic Profile of Respondents</w:t>
            </w:r>
            <w:r>
              <w:rPr>
                <w:noProof/>
                <w:webHidden/>
              </w:rPr>
              <w:tab/>
            </w:r>
            <w:r>
              <w:rPr>
                <w:noProof/>
                <w:webHidden/>
              </w:rPr>
              <w:fldChar w:fldCharType="begin"/>
            </w:r>
            <w:r>
              <w:rPr>
                <w:noProof/>
                <w:webHidden/>
              </w:rPr>
              <w:instrText xml:space="preserve"> PAGEREF _Toc8604474 \h </w:instrText>
            </w:r>
            <w:r>
              <w:rPr>
                <w:noProof/>
                <w:webHidden/>
              </w:rPr>
            </w:r>
            <w:r>
              <w:rPr>
                <w:noProof/>
                <w:webHidden/>
              </w:rPr>
              <w:fldChar w:fldCharType="separate"/>
            </w:r>
            <w:r>
              <w:rPr>
                <w:noProof/>
                <w:webHidden/>
              </w:rPr>
              <w:t>40</w:t>
            </w:r>
            <w:r>
              <w:rPr>
                <w:noProof/>
                <w:webHidden/>
              </w:rPr>
              <w:fldChar w:fldCharType="end"/>
            </w:r>
          </w:hyperlink>
        </w:p>
        <w:p w:rsidR="00C8325F" w:rsidRDefault="00C8325F">
          <w:pPr>
            <w:pStyle w:val="TOC1"/>
            <w:tabs>
              <w:tab w:val="right" w:leader="dot" w:pos="9016"/>
            </w:tabs>
            <w:rPr>
              <w:noProof/>
            </w:rPr>
          </w:pPr>
          <w:hyperlink w:anchor="_Toc8604475" w:history="1">
            <w:r w:rsidRPr="00B130B0">
              <w:rPr>
                <w:rStyle w:val="Hyperlink"/>
                <w:rFonts w:ascii="Times New Roman" w:eastAsia="Calibri" w:hAnsi="Times New Roman" w:cs="Times New Roman"/>
                <w:noProof/>
              </w:rPr>
              <w:t>4.3 Descriptive Analysis</w:t>
            </w:r>
            <w:r>
              <w:rPr>
                <w:noProof/>
                <w:webHidden/>
              </w:rPr>
              <w:tab/>
            </w:r>
            <w:r>
              <w:rPr>
                <w:noProof/>
                <w:webHidden/>
              </w:rPr>
              <w:fldChar w:fldCharType="begin"/>
            </w:r>
            <w:r>
              <w:rPr>
                <w:noProof/>
                <w:webHidden/>
              </w:rPr>
              <w:instrText xml:space="preserve"> PAGEREF _Toc8604475 \h </w:instrText>
            </w:r>
            <w:r>
              <w:rPr>
                <w:noProof/>
                <w:webHidden/>
              </w:rPr>
            </w:r>
            <w:r>
              <w:rPr>
                <w:noProof/>
                <w:webHidden/>
              </w:rPr>
              <w:fldChar w:fldCharType="separate"/>
            </w:r>
            <w:r>
              <w:rPr>
                <w:noProof/>
                <w:webHidden/>
              </w:rPr>
              <w:t>41</w:t>
            </w:r>
            <w:r>
              <w:rPr>
                <w:noProof/>
                <w:webHidden/>
              </w:rPr>
              <w:fldChar w:fldCharType="end"/>
            </w:r>
          </w:hyperlink>
        </w:p>
        <w:p w:rsidR="00C8325F" w:rsidRDefault="00C8325F">
          <w:pPr>
            <w:pStyle w:val="TOC1"/>
            <w:tabs>
              <w:tab w:val="right" w:leader="dot" w:pos="9016"/>
            </w:tabs>
            <w:rPr>
              <w:noProof/>
            </w:rPr>
          </w:pPr>
          <w:hyperlink w:anchor="_Toc8604476" w:history="1">
            <w:r w:rsidRPr="00B130B0">
              <w:rPr>
                <w:rStyle w:val="Hyperlink"/>
                <w:rFonts w:ascii="Times New Roman" w:eastAsia="Calibri" w:hAnsi="Times New Roman" w:cs="Times New Roman"/>
                <w:noProof/>
              </w:rPr>
              <w:t>4.4 Preliminary Analyses</w:t>
            </w:r>
            <w:r>
              <w:rPr>
                <w:noProof/>
                <w:webHidden/>
              </w:rPr>
              <w:tab/>
            </w:r>
            <w:r>
              <w:rPr>
                <w:noProof/>
                <w:webHidden/>
              </w:rPr>
              <w:fldChar w:fldCharType="begin"/>
            </w:r>
            <w:r>
              <w:rPr>
                <w:noProof/>
                <w:webHidden/>
              </w:rPr>
              <w:instrText xml:space="preserve"> PAGEREF _Toc8604476 \h </w:instrText>
            </w:r>
            <w:r>
              <w:rPr>
                <w:noProof/>
                <w:webHidden/>
              </w:rPr>
            </w:r>
            <w:r>
              <w:rPr>
                <w:noProof/>
                <w:webHidden/>
              </w:rPr>
              <w:fldChar w:fldCharType="separate"/>
            </w:r>
            <w:r>
              <w:rPr>
                <w:noProof/>
                <w:webHidden/>
              </w:rPr>
              <w:t>42</w:t>
            </w:r>
            <w:r>
              <w:rPr>
                <w:noProof/>
                <w:webHidden/>
              </w:rPr>
              <w:fldChar w:fldCharType="end"/>
            </w:r>
          </w:hyperlink>
        </w:p>
        <w:p w:rsidR="00C8325F" w:rsidRDefault="00C8325F">
          <w:pPr>
            <w:pStyle w:val="TOC1"/>
            <w:tabs>
              <w:tab w:val="right" w:leader="dot" w:pos="9016"/>
            </w:tabs>
            <w:rPr>
              <w:noProof/>
            </w:rPr>
          </w:pPr>
          <w:hyperlink w:anchor="_Toc8604477" w:history="1">
            <w:r w:rsidRPr="00B130B0">
              <w:rPr>
                <w:rStyle w:val="Hyperlink"/>
                <w:rFonts w:ascii="Times New Roman" w:eastAsia="Calibri" w:hAnsi="Times New Roman" w:cs="Times New Roman"/>
                <w:noProof/>
              </w:rPr>
              <w:t>4.5 Hypotheses Testing</w:t>
            </w:r>
            <w:r>
              <w:rPr>
                <w:noProof/>
                <w:webHidden/>
              </w:rPr>
              <w:tab/>
            </w:r>
            <w:r>
              <w:rPr>
                <w:noProof/>
                <w:webHidden/>
              </w:rPr>
              <w:fldChar w:fldCharType="begin"/>
            </w:r>
            <w:r>
              <w:rPr>
                <w:noProof/>
                <w:webHidden/>
              </w:rPr>
              <w:instrText xml:space="preserve"> PAGEREF _Toc8604477 \h </w:instrText>
            </w:r>
            <w:r>
              <w:rPr>
                <w:noProof/>
                <w:webHidden/>
              </w:rPr>
            </w:r>
            <w:r>
              <w:rPr>
                <w:noProof/>
                <w:webHidden/>
              </w:rPr>
              <w:fldChar w:fldCharType="separate"/>
            </w:r>
            <w:r>
              <w:rPr>
                <w:noProof/>
                <w:webHidden/>
              </w:rPr>
              <w:t>46</w:t>
            </w:r>
            <w:r>
              <w:rPr>
                <w:noProof/>
                <w:webHidden/>
              </w:rPr>
              <w:fldChar w:fldCharType="end"/>
            </w:r>
          </w:hyperlink>
        </w:p>
        <w:p w:rsidR="00C8325F" w:rsidRDefault="00C8325F">
          <w:pPr>
            <w:pStyle w:val="TOC1"/>
            <w:tabs>
              <w:tab w:val="right" w:leader="dot" w:pos="9016"/>
            </w:tabs>
            <w:rPr>
              <w:noProof/>
            </w:rPr>
          </w:pPr>
          <w:hyperlink w:anchor="_Toc8604478" w:history="1">
            <w:r w:rsidRPr="00B130B0">
              <w:rPr>
                <w:rStyle w:val="Hyperlink"/>
                <w:rFonts w:ascii="Times New Roman" w:eastAsia="Calibri" w:hAnsi="Times New Roman" w:cs="Times New Roman"/>
                <w:noProof/>
              </w:rPr>
              <w:t>4.6 Summary of Findings</w:t>
            </w:r>
            <w:r>
              <w:rPr>
                <w:noProof/>
                <w:webHidden/>
              </w:rPr>
              <w:tab/>
            </w:r>
            <w:r>
              <w:rPr>
                <w:noProof/>
                <w:webHidden/>
              </w:rPr>
              <w:fldChar w:fldCharType="begin"/>
            </w:r>
            <w:r>
              <w:rPr>
                <w:noProof/>
                <w:webHidden/>
              </w:rPr>
              <w:instrText xml:space="preserve"> PAGEREF _Toc8604478 \h </w:instrText>
            </w:r>
            <w:r>
              <w:rPr>
                <w:noProof/>
                <w:webHidden/>
              </w:rPr>
            </w:r>
            <w:r>
              <w:rPr>
                <w:noProof/>
                <w:webHidden/>
              </w:rPr>
              <w:fldChar w:fldCharType="separate"/>
            </w:r>
            <w:r>
              <w:rPr>
                <w:noProof/>
                <w:webHidden/>
              </w:rPr>
              <w:t>48</w:t>
            </w:r>
            <w:r>
              <w:rPr>
                <w:noProof/>
                <w:webHidden/>
              </w:rPr>
              <w:fldChar w:fldCharType="end"/>
            </w:r>
          </w:hyperlink>
        </w:p>
        <w:p w:rsidR="00C8325F" w:rsidRDefault="00C8325F">
          <w:pPr>
            <w:pStyle w:val="TOC1"/>
            <w:tabs>
              <w:tab w:val="right" w:leader="dot" w:pos="9016"/>
            </w:tabs>
            <w:rPr>
              <w:noProof/>
            </w:rPr>
          </w:pPr>
          <w:hyperlink w:anchor="_Toc8604479" w:history="1">
            <w:r w:rsidRPr="00B130B0">
              <w:rPr>
                <w:rStyle w:val="Hyperlink"/>
                <w:rFonts w:ascii="Times New Roman" w:eastAsia="Calibri" w:hAnsi="Times New Roman" w:cs="Times New Roman"/>
                <w:noProof/>
              </w:rPr>
              <w:t>Chapter 5: Summary and Conclusion</w:t>
            </w:r>
            <w:r>
              <w:rPr>
                <w:noProof/>
                <w:webHidden/>
              </w:rPr>
              <w:tab/>
            </w:r>
            <w:r>
              <w:rPr>
                <w:noProof/>
                <w:webHidden/>
              </w:rPr>
              <w:fldChar w:fldCharType="begin"/>
            </w:r>
            <w:r>
              <w:rPr>
                <w:noProof/>
                <w:webHidden/>
              </w:rPr>
              <w:instrText xml:space="preserve"> PAGEREF _Toc8604479 \h </w:instrText>
            </w:r>
            <w:r>
              <w:rPr>
                <w:noProof/>
                <w:webHidden/>
              </w:rPr>
            </w:r>
            <w:r>
              <w:rPr>
                <w:noProof/>
                <w:webHidden/>
              </w:rPr>
              <w:fldChar w:fldCharType="separate"/>
            </w:r>
            <w:r>
              <w:rPr>
                <w:noProof/>
                <w:webHidden/>
              </w:rPr>
              <w:t>49</w:t>
            </w:r>
            <w:r>
              <w:rPr>
                <w:noProof/>
                <w:webHidden/>
              </w:rPr>
              <w:fldChar w:fldCharType="end"/>
            </w:r>
          </w:hyperlink>
        </w:p>
        <w:p w:rsidR="00C8325F" w:rsidRDefault="00C8325F">
          <w:pPr>
            <w:pStyle w:val="TOC1"/>
            <w:tabs>
              <w:tab w:val="right" w:leader="dot" w:pos="9016"/>
            </w:tabs>
            <w:rPr>
              <w:noProof/>
            </w:rPr>
          </w:pPr>
          <w:hyperlink w:anchor="_Toc8604480" w:history="1">
            <w:r w:rsidRPr="00B130B0">
              <w:rPr>
                <w:rStyle w:val="Hyperlink"/>
                <w:rFonts w:ascii="Times New Roman" w:eastAsia="Calibri" w:hAnsi="Times New Roman" w:cs="Times New Roman"/>
                <w:noProof/>
              </w:rPr>
              <w:t>5.0 Summary</w:t>
            </w:r>
            <w:r>
              <w:rPr>
                <w:noProof/>
                <w:webHidden/>
              </w:rPr>
              <w:tab/>
            </w:r>
            <w:r>
              <w:rPr>
                <w:noProof/>
                <w:webHidden/>
              </w:rPr>
              <w:fldChar w:fldCharType="begin"/>
            </w:r>
            <w:r>
              <w:rPr>
                <w:noProof/>
                <w:webHidden/>
              </w:rPr>
              <w:instrText xml:space="preserve"> PAGEREF _Toc8604480 \h </w:instrText>
            </w:r>
            <w:r>
              <w:rPr>
                <w:noProof/>
                <w:webHidden/>
              </w:rPr>
            </w:r>
            <w:r>
              <w:rPr>
                <w:noProof/>
                <w:webHidden/>
              </w:rPr>
              <w:fldChar w:fldCharType="separate"/>
            </w:r>
            <w:r>
              <w:rPr>
                <w:noProof/>
                <w:webHidden/>
              </w:rPr>
              <w:t>49</w:t>
            </w:r>
            <w:r>
              <w:rPr>
                <w:noProof/>
                <w:webHidden/>
              </w:rPr>
              <w:fldChar w:fldCharType="end"/>
            </w:r>
          </w:hyperlink>
        </w:p>
        <w:p w:rsidR="00C8325F" w:rsidRDefault="00C8325F">
          <w:pPr>
            <w:pStyle w:val="TOC1"/>
            <w:tabs>
              <w:tab w:val="right" w:leader="dot" w:pos="9016"/>
            </w:tabs>
            <w:rPr>
              <w:noProof/>
            </w:rPr>
          </w:pPr>
          <w:hyperlink w:anchor="_Toc8604481" w:history="1">
            <w:r w:rsidRPr="00B130B0">
              <w:rPr>
                <w:rStyle w:val="Hyperlink"/>
                <w:rFonts w:ascii="Times New Roman" w:eastAsia="Calibri" w:hAnsi="Times New Roman" w:cs="Times New Roman"/>
                <w:noProof/>
              </w:rPr>
              <w:t>5.1 Recommendation</w:t>
            </w:r>
            <w:r>
              <w:rPr>
                <w:noProof/>
                <w:webHidden/>
              </w:rPr>
              <w:tab/>
            </w:r>
            <w:r>
              <w:rPr>
                <w:noProof/>
                <w:webHidden/>
              </w:rPr>
              <w:fldChar w:fldCharType="begin"/>
            </w:r>
            <w:r>
              <w:rPr>
                <w:noProof/>
                <w:webHidden/>
              </w:rPr>
              <w:instrText xml:space="preserve"> PAGEREF _Toc8604481 \h </w:instrText>
            </w:r>
            <w:r>
              <w:rPr>
                <w:noProof/>
                <w:webHidden/>
              </w:rPr>
            </w:r>
            <w:r>
              <w:rPr>
                <w:noProof/>
                <w:webHidden/>
              </w:rPr>
              <w:fldChar w:fldCharType="separate"/>
            </w:r>
            <w:r>
              <w:rPr>
                <w:noProof/>
                <w:webHidden/>
              </w:rPr>
              <w:t>51</w:t>
            </w:r>
            <w:r>
              <w:rPr>
                <w:noProof/>
                <w:webHidden/>
              </w:rPr>
              <w:fldChar w:fldCharType="end"/>
            </w:r>
          </w:hyperlink>
        </w:p>
        <w:p w:rsidR="00C8325F" w:rsidRDefault="00C8325F">
          <w:pPr>
            <w:pStyle w:val="TOC1"/>
            <w:tabs>
              <w:tab w:val="right" w:leader="dot" w:pos="9016"/>
            </w:tabs>
            <w:rPr>
              <w:noProof/>
            </w:rPr>
          </w:pPr>
          <w:hyperlink w:anchor="_Toc8604482" w:history="1">
            <w:r w:rsidRPr="00B130B0">
              <w:rPr>
                <w:rStyle w:val="Hyperlink"/>
                <w:rFonts w:ascii="Times New Roman" w:eastAsia="Calibri" w:hAnsi="Times New Roman" w:cs="Times New Roman"/>
                <w:noProof/>
              </w:rPr>
              <w:t>5.2 Limitations</w:t>
            </w:r>
            <w:r>
              <w:rPr>
                <w:noProof/>
                <w:webHidden/>
              </w:rPr>
              <w:tab/>
            </w:r>
            <w:r>
              <w:rPr>
                <w:noProof/>
                <w:webHidden/>
              </w:rPr>
              <w:fldChar w:fldCharType="begin"/>
            </w:r>
            <w:r>
              <w:rPr>
                <w:noProof/>
                <w:webHidden/>
              </w:rPr>
              <w:instrText xml:space="preserve"> PAGEREF _Toc8604482 \h </w:instrText>
            </w:r>
            <w:r>
              <w:rPr>
                <w:noProof/>
                <w:webHidden/>
              </w:rPr>
            </w:r>
            <w:r>
              <w:rPr>
                <w:noProof/>
                <w:webHidden/>
              </w:rPr>
              <w:fldChar w:fldCharType="separate"/>
            </w:r>
            <w:r>
              <w:rPr>
                <w:noProof/>
                <w:webHidden/>
              </w:rPr>
              <w:t>51</w:t>
            </w:r>
            <w:r>
              <w:rPr>
                <w:noProof/>
                <w:webHidden/>
              </w:rPr>
              <w:fldChar w:fldCharType="end"/>
            </w:r>
          </w:hyperlink>
        </w:p>
        <w:p w:rsidR="00C8325F" w:rsidRDefault="00C8325F">
          <w:pPr>
            <w:pStyle w:val="TOC1"/>
            <w:tabs>
              <w:tab w:val="right" w:leader="dot" w:pos="9016"/>
            </w:tabs>
            <w:rPr>
              <w:noProof/>
            </w:rPr>
          </w:pPr>
          <w:hyperlink w:anchor="_Toc8604483" w:history="1">
            <w:r w:rsidRPr="00B130B0">
              <w:rPr>
                <w:rStyle w:val="Hyperlink"/>
                <w:rFonts w:ascii="Times New Roman" w:eastAsia="Calibri" w:hAnsi="Times New Roman" w:cs="Times New Roman"/>
                <w:noProof/>
              </w:rPr>
              <w:t>5.3 Conclusion</w:t>
            </w:r>
            <w:r>
              <w:rPr>
                <w:noProof/>
                <w:webHidden/>
              </w:rPr>
              <w:tab/>
            </w:r>
            <w:r>
              <w:rPr>
                <w:noProof/>
                <w:webHidden/>
              </w:rPr>
              <w:fldChar w:fldCharType="begin"/>
            </w:r>
            <w:r>
              <w:rPr>
                <w:noProof/>
                <w:webHidden/>
              </w:rPr>
              <w:instrText xml:space="preserve"> PAGEREF _Toc8604483 \h </w:instrText>
            </w:r>
            <w:r>
              <w:rPr>
                <w:noProof/>
                <w:webHidden/>
              </w:rPr>
            </w:r>
            <w:r>
              <w:rPr>
                <w:noProof/>
                <w:webHidden/>
              </w:rPr>
              <w:fldChar w:fldCharType="separate"/>
            </w:r>
            <w:r>
              <w:rPr>
                <w:noProof/>
                <w:webHidden/>
              </w:rPr>
              <w:t>53</w:t>
            </w:r>
            <w:r>
              <w:rPr>
                <w:noProof/>
                <w:webHidden/>
              </w:rPr>
              <w:fldChar w:fldCharType="end"/>
            </w:r>
          </w:hyperlink>
        </w:p>
        <w:p w:rsidR="00C8325F" w:rsidRDefault="00C8325F">
          <w:pPr>
            <w:pStyle w:val="TOC1"/>
            <w:tabs>
              <w:tab w:val="right" w:leader="dot" w:pos="9016"/>
            </w:tabs>
            <w:rPr>
              <w:noProof/>
            </w:rPr>
          </w:pPr>
          <w:hyperlink w:anchor="_Toc8604484" w:history="1">
            <w:r w:rsidRPr="00B130B0">
              <w:rPr>
                <w:rStyle w:val="Hyperlink"/>
                <w:rFonts w:ascii="Times New Roman" w:hAnsi="Times New Roman" w:cs="Times New Roman"/>
                <w:noProof/>
              </w:rPr>
              <w:t>References</w:t>
            </w:r>
            <w:r>
              <w:rPr>
                <w:noProof/>
                <w:webHidden/>
              </w:rPr>
              <w:tab/>
            </w:r>
            <w:r>
              <w:rPr>
                <w:noProof/>
                <w:webHidden/>
              </w:rPr>
              <w:fldChar w:fldCharType="begin"/>
            </w:r>
            <w:r>
              <w:rPr>
                <w:noProof/>
                <w:webHidden/>
              </w:rPr>
              <w:instrText xml:space="preserve"> PAGEREF _Toc8604484 \h </w:instrText>
            </w:r>
            <w:r>
              <w:rPr>
                <w:noProof/>
                <w:webHidden/>
              </w:rPr>
            </w:r>
            <w:r>
              <w:rPr>
                <w:noProof/>
                <w:webHidden/>
              </w:rPr>
              <w:fldChar w:fldCharType="separate"/>
            </w:r>
            <w:r>
              <w:rPr>
                <w:noProof/>
                <w:webHidden/>
              </w:rPr>
              <w:t>54</w:t>
            </w:r>
            <w:r>
              <w:rPr>
                <w:noProof/>
                <w:webHidden/>
              </w:rPr>
              <w:fldChar w:fldCharType="end"/>
            </w:r>
          </w:hyperlink>
        </w:p>
        <w:p w:rsidR="00C8325F" w:rsidRDefault="00C8325F">
          <w:pPr>
            <w:pStyle w:val="TOC1"/>
            <w:tabs>
              <w:tab w:val="right" w:leader="dot" w:pos="9016"/>
            </w:tabs>
            <w:rPr>
              <w:noProof/>
            </w:rPr>
          </w:pPr>
          <w:hyperlink w:anchor="_Toc8604485" w:history="1">
            <w:r w:rsidRPr="00B130B0">
              <w:rPr>
                <w:rStyle w:val="Hyperlink"/>
                <w:rFonts w:ascii="Times New Roman" w:hAnsi="Times New Roman" w:cs="Times New Roman"/>
                <w:noProof/>
              </w:rPr>
              <w:t>Appendix</w:t>
            </w:r>
            <w:r>
              <w:rPr>
                <w:noProof/>
                <w:webHidden/>
              </w:rPr>
              <w:tab/>
            </w:r>
            <w:r>
              <w:rPr>
                <w:noProof/>
                <w:webHidden/>
              </w:rPr>
              <w:fldChar w:fldCharType="begin"/>
            </w:r>
            <w:r>
              <w:rPr>
                <w:noProof/>
                <w:webHidden/>
              </w:rPr>
              <w:instrText xml:space="preserve"> PAGEREF _Toc8604485 \h </w:instrText>
            </w:r>
            <w:r>
              <w:rPr>
                <w:noProof/>
                <w:webHidden/>
              </w:rPr>
            </w:r>
            <w:r>
              <w:rPr>
                <w:noProof/>
                <w:webHidden/>
              </w:rPr>
              <w:fldChar w:fldCharType="separate"/>
            </w:r>
            <w:r>
              <w:rPr>
                <w:noProof/>
                <w:webHidden/>
              </w:rPr>
              <w:t>60</w:t>
            </w:r>
            <w:r>
              <w:rPr>
                <w:noProof/>
                <w:webHidden/>
              </w:rPr>
              <w:fldChar w:fldCharType="end"/>
            </w:r>
          </w:hyperlink>
        </w:p>
        <w:p w:rsidR="00C8325F" w:rsidRDefault="00C8325F">
          <w:pPr>
            <w:pStyle w:val="TOC1"/>
            <w:tabs>
              <w:tab w:val="right" w:leader="dot" w:pos="9016"/>
            </w:tabs>
            <w:rPr>
              <w:noProof/>
            </w:rPr>
          </w:pPr>
          <w:hyperlink w:anchor="_Toc8604486" w:history="1">
            <w:r w:rsidRPr="00B130B0">
              <w:rPr>
                <w:rStyle w:val="Hyperlink"/>
                <w:rFonts w:ascii="Times New Roman" w:hAnsi="Times New Roman" w:cs="Times New Roman"/>
                <w:noProof/>
              </w:rPr>
              <w:t>Appendices 1: Questionnaire</w:t>
            </w:r>
            <w:r>
              <w:rPr>
                <w:noProof/>
                <w:webHidden/>
              </w:rPr>
              <w:tab/>
            </w:r>
            <w:r>
              <w:rPr>
                <w:noProof/>
                <w:webHidden/>
              </w:rPr>
              <w:fldChar w:fldCharType="begin"/>
            </w:r>
            <w:r>
              <w:rPr>
                <w:noProof/>
                <w:webHidden/>
              </w:rPr>
              <w:instrText xml:space="preserve"> PAGEREF _Toc8604486 \h </w:instrText>
            </w:r>
            <w:r>
              <w:rPr>
                <w:noProof/>
                <w:webHidden/>
              </w:rPr>
            </w:r>
            <w:r>
              <w:rPr>
                <w:noProof/>
                <w:webHidden/>
              </w:rPr>
              <w:fldChar w:fldCharType="separate"/>
            </w:r>
            <w:r>
              <w:rPr>
                <w:noProof/>
                <w:webHidden/>
              </w:rPr>
              <w:t>60</w:t>
            </w:r>
            <w:r>
              <w:rPr>
                <w:noProof/>
                <w:webHidden/>
              </w:rPr>
              <w:fldChar w:fldCharType="end"/>
            </w:r>
          </w:hyperlink>
        </w:p>
        <w:p w:rsidR="00C8325F" w:rsidRDefault="00C8325F">
          <w:pPr>
            <w:pStyle w:val="TOC1"/>
            <w:tabs>
              <w:tab w:val="right" w:leader="dot" w:pos="9016"/>
            </w:tabs>
            <w:rPr>
              <w:noProof/>
            </w:rPr>
          </w:pPr>
          <w:hyperlink w:anchor="_Toc8604487" w:history="1">
            <w:r w:rsidRPr="00B130B0">
              <w:rPr>
                <w:rStyle w:val="Hyperlink"/>
                <w:rFonts w:ascii="Times New Roman" w:hAnsi="Times New Roman" w:cs="Times New Roman"/>
                <w:noProof/>
              </w:rPr>
              <w:t>Appendix 2: statistics analysis result</w:t>
            </w:r>
            <w:r>
              <w:rPr>
                <w:noProof/>
                <w:webHidden/>
              </w:rPr>
              <w:tab/>
            </w:r>
            <w:r>
              <w:rPr>
                <w:noProof/>
                <w:webHidden/>
              </w:rPr>
              <w:fldChar w:fldCharType="begin"/>
            </w:r>
            <w:r>
              <w:rPr>
                <w:noProof/>
                <w:webHidden/>
              </w:rPr>
              <w:instrText xml:space="preserve"> PAGEREF _Toc8604487 \h </w:instrText>
            </w:r>
            <w:r>
              <w:rPr>
                <w:noProof/>
                <w:webHidden/>
              </w:rPr>
            </w:r>
            <w:r>
              <w:rPr>
                <w:noProof/>
                <w:webHidden/>
              </w:rPr>
              <w:fldChar w:fldCharType="separate"/>
            </w:r>
            <w:r>
              <w:rPr>
                <w:noProof/>
                <w:webHidden/>
              </w:rPr>
              <w:t>67</w:t>
            </w:r>
            <w:r>
              <w:rPr>
                <w:noProof/>
                <w:webHidden/>
              </w:rPr>
              <w:fldChar w:fldCharType="end"/>
            </w:r>
          </w:hyperlink>
        </w:p>
        <w:p w:rsidR="00C8325F" w:rsidRDefault="00C8325F">
          <w:pPr>
            <w:pStyle w:val="TOC1"/>
            <w:tabs>
              <w:tab w:val="right" w:leader="dot" w:pos="9016"/>
            </w:tabs>
            <w:rPr>
              <w:noProof/>
            </w:rPr>
          </w:pPr>
          <w:hyperlink w:anchor="_Toc8604488" w:history="1">
            <w:r w:rsidRPr="00B130B0">
              <w:rPr>
                <w:rStyle w:val="Hyperlink"/>
                <w:rFonts w:ascii="Times New Roman" w:eastAsia="Times New Roman" w:hAnsi="Times New Roman" w:cs="Times New Roman"/>
                <w:noProof/>
              </w:rPr>
              <w:t>Appendix 3: Project paper log</w:t>
            </w:r>
            <w:r>
              <w:rPr>
                <w:noProof/>
                <w:webHidden/>
              </w:rPr>
              <w:tab/>
            </w:r>
            <w:r>
              <w:rPr>
                <w:noProof/>
                <w:webHidden/>
              </w:rPr>
              <w:fldChar w:fldCharType="begin"/>
            </w:r>
            <w:r>
              <w:rPr>
                <w:noProof/>
                <w:webHidden/>
              </w:rPr>
              <w:instrText xml:space="preserve"> PAGEREF _Toc8604488 \h </w:instrText>
            </w:r>
            <w:r>
              <w:rPr>
                <w:noProof/>
                <w:webHidden/>
              </w:rPr>
            </w:r>
            <w:r>
              <w:rPr>
                <w:noProof/>
                <w:webHidden/>
              </w:rPr>
              <w:fldChar w:fldCharType="separate"/>
            </w:r>
            <w:r>
              <w:rPr>
                <w:noProof/>
                <w:webHidden/>
              </w:rPr>
              <w:t>73</w:t>
            </w:r>
            <w:r>
              <w:rPr>
                <w:noProof/>
                <w:webHidden/>
              </w:rPr>
              <w:fldChar w:fldCharType="end"/>
            </w:r>
          </w:hyperlink>
        </w:p>
        <w:p w:rsidR="00C8325F" w:rsidRDefault="00C8325F">
          <w:pPr>
            <w:pStyle w:val="TOC1"/>
            <w:tabs>
              <w:tab w:val="right" w:leader="dot" w:pos="9016"/>
            </w:tabs>
            <w:rPr>
              <w:noProof/>
            </w:rPr>
          </w:pPr>
          <w:hyperlink w:anchor="_Toc8604489" w:history="1">
            <w:r w:rsidRPr="00B130B0">
              <w:rPr>
                <w:rStyle w:val="Hyperlink"/>
                <w:rFonts w:ascii="Times New Roman" w:hAnsi="Times New Roman" w:cs="Times New Roman"/>
                <w:noProof/>
              </w:rPr>
              <w:t>Appendix 4: Similarity report</w:t>
            </w:r>
            <w:r>
              <w:rPr>
                <w:noProof/>
                <w:webHidden/>
              </w:rPr>
              <w:tab/>
            </w:r>
            <w:r>
              <w:rPr>
                <w:noProof/>
                <w:webHidden/>
              </w:rPr>
              <w:fldChar w:fldCharType="begin"/>
            </w:r>
            <w:r>
              <w:rPr>
                <w:noProof/>
                <w:webHidden/>
              </w:rPr>
              <w:instrText xml:space="preserve"> PAGEREF _Toc8604489 \h </w:instrText>
            </w:r>
            <w:r>
              <w:rPr>
                <w:noProof/>
                <w:webHidden/>
              </w:rPr>
            </w:r>
            <w:r>
              <w:rPr>
                <w:noProof/>
                <w:webHidden/>
              </w:rPr>
              <w:fldChar w:fldCharType="separate"/>
            </w:r>
            <w:r>
              <w:rPr>
                <w:noProof/>
                <w:webHidden/>
              </w:rPr>
              <w:t>74</w:t>
            </w:r>
            <w:r>
              <w:rPr>
                <w:noProof/>
                <w:webHidden/>
              </w:rPr>
              <w:fldChar w:fldCharType="end"/>
            </w:r>
          </w:hyperlink>
        </w:p>
        <w:p w:rsidR="00C8325F" w:rsidRDefault="00C8325F">
          <w:pPr>
            <w:pStyle w:val="TOC1"/>
            <w:tabs>
              <w:tab w:val="right" w:leader="dot" w:pos="9016"/>
            </w:tabs>
            <w:rPr>
              <w:noProof/>
            </w:rPr>
          </w:pPr>
          <w:hyperlink w:anchor="_Toc8604490" w:history="1">
            <w:r w:rsidRPr="00B130B0">
              <w:rPr>
                <w:rStyle w:val="Hyperlink"/>
                <w:rFonts w:ascii="Times New Roman" w:hAnsi="Times New Roman" w:cs="Times New Roman"/>
                <w:noProof/>
              </w:rPr>
              <w:t>Appendix 4: Similarity report</w:t>
            </w:r>
            <w:r>
              <w:rPr>
                <w:noProof/>
                <w:webHidden/>
              </w:rPr>
              <w:tab/>
            </w:r>
            <w:r>
              <w:rPr>
                <w:noProof/>
                <w:webHidden/>
              </w:rPr>
              <w:fldChar w:fldCharType="begin"/>
            </w:r>
            <w:r>
              <w:rPr>
                <w:noProof/>
                <w:webHidden/>
              </w:rPr>
              <w:instrText xml:space="preserve"> PAGEREF _Toc8604490 \h </w:instrText>
            </w:r>
            <w:r>
              <w:rPr>
                <w:noProof/>
                <w:webHidden/>
              </w:rPr>
            </w:r>
            <w:r>
              <w:rPr>
                <w:noProof/>
                <w:webHidden/>
              </w:rPr>
              <w:fldChar w:fldCharType="separate"/>
            </w:r>
            <w:r>
              <w:rPr>
                <w:noProof/>
                <w:webHidden/>
              </w:rPr>
              <w:t>76</w:t>
            </w:r>
            <w:r>
              <w:rPr>
                <w:noProof/>
                <w:webHidden/>
              </w:rPr>
              <w:fldChar w:fldCharType="end"/>
            </w:r>
          </w:hyperlink>
        </w:p>
        <w:p w:rsidR="00C8325F" w:rsidRDefault="00C8325F">
          <w:r>
            <w:rPr>
              <w:b/>
              <w:bCs/>
              <w:noProof/>
            </w:rPr>
            <w:fldChar w:fldCharType="end"/>
          </w:r>
        </w:p>
      </w:sdtContent>
    </w:sdt>
    <w:p w:rsidR="00C8325F" w:rsidRDefault="006B2D6F" w:rsidP="006B2D6F">
      <w:pPr>
        <w:spacing w:after="200" w:line="276" w:lineRule="auto"/>
        <w:rPr>
          <w:rFonts w:ascii="Times New Roman" w:eastAsia="Calibri" w:hAnsi="Times New Roman" w:cs="Times New Roman"/>
          <w:b/>
          <w:sz w:val="24"/>
          <w:szCs w:val="24"/>
          <w:lang w:val="en-US"/>
        </w:rPr>
      </w:pPr>
      <w:r w:rsidRPr="006B2D6F">
        <w:rPr>
          <w:rFonts w:ascii="Times New Roman" w:eastAsia="Calibri" w:hAnsi="Times New Roman" w:cs="Times New Roman"/>
          <w:b/>
          <w:sz w:val="24"/>
          <w:szCs w:val="24"/>
          <w:lang w:val="en-US"/>
        </w:rPr>
        <w:t xml:space="preserve">                   </w:t>
      </w:r>
    </w:p>
    <w:p w:rsidR="00C8325F" w:rsidRDefault="00C8325F" w:rsidP="006B2D6F">
      <w:pPr>
        <w:spacing w:after="200" w:line="276" w:lineRule="auto"/>
        <w:rPr>
          <w:rFonts w:ascii="Times New Roman" w:eastAsia="Calibri" w:hAnsi="Times New Roman" w:cs="Times New Roman"/>
          <w:b/>
          <w:sz w:val="24"/>
          <w:szCs w:val="24"/>
          <w:lang w:val="en-US"/>
        </w:rPr>
      </w:pPr>
    </w:p>
    <w:p w:rsidR="00C8325F" w:rsidRDefault="00C8325F" w:rsidP="006B2D6F">
      <w:pPr>
        <w:spacing w:after="200" w:line="276" w:lineRule="auto"/>
        <w:rPr>
          <w:rFonts w:ascii="Times New Roman" w:eastAsia="Calibri" w:hAnsi="Times New Roman" w:cs="Times New Roman"/>
          <w:b/>
          <w:sz w:val="24"/>
          <w:szCs w:val="24"/>
          <w:lang w:val="en-US"/>
        </w:rPr>
      </w:pPr>
    </w:p>
    <w:p w:rsidR="00C8325F" w:rsidRDefault="00C8325F" w:rsidP="006B2D6F">
      <w:pPr>
        <w:spacing w:after="200" w:line="276" w:lineRule="auto"/>
        <w:rPr>
          <w:rFonts w:ascii="Times New Roman" w:eastAsia="Calibri" w:hAnsi="Times New Roman" w:cs="Times New Roman"/>
          <w:b/>
          <w:sz w:val="24"/>
          <w:szCs w:val="24"/>
          <w:lang w:val="en-US"/>
        </w:rPr>
      </w:pPr>
    </w:p>
    <w:p w:rsidR="00C8325F" w:rsidRDefault="00C8325F" w:rsidP="006B2D6F">
      <w:pPr>
        <w:spacing w:after="200" w:line="276" w:lineRule="auto"/>
        <w:rPr>
          <w:rFonts w:ascii="Times New Roman" w:eastAsia="Calibri" w:hAnsi="Times New Roman" w:cs="Times New Roman"/>
          <w:b/>
          <w:sz w:val="24"/>
          <w:szCs w:val="24"/>
          <w:lang w:val="en-US"/>
        </w:rPr>
      </w:pPr>
    </w:p>
    <w:p w:rsidR="00C8325F" w:rsidRDefault="00C8325F" w:rsidP="006B2D6F">
      <w:pPr>
        <w:spacing w:after="200" w:line="276" w:lineRule="auto"/>
        <w:rPr>
          <w:rFonts w:ascii="Times New Roman" w:eastAsia="Calibri" w:hAnsi="Times New Roman" w:cs="Times New Roman"/>
          <w:b/>
          <w:sz w:val="24"/>
          <w:szCs w:val="24"/>
          <w:lang w:val="en-US"/>
        </w:rPr>
      </w:pPr>
    </w:p>
    <w:p w:rsidR="00C8325F" w:rsidRDefault="00C8325F" w:rsidP="006B2D6F">
      <w:pPr>
        <w:spacing w:after="200" w:line="276" w:lineRule="auto"/>
        <w:rPr>
          <w:rFonts w:ascii="Times New Roman" w:eastAsia="Calibri" w:hAnsi="Times New Roman" w:cs="Times New Roman"/>
          <w:b/>
          <w:sz w:val="24"/>
          <w:szCs w:val="24"/>
          <w:lang w:val="en-US"/>
        </w:rPr>
      </w:pPr>
    </w:p>
    <w:p w:rsidR="00C8325F" w:rsidRDefault="00C8325F" w:rsidP="006B2D6F">
      <w:pPr>
        <w:spacing w:after="200" w:line="276" w:lineRule="auto"/>
        <w:rPr>
          <w:rFonts w:ascii="Times New Roman" w:eastAsia="Calibri" w:hAnsi="Times New Roman" w:cs="Times New Roman"/>
          <w:b/>
          <w:sz w:val="24"/>
          <w:szCs w:val="24"/>
          <w:lang w:val="en-US"/>
        </w:rPr>
      </w:pPr>
    </w:p>
    <w:p w:rsidR="00C8325F" w:rsidRDefault="00C8325F" w:rsidP="006B2D6F">
      <w:pPr>
        <w:spacing w:after="200" w:line="276" w:lineRule="auto"/>
        <w:rPr>
          <w:rFonts w:ascii="Times New Roman" w:eastAsia="Calibri" w:hAnsi="Times New Roman" w:cs="Times New Roman"/>
          <w:b/>
          <w:sz w:val="24"/>
          <w:szCs w:val="24"/>
          <w:lang w:val="en-US"/>
        </w:rPr>
      </w:pPr>
    </w:p>
    <w:p w:rsidR="006B2D6F" w:rsidRPr="006B2D6F" w:rsidRDefault="006B2D6F" w:rsidP="004253F4">
      <w:pPr>
        <w:spacing w:after="200" w:line="276" w:lineRule="auto"/>
        <w:jc w:val="center"/>
        <w:rPr>
          <w:rFonts w:ascii="Times New Roman" w:eastAsia="Calibri" w:hAnsi="Times New Roman" w:cs="Times New Roman"/>
          <w:b/>
          <w:sz w:val="24"/>
          <w:szCs w:val="24"/>
          <w:lang w:val="en-US"/>
        </w:rPr>
      </w:pPr>
      <w:r w:rsidRPr="006B2D6F">
        <w:rPr>
          <w:rFonts w:ascii="Times New Roman" w:eastAsia="Calibri" w:hAnsi="Times New Roman" w:cs="Times New Roman"/>
          <w:b/>
          <w:sz w:val="24"/>
          <w:szCs w:val="24"/>
          <w:lang w:val="en-US"/>
        </w:rPr>
        <w:lastRenderedPageBreak/>
        <w:t>Factors influe</w:t>
      </w:r>
      <w:r w:rsidR="00364E32">
        <w:rPr>
          <w:rFonts w:ascii="Times New Roman" w:eastAsia="Calibri" w:hAnsi="Times New Roman" w:cs="Times New Roman"/>
          <w:b/>
          <w:sz w:val="24"/>
          <w:szCs w:val="24"/>
          <w:lang w:val="en-US"/>
        </w:rPr>
        <w:t>ncing customer satisfaction towards</w:t>
      </w:r>
      <w:r w:rsidRPr="006B2D6F">
        <w:rPr>
          <w:rFonts w:ascii="Times New Roman" w:eastAsia="Calibri" w:hAnsi="Times New Roman" w:cs="Times New Roman"/>
          <w:b/>
          <w:sz w:val="24"/>
          <w:szCs w:val="24"/>
          <w:lang w:val="en-US"/>
        </w:rPr>
        <w:t xml:space="preserve"> online banking in India</w:t>
      </w:r>
    </w:p>
    <w:p w:rsidR="006B2D6F" w:rsidRPr="006B2D6F" w:rsidRDefault="006B2D6F" w:rsidP="006B2D6F">
      <w:pPr>
        <w:spacing w:after="200" w:line="276" w:lineRule="auto"/>
        <w:rPr>
          <w:rFonts w:ascii="Times New Roman" w:eastAsia="Calibri" w:hAnsi="Times New Roman" w:cs="Times New Roman"/>
          <w:b/>
          <w:sz w:val="24"/>
          <w:szCs w:val="24"/>
          <w:lang w:val="en-US"/>
        </w:rPr>
      </w:pPr>
    </w:p>
    <w:p w:rsidR="006B2D6F" w:rsidRPr="006B2D6F" w:rsidRDefault="006B2D6F" w:rsidP="006B2D6F">
      <w:pPr>
        <w:spacing w:after="200" w:line="276" w:lineRule="auto"/>
        <w:rPr>
          <w:rFonts w:ascii="Times New Roman" w:eastAsia="Calibri" w:hAnsi="Times New Roman" w:cs="Times New Roman"/>
          <w:b/>
          <w:sz w:val="24"/>
          <w:szCs w:val="24"/>
          <w:lang w:val="en-US"/>
        </w:rPr>
      </w:pPr>
    </w:p>
    <w:p w:rsidR="006B2D6F" w:rsidRDefault="006B2D6F" w:rsidP="006B2D6F">
      <w:pPr>
        <w:keepNext/>
        <w:keepLines/>
        <w:spacing w:before="240" w:after="0" w:line="276" w:lineRule="auto"/>
        <w:outlineLvl w:val="0"/>
        <w:rPr>
          <w:rFonts w:ascii="Times New Roman" w:eastAsia="Times New Roman" w:hAnsi="Times New Roman" w:cs="Times New Roman"/>
          <w:b/>
          <w:color w:val="000000"/>
          <w:sz w:val="24"/>
          <w:szCs w:val="24"/>
          <w:lang w:val="en-US"/>
        </w:rPr>
      </w:pPr>
      <w:bookmarkStart w:id="0" w:name="_Toc8604435"/>
      <w:r w:rsidRPr="00364E32">
        <w:rPr>
          <w:rFonts w:ascii="Times New Roman" w:eastAsia="Times New Roman" w:hAnsi="Times New Roman" w:cs="Times New Roman"/>
          <w:b/>
          <w:color w:val="000000"/>
          <w:sz w:val="24"/>
          <w:szCs w:val="24"/>
          <w:lang w:val="en-US"/>
        </w:rPr>
        <w:t>Chapter 1: Introduction</w:t>
      </w:r>
      <w:bookmarkEnd w:id="0"/>
    </w:p>
    <w:p w:rsidR="005375B7" w:rsidRPr="00364E32" w:rsidRDefault="005375B7" w:rsidP="006B2D6F">
      <w:pPr>
        <w:keepNext/>
        <w:keepLines/>
        <w:spacing w:before="240" w:after="0" w:line="276" w:lineRule="auto"/>
        <w:outlineLvl w:val="0"/>
        <w:rPr>
          <w:rFonts w:ascii="Times New Roman" w:eastAsia="Times New Roman" w:hAnsi="Times New Roman" w:cs="Times New Roman"/>
          <w:b/>
          <w:color w:val="000000"/>
          <w:sz w:val="24"/>
          <w:szCs w:val="24"/>
          <w:lang w:val="en-US"/>
        </w:rPr>
      </w:pPr>
    </w:p>
    <w:p w:rsidR="006B2D6F" w:rsidRPr="006B2D6F" w:rsidRDefault="006B2D6F" w:rsidP="006B2D6F">
      <w:pPr>
        <w:numPr>
          <w:ilvl w:val="0"/>
          <w:numId w:val="1"/>
        </w:numPr>
        <w:spacing w:after="200" w:line="360" w:lineRule="auto"/>
        <w:contextualSpacing/>
        <w:jc w:val="both"/>
        <w:rPr>
          <w:rFonts w:ascii="Times New Roman" w:eastAsia="Calibri" w:hAnsi="Times New Roman" w:cs="Times New Roman"/>
          <w:b/>
          <w:sz w:val="24"/>
          <w:szCs w:val="24"/>
          <w:lang w:val="en-US"/>
        </w:rPr>
      </w:pPr>
      <w:r w:rsidRPr="006B2D6F">
        <w:rPr>
          <w:rFonts w:ascii="Times New Roman" w:eastAsia="Calibri" w:hAnsi="Times New Roman" w:cs="Times New Roman"/>
          <w:b/>
          <w:sz w:val="24"/>
          <w:szCs w:val="24"/>
          <w:lang w:val="en-US"/>
        </w:rPr>
        <w:t>Overview</w:t>
      </w:r>
    </w:p>
    <w:p w:rsidR="006B2D6F" w:rsidRDefault="006B2D6F" w:rsidP="006B2D6F">
      <w:pPr>
        <w:spacing w:after="200" w:line="360" w:lineRule="auto"/>
        <w:jc w:val="both"/>
        <w:rPr>
          <w:rFonts w:ascii="Times New Roman" w:eastAsia="Calibri" w:hAnsi="Times New Roman" w:cs="Times New Roman"/>
          <w:sz w:val="24"/>
          <w:szCs w:val="24"/>
          <w:lang w:val="en-US"/>
        </w:rPr>
      </w:pPr>
      <w:r w:rsidRPr="006B2D6F">
        <w:rPr>
          <w:rFonts w:ascii="Times New Roman" w:eastAsia="Calibri" w:hAnsi="Times New Roman" w:cs="Times New Roman"/>
          <w:sz w:val="24"/>
          <w:szCs w:val="24"/>
          <w:lang w:val="en-US"/>
        </w:rPr>
        <w:t>The chapter mainly describes the background of this study and the phenomenon of the article research. After the research problems and goals are proposed, the extent of the study is illustrated. The signification to study the customer satisfaction with online banking to the academic community and the industry as a whole is illustrated. In addition, this chapter also illustrates some of the limitations of this study as well as the direction of future research, and explains the definitions associated with the independent variables in the article.</w:t>
      </w:r>
    </w:p>
    <w:p w:rsidR="00BB4A2D" w:rsidRDefault="00BB4A2D" w:rsidP="006B2D6F">
      <w:pPr>
        <w:pStyle w:val="Heading1"/>
        <w:rPr>
          <w:rFonts w:ascii="Times New Roman" w:hAnsi="Times New Roman" w:cs="Times New Roman"/>
          <w:b/>
          <w:color w:val="000000" w:themeColor="text1"/>
          <w:sz w:val="24"/>
          <w:szCs w:val="24"/>
        </w:rPr>
      </w:pPr>
      <w:bookmarkStart w:id="1" w:name="_Toc8604436"/>
    </w:p>
    <w:p w:rsidR="006B2D6F" w:rsidRPr="00364E32" w:rsidRDefault="006B2D6F" w:rsidP="006B2D6F">
      <w:pPr>
        <w:pStyle w:val="Heading1"/>
        <w:rPr>
          <w:rFonts w:ascii="Times New Roman" w:hAnsi="Times New Roman" w:cs="Times New Roman"/>
          <w:b/>
          <w:color w:val="000000" w:themeColor="text1"/>
          <w:sz w:val="24"/>
          <w:szCs w:val="24"/>
        </w:rPr>
      </w:pPr>
      <w:r w:rsidRPr="00364E32">
        <w:rPr>
          <w:rFonts w:ascii="Times New Roman" w:hAnsi="Times New Roman" w:cs="Times New Roman"/>
          <w:b/>
          <w:color w:val="000000" w:themeColor="text1"/>
          <w:sz w:val="24"/>
          <w:szCs w:val="24"/>
        </w:rPr>
        <w:t>1.1 Research Background</w:t>
      </w:r>
      <w:bookmarkEnd w:id="1"/>
    </w:p>
    <w:p w:rsidR="006B2D6F" w:rsidRPr="00F955EF" w:rsidRDefault="006B2D6F" w:rsidP="006B2D6F">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Over the last decade, India have</w:t>
      </w:r>
      <w:r w:rsidRPr="00F955EF">
        <w:rPr>
          <w:rFonts w:ascii="Times New Roman" w:eastAsia="Calibri" w:hAnsi="Times New Roman" w:cs="Times New Roman"/>
          <w:sz w:val="24"/>
          <w:szCs w:val="24"/>
        </w:rPr>
        <w:t xml:space="preserve"> rapidly improved the</w:t>
      </w:r>
      <w:r>
        <w:rPr>
          <w:rFonts w:ascii="Times New Roman" w:eastAsia="Calibri" w:hAnsi="Times New Roman" w:cs="Times New Roman"/>
          <w:sz w:val="24"/>
          <w:szCs w:val="24"/>
        </w:rPr>
        <w:t>ir</w:t>
      </w:r>
      <w:r w:rsidRPr="00F955EF">
        <w:rPr>
          <w:rFonts w:ascii="Times New Roman" w:eastAsia="Calibri" w:hAnsi="Times New Roman" w:cs="Times New Roman"/>
          <w:sz w:val="24"/>
          <w:szCs w:val="24"/>
        </w:rPr>
        <w:t xml:space="preserve"> network environment, network security degree unceasing enhancement, the network coverage and number of Internet users increase rapidly (Kaur, 2015). According to a survey conducted by McKinsey and Company in (2014) the survey shows that customers in Asia are using the smartphones and internet banking almost three times more often than in 2011. Online banking has never left more and more customers, because it has the advantages of convenience, efficiency and low cost (Statista, 2018). Online banking transfer and other services anytime and anywhere without the limitation of time and space, which enables people's fast lifestyle paced (Hui, 2013). Therefore, consumers will more frequently choose to use online banking services, however India currently has 772 million internet users according to a report published by the India Internet Network Information Centre the Banking industry has seen an increase in the demand for online banking products due to lower reachability costs and increased bank competitiveness (Kaur, 2018). As of 2018, there are around 91 banks in India (Statista, 2018). In another research conducted by Financial Express, (2018) the number of online bank users in India and it’s expected to double up to 150 million from the actual 45 million users by 2020.</w:t>
      </w:r>
    </w:p>
    <w:p w:rsidR="00D263EB" w:rsidRDefault="006B2D6F" w:rsidP="006B2D6F">
      <w:pPr>
        <w:spacing w:line="360" w:lineRule="auto"/>
        <w:jc w:val="both"/>
        <w:rPr>
          <w:rFonts w:ascii="Times New Roman" w:eastAsia="Calibri" w:hAnsi="Times New Roman" w:cs="Times New Roman"/>
          <w:sz w:val="24"/>
          <w:szCs w:val="24"/>
        </w:rPr>
      </w:pPr>
      <w:r w:rsidRPr="00F955EF">
        <w:rPr>
          <w:rFonts w:ascii="Times New Roman" w:eastAsia="Calibri" w:hAnsi="Times New Roman" w:cs="Times New Roman"/>
          <w:sz w:val="24"/>
          <w:szCs w:val="24"/>
        </w:rPr>
        <w:t xml:space="preserve">                               </w:t>
      </w:r>
    </w:p>
    <w:p w:rsidR="00D263EB" w:rsidRDefault="00D263EB" w:rsidP="006B2D6F">
      <w:pPr>
        <w:spacing w:line="360" w:lineRule="auto"/>
        <w:jc w:val="both"/>
        <w:rPr>
          <w:rFonts w:ascii="Times New Roman" w:eastAsia="Calibri" w:hAnsi="Times New Roman" w:cs="Times New Roman"/>
          <w:sz w:val="24"/>
          <w:szCs w:val="24"/>
        </w:rPr>
      </w:pPr>
    </w:p>
    <w:p w:rsidR="00D263EB" w:rsidRDefault="00D263EB" w:rsidP="006B2D6F">
      <w:pPr>
        <w:spacing w:line="360" w:lineRule="auto"/>
        <w:jc w:val="both"/>
        <w:rPr>
          <w:rFonts w:ascii="Times New Roman" w:eastAsia="Calibri" w:hAnsi="Times New Roman" w:cs="Times New Roman"/>
          <w:sz w:val="24"/>
          <w:szCs w:val="24"/>
        </w:rPr>
      </w:pPr>
    </w:p>
    <w:p w:rsidR="006B2D6F" w:rsidRPr="00F955EF" w:rsidRDefault="00D263EB" w:rsidP="006B2D6F">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B2D6F" w:rsidRPr="00F955EF">
        <w:rPr>
          <w:rFonts w:ascii="Times New Roman" w:eastAsia="Calibri" w:hAnsi="Times New Roman" w:cs="Times New Roman"/>
          <w:sz w:val="24"/>
          <w:szCs w:val="24"/>
        </w:rPr>
        <w:t xml:space="preserve"> Level of online banking penetration in India</w:t>
      </w:r>
    </w:p>
    <w:p w:rsidR="006B2D6F" w:rsidRPr="00F955EF" w:rsidRDefault="006B2D6F" w:rsidP="006B2D6F">
      <w:pPr>
        <w:spacing w:before="240" w:line="360" w:lineRule="auto"/>
        <w:jc w:val="both"/>
        <w:rPr>
          <w:rFonts w:ascii="Times New Roman" w:eastAsia="Calibri" w:hAnsi="Times New Roman" w:cs="Times New Roman"/>
          <w:sz w:val="24"/>
          <w:szCs w:val="24"/>
        </w:rPr>
      </w:pPr>
      <w:r w:rsidRPr="00F955EF">
        <w:rPr>
          <w:rFonts w:ascii="Times New Roman" w:eastAsia="Calibri" w:hAnsi="Times New Roman" w:cs="Times New Roman"/>
          <w:sz w:val="24"/>
          <w:szCs w:val="24"/>
        </w:rPr>
        <w:t xml:space="preserve">    </w:t>
      </w:r>
      <w:r w:rsidRPr="00F955EF">
        <w:rPr>
          <w:rFonts w:ascii="Times New Roman" w:eastAsia="Calibri" w:hAnsi="Times New Roman" w:cs="Times New Roman"/>
          <w:noProof/>
          <w:sz w:val="24"/>
          <w:szCs w:val="24"/>
          <w:lang w:eastAsia="en-MY"/>
        </w:rPr>
        <w:drawing>
          <wp:inline distT="0" distB="0" distL="0" distR="0" wp14:anchorId="667FFF38" wp14:editId="576F066C">
            <wp:extent cx="5162550" cy="2809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58).png"/>
                    <pic:cNvPicPr/>
                  </pic:nvPicPr>
                  <pic:blipFill rotWithShape="1">
                    <a:blip r:embed="rId9">
                      <a:extLst>
                        <a:ext uri="{28A0092B-C50C-407E-A947-70E740481C1C}">
                          <a14:useLocalDpi xmlns:a14="http://schemas.microsoft.com/office/drawing/2010/main" val="0"/>
                        </a:ext>
                      </a:extLst>
                    </a:blip>
                    <a:srcRect r="9927" b="12980"/>
                    <a:stretch/>
                  </pic:blipFill>
                  <pic:spPr bwMode="auto">
                    <a:xfrm>
                      <a:off x="0" y="0"/>
                      <a:ext cx="5162550" cy="2809875"/>
                    </a:xfrm>
                    <a:prstGeom prst="rect">
                      <a:avLst/>
                    </a:prstGeom>
                    <a:ln>
                      <a:noFill/>
                    </a:ln>
                    <a:extLst>
                      <a:ext uri="{53640926-AAD7-44D8-BBD7-CCE9431645EC}">
                        <a14:shadowObscured xmlns:a14="http://schemas.microsoft.com/office/drawing/2010/main"/>
                      </a:ext>
                    </a:extLst>
                  </pic:spPr>
                </pic:pic>
              </a:graphicData>
            </a:graphic>
          </wp:inline>
        </w:drawing>
      </w:r>
    </w:p>
    <w:p w:rsidR="006B2D6F" w:rsidRPr="00F955EF" w:rsidRDefault="006B2D6F" w:rsidP="006B2D6F">
      <w:pPr>
        <w:spacing w:line="360" w:lineRule="auto"/>
        <w:jc w:val="both"/>
        <w:rPr>
          <w:rFonts w:ascii="Times New Roman" w:eastAsia="Calibri" w:hAnsi="Times New Roman" w:cs="Times New Roman"/>
          <w:sz w:val="24"/>
          <w:szCs w:val="24"/>
        </w:rPr>
      </w:pPr>
      <w:r w:rsidRPr="00F955EF">
        <w:rPr>
          <w:rFonts w:ascii="Times New Roman" w:eastAsia="Calibri" w:hAnsi="Times New Roman" w:cs="Times New Roman"/>
          <w:sz w:val="24"/>
          <w:szCs w:val="24"/>
        </w:rPr>
        <w:t xml:space="preserve">                                       (Source:  internetworldstats,2018)</w:t>
      </w:r>
    </w:p>
    <w:p w:rsidR="006B2D6F" w:rsidRPr="00BB4A2D" w:rsidRDefault="006B2D6F" w:rsidP="00BB4A2D">
      <w:pPr>
        <w:spacing w:after="200" w:line="36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 xml:space="preserve">This study intent of the research is </w:t>
      </w:r>
      <w:r w:rsidRPr="00F955EF">
        <w:rPr>
          <w:rFonts w:ascii="Times New Roman" w:eastAsia="Calibri" w:hAnsi="Times New Roman" w:cs="Times New Roman"/>
          <w:sz w:val="24"/>
          <w:szCs w:val="24"/>
        </w:rPr>
        <w:t>to under</w:t>
      </w:r>
      <w:r>
        <w:rPr>
          <w:rFonts w:ascii="Times New Roman" w:eastAsia="Calibri" w:hAnsi="Times New Roman" w:cs="Times New Roman"/>
          <w:sz w:val="24"/>
          <w:szCs w:val="24"/>
        </w:rPr>
        <w:t>stand what factors influence</w:t>
      </w:r>
      <w:r w:rsidRPr="00F955EF">
        <w:rPr>
          <w:rFonts w:ascii="Times New Roman" w:eastAsia="Calibri" w:hAnsi="Times New Roman" w:cs="Times New Roman"/>
          <w:sz w:val="24"/>
          <w:szCs w:val="24"/>
        </w:rPr>
        <w:t xml:space="preserve"> customer satisfaction with onl</w:t>
      </w:r>
      <w:r>
        <w:rPr>
          <w:rFonts w:ascii="Times New Roman" w:eastAsia="Calibri" w:hAnsi="Times New Roman" w:cs="Times New Roman"/>
          <w:sz w:val="24"/>
          <w:szCs w:val="24"/>
        </w:rPr>
        <w:t xml:space="preserve">ine banking in India. This research will help Banks enhance the nature of </w:t>
      </w:r>
      <w:r w:rsidR="00BB4A2D">
        <w:rPr>
          <w:rFonts w:ascii="Times New Roman" w:eastAsia="Calibri" w:hAnsi="Times New Roman" w:cs="Times New Roman"/>
          <w:sz w:val="24"/>
          <w:szCs w:val="24"/>
        </w:rPr>
        <w:t>online</w:t>
      </w:r>
      <w:r w:rsidR="00BB4A2D" w:rsidRPr="006B2D6F">
        <w:rPr>
          <w:rFonts w:ascii="Times New Roman" w:eastAsia="Calibri" w:hAnsi="Times New Roman" w:cs="Times New Roman"/>
          <w:sz w:val="24"/>
          <w:szCs w:val="24"/>
        </w:rPr>
        <w:t xml:space="preserve"> banking</w:t>
      </w:r>
      <w:r w:rsidRPr="006B2D6F">
        <w:rPr>
          <w:rFonts w:ascii="Times New Roman" w:eastAsia="Calibri" w:hAnsi="Times New Roman" w:cs="Times New Roman"/>
          <w:sz w:val="24"/>
          <w:szCs w:val="24"/>
        </w:rPr>
        <w:t xml:space="preserve"> system, this is the reason why I selected this topic which is on the customer satisfaction with online banking in India.</w:t>
      </w:r>
    </w:p>
    <w:p w:rsidR="006B2D6F" w:rsidRDefault="006B2D6F" w:rsidP="006B2D6F">
      <w:pPr>
        <w:spacing w:after="200" w:line="360" w:lineRule="auto"/>
        <w:contextualSpacing/>
        <w:jc w:val="both"/>
        <w:rPr>
          <w:rFonts w:ascii="Times New Roman" w:eastAsia="Calibri" w:hAnsi="Times New Roman" w:cs="Times New Roman"/>
          <w:sz w:val="24"/>
          <w:szCs w:val="24"/>
          <w:lang w:val="en-US"/>
        </w:rPr>
      </w:pPr>
    </w:p>
    <w:p w:rsidR="006B2D6F" w:rsidRPr="00364E32" w:rsidRDefault="006B2D6F" w:rsidP="006B2D6F">
      <w:pPr>
        <w:keepNext/>
        <w:keepLines/>
        <w:spacing w:before="240" w:after="0" w:line="276" w:lineRule="auto"/>
        <w:outlineLvl w:val="0"/>
        <w:rPr>
          <w:rFonts w:ascii="Times New Roman" w:eastAsia="Times New Roman" w:hAnsi="Times New Roman" w:cs="Times New Roman"/>
          <w:b/>
          <w:color w:val="000000"/>
          <w:sz w:val="24"/>
          <w:szCs w:val="24"/>
          <w:lang w:val="en-US"/>
        </w:rPr>
      </w:pPr>
      <w:bookmarkStart w:id="2" w:name="_Toc8604437"/>
      <w:r w:rsidRPr="00364E32">
        <w:rPr>
          <w:rFonts w:ascii="Times New Roman" w:eastAsia="Times New Roman" w:hAnsi="Times New Roman" w:cs="Times New Roman"/>
          <w:b/>
          <w:color w:val="000000"/>
          <w:sz w:val="24"/>
          <w:szCs w:val="24"/>
          <w:lang w:val="en-US"/>
        </w:rPr>
        <w:t>1.2 Problem statement</w:t>
      </w:r>
      <w:bookmarkEnd w:id="2"/>
    </w:p>
    <w:p w:rsidR="006B2D6F" w:rsidRPr="006B2D6F" w:rsidRDefault="006B2D6F" w:rsidP="006B2D6F">
      <w:pPr>
        <w:spacing w:after="200" w:line="360" w:lineRule="auto"/>
        <w:jc w:val="both"/>
        <w:rPr>
          <w:rFonts w:ascii="Times New Roman" w:eastAsia="Calibri" w:hAnsi="Times New Roman" w:cs="Times New Roman"/>
          <w:sz w:val="24"/>
          <w:szCs w:val="24"/>
        </w:rPr>
      </w:pPr>
      <w:r w:rsidRPr="006B2D6F">
        <w:rPr>
          <w:rFonts w:ascii="Times New Roman" w:eastAsia="Calibri" w:hAnsi="Times New Roman" w:cs="Times New Roman"/>
          <w:sz w:val="24"/>
          <w:szCs w:val="24"/>
          <w:lang w:val="en-US"/>
        </w:rPr>
        <w:tab/>
      </w:r>
      <w:r w:rsidRPr="006B2D6F">
        <w:rPr>
          <w:rFonts w:ascii="Times New Roman" w:eastAsia="Calibri" w:hAnsi="Times New Roman" w:cs="Times New Roman"/>
          <w:sz w:val="24"/>
          <w:szCs w:val="24"/>
        </w:rPr>
        <w:t xml:space="preserve">After 1995, the Internet growth spread rapidly in the world economy, the web is regarded as the most critical factor in the internet banking system and safeguard the financial stability of the entire financial system, however the result of the technology and information revolution has prompted Banks to focus on technology to maximize profit and attract more customers (Apak and Ataya, 2013). Online banking includes all types of banking from home banking, rather than appreciation business in physical Banks (Kaur, 2015). Online banking focuses on ecommerce from Chinese customers and Banks. Internet banking is described as means of being able to deliver traditional and new technology banking services and products by using electronic and electronic means medium communications (Hosein, 2011). In internet banking, users may be able transactions of money from one account to another account and old past bills and transactions from credit card (Kaur, 2015). </w:t>
      </w:r>
    </w:p>
    <w:p w:rsidR="006B2D6F" w:rsidRPr="006B2D6F" w:rsidRDefault="006B2D6F" w:rsidP="006B2D6F">
      <w:pPr>
        <w:spacing w:line="360" w:lineRule="auto"/>
        <w:jc w:val="both"/>
        <w:rPr>
          <w:rFonts w:ascii="Times New Roman" w:eastAsia="Calibri" w:hAnsi="Times New Roman" w:cs="Times New Roman"/>
          <w:sz w:val="24"/>
          <w:szCs w:val="24"/>
        </w:rPr>
      </w:pPr>
      <w:r w:rsidRPr="006B2D6F">
        <w:rPr>
          <w:rFonts w:ascii="Times New Roman" w:eastAsia="Calibri" w:hAnsi="Times New Roman" w:cs="Times New Roman"/>
          <w:sz w:val="24"/>
          <w:szCs w:val="24"/>
        </w:rPr>
        <w:lastRenderedPageBreak/>
        <w:t>India is the second largest Internet population in Asia / Pacific, India now has over 552 million online users, in a survey conducted by the India Internet Network commission Centre (India Network Commission, 2018). An add up of 40.47 m letters newly cyber surfers were created with a rate of growth of 5.2 % Internet growth rates has increased 55.7% in India, greater than the universal average (51.2%) and the normal rates for Asia (46.3%) and also Indian organizations are moreover showing that they are capable of being the best Internet (Kim, 2016).</w:t>
      </w:r>
    </w:p>
    <w:p w:rsidR="006B2D6F" w:rsidRDefault="006B2D6F" w:rsidP="006B2D6F">
      <w:pPr>
        <w:spacing w:line="360" w:lineRule="auto"/>
        <w:jc w:val="both"/>
        <w:rPr>
          <w:rFonts w:ascii="Times New Roman" w:eastAsia="Calibri" w:hAnsi="Times New Roman" w:cs="Times New Roman"/>
          <w:sz w:val="24"/>
          <w:szCs w:val="24"/>
        </w:rPr>
      </w:pPr>
      <w:r w:rsidRPr="006B2D6F">
        <w:rPr>
          <w:rFonts w:ascii="Times New Roman" w:eastAsia="Calibri" w:hAnsi="Times New Roman" w:cs="Times New Roman"/>
          <w:sz w:val="24"/>
          <w:szCs w:val="24"/>
        </w:rPr>
        <w:t>Therefore, there is a need carry out the study to discover factors that are influencing customer satisfaction with on-line banking within India.</w:t>
      </w:r>
    </w:p>
    <w:p w:rsidR="006B2D6F" w:rsidRPr="00364E32" w:rsidRDefault="006B2D6F" w:rsidP="006B2D6F">
      <w:pPr>
        <w:keepNext/>
        <w:keepLines/>
        <w:spacing w:before="240" w:after="0" w:line="276" w:lineRule="auto"/>
        <w:outlineLvl w:val="0"/>
        <w:rPr>
          <w:rFonts w:ascii="Times New Roman" w:eastAsia="Times New Roman" w:hAnsi="Times New Roman" w:cs="Times New Roman"/>
          <w:b/>
          <w:color w:val="000000"/>
          <w:sz w:val="24"/>
          <w:szCs w:val="24"/>
          <w:lang w:val="en-US"/>
        </w:rPr>
      </w:pPr>
      <w:bookmarkStart w:id="3" w:name="_Toc8604438"/>
      <w:r w:rsidRPr="00364E32">
        <w:rPr>
          <w:rFonts w:ascii="Times New Roman" w:eastAsia="Times New Roman" w:hAnsi="Times New Roman" w:cs="Times New Roman"/>
          <w:b/>
          <w:color w:val="000000"/>
          <w:sz w:val="24"/>
          <w:szCs w:val="24"/>
          <w:lang w:val="en-US"/>
        </w:rPr>
        <w:t>1.3 Research objectives (RO’S)</w:t>
      </w:r>
      <w:bookmarkEnd w:id="3"/>
    </w:p>
    <w:p w:rsidR="006B2D6F" w:rsidRPr="006B2D6F" w:rsidRDefault="006B2D6F" w:rsidP="00F83FF5">
      <w:pPr>
        <w:spacing w:after="200" w:line="360" w:lineRule="auto"/>
        <w:jc w:val="both"/>
        <w:rPr>
          <w:rFonts w:ascii="Times New Roman" w:eastAsia="Calibri" w:hAnsi="Times New Roman" w:cs="Times New Roman"/>
          <w:sz w:val="24"/>
          <w:szCs w:val="24"/>
          <w:lang w:val="en-US"/>
        </w:rPr>
      </w:pPr>
      <w:r w:rsidRPr="006B2D6F">
        <w:rPr>
          <w:rFonts w:ascii="Times New Roman" w:eastAsia="Calibri" w:hAnsi="Times New Roman" w:cs="Times New Roman"/>
          <w:sz w:val="24"/>
          <w:szCs w:val="24"/>
          <w:lang w:val="en-US"/>
        </w:rPr>
        <w:tab/>
        <w:t>Research objectives are precise research acts that are plan to carry out in the research project (Pickton, 2013). The objectives describe the expected achievement of the study (Railean, 2015). However, this research concentrates on the factors that influence customer satisfactio</w:t>
      </w:r>
      <w:r w:rsidR="00F83FF5">
        <w:rPr>
          <w:rFonts w:ascii="Times New Roman" w:eastAsia="Calibri" w:hAnsi="Times New Roman" w:cs="Times New Roman"/>
          <w:sz w:val="24"/>
          <w:szCs w:val="24"/>
          <w:lang w:val="en-US"/>
        </w:rPr>
        <w:t>n with online banking in India.</w:t>
      </w:r>
    </w:p>
    <w:p w:rsidR="006B2D6F" w:rsidRPr="006B2D6F" w:rsidRDefault="006B2D6F" w:rsidP="006B2D6F">
      <w:pPr>
        <w:numPr>
          <w:ilvl w:val="0"/>
          <w:numId w:val="4"/>
        </w:numPr>
        <w:spacing w:after="200" w:line="276" w:lineRule="auto"/>
        <w:contextualSpacing/>
        <w:rPr>
          <w:rFonts w:ascii="Times New Roman" w:eastAsia="Calibri" w:hAnsi="Times New Roman" w:cs="Times New Roman"/>
          <w:sz w:val="24"/>
          <w:szCs w:val="24"/>
        </w:rPr>
      </w:pPr>
      <w:r w:rsidRPr="006B2D6F">
        <w:rPr>
          <w:rFonts w:ascii="Times New Roman" w:eastAsia="Calibri" w:hAnsi="Times New Roman" w:cs="Times New Roman"/>
          <w:sz w:val="24"/>
          <w:szCs w:val="24"/>
          <w:lang w:val="en-US"/>
        </w:rPr>
        <w:t xml:space="preserve">RO1: </w:t>
      </w:r>
      <w:r w:rsidRPr="006B2D6F">
        <w:rPr>
          <w:rFonts w:ascii="Times New Roman" w:eastAsia="Calibri" w:hAnsi="Times New Roman" w:cs="Times New Roman"/>
          <w:sz w:val="24"/>
          <w:szCs w:val="24"/>
        </w:rPr>
        <w:t>To determine whether perceived convenience has a significant relationship with customer satisfaction with online banking in India.</w:t>
      </w:r>
    </w:p>
    <w:p w:rsidR="006B2D6F" w:rsidRPr="006B2D6F" w:rsidRDefault="006B2D6F" w:rsidP="006B2D6F">
      <w:pPr>
        <w:spacing w:after="200" w:line="276" w:lineRule="auto"/>
        <w:ind w:left="720"/>
        <w:contextualSpacing/>
        <w:rPr>
          <w:rFonts w:ascii="Times New Roman" w:eastAsia="Calibri" w:hAnsi="Times New Roman" w:cs="Times New Roman"/>
          <w:sz w:val="24"/>
          <w:szCs w:val="24"/>
        </w:rPr>
      </w:pPr>
    </w:p>
    <w:p w:rsidR="006B2D6F" w:rsidRPr="006B2D6F" w:rsidRDefault="006B2D6F" w:rsidP="006B2D6F">
      <w:pPr>
        <w:numPr>
          <w:ilvl w:val="0"/>
          <w:numId w:val="3"/>
        </w:numPr>
        <w:spacing w:after="200" w:line="276" w:lineRule="auto"/>
        <w:contextualSpacing/>
        <w:rPr>
          <w:rFonts w:ascii="Times New Roman" w:eastAsia="Calibri" w:hAnsi="Times New Roman" w:cs="Times New Roman"/>
          <w:sz w:val="24"/>
          <w:szCs w:val="24"/>
        </w:rPr>
      </w:pPr>
      <w:r w:rsidRPr="006B2D6F">
        <w:rPr>
          <w:rFonts w:ascii="Times New Roman" w:eastAsia="Calibri" w:hAnsi="Times New Roman" w:cs="Times New Roman"/>
          <w:sz w:val="24"/>
          <w:szCs w:val="24"/>
          <w:lang w:val="en-US"/>
        </w:rPr>
        <w:t xml:space="preserve">RO2: </w:t>
      </w:r>
      <w:r w:rsidRPr="006B2D6F">
        <w:rPr>
          <w:rFonts w:ascii="Times New Roman" w:eastAsia="Calibri" w:hAnsi="Times New Roman" w:cs="Times New Roman"/>
          <w:sz w:val="24"/>
          <w:szCs w:val="24"/>
        </w:rPr>
        <w:t>To determine perceived security has a significant relationship with customer satisfaction with online banking in India.</w:t>
      </w:r>
    </w:p>
    <w:p w:rsidR="006B2D6F" w:rsidRPr="006B2D6F" w:rsidRDefault="006B2D6F" w:rsidP="006B2D6F">
      <w:pPr>
        <w:spacing w:after="200" w:line="276" w:lineRule="auto"/>
        <w:ind w:left="720"/>
        <w:contextualSpacing/>
        <w:rPr>
          <w:rFonts w:ascii="Times New Roman" w:eastAsia="Calibri" w:hAnsi="Times New Roman" w:cs="Times New Roman"/>
          <w:sz w:val="24"/>
          <w:szCs w:val="24"/>
          <w:lang w:val="en-US"/>
        </w:rPr>
      </w:pPr>
    </w:p>
    <w:p w:rsidR="006B2D6F" w:rsidRPr="006B2D6F" w:rsidRDefault="006B2D6F" w:rsidP="006B2D6F">
      <w:pPr>
        <w:numPr>
          <w:ilvl w:val="0"/>
          <w:numId w:val="3"/>
        </w:numPr>
        <w:spacing w:after="200" w:line="276" w:lineRule="auto"/>
        <w:contextualSpacing/>
        <w:rPr>
          <w:rFonts w:ascii="Times New Roman" w:eastAsia="Calibri" w:hAnsi="Times New Roman" w:cs="Times New Roman"/>
          <w:sz w:val="24"/>
          <w:szCs w:val="24"/>
        </w:rPr>
      </w:pPr>
      <w:r w:rsidRPr="006B2D6F">
        <w:rPr>
          <w:rFonts w:ascii="Times New Roman" w:eastAsia="Calibri" w:hAnsi="Times New Roman" w:cs="Times New Roman"/>
          <w:sz w:val="24"/>
          <w:szCs w:val="24"/>
          <w:lang w:val="en-US"/>
        </w:rPr>
        <w:t xml:space="preserve">RO3: </w:t>
      </w:r>
      <w:r w:rsidRPr="006B2D6F">
        <w:rPr>
          <w:rFonts w:ascii="Times New Roman" w:eastAsia="Calibri" w:hAnsi="Times New Roman" w:cs="Times New Roman"/>
          <w:sz w:val="24"/>
          <w:szCs w:val="24"/>
        </w:rPr>
        <w:t xml:space="preserve">To determine whether perceived usefulness has a significant relationship with customer satisfaction with online banking in India. </w:t>
      </w:r>
    </w:p>
    <w:p w:rsidR="006B2D6F" w:rsidRPr="006B2D6F" w:rsidRDefault="006B2D6F" w:rsidP="006B2D6F">
      <w:pPr>
        <w:spacing w:after="200" w:line="276" w:lineRule="auto"/>
        <w:ind w:left="720"/>
        <w:contextualSpacing/>
        <w:rPr>
          <w:rFonts w:ascii="Times New Roman" w:eastAsia="Calibri" w:hAnsi="Times New Roman" w:cs="Times New Roman"/>
          <w:sz w:val="24"/>
          <w:szCs w:val="24"/>
          <w:lang w:val="en-US"/>
        </w:rPr>
      </w:pPr>
    </w:p>
    <w:p w:rsidR="006B2D6F" w:rsidRPr="006B2D6F" w:rsidRDefault="006B2D6F" w:rsidP="006B2D6F">
      <w:pPr>
        <w:keepNext/>
        <w:keepLines/>
        <w:spacing w:before="240" w:after="0" w:line="276" w:lineRule="auto"/>
        <w:outlineLvl w:val="0"/>
        <w:rPr>
          <w:rFonts w:ascii="Times New Roman" w:eastAsia="Times New Roman" w:hAnsi="Times New Roman" w:cs="Times New Roman"/>
          <w:b/>
          <w:color w:val="000000"/>
          <w:sz w:val="24"/>
          <w:szCs w:val="24"/>
          <w:lang w:val="en-US"/>
        </w:rPr>
      </w:pPr>
      <w:bookmarkStart w:id="4" w:name="_Toc8604439"/>
      <w:r w:rsidRPr="006B2D6F">
        <w:rPr>
          <w:rFonts w:ascii="Times New Roman" w:eastAsia="Times New Roman" w:hAnsi="Times New Roman" w:cs="Times New Roman"/>
          <w:b/>
          <w:color w:val="000000"/>
          <w:sz w:val="24"/>
          <w:szCs w:val="24"/>
          <w:lang w:val="en-US"/>
        </w:rPr>
        <w:t>1.4 Research question (RQ’S)</w:t>
      </w:r>
      <w:bookmarkEnd w:id="4"/>
    </w:p>
    <w:p w:rsidR="006B2D6F" w:rsidRPr="00F83FF5" w:rsidRDefault="006B2D6F" w:rsidP="006B2D6F">
      <w:pPr>
        <w:spacing w:after="200" w:line="360" w:lineRule="auto"/>
        <w:jc w:val="both"/>
        <w:rPr>
          <w:rFonts w:ascii="Times New Roman" w:eastAsia="Calibri" w:hAnsi="Times New Roman" w:cs="Times New Roman"/>
          <w:sz w:val="24"/>
          <w:szCs w:val="24"/>
          <w:lang w:val="en-US"/>
        </w:rPr>
      </w:pPr>
      <w:r w:rsidRPr="006B2D6F">
        <w:rPr>
          <w:rFonts w:ascii="Times New Roman" w:eastAsia="Calibri" w:hAnsi="Times New Roman" w:cs="Times New Roman"/>
          <w:sz w:val="24"/>
          <w:szCs w:val="24"/>
          <w:lang w:val="en-US"/>
        </w:rPr>
        <w:t>This study focus on the factors that are influencing customer satisfaction with online banking in India. T</w:t>
      </w:r>
      <w:r w:rsidR="00F83FF5">
        <w:rPr>
          <w:rFonts w:ascii="Times New Roman" w:eastAsia="Calibri" w:hAnsi="Times New Roman" w:cs="Times New Roman"/>
          <w:sz w:val="24"/>
          <w:szCs w:val="24"/>
          <w:lang w:val="en-US"/>
        </w:rPr>
        <w:t>he main research questions are;</w:t>
      </w:r>
    </w:p>
    <w:p w:rsidR="006B2D6F" w:rsidRPr="006B2D6F" w:rsidRDefault="006B2D6F" w:rsidP="006B2D6F">
      <w:pPr>
        <w:numPr>
          <w:ilvl w:val="0"/>
          <w:numId w:val="2"/>
        </w:numPr>
        <w:autoSpaceDE w:val="0"/>
        <w:autoSpaceDN w:val="0"/>
        <w:adjustRightInd w:val="0"/>
        <w:spacing w:after="0" w:line="360" w:lineRule="auto"/>
        <w:jc w:val="both"/>
        <w:rPr>
          <w:rFonts w:ascii="Times New Roman" w:eastAsia="Calibri" w:hAnsi="Times New Roman" w:cs="Times New Roman"/>
          <w:color w:val="000000"/>
          <w:sz w:val="24"/>
          <w:szCs w:val="24"/>
        </w:rPr>
      </w:pPr>
      <w:r w:rsidRPr="006B2D6F">
        <w:rPr>
          <w:rFonts w:ascii="Times New Roman" w:eastAsia="Calibri" w:hAnsi="Times New Roman" w:cs="Times New Roman"/>
          <w:bCs/>
          <w:caps/>
          <w:color w:val="000000"/>
          <w:sz w:val="24"/>
          <w:szCs w:val="24"/>
        </w:rPr>
        <w:t>RQ1:</w:t>
      </w:r>
      <w:r w:rsidRPr="006B2D6F">
        <w:rPr>
          <w:rFonts w:ascii="Times New Roman" w:eastAsia="Calibri" w:hAnsi="Times New Roman" w:cs="Times New Roman"/>
          <w:b/>
          <w:bCs/>
          <w:caps/>
          <w:color w:val="000000"/>
          <w:sz w:val="24"/>
          <w:szCs w:val="24"/>
        </w:rPr>
        <w:t xml:space="preserve"> </w:t>
      </w:r>
      <w:r w:rsidRPr="006B2D6F">
        <w:rPr>
          <w:rFonts w:ascii="Times New Roman" w:eastAsia="Calibri" w:hAnsi="Times New Roman" w:cs="Times New Roman"/>
          <w:caps/>
          <w:color w:val="000000"/>
          <w:sz w:val="24"/>
          <w:szCs w:val="24"/>
        </w:rPr>
        <w:t>D</w:t>
      </w:r>
      <w:r w:rsidRPr="006B2D6F">
        <w:rPr>
          <w:rFonts w:ascii="Times New Roman" w:eastAsia="Calibri" w:hAnsi="Times New Roman" w:cs="Times New Roman"/>
          <w:color w:val="000000"/>
          <w:sz w:val="24"/>
          <w:szCs w:val="24"/>
        </w:rPr>
        <w:t>oes</w:t>
      </w:r>
      <w:r w:rsidRPr="006B2D6F">
        <w:rPr>
          <w:rFonts w:ascii="Times New Roman" w:eastAsia="Calibri" w:hAnsi="Times New Roman" w:cs="Times New Roman"/>
          <w:caps/>
          <w:color w:val="000000"/>
          <w:sz w:val="24"/>
          <w:szCs w:val="24"/>
        </w:rPr>
        <w:t xml:space="preserve"> </w:t>
      </w:r>
      <w:r w:rsidRPr="006B2D6F">
        <w:rPr>
          <w:rFonts w:ascii="Times New Roman" w:eastAsia="Calibri" w:hAnsi="Times New Roman" w:cs="Times New Roman"/>
          <w:color w:val="000000"/>
          <w:sz w:val="24"/>
          <w:szCs w:val="24"/>
        </w:rPr>
        <w:t>perceived convenience have a significant relationship with customer satisfaction toward online banking in India?</w:t>
      </w:r>
    </w:p>
    <w:p w:rsidR="006B2D6F" w:rsidRPr="006B2D6F" w:rsidRDefault="006B2D6F" w:rsidP="006B2D6F">
      <w:pPr>
        <w:spacing w:after="200" w:line="360" w:lineRule="auto"/>
        <w:ind w:left="360"/>
        <w:contextualSpacing/>
        <w:jc w:val="both"/>
        <w:rPr>
          <w:rFonts w:ascii="Times New Roman" w:eastAsia="Calibri" w:hAnsi="Times New Roman" w:cs="Times New Roman"/>
          <w:sz w:val="24"/>
          <w:szCs w:val="24"/>
          <w:lang w:val="en-US"/>
        </w:rPr>
      </w:pPr>
    </w:p>
    <w:p w:rsidR="006B2D6F" w:rsidRPr="006B2D6F" w:rsidRDefault="006B2D6F" w:rsidP="006B2D6F">
      <w:pPr>
        <w:numPr>
          <w:ilvl w:val="0"/>
          <w:numId w:val="2"/>
        </w:numPr>
        <w:autoSpaceDE w:val="0"/>
        <w:autoSpaceDN w:val="0"/>
        <w:adjustRightInd w:val="0"/>
        <w:spacing w:after="0" w:line="360" w:lineRule="auto"/>
        <w:jc w:val="both"/>
        <w:rPr>
          <w:rFonts w:ascii="Times New Roman" w:eastAsia="Calibri" w:hAnsi="Times New Roman" w:cs="Times New Roman"/>
          <w:color w:val="000000"/>
          <w:sz w:val="24"/>
          <w:szCs w:val="24"/>
        </w:rPr>
      </w:pPr>
      <w:r w:rsidRPr="006B2D6F">
        <w:rPr>
          <w:rFonts w:ascii="Times New Roman" w:eastAsia="Calibri" w:hAnsi="Times New Roman" w:cs="Times New Roman"/>
          <w:bCs/>
          <w:color w:val="000000"/>
          <w:sz w:val="24"/>
          <w:szCs w:val="24"/>
        </w:rPr>
        <w:t>RQ2</w:t>
      </w:r>
      <w:r w:rsidRPr="006B2D6F">
        <w:rPr>
          <w:rFonts w:ascii="Times New Roman" w:eastAsia="Calibri" w:hAnsi="Times New Roman" w:cs="Times New Roman"/>
          <w:color w:val="000000"/>
          <w:sz w:val="24"/>
          <w:szCs w:val="24"/>
        </w:rPr>
        <w:t xml:space="preserve">: </w:t>
      </w:r>
      <w:r w:rsidRPr="006B2D6F">
        <w:rPr>
          <w:rFonts w:ascii="Times New Roman" w:eastAsia="Calibri" w:hAnsi="Times New Roman" w:cs="Times New Roman"/>
          <w:caps/>
          <w:color w:val="000000"/>
          <w:sz w:val="24"/>
          <w:szCs w:val="24"/>
        </w:rPr>
        <w:t>D</w:t>
      </w:r>
      <w:r w:rsidRPr="006B2D6F">
        <w:rPr>
          <w:rFonts w:ascii="Times New Roman" w:eastAsia="Calibri" w:hAnsi="Times New Roman" w:cs="Times New Roman"/>
          <w:color w:val="000000"/>
          <w:sz w:val="24"/>
          <w:szCs w:val="24"/>
        </w:rPr>
        <w:t>oes perceived security has a significant relationship with customer satisfaction toward online banking in India?</w:t>
      </w:r>
    </w:p>
    <w:p w:rsidR="006B2D6F" w:rsidRPr="006B2D6F" w:rsidRDefault="006B2D6F" w:rsidP="006B2D6F">
      <w:pPr>
        <w:autoSpaceDE w:val="0"/>
        <w:autoSpaceDN w:val="0"/>
        <w:adjustRightInd w:val="0"/>
        <w:spacing w:after="0" w:line="360" w:lineRule="auto"/>
        <w:jc w:val="both"/>
        <w:rPr>
          <w:rFonts w:ascii="Times New Roman" w:eastAsia="Calibri" w:hAnsi="Times New Roman" w:cs="Times New Roman"/>
          <w:color w:val="000000"/>
          <w:sz w:val="24"/>
          <w:szCs w:val="24"/>
        </w:rPr>
      </w:pPr>
    </w:p>
    <w:p w:rsidR="006B2D6F" w:rsidRPr="006B2D6F" w:rsidRDefault="006B2D6F" w:rsidP="006B2D6F">
      <w:pPr>
        <w:numPr>
          <w:ilvl w:val="0"/>
          <w:numId w:val="2"/>
        </w:numPr>
        <w:autoSpaceDE w:val="0"/>
        <w:autoSpaceDN w:val="0"/>
        <w:adjustRightInd w:val="0"/>
        <w:spacing w:after="0" w:line="360" w:lineRule="auto"/>
        <w:jc w:val="both"/>
        <w:rPr>
          <w:rFonts w:ascii="Times New Roman" w:eastAsia="Calibri" w:hAnsi="Times New Roman" w:cs="Times New Roman"/>
          <w:color w:val="000000"/>
          <w:sz w:val="24"/>
          <w:szCs w:val="24"/>
        </w:rPr>
      </w:pPr>
      <w:r w:rsidRPr="006B2D6F">
        <w:rPr>
          <w:rFonts w:ascii="Times New Roman" w:eastAsia="Calibri" w:hAnsi="Times New Roman" w:cs="Times New Roman"/>
          <w:bCs/>
          <w:color w:val="000000"/>
          <w:sz w:val="24"/>
          <w:szCs w:val="24"/>
        </w:rPr>
        <w:t>RQ3</w:t>
      </w:r>
      <w:r w:rsidRPr="006B2D6F">
        <w:rPr>
          <w:rFonts w:ascii="Times New Roman" w:eastAsia="Calibri" w:hAnsi="Times New Roman" w:cs="Times New Roman"/>
          <w:color w:val="000000"/>
          <w:sz w:val="24"/>
          <w:szCs w:val="24"/>
        </w:rPr>
        <w:t xml:space="preserve">: </w:t>
      </w:r>
      <w:r w:rsidRPr="006B2D6F">
        <w:rPr>
          <w:rFonts w:ascii="Times New Roman" w:eastAsia="Calibri" w:hAnsi="Times New Roman" w:cs="Times New Roman"/>
          <w:caps/>
          <w:color w:val="000000"/>
          <w:sz w:val="24"/>
          <w:szCs w:val="24"/>
        </w:rPr>
        <w:t>D</w:t>
      </w:r>
      <w:r w:rsidRPr="006B2D6F">
        <w:rPr>
          <w:rFonts w:ascii="Times New Roman" w:eastAsia="Calibri" w:hAnsi="Times New Roman" w:cs="Times New Roman"/>
          <w:color w:val="000000"/>
          <w:sz w:val="24"/>
          <w:szCs w:val="24"/>
        </w:rPr>
        <w:t>oes perceived usefulness has a significant relationship with customer satisfaction toward online banking in India?</w:t>
      </w:r>
    </w:p>
    <w:p w:rsidR="006B2D6F" w:rsidRDefault="006B2D6F" w:rsidP="006B2D6F">
      <w:pPr>
        <w:keepNext/>
        <w:keepLines/>
        <w:spacing w:before="240" w:after="0" w:line="276" w:lineRule="auto"/>
        <w:outlineLvl w:val="0"/>
        <w:rPr>
          <w:rFonts w:ascii="Times New Roman" w:eastAsia="Times New Roman" w:hAnsi="Times New Roman" w:cs="Times New Roman"/>
          <w:b/>
          <w:color w:val="000000"/>
          <w:sz w:val="24"/>
          <w:szCs w:val="24"/>
          <w:lang w:val="en-US"/>
        </w:rPr>
      </w:pPr>
      <w:bookmarkStart w:id="5" w:name="_Toc8604440"/>
      <w:r w:rsidRPr="00364E32">
        <w:rPr>
          <w:rFonts w:ascii="Times New Roman" w:eastAsia="Times New Roman" w:hAnsi="Times New Roman" w:cs="Times New Roman"/>
          <w:b/>
          <w:color w:val="000000"/>
          <w:sz w:val="24"/>
          <w:szCs w:val="24"/>
          <w:lang w:val="en-US"/>
        </w:rPr>
        <w:lastRenderedPageBreak/>
        <w:t>Chapter 2: Literature Review</w:t>
      </w:r>
      <w:bookmarkEnd w:id="5"/>
    </w:p>
    <w:p w:rsidR="005375B7" w:rsidRPr="00364E32" w:rsidRDefault="005375B7" w:rsidP="006B2D6F">
      <w:pPr>
        <w:keepNext/>
        <w:keepLines/>
        <w:spacing w:before="240" w:after="0" w:line="276" w:lineRule="auto"/>
        <w:outlineLvl w:val="0"/>
        <w:rPr>
          <w:rFonts w:ascii="Times New Roman" w:eastAsia="Times New Roman" w:hAnsi="Times New Roman" w:cs="Times New Roman"/>
          <w:b/>
          <w:color w:val="000000"/>
          <w:sz w:val="24"/>
          <w:szCs w:val="24"/>
          <w:lang w:val="en-US"/>
        </w:rPr>
      </w:pPr>
    </w:p>
    <w:p w:rsidR="006B2D6F" w:rsidRPr="006B2D6F" w:rsidRDefault="006B2D6F" w:rsidP="006B2D6F">
      <w:pPr>
        <w:rPr>
          <w:rFonts w:ascii="Times New Roman" w:eastAsia="Calibri" w:hAnsi="Times New Roman" w:cs="Times New Roman"/>
          <w:b/>
          <w:bCs/>
          <w:color w:val="000000"/>
          <w:sz w:val="24"/>
          <w:szCs w:val="24"/>
        </w:rPr>
      </w:pPr>
      <w:r w:rsidRPr="006B2D6F">
        <w:rPr>
          <w:rFonts w:ascii="Times New Roman" w:eastAsia="Calibri" w:hAnsi="Times New Roman" w:cs="Times New Roman"/>
          <w:b/>
          <w:bCs/>
          <w:color w:val="000000"/>
          <w:sz w:val="24"/>
          <w:szCs w:val="24"/>
        </w:rPr>
        <w:t>2.0 Overview</w:t>
      </w:r>
    </w:p>
    <w:p w:rsidR="006B2D6F" w:rsidRDefault="006B2D6F" w:rsidP="006B2D6F">
      <w:pPr>
        <w:spacing w:line="360" w:lineRule="auto"/>
        <w:jc w:val="both"/>
        <w:rPr>
          <w:rFonts w:ascii="Times New Roman" w:eastAsia="Calibri" w:hAnsi="Times New Roman" w:cs="Times New Roman"/>
          <w:bCs/>
          <w:color w:val="000000"/>
          <w:sz w:val="24"/>
          <w:szCs w:val="24"/>
        </w:rPr>
      </w:pPr>
      <w:r w:rsidRPr="006B2D6F">
        <w:rPr>
          <w:rFonts w:ascii="Times New Roman" w:eastAsia="Calibri" w:hAnsi="Times New Roman" w:cs="Times New Roman"/>
          <w:bCs/>
          <w:color w:val="000000"/>
          <w:sz w:val="24"/>
          <w:szCs w:val="24"/>
        </w:rPr>
        <w:t>This part will present a comprehensive literature review on the customer satisfaction with online banking and explain the present rapid growth of online banking in India. This chapter will also compare literature review of two different perspectives on the different influencing factors of online banking customer satisfaction as well as show in what way these factors are influencing the satisfaction of online banking users. Finally, this chapter will suggest a research framework based on the relevant theories of online banking on various factors influencing customer satisfaction and, on this basis make assumptions.</w:t>
      </w:r>
    </w:p>
    <w:p w:rsidR="006B2D6F" w:rsidRDefault="006B2D6F" w:rsidP="006B2D6F">
      <w:pPr>
        <w:spacing w:line="360" w:lineRule="auto"/>
        <w:jc w:val="both"/>
        <w:rPr>
          <w:rFonts w:ascii="Times New Roman" w:eastAsia="Calibri" w:hAnsi="Times New Roman" w:cs="Times New Roman"/>
          <w:bCs/>
          <w:color w:val="000000"/>
          <w:sz w:val="24"/>
          <w:szCs w:val="24"/>
        </w:rPr>
      </w:pPr>
    </w:p>
    <w:p w:rsidR="006B2D6F" w:rsidRDefault="006B2D6F" w:rsidP="006B2D6F">
      <w:pPr>
        <w:spacing w:line="360" w:lineRule="auto"/>
        <w:jc w:val="both"/>
        <w:rPr>
          <w:rFonts w:ascii="Times New Roman" w:eastAsia="Calibri" w:hAnsi="Times New Roman" w:cs="Times New Roman"/>
          <w:bCs/>
          <w:color w:val="000000"/>
          <w:sz w:val="24"/>
          <w:szCs w:val="24"/>
        </w:rPr>
      </w:pPr>
    </w:p>
    <w:p w:rsidR="006B2D6F" w:rsidRDefault="006B2D6F" w:rsidP="006B2D6F">
      <w:pPr>
        <w:spacing w:line="360" w:lineRule="auto"/>
        <w:jc w:val="both"/>
        <w:rPr>
          <w:rFonts w:ascii="Times New Roman" w:eastAsia="Calibri" w:hAnsi="Times New Roman" w:cs="Times New Roman"/>
          <w:bCs/>
          <w:color w:val="000000"/>
          <w:sz w:val="24"/>
          <w:szCs w:val="24"/>
        </w:rPr>
      </w:pPr>
    </w:p>
    <w:p w:rsidR="006B2D6F" w:rsidRDefault="006B2D6F" w:rsidP="006B2D6F">
      <w:pPr>
        <w:spacing w:line="360" w:lineRule="auto"/>
        <w:jc w:val="both"/>
        <w:rPr>
          <w:rFonts w:ascii="Times New Roman" w:eastAsia="Calibri" w:hAnsi="Times New Roman" w:cs="Times New Roman"/>
          <w:bCs/>
          <w:color w:val="000000"/>
          <w:sz w:val="24"/>
          <w:szCs w:val="24"/>
        </w:rPr>
      </w:pPr>
    </w:p>
    <w:p w:rsidR="006B2D6F" w:rsidRDefault="006B2D6F" w:rsidP="006B2D6F">
      <w:pPr>
        <w:spacing w:line="360" w:lineRule="auto"/>
        <w:jc w:val="both"/>
        <w:rPr>
          <w:rFonts w:ascii="Times New Roman" w:eastAsia="Calibri" w:hAnsi="Times New Roman" w:cs="Times New Roman"/>
          <w:bCs/>
          <w:color w:val="000000"/>
          <w:sz w:val="24"/>
          <w:szCs w:val="24"/>
        </w:rPr>
      </w:pPr>
    </w:p>
    <w:p w:rsidR="006B2D6F" w:rsidRDefault="006B2D6F" w:rsidP="006B2D6F">
      <w:pPr>
        <w:spacing w:line="360" w:lineRule="auto"/>
        <w:jc w:val="both"/>
        <w:rPr>
          <w:rFonts w:ascii="Times New Roman" w:eastAsia="Calibri" w:hAnsi="Times New Roman" w:cs="Times New Roman"/>
          <w:bCs/>
          <w:color w:val="000000"/>
          <w:sz w:val="24"/>
          <w:szCs w:val="24"/>
        </w:rPr>
      </w:pPr>
    </w:p>
    <w:p w:rsidR="006B2D6F" w:rsidRDefault="006B2D6F" w:rsidP="006B2D6F">
      <w:pPr>
        <w:spacing w:line="360" w:lineRule="auto"/>
        <w:jc w:val="both"/>
        <w:rPr>
          <w:rFonts w:ascii="Times New Roman" w:eastAsia="Calibri" w:hAnsi="Times New Roman" w:cs="Times New Roman"/>
          <w:bCs/>
          <w:color w:val="000000"/>
          <w:sz w:val="24"/>
          <w:szCs w:val="24"/>
        </w:rPr>
      </w:pPr>
    </w:p>
    <w:p w:rsidR="006B2D6F" w:rsidRDefault="006B2D6F" w:rsidP="006B2D6F">
      <w:pPr>
        <w:spacing w:line="360" w:lineRule="auto"/>
        <w:jc w:val="both"/>
        <w:rPr>
          <w:rFonts w:ascii="Times New Roman" w:eastAsia="Calibri" w:hAnsi="Times New Roman" w:cs="Times New Roman"/>
          <w:bCs/>
          <w:color w:val="000000"/>
          <w:sz w:val="24"/>
          <w:szCs w:val="24"/>
        </w:rPr>
      </w:pPr>
    </w:p>
    <w:p w:rsidR="006B2D6F" w:rsidRDefault="006B2D6F" w:rsidP="006B2D6F">
      <w:pPr>
        <w:spacing w:line="360" w:lineRule="auto"/>
        <w:jc w:val="both"/>
        <w:rPr>
          <w:rFonts w:ascii="Times New Roman" w:eastAsia="Calibri" w:hAnsi="Times New Roman" w:cs="Times New Roman"/>
          <w:bCs/>
          <w:color w:val="000000"/>
          <w:sz w:val="24"/>
          <w:szCs w:val="24"/>
        </w:rPr>
      </w:pPr>
    </w:p>
    <w:p w:rsidR="006B2D6F" w:rsidRDefault="006B2D6F" w:rsidP="006B2D6F">
      <w:pPr>
        <w:spacing w:line="360" w:lineRule="auto"/>
        <w:jc w:val="both"/>
        <w:rPr>
          <w:rFonts w:ascii="Times New Roman" w:eastAsia="Calibri" w:hAnsi="Times New Roman" w:cs="Times New Roman"/>
          <w:bCs/>
          <w:color w:val="000000"/>
          <w:sz w:val="24"/>
          <w:szCs w:val="24"/>
        </w:rPr>
      </w:pPr>
    </w:p>
    <w:p w:rsidR="006B2D6F" w:rsidRDefault="006B2D6F" w:rsidP="006B2D6F">
      <w:pPr>
        <w:spacing w:line="360" w:lineRule="auto"/>
        <w:jc w:val="both"/>
        <w:rPr>
          <w:rFonts w:ascii="Times New Roman" w:eastAsia="Calibri" w:hAnsi="Times New Roman" w:cs="Times New Roman"/>
          <w:bCs/>
          <w:color w:val="000000"/>
          <w:sz w:val="24"/>
          <w:szCs w:val="24"/>
        </w:rPr>
      </w:pPr>
    </w:p>
    <w:p w:rsidR="006B2D6F" w:rsidRDefault="006B2D6F" w:rsidP="006B2D6F">
      <w:pPr>
        <w:spacing w:line="360" w:lineRule="auto"/>
        <w:jc w:val="both"/>
        <w:rPr>
          <w:rFonts w:ascii="Times New Roman" w:eastAsia="Calibri" w:hAnsi="Times New Roman" w:cs="Times New Roman"/>
          <w:bCs/>
          <w:color w:val="000000"/>
          <w:sz w:val="24"/>
          <w:szCs w:val="24"/>
        </w:rPr>
      </w:pPr>
    </w:p>
    <w:p w:rsidR="006B2D6F" w:rsidRDefault="006B2D6F" w:rsidP="006B2D6F">
      <w:pPr>
        <w:spacing w:line="360" w:lineRule="auto"/>
        <w:jc w:val="both"/>
        <w:rPr>
          <w:rFonts w:ascii="Times New Roman" w:eastAsia="Calibri" w:hAnsi="Times New Roman" w:cs="Times New Roman"/>
          <w:bCs/>
          <w:color w:val="000000"/>
          <w:sz w:val="24"/>
          <w:szCs w:val="24"/>
        </w:rPr>
      </w:pPr>
    </w:p>
    <w:p w:rsidR="006B2D6F" w:rsidRDefault="006B2D6F" w:rsidP="006B2D6F">
      <w:pPr>
        <w:spacing w:line="360" w:lineRule="auto"/>
        <w:jc w:val="both"/>
        <w:rPr>
          <w:rFonts w:ascii="Times New Roman" w:eastAsia="Calibri" w:hAnsi="Times New Roman" w:cs="Times New Roman"/>
          <w:bCs/>
          <w:color w:val="000000"/>
          <w:sz w:val="24"/>
          <w:szCs w:val="24"/>
        </w:rPr>
      </w:pPr>
    </w:p>
    <w:p w:rsidR="006B2D6F" w:rsidRDefault="006B2D6F" w:rsidP="006B2D6F">
      <w:pPr>
        <w:spacing w:line="360" w:lineRule="auto"/>
        <w:jc w:val="both"/>
        <w:rPr>
          <w:rFonts w:ascii="Times New Roman" w:eastAsia="Calibri" w:hAnsi="Times New Roman" w:cs="Times New Roman"/>
          <w:bCs/>
          <w:color w:val="000000"/>
          <w:sz w:val="24"/>
          <w:szCs w:val="24"/>
        </w:rPr>
      </w:pPr>
    </w:p>
    <w:p w:rsidR="006B2D6F" w:rsidRDefault="006B2D6F" w:rsidP="006B2D6F">
      <w:pPr>
        <w:spacing w:line="360" w:lineRule="auto"/>
        <w:jc w:val="both"/>
        <w:rPr>
          <w:rFonts w:ascii="Times New Roman" w:eastAsia="Calibri" w:hAnsi="Times New Roman" w:cs="Times New Roman"/>
          <w:bCs/>
          <w:color w:val="000000"/>
          <w:sz w:val="24"/>
          <w:szCs w:val="24"/>
        </w:rPr>
      </w:pPr>
    </w:p>
    <w:p w:rsidR="006B2D6F" w:rsidRDefault="006B2D6F" w:rsidP="006B2D6F">
      <w:pPr>
        <w:spacing w:line="360" w:lineRule="auto"/>
        <w:jc w:val="both"/>
        <w:rPr>
          <w:rFonts w:ascii="Times New Roman" w:eastAsia="Calibri" w:hAnsi="Times New Roman" w:cs="Times New Roman"/>
          <w:bCs/>
          <w:color w:val="000000"/>
          <w:sz w:val="24"/>
          <w:szCs w:val="24"/>
        </w:rPr>
      </w:pPr>
    </w:p>
    <w:p w:rsidR="006B2D6F" w:rsidRPr="00364E32" w:rsidRDefault="006B2D6F" w:rsidP="006B2D6F">
      <w:pPr>
        <w:keepNext/>
        <w:keepLines/>
        <w:spacing w:before="240" w:after="0" w:line="276" w:lineRule="auto"/>
        <w:outlineLvl w:val="0"/>
        <w:rPr>
          <w:rFonts w:ascii="Times New Roman" w:eastAsia="Calibri" w:hAnsi="Times New Roman" w:cs="Times New Roman"/>
          <w:b/>
          <w:color w:val="000000"/>
          <w:sz w:val="24"/>
          <w:szCs w:val="24"/>
        </w:rPr>
      </w:pPr>
      <w:bookmarkStart w:id="6" w:name="_Toc8604441"/>
      <w:r w:rsidRPr="00364E32">
        <w:rPr>
          <w:rFonts w:ascii="Times New Roman" w:eastAsia="Calibri" w:hAnsi="Times New Roman" w:cs="Times New Roman"/>
          <w:b/>
          <w:color w:val="000000"/>
          <w:sz w:val="24"/>
          <w:szCs w:val="24"/>
        </w:rPr>
        <w:lastRenderedPageBreak/>
        <w:t>2.1 Customer satisfaction</w:t>
      </w:r>
      <w:bookmarkEnd w:id="6"/>
    </w:p>
    <w:p w:rsidR="006B2D6F" w:rsidRDefault="006B2D6F" w:rsidP="006B2D6F">
      <w:pPr>
        <w:spacing w:line="360" w:lineRule="auto"/>
        <w:jc w:val="both"/>
        <w:rPr>
          <w:rFonts w:ascii="Times New Roman" w:eastAsia="Calibri" w:hAnsi="Times New Roman" w:cs="Times New Roman"/>
          <w:bCs/>
          <w:color w:val="000000"/>
          <w:sz w:val="24"/>
          <w:szCs w:val="24"/>
        </w:rPr>
      </w:pPr>
      <w:r w:rsidRPr="006B2D6F">
        <w:rPr>
          <w:rFonts w:ascii="Times New Roman" w:eastAsia="Calibri" w:hAnsi="Times New Roman" w:cs="Times New Roman"/>
          <w:bCs/>
          <w:color w:val="000000"/>
          <w:sz w:val="24"/>
          <w:szCs w:val="24"/>
        </w:rPr>
        <w:t xml:space="preserve"> As stated by Raza (2013), customer satisfaction reflecting to the feeling that the product or service provided by an organization or service has reached or exceeded its expectations, however Customer satisfaction refers to the ratio of perceived satisfaction of target customer groups and the satisfaction of individual customers(Hans, 2011).There are varieties of definitions related to customer satisfaction, as hotels customer satisfaction is a complicated evaluation process within a hospitality industry (Xiang, Schwartz &amp; Gerdes, 2015).</w:t>
      </w:r>
      <w:r w:rsidRPr="006B2D6F">
        <w:rPr>
          <w:rFonts w:ascii="Times New Roman" w:eastAsia="Calibri" w:hAnsi="Times New Roman" w:cs="Times New Roman"/>
          <w:sz w:val="24"/>
          <w:szCs w:val="24"/>
        </w:rPr>
        <w:t xml:space="preserve"> P</w:t>
      </w:r>
      <w:r w:rsidRPr="006B2D6F">
        <w:rPr>
          <w:rFonts w:ascii="Times New Roman" w:eastAsia="Calibri" w:hAnsi="Times New Roman" w:cs="Times New Roman"/>
          <w:bCs/>
          <w:color w:val="000000"/>
          <w:sz w:val="24"/>
          <w:szCs w:val="24"/>
        </w:rPr>
        <w:t>ast studies in regard to the SERVQUAL model that focus on service quality, assurance, empathy, reliability, responsiveness and tangibility and so on five aspects to examine the Pakistan customer satisfaction of the internet banking, finally it is concluded that tangibility, reliability, responsiveness and assurance does have a major positive outcome on customer satisfaction (Raza, 2013).</w:t>
      </w:r>
    </w:p>
    <w:p w:rsidR="006B2D6F" w:rsidRPr="00364E32" w:rsidRDefault="006B2D6F" w:rsidP="006B2D6F">
      <w:pPr>
        <w:pStyle w:val="Heading1"/>
        <w:rPr>
          <w:rFonts w:ascii="Times New Roman" w:eastAsia="Calibri" w:hAnsi="Times New Roman" w:cs="Times New Roman"/>
          <w:b/>
          <w:color w:val="000000" w:themeColor="text1"/>
          <w:sz w:val="24"/>
          <w:szCs w:val="24"/>
          <w:lang w:val="en-MY"/>
        </w:rPr>
      </w:pPr>
      <w:bookmarkStart w:id="7" w:name="_Toc8604442"/>
      <w:r w:rsidRPr="00364E32">
        <w:rPr>
          <w:rFonts w:ascii="Times New Roman" w:eastAsia="Calibri" w:hAnsi="Times New Roman" w:cs="Times New Roman"/>
          <w:b/>
          <w:color w:val="000000" w:themeColor="text1"/>
          <w:sz w:val="24"/>
          <w:szCs w:val="24"/>
          <w:lang w:val="en-MY"/>
        </w:rPr>
        <w:t>2.1.1 Global view on customer satisfaction</w:t>
      </w:r>
      <w:bookmarkEnd w:id="7"/>
      <w:r w:rsidRPr="00364E32">
        <w:rPr>
          <w:rFonts w:ascii="Times New Roman" w:eastAsia="Calibri" w:hAnsi="Times New Roman" w:cs="Times New Roman"/>
          <w:b/>
          <w:color w:val="000000" w:themeColor="text1"/>
          <w:sz w:val="24"/>
          <w:szCs w:val="24"/>
          <w:lang w:val="en-MY"/>
        </w:rPr>
        <w:t xml:space="preserve"> </w:t>
      </w:r>
    </w:p>
    <w:p w:rsidR="006B2D6F" w:rsidRPr="00F955EF" w:rsidRDefault="006B2D6F" w:rsidP="006B2D6F">
      <w:pPr>
        <w:spacing w:line="36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Past literatures shows that </w:t>
      </w:r>
      <w:r w:rsidRPr="00F955EF">
        <w:rPr>
          <w:rFonts w:ascii="Times New Roman" w:eastAsia="Calibri" w:hAnsi="Times New Roman" w:cs="Times New Roman"/>
          <w:bCs/>
          <w:color w:val="000000"/>
          <w:sz w:val="24"/>
          <w:szCs w:val="24"/>
        </w:rPr>
        <w:t xml:space="preserve">satisfaction </w:t>
      </w:r>
      <w:r>
        <w:rPr>
          <w:rFonts w:ascii="Times New Roman" w:eastAsia="Calibri" w:hAnsi="Times New Roman" w:cs="Times New Roman"/>
          <w:bCs/>
          <w:color w:val="000000"/>
          <w:sz w:val="24"/>
          <w:szCs w:val="24"/>
        </w:rPr>
        <w:t xml:space="preserve">of customer </w:t>
      </w:r>
      <w:r w:rsidRPr="00F955EF">
        <w:rPr>
          <w:rFonts w:ascii="Times New Roman" w:eastAsia="Calibri" w:hAnsi="Times New Roman" w:cs="Times New Roman"/>
          <w:bCs/>
          <w:color w:val="000000"/>
          <w:sz w:val="24"/>
          <w:szCs w:val="24"/>
        </w:rPr>
        <w:t>is placed at one of the most essential influential factors in aspect of all marketing activities, especially in service-oriented industry (Ara, 2016; Kandampully and Suhartanto,2000; Radojevic, Stanisic and Stanic, 2017), that is to say the purpose of satisfying customers is to retain loyal customers and attract new customers, consequently gain more market shares and get sustainable financial performance</w:t>
      </w:r>
      <w:r>
        <w:rPr>
          <w:rFonts w:ascii="Times New Roman" w:eastAsia="Calibri" w:hAnsi="Times New Roman" w:cs="Times New Roman"/>
          <w:bCs/>
          <w:color w:val="000000"/>
          <w:sz w:val="24"/>
          <w:szCs w:val="24"/>
        </w:rPr>
        <w:t xml:space="preserve"> (Anderson, and</w:t>
      </w:r>
      <w:r w:rsidRPr="00F955EF">
        <w:rPr>
          <w:rFonts w:ascii="Times New Roman" w:eastAsia="Calibri" w:hAnsi="Times New Roman" w:cs="Times New Roman"/>
          <w:bCs/>
          <w:color w:val="000000"/>
          <w:sz w:val="24"/>
          <w:szCs w:val="24"/>
        </w:rPr>
        <w:t xml:space="preserve"> Browning, 2011).</w:t>
      </w:r>
    </w:p>
    <w:p w:rsidR="006B2D6F" w:rsidRPr="00F955EF" w:rsidRDefault="006B2D6F" w:rsidP="006B2D6F">
      <w:pPr>
        <w:spacing w:line="36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Felix (2017) carried his study and found</w:t>
      </w:r>
      <w:r w:rsidRPr="00F955EF">
        <w:rPr>
          <w:rFonts w:ascii="Times New Roman" w:eastAsia="Calibri" w:hAnsi="Times New Roman" w:cs="Times New Roman"/>
          <w:bCs/>
          <w:color w:val="000000"/>
          <w:sz w:val="24"/>
          <w:szCs w:val="24"/>
        </w:rPr>
        <w:t xml:space="preserve"> out the link</w:t>
      </w:r>
      <w:r>
        <w:rPr>
          <w:rFonts w:ascii="Times New Roman" w:eastAsia="Calibri" w:hAnsi="Times New Roman" w:cs="Times New Roman"/>
          <w:bCs/>
          <w:color w:val="000000"/>
          <w:sz w:val="24"/>
          <w:szCs w:val="24"/>
        </w:rPr>
        <w:t>age that exist within consumer satisfaction and</w:t>
      </w:r>
      <w:r w:rsidRPr="00F955EF">
        <w:rPr>
          <w:rFonts w:ascii="Times New Roman" w:eastAsia="Calibri" w:hAnsi="Times New Roman" w:cs="Times New Roman"/>
          <w:bCs/>
          <w:color w:val="000000"/>
          <w:sz w:val="24"/>
          <w:szCs w:val="24"/>
        </w:rPr>
        <w:t xml:space="preserve"> service quality and in Banque Populaire </w:t>
      </w:r>
      <w:r>
        <w:rPr>
          <w:rFonts w:ascii="Times New Roman" w:eastAsia="Calibri" w:hAnsi="Times New Roman" w:cs="Times New Roman"/>
          <w:bCs/>
          <w:color w:val="000000"/>
          <w:sz w:val="24"/>
          <w:szCs w:val="24"/>
        </w:rPr>
        <w:t xml:space="preserve">capital of Rwanda offices, in regard on each descriptive and inter-sectoral survey styles, however conclusion drawn findings indicates a big as well as positive linkage betwixt </w:t>
      </w:r>
      <w:r w:rsidRPr="00F955EF">
        <w:rPr>
          <w:rFonts w:ascii="Times New Roman" w:eastAsia="Calibri" w:hAnsi="Times New Roman" w:cs="Times New Roman"/>
          <w:bCs/>
          <w:color w:val="000000"/>
          <w:sz w:val="24"/>
          <w:szCs w:val="24"/>
        </w:rPr>
        <w:t xml:space="preserve"> quality</w:t>
      </w:r>
      <w:r>
        <w:rPr>
          <w:rFonts w:ascii="Times New Roman" w:eastAsia="Calibri" w:hAnsi="Times New Roman" w:cs="Times New Roman"/>
          <w:bCs/>
          <w:color w:val="000000"/>
          <w:sz w:val="24"/>
          <w:szCs w:val="24"/>
        </w:rPr>
        <w:t xml:space="preserve"> service and consumer satisfaction however examination magnitude such as customers allegiance</w:t>
      </w:r>
      <w:r w:rsidRPr="00F955EF">
        <w:rPr>
          <w:rFonts w:ascii="Times New Roman" w:eastAsia="Calibri" w:hAnsi="Times New Roman" w:cs="Times New Roman"/>
          <w:bCs/>
          <w:color w:val="000000"/>
          <w:sz w:val="24"/>
          <w:szCs w:val="24"/>
        </w:rPr>
        <w:t xml:space="preserve"> wit</w:t>
      </w:r>
      <w:r>
        <w:rPr>
          <w:rFonts w:ascii="Times New Roman" w:eastAsia="Calibri" w:hAnsi="Times New Roman" w:cs="Times New Roman"/>
          <w:bCs/>
          <w:color w:val="000000"/>
          <w:sz w:val="24"/>
          <w:szCs w:val="24"/>
        </w:rPr>
        <w:t>h responsibility, sensitivity and assuredness, this research suggests organizations ought to sustain  a fault free service, manage consumer issues with persistent nature, be prepared to resolve consumer issues immediately as well as  perceive individual wants of particular consumer</w:t>
      </w:r>
      <w:r w:rsidRPr="00F955EF">
        <w:rPr>
          <w:rFonts w:ascii="Times New Roman" w:eastAsia="Calibri" w:hAnsi="Times New Roman" w:cs="Times New Roman"/>
          <w:bCs/>
          <w:color w:val="000000"/>
          <w:sz w:val="24"/>
          <w:szCs w:val="24"/>
        </w:rPr>
        <w:t xml:space="preserve"> (Hans, 2011).</w:t>
      </w:r>
    </w:p>
    <w:p w:rsidR="006B2D6F" w:rsidRPr="00F955EF" w:rsidRDefault="006B2D6F" w:rsidP="006B2D6F">
      <w:pPr>
        <w:spacing w:line="360" w:lineRule="auto"/>
        <w:jc w:val="both"/>
        <w:rPr>
          <w:rFonts w:ascii="Times New Roman" w:eastAsia="Calibri" w:hAnsi="Times New Roman" w:cs="Times New Roman"/>
          <w:bCs/>
          <w:color w:val="000000"/>
          <w:sz w:val="24"/>
          <w:szCs w:val="24"/>
        </w:rPr>
      </w:pPr>
      <w:r w:rsidRPr="00F955EF">
        <w:rPr>
          <w:rFonts w:ascii="Times New Roman" w:eastAsia="Calibri" w:hAnsi="Times New Roman" w:cs="Times New Roman"/>
          <w:bCs/>
          <w:color w:val="000000"/>
          <w:sz w:val="24"/>
          <w:szCs w:val="24"/>
        </w:rPr>
        <w:t xml:space="preserve">  Li (2013)  the world of project management  Customer satisfaction  is commonly analysed  during the last part of a project, when the customer is convinced with majority of customers money, the research argues that analysing satisfaction during the early stages of project management is bad for a project, significant data might be missed or overlooked in the process, customer satisfaction must  be analysed at  the beginning stages in project management as also must be analysed when the project is coming to an end (Xiang, 2016). A research in Nigeria </w:t>
      </w:r>
      <w:r w:rsidRPr="00F955EF">
        <w:rPr>
          <w:rFonts w:ascii="Times New Roman" w:eastAsia="Calibri" w:hAnsi="Times New Roman" w:cs="Times New Roman"/>
          <w:bCs/>
          <w:color w:val="000000"/>
          <w:sz w:val="24"/>
          <w:szCs w:val="24"/>
        </w:rPr>
        <w:lastRenderedPageBreak/>
        <w:t>conducted shows that customers complain, grievances and unhappiness can be lessening by banks through adequate service delivery and review structure, efficient service delivery has been described to be one in every of key performance indicators of company organizations together with banks, however The extent to which customers of banks are happy with the service rendered has impact on the performance and should be seriously taken by players of the trade (Adewuyi, 2013).</w:t>
      </w:r>
    </w:p>
    <w:p w:rsidR="006B2D6F" w:rsidRPr="00F955EF" w:rsidRDefault="006B2D6F" w:rsidP="006B2D6F">
      <w:pPr>
        <w:spacing w:line="360" w:lineRule="auto"/>
        <w:jc w:val="both"/>
        <w:rPr>
          <w:rFonts w:ascii="Times New Roman" w:eastAsia="Calibri" w:hAnsi="Times New Roman" w:cs="Times New Roman"/>
          <w:bCs/>
          <w:color w:val="000000"/>
          <w:sz w:val="24"/>
          <w:szCs w:val="24"/>
        </w:rPr>
      </w:pPr>
      <w:r w:rsidRPr="00F955EF">
        <w:rPr>
          <w:rFonts w:ascii="Times New Roman" w:eastAsia="Calibri" w:hAnsi="Times New Roman" w:cs="Times New Roman"/>
          <w:bCs/>
          <w:color w:val="000000"/>
          <w:sz w:val="24"/>
          <w:szCs w:val="24"/>
        </w:rPr>
        <w:t xml:space="preserve">In a study </w:t>
      </w:r>
      <w:r>
        <w:rPr>
          <w:rFonts w:ascii="Times New Roman" w:eastAsia="Calibri" w:hAnsi="Times New Roman" w:cs="Times New Roman"/>
          <w:bCs/>
          <w:color w:val="000000"/>
          <w:sz w:val="24"/>
          <w:szCs w:val="24"/>
        </w:rPr>
        <w:t>conducted by Juma (2013), examined connection within prospect, operation as well as rendering of service, the research uncovered once the consumer evaluate the performance of  service and product</w:t>
      </w:r>
      <w:r w:rsidRPr="00F955EF">
        <w:rPr>
          <w:rFonts w:ascii="Times New Roman" w:eastAsia="Calibri" w:hAnsi="Times New Roman" w:cs="Times New Roman"/>
          <w:bCs/>
          <w:color w:val="000000"/>
          <w:sz w:val="24"/>
          <w:szCs w:val="24"/>
        </w:rPr>
        <w:t>, customers compare collection of performance outcomes(Adewuyi, 2013).In another research conducted by Oluouch (2012), analyse the element’s influencing th</w:t>
      </w:r>
      <w:r>
        <w:rPr>
          <w:rFonts w:ascii="Times New Roman" w:eastAsia="Calibri" w:hAnsi="Times New Roman" w:cs="Times New Roman"/>
          <w:bCs/>
          <w:color w:val="000000"/>
          <w:sz w:val="24"/>
          <w:szCs w:val="24"/>
        </w:rPr>
        <w:t>e selection of online banking based on consumers in which the research examined the linkage within the perceivable  usefulness, perceivable  ease of use, perceivable  risk toward the usage of internet banking technology and discovered  that consumers do like idea of  using  mobile banking technology however some customers are scared due to the perceivable risk component which is a major concern in</w:t>
      </w:r>
      <w:r w:rsidRPr="00F955EF">
        <w:rPr>
          <w:rFonts w:ascii="Times New Roman" w:eastAsia="Calibri" w:hAnsi="Times New Roman" w:cs="Times New Roman"/>
          <w:bCs/>
          <w:color w:val="000000"/>
          <w:sz w:val="24"/>
          <w:szCs w:val="24"/>
        </w:rPr>
        <w:t xml:space="preserve"> security in using the technology (Kumar, 2012). </w:t>
      </w:r>
    </w:p>
    <w:p w:rsidR="006B2D6F" w:rsidRPr="00F955EF" w:rsidRDefault="006B2D6F" w:rsidP="006B2D6F">
      <w:pPr>
        <w:spacing w:line="360" w:lineRule="auto"/>
        <w:jc w:val="both"/>
        <w:rPr>
          <w:rFonts w:ascii="Times New Roman" w:eastAsia="Calibri" w:hAnsi="Times New Roman" w:cs="Times New Roman"/>
          <w:sz w:val="24"/>
          <w:szCs w:val="24"/>
        </w:rPr>
      </w:pPr>
      <w:r w:rsidRPr="00F955EF">
        <w:rPr>
          <w:rFonts w:ascii="Times New Roman" w:eastAsia="Calibri" w:hAnsi="Times New Roman" w:cs="Times New Roman"/>
          <w:bCs/>
          <w:color w:val="000000"/>
          <w:sz w:val="24"/>
          <w:szCs w:val="24"/>
        </w:rPr>
        <w:t>Previous research argued the problem in more comprehensive manner, claims that the analysing of customers' assessments of the success of a project should only be calculated when the project is complete, and furthermore that measures regarding customer acceptance and customer negotiation are the key solution factors in terms of customer satisfaction in a project management (Havaerila, 2013).</w:t>
      </w:r>
      <w:r w:rsidRPr="00F955EF">
        <w:rPr>
          <w:rFonts w:ascii="Times New Roman" w:eastAsia="Calibri" w:hAnsi="Times New Roman" w:cs="Times New Roman"/>
          <w:sz w:val="24"/>
          <w:szCs w:val="24"/>
        </w:rPr>
        <w:t xml:space="preserve"> </w:t>
      </w:r>
    </w:p>
    <w:p w:rsidR="006B2D6F" w:rsidRDefault="006B2D6F" w:rsidP="006B2D6F">
      <w:pPr>
        <w:spacing w:line="360" w:lineRule="auto"/>
        <w:jc w:val="both"/>
        <w:rPr>
          <w:rFonts w:ascii="Times New Roman" w:eastAsia="Calibri" w:hAnsi="Times New Roman" w:cs="Times New Roman"/>
          <w:bCs/>
          <w:color w:val="000000"/>
          <w:sz w:val="24"/>
          <w:szCs w:val="24"/>
        </w:rPr>
      </w:pPr>
      <w:r w:rsidRPr="00F955EF">
        <w:rPr>
          <w:rFonts w:ascii="Times New Roman" w:eastAsia="Calibri" w:hAnsi="Times New Roman" w:cs="Times New Roman"/>
          <w:bCs/>
          <w:color w:val="000000"/>
          <w:sz w:val="24"/>
          <w:szCs w:val="24"/>
        </w:rPr>
        <w:t>As the importance of customer satisfaction mentioned above, the concept of customer satisfaction is closely related to business opportunities, majority of studies had provided that customer satisfaction plays direct and indirect functions in affecting business outcomes (Bilim, and Yuksel , 2010; Kim, Lee and Ryu, 2012; Kandampully and Suhartanto, 2000), which research is supported by Radojevic, Stanisich &amp; Stanic et al. (2014), claiming that the concept willingness of customer satisfaction definitely benefits on keeping customer loyalty, rising of customer repurchase rate, then leads positive financial performance(Kumar, 2012).</w:t>
      </w:r>
    </w:p>
    <w:p w:rsidR="003778CE" w:rsidRDefault="003778CE" w:rsidP="006B2D6F">
      <w:pPr>
        <w:spacing w:line="360" w:lineRule="auto"/>
        <w:jc w:val="both"/>
        <w:rPr>
          <w:rFonts w:ascii="Times New Roman" w:eastAsia="Calibri" w:hAnsi="Times New Roman" w:cs="Times New Roman"/>
          <w:bCs/>
          <w:color w:val="000000"/>
          <w:sz w:val="24"/>
          <w:szCs w:val="24"/>
        </w:rPr>
      </w:pPr>
    </w:p>
    <w:p w:rsidR="003778CE" w:rsidRDefault="003778CE" w:rsidP="006B2D6F">
      <w:pPr>
        <w:spacing w:line="360" w:lineRule="auto"/>
        <w:jc w:val="both"/>
        <w:rPr>
          <w:rFonts w:ascii="Times New Roman" w:eastAsia="Calibri" w:hAnsi="Times New Roman" w:cs="Times New Roman"/>
          <w:bCs/>
          <w:color w:val="000000"/>
          <w:sz w:val="24"/>
          <w:szCs w:val="24"/>
        </w:rPr>
      </w:pPr>
    </w:p>
    <w:p w:rsidR="003778CE" w:rsidRDefault="003778CE" w:rsidP="006B2D6F">
      <w:pPr>
        <w:spacing w:line="360" w:lineRule="auto"/>
        <w:jc w:val="both"/>
        <w:rPr>
          <w:rFonts w:ascii="Times New Roman" w:eastAsia="Calibri" w:hAnsi="Times New Roman" w:cs="Times New Roman"/>
          <w:bCs/>
          <w:color w:val="000000"/>
          <w:sz w:val="24"/>
          <w:szCs w:val="24"/>
        </w:rPr>
      </w:pPr>
    </w:p>
    <w:p w:rsidR="003778CE" w:rsidRPr="00364E32" w:rsidRDefault="003778CE" w:rsidP="003778CE">
      <w:pPr>
        <w:keepNext/>
        <w:keepLines/>
        <w:spacing w:before="240" w:after="0" w:line="276" w:lineRule="auto"/>
        <w:outlineLvl w:val="0"/>
        <w:rPr>
          <w:rFonts w:ascii="Times New Roman" w:eastAsia="Calibri" w:hAnsi="Times New Roman" w:cs="Times New Roman"/>
          <w:b/>
          <w:color w:val="000000"/>
          <w:sz w:val="24"/>
          <w:szCs w:val="24"/>
        </w:rPr>
      </w:pPr>
      <w:bookmarkStart w:id="8" w:name="_Toc8604443"/>
      <w:r w:rsidRPr="00364E32">
        <w:rPr>
          <w:rFonts w:ascii="Times New Roman" w:eastAsia="Calibri" w:hAnsi="Times New Roman" w:cs="Times New Roman"/>
          <w:b/>
          <w:color w:val="000000"/>
          <w:sz w:val="24"/>
          <w:szCs w:val="24"/>
        </w:rPr>
        <w:lastRenderedPageBreak/>
        <w:t>2.1.2 Customer satisfaction in India</w:t>
      </w:r>
      <w:bookmarkEnd w:id="8"/>
    </w:p>
    <w:p w:rsidR="003778CE" w:rsidRPr="003778CE" w:rsidRDefault="003778CE" w:rsidP="003778CE">
      <w:pPr>
        <w:spacing w:line="360" w:lineRule="auto"/>
        <w:jc w:val="both"/>
        <w:rPr>
          <w:rFonts w:ascii="Times New Roman" w:eastAsia="Calibri" w:hAnsi="Times New Roman" w:cs="Times New Roman"/>
          <w:bCs/>
          <w:color w:val="000000"/>
          <w:sz w:val="24"/>
          <w:szCs w:val="24"/>
        </w:rPr>
      </w:pPr>
      <w:r w:rsidRPr="003778CE">
        <w:rPr>
          <w:rFonts w:ascii="Times New Roman" w:eastAsia="Calibri" w:hAnsi="Times New Roman" w:cs="Times New Roman"/>
          <w:bCs/>
          <w:color w:val="000000"/>
          <w:sz w:val="24"/>
          <w:szCs w:val="24"/>
        </w:rPr>
        <w:t>Gupta and Bansal (2012) invented a machine to measure online banking service quality with five elements namely, security and privacy, reliability, efficiency site aesthetics, and responsiveness. in another research presented a nine dimensional service quality construct purposely for online banking consisting of system technical, availability, ease of use, performance, site security, trust, reliability customization, and responsiveness (kundu and Data, 2014).</w:t>
      </w:r>
    </w:p>
    <w:p w:rsidR="003778CE" w:rsidRPr="003778CE" w:rsidRDefault="003778CE" w:rsidP="003778CE">
      <w:pPr>
        <w:spacing w:line="360" w:lineRule="auto"/>
        <w:jc w:val="both"/>
        <w:rPr>
          <w:rFonts w:ascii="Times New Roman" w:eastAsia="Calibri" w:hAnsi="Times New Roman" w:cs="Times New Roman"/>
          <w:bCs/>
          <w:color w:val="000000"/>
          <w:sz w:val="24"/>
          <w:szCs w:val="24"/>
        </w:rPr>
      </w:pPr>
      <w:r w:rsidRPr="003778CE">
        <w:rPr>
          <w:rFonts w:ascii="Times New Roman" w:eastAsia="Calibri" w:hAnsi="Times New Roman" w:cs="Times New Roman"/>
          <w:bCs/>
          <w:color w:val="000000"/>
          <w:sz w:val="24"/>
          <w:szCs w:val="24"/>
        </w:rPr>
        <w:t>However, in the past There has been significant study conducted to verify interconnection between perceivable satisfactory customer satisfaction, and consumer allegiance (Abdullah, Bagchi, and Kirs, 2010; Kassim and Udo, 2010). The satisfaction of the consumer particularly within the service industry had a good significance due to the contentment status of the consumer straightaway linkage with the customer loyalty as well as the victimisation of using the services the new generation of banking has given (Ravichandran, 2010). Most of the online organizations are bound to detach and concentrate on consumers need for their contentment (Rahman, Masina and Kadir, 2011).</w:t>
      </w:r>
    </w:p>
    <w:p w:rsidR="003778CE" w:rsidRPr="003778CE" w:rsidRDefault="003778CE" w:rsidP="003778CE">
      <w:pPr>
        <w:spacing w:line="360" w:lineRule="auto"/>
        <w:jc w:val="both"/>
        <w:rPr>
          <w:rFonts w:ascii="Times New Roman" w:eastAsia="Calibri" w:hAnsi="Times New Roman" w:cs="Times New Roman"/>
          <w:bCs/>
          <w:color w:val="000000"/>
          <w:sz w:val="24"/>
          <w:szCs w:val="24"/>
        </w:rPr>
      </w:pPr>
      <w:r w:rsidRPr="003778CE">
        <w:rPr>
          <w:rFonts w:ascii="Times New Roman" w:eastAsia="Calibri" w:hAnsi="Times New Roman" w:cs="Times New Roman"/>
          <w:bCs/>
          <w:color w:val="000000"/>
          <w:sz w:val="24"/>
          <w:szCs w:val="24"/>
        </w:rPr>
        <w:t>According to Malhotra (2013) argued that estimation of customer satisfaction can create a huge challenge to researchers in such a situation, however analysis has shown that quality of service really has a detrimental or good influence on customer satisfaction (Nuk, 2013). Nupur (2010) found out that satisfaction level of online banking users has a close relation with tangibility, assurance, empathy, responsiveness and reliability, tangibles. In another book written by Rao, Aja, Chan and Dra (2013) found out that the is differences between MacDonald’s in united states and the MacDonald’s in India, but however parent do take kids to eat at MacDonald’s because kids love at the last instance the survey is being carried out by the parents.</w:t>
      </w:r>
    </w:p>
    <w:p w:rsidR="003778CE" w:rsidRPr="003778CE" w:rsidRDefault="003778CE" w:rsidP="003778CE">
      <w:pPr>
        <w:spacing w:line="360" w:lineRule="auto"/>
        <w:jc w:val="both"/>
        <w:rPr>
          <w:rFonts w:ascii="Times New Roman" w:eastAsia="Calibri" w:hAnsi="Times New Roman" w:cs="Times New Roman"/>
          <w:bCs/>
          <w:color w:val="000000"/>
          <w:sz w:val="24"/>
          <w:szCs w:val="24"/>
        </w:rPr>
      </w:pPr>
      <w:r w:rsidRPr="003778CE">
        <w:rPr>
          <w:rFonts w:ascii="Times New Roman" w:eastAsia="Calibri" w:hAnsi="Times New Roman" w:cs="Times New Roman"/>
          <w:bCs/>
          <w:color w:val="000000"/>
          <w:sz w:val="24"/>
          <w:szCs w:val="24"/>
        </w:rPr>
        <w:t>Gupta (2012), planned to create a valid and reliable and equipment for gauging online banking level of service in India, as well gauge the influence of online banking service quality dimensions on the entire web consumer satisfaction and Banking  Quality of service and, results shows that all dimensions carries remarkable impact on the total internet Banking System customer satisfaction Quality perceptions, nevertheless, privacy/security and Efficiency dimensions carries the utmost effect is on the entire online Banking operations  satisfaction  and value respectively (Bansal, 2012).</w:t>
      </w:r>
    </w:p>
    <w:p w:rsidR="003778CE" w:rsidRPr="003778CE" w:rsidRDefault="003778CE" w:rsidP="003778CE">
      <w:pPr>
        <w:spacing w:line="360" w:lineRule="auto"/>
        <w:jc w:val="both"/>
        <w:rPr>
          <w:rFonts w:ascii="Times New Roman" w:eastAsia="Calibri" w:hAnsi="Times New Roman" w:cs="Times New Roman"/>
          <w:bCs/>
          <w:color w:val="000000"/>
          <w:sz w:val="24"/>
          <w:szCs w:val="24"/>
        </w:rPr>
      </w:pPr>
      <w:r w:rsidRPr="003778CE">
        <w:rPr>
          <w:rFonts w:ascii="Times New Roman" w:eastAsia="Calibri" w:hAnsi="Times New Roman" w:cs="Times New Roman"/>
          <w:bCs/>
          <w:color w:val="000000"/>
          <w:sz w:val="24"/>
          <w:szCs w:val="24"/>
        </w:rPr>
        <w:t xml:space="preserve">Jalal  (2011), research explores the growth and the influence of pick out factors that has influences on the consumer’ intention to make usage of internet banking in, finding proves that </w:t>
      </w:r>
      <w:r w:rsidRPr="003778CE">
        <w:rPr>
          <w:rFonts w:ascii="Times New Roman" w:eastAsia="Calibri" w:hAnsi="Times New Roman" w:cs="Times New Roman"/>
          <w:bCs/>
          <w:color w:val="000000"/>
          <w:sz w:val="24"/>
          <w:szCs w:val="24"/>
        </w:rPr>
        <w:lastRenderedPageBreak/>
        <w:t>every one of the factors of the three recognized factors are important as well as regard to the customer’s assumption of online banking system, (protection and safety) reliable factors are key causes of discontentment, that has remarkably influence customer satisfaction however For the time being, and discern usefulness perceived user friendliness and are the key to consumer satisfaction. Chang, Chiu, Hu and Cheng (2011), research shows the examine and the influence of relationship indolence as a medium for consumer satisfaction loyalty linkage and observed that relationship indolence have a powerful moderate result on the linkage.</w:t>
      </w:r>
    </w:p>
    <w:p w:rsidR="003778CE" w:rsidRDefault="003778CE" w:rsidP="003778CE">
      <w:pPr>
        <w:spacing w:line="360" w:lineRule="auto"/>
        <w:jc w:val="both"/>
        <w:rPr>
          <w:rFonts w:ascii="Times New Roman" w:eastAsia="Calibri" w:hAnsi="Times New Roman" w:cs="Times New Roman"/>
          <w:bCs/>
          <w:color w:val="000000"/>
          <w:sz w:val="24"/>
          <w:szCs w:val="24"/>
        </w:rPr>
      </w:pPr>
      <w:r w:rsidRPr="003778CE">
        <w:rPr>
          <w:rFonts w:ascii="Times New Roman" w:eastAsia="Calibri" w:hAnsi="Times New Roman" w:cs="Times New Roman"/>
          <w:bCs/>
          <w:color w:val="000000"/>
          <w:sz w:val="24"/>
          <w:szCs w:val="24"/>
        </w:rPr>
        <w:t>Pandikumar (2011) in his research proclaimed that success of life insurance companies does not only depend on the successful attribute of its products, but also on the astonishing role of agents who take immense efforts towards solicitation of insurance.in another research carried out by Liu, Lin and Lai (2011) finding shows the passivity as well as switch costs that enfeeble influence on customer contentment towards customer retention.</w:t>
      </w:r>
    </w:p>
    <w:p w:rsidR="005375B7" w:rsidRPr="003778CE" w:rsidRDefault="005375B7" w:rsidP="003778CE">
      <w:pPr>
        <w:spacing w:line="360" w:lineRule="auto"/>
        <w:jc w:val="both"/>
        <w:rPr>
          <w:rFonts w:ascii="Times New Roman" w:eastAsia="Calibri" w:hAnsi="Times New Roman" w:cs="Times New Roman"/>
          <w:bCs/>
          <w:color w:val="000000"/>
          <w:sz w:val="24"/>
          <w:szCs w:val="24"/>
        </w:rPr>
      </w:pPr>
    </w:p>
    <w:p w:rsidR="003778CE" w:rsidRPr="00364E32" w:rsidRDefault="003778CE" w:rsidP="003778CE">
      <w:pPr>
        <w:pStyle w:val="Heading1"/>
        <w:rPr>
          <w:rFonts w:ascii="Times New Roman" w:eastAsia="Calibri" w:hAnsi="Times New Roman" w:cs="Times New Roman"/>
          <w:b/>
          <w:color w:val="000000" w:themeColor="text1"/>
          <w:sz w:val="24"/>
          <w:szCs w:val="24"/>
          <w:lang w:val="en-MY"/>
        </w:rPr>
      </w:pPr>
      <w:bookmarkStart w:id="9" w:name="_Toc8604444"/>
      <w:r w:rsidRPr="00364E32">
        <w:rPr>
          <w:rFonts w:ascii="Times New Roman" w:eastAsia="Calibri" w:hAnsi="Times New Roman" w:cs="Times New Roman"/>
          <w:b/>
          <w:color w:val="000000" w:themeColor="text1"/>
          <w:sz w:val="24"/>
          <w:szCs w:val="24"/>
          <w:lang w:val="en-MY"/>
        </w:rPr>
        <w:t>2.2 Influencing factors</w:t>
      </w:r>
      <w:bookmarkEnd w:id="9"/>
    </w:p>
    <w:p w:rsidR="003778CE" w:rsidRPr="00F955EF" w:rsidRDefault="003778CE" w:rsidP="003778CE">
      <w:pPr>
        <w:spacing w:line="360" w:lineRule="auto"/>
        <w:jc w:val="both"/>
        <w:rPr>
          <w:rFonts w:ascii="Times New Roman" w:eastAsia="Calibri" w:hAnsi="Times New Roman" w:cs="Times New Roman"/>
          <w:bCs/>
          <w:color w:val="000000"/>
          <w:sz w:val="24"/>
          <w:szCs w:val="24"/>
        </w:rPr>
      </w:pPr>
      <w:r w:rsidRPr="00F955EF">
        <w:rPr>
          <w:rFonts w:ascii="Times New Roman" w:eastAsia="Calibri" w:hAnsi="Times New Roman" w:cs="Times New Roman"/>
          <w:bCs/>
          <w:color w:val="000000"/>
          <w:sz w:val="24"/>
          <w:szCs w:val="24"/>
        </w:rPr>
        <w:t>In this paper the influencing factors of the dependent variables are</w:t>
      </w:r>
      <w:r w:rsidRPr="00F955EF">
        <w:rPr>
          <w:rFonts w:ascii="Times New Roman" w:eastAsia="MS Gothic" w:hAnsi="Times New Roman" w:cs="Times New Roman"/>
          <w:bCs/>
          <w:color w:val="000000"/>
          <w:sz w:val="24"/>
          <w:szCs w:val="24"/>
        </w:rPr>
        <w:t xml:space="preserve"> </w:t>
      </w:r>
      <w:r w:rsidRPr="00F955EF">
        <w:rPr>
          <w:rFonts w:ascii="Times New Roman" w:eastAsia="Calibri" w:hAnsi="Times New Roman" w:cs="Times New Roman"/>
          <w:bCs/>
          <w:color w:val="000000"/>
          <w:sz w:val="24"/>
          <w:szCs w:val="24"/>
        </w:rPr>
        <w:t xml:space="preserve">online banking customer </w:t>
      </w:r>
      <w:r>
        <w:rPr>
          <w:rFonts w:ascii="Times New Roman" w:eastAsia="Calibri" w:hAnsi="Times New Roman" w:cs="Times New Roman"/>
          <w:bCs/>
          <w:color w:val="000000"/>
          <w:sz w:val="24"/>
          <w:szCs w:val="24"/>
        </w:rPr>
        <w:t>satisfaction are: the benefit of internet</w:t>
      </w:r>
      <w:r w:rsidRPr="00F955EF">
        <w:rPr>
          <w:rFonts w:ascii="Times New Roman" w:eastAsia="Calibri" w:hAnsi="Times New Roman" w:cs="Times New Roman"/>
          <w:bCs/>
          <w:color w:val="000000"/>
          <w:sz w:val="24"/>
          <w:szCs w:val="24"/>
        </w:rPr>
        <w:t xml:space="preserve"> bankin</w:t>
      </w:r>
      <w:r>
        <w:rPr>
          <w:rFonts w:ascii="Times New Roman" w:eastAsia="Calibri" w:hAnsi="Times New Roman" w:cs="Times New Roman"/>
          <w:bCs/>
          <w:color w:val="000000"/>
          <w:sz w:val="24"/>
          <w:szCs w:val="24"/>
        </w:rPr>
        <w:t>g security and privacy of internet</w:t>
      </w:r>
      <w:r w:rsidRPr="00F955EF">
        <w:rPr>
          <w:rFonts w:ascii="Times New Roman" w:eastAsia="Calibri" w:hAnsi="Times New Roman" w:cs="Times New Roman"/>
          <w:bCs/>
          <w:color w:val="000000"/>
          <w:sz w:val="24"/>
          <w:szCs w:val="24"/>
        </w:rPr>
        <w:t xml:space="preserve"> banking, and easy interface</w:t>
      </w:r>
      <w:r>
        <w:rPr>
          <w:rFonts w:ascii="Times New Roman" w:eastAsia="Calibri" w:hAnsi="Times New Roman" w:cs="Times New Roman"/>
          <w:bCs/>
          <w:color w:val="000000"/>
          <w:sz w:val="24"/>
          <w:szCs w:val="24"/>
        </w:rPr>
        <w:t xml:space="preserve"> of use of internet banking (kazi</w:t>
      </w:r>
      <w:r w:rsidRPr="00F955EF">
        <w:rPr>
          <w:rFonts w:ascii="Times New Roman" w:eastAsia="Calibri" w:hAnsi="Times New Roman" w:cs="Times New Roman"/>
          <w:bCs/>
          <w:color w:val="000000"/>
          <w:sz w:val="24"/>
          <w:szCs w:val="24"/>
        </w:rPr>
        <w:t>, 2016).</w:t>
      </w:r>
    </w:p>
    <w:p w:rsidR="003778CE" w:rsidRPr="00F955EF" w:rsidRDefault="003778CE" w:rsidP="003778CE">
      <w:pPr>
        <w:spacing w:line="360" w:lineRule="auto"/>
        <w:jc w:val="both"/>
        <w:rPr>
          <w:rFonts w:ascii="Times New Roman" w:eastAsia="Calibri" w:hAnsi="Times New Roman" w:cs="Times New Roman"/>
          <w:bCs/>
          <w:color w:val="000000"/>
          <w:sz w:val="24"/>
          <w:szCs w:val="24"/>
        </w:rPr>
      </w:pPr>
      <w:r w:rsidRPr="00F955EF">
        <w:rPr>
          <w:rFonts w:ascii="Times New Roman" w:eastAsia="Calibri" w:hAnsi="Times New Roman" w:cs="Times New Roman"/>
          <w:bCs/>
          <w:color w:val="000000"/>
          <w:sz w:val="24"/>
          <w:szCs w:val="24"/>
        </w:rPr>
        <w:t>The factors influence on dependent variables is key. With the extensive demand of information technology in the financial industry, online banking has secured a lot and more favour with its advantages of convenient service and low cost (Jolly, 2016). The limitless feature of the network provide</w:t>
      </w:r>
      <w:r>
        <w:rPr>
          <w:rFonts w:ascii="Times New Roman" w:eastAsia="Calibri" w:hAnsi="Times New Roman" w:cs="Times New Roman"/>
          <w:bCs/>
          <w:color w:val="000000"/>
          <w:sz w:val="24"/>
          <w:szCs w:val="24"/>
        </w:rPr>
        <w:t>s a bigger market space in favour of growth of internet</w:t>
      </w:r>
      <w:r w:rsidRPr="00F955EF">
        <w:rPr>
          <w:rFonts w:ascii="Times New Roman" w:eastAsia="Calibri" w:hAnsi="Times New Roman" w:cs="Times New Roman"/>
          <w:bCs/>
          <w:color w:val="000000"/>
          <w:sz w:val="24"/>
          <w:szCs w:val="24"/>
        </w:rPr>
        <w:t xml:space="preserve"> banking (Kazi, 2016). </w:t>
      </w:r>
    </w:p>
    <w:p w:rsidR="003778CE" w:rsidRPr="00F955EF" w:rsidRDefault="003778CE" w:rsidP="003778CE">
      <w:pPr>
        <w:spacing w:line="36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Growth of online banks</w:t>
      </w:r>
      <w:r w:rsidRPr="00F955EF">
        <w:rPr>
          <w:rFonts w:ascii="Times New Roman" w:eastAsia="Calibri" w:hAnsi="Times New Roman" w:cs="Times New Roman"/>
          <w:bCs/>
          <w:color w:val="000000"/>
          <w:sz w:val="24"/>
          <w:szCs w:val="24"/>
        </w:rPr>
        <w:t xml:space="preserve"> has transform into an important medium for increasing the competition in the India online banking </w:t>
      </w:r>
      <w:r>
        <w:rPr>
          <w:rFonts w:ascii="Times New Roman" w:eastAsia="Calibri" w:hAnsi="Times New Roman" w:cs="Times New Roman"/>
          <w:bCs/>
          <w:color w:val="000000"/>
          <w:sz w:val="24"/>
          <w:szCs w:val="24"/>
        </w:rPr>
        <w:t>market, first of all, customer concentrate on the safety and privacy in online system</w:t>
      </w:r>
      <w:r w:rsidRPr="00F955EF">
        <w:rPr>
          <w:rFonts w:ascii="Times New Roman" w:eastAsia="Calibri" w:hAnsi="Times New Roman" w:cs="Times New Roman"/>
          <w:bCs/>
          <w:color w:val="000000"/>
          <w:sz w:val="24"/>
          <w:szCs w:val="24"/>
        </w:rPr>
        <w:t>, Security is to shield customer’s information and private data in online banking from leaking (Altschuller and Moscato, 2012). Security is one of the most important talked about issues regarding online banking, secondly usefulness is one of the means online banking can issue product or services that can surpass customer's needs, and will can help customer to save the cost of transport to come to the and time (Jolly, 2016). lastly, the ease of use of online banking is another important element influencing its growth (kazi ,2016).</w:t>
      </w:r>
    </w:p>
    <w:p w:rsidR="00D263EB" w:rsidRDefault="003778CE" w:rsidP="00D263EB">
      <w:pPr>
        <w:spacing w:line="360" w:lineRule="auto"/>
        <w:jc w:val="both"/>
        <w:rPr>
          <w:rFonts w:ascii="Times New Roman" w:eastAsia="Calibri" w:hAnsi="Times New Roman" w:cs="Times New Roman"/>
          <w:bCs/>
          <w:color w:val="000000"/>
          <w:sz w:val="24"/>
          <w:szCs w:val="24"/>
        </w:rPr>
      </w:pPr>
      <w:r w:rsidRPr="00F955EF">
        <w:rPr>
          <w:rFonts w:ascii="Times New Roman" w:eastAsia="Calibri" w:hAnsi="Times New Roman" w:cs="Times New Roman"/>
          <w:bCs/>
          <w:color w:val="000000"/>
          <w:sz w:val="24"/>
          <w:szCs w:val="24"/>
        </w:rPr>
        <w:lastRenderedPageBreak/>
        <w:t>The launch of different online banking service system will significantly upgrade the work efficiency of banks and customers, so that the funds will create the highest efficiency and reduce the production and operation costs (Clemes, 2012).</w:t>
      </w:r>
      <w:bookmarkStart w:id="10" w:name="_Toc8604445"/>
    </w:p>
    <w:p w:rsidR="003778CE" w:rsidRPr="00D263EB" w:rsidRDefault="003778CE" w:rsidP="00D263EB">
      <w:pPr>
        <w:spacing w:line="360" w:lineRule="auto"/>
        <w:jc w:val="both"/>
        <w:rPr>
          <w:rFonts w:ascii="Times New Roman" w:eastAsia="Calibri" w:hAnsi="Times New Roman" w:cs="Times New Roman"/>
          <w:bCs/>
          <w:color w:val="000000"/>
          <w:sz w:val="24"/>
          <w:szCs w:val="24"/>
        </w:rPr>
      </w:pPr>
      <w:r w:rsidRPr="00364E32">
        <w:rPr>
          <w:rFonts w:ascii="Times New Roman" w:eastAsia="Calibri" w:hAnsi="Times New Roman" w:cs="Times New Roman"/>
          <w:b/>
          <w:color w:val="000000" w:themeColor="text1"/>
          <w:sz w:val="24"/>
          <w:szCs w:val="24"/>
        </w:rPr>
        <w:t>2.2.1 Security and privacy of online banking</w:t>
      </w:r>
      <w:bookmarkEnd w:id="10"/>
    </w:p>
    <w:p w:rsidR="003778CE" w:rsidRPr="00F955EF" w:rsidRDefault="003778CE" w:rsidP="003778CE">
      <w:pPr>
        <w:spacing w:line="36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As reported by Omariba (2012)</w:t>
      </w:r>
      <w:r w:rsidRPr="00F955EF">
        <w:rPr>
          <w:rFonts w:ascii="Times New Roman" w:eastAsia="Calibri" w:hAnsi="Times New Roman" w:cs="Times New Roman"/>
          <w:bCs/>
          <w:color w:val="000000"/>
          <w:sz w:val="24"/>
          <w:szCs w:val="24"/>
        </w:rPr>
        <w:t xml:space="preserve"> </w:t>
      </w:r>
      <w:r>
        <w:rPr>
          <w:rFonts w:ascii="Times New Roman" w:eastAsia="Calibri" w:hAnsi="Times New Roman" w:cs="Times New Roman"/>
          <w:bCs/>
          <w:color w:val="000000"/>
          <w:sz w:val="24"/>
          <w:szCs w:val="24"/>
        </w:rPr>
        <w:t xml:space="preserve"> online banking </w:t>
      </w:r>
      <w:r w:rsidRPr="00F955EF">
        <w:rPr>
          <w:rFonts w:ascii="Times New Roman" w:eastAsia="Calibri" w:hAnsi="Times New Roman" w:cs="Times New Roman"/>
          <w:bCs/>
          <w:color w:val="000000"/>
          <w:sz w:val="24"/>
          <w:szCs w:val="24"/>
        </w:rPr>
        <w:t xml:space="preserve">safety and privacy of </w:t>
      </w:r>
      <w:r>
        <w:rPr>
          <w:rFonts w:ascii="Times New Roman" w:eastAsia="Calibri" w:hAnsi="Times New Roman" w:cs="Times New Roman"/>
          <w:bCs/>
          <w:color w:val="000000"/>
          <w:sz w:val="24"/>
          <w:szCs w:val="24"/>
        </w:rPr>
        <w:t>is among one</w:t>
      </w:r>
      <w:r w:rsidRPr="00F955EF">
        <w:rPr>
          <w:rFonts w:ascii="Times New Roman" w:eastAsia="Calibri" w:hAnsi="Times New Roman" w:cs="Times New Roman"/>
          <w:bCs/>
          <w:color w:val="000000"/>
          <w:sz w:val="24"/>
          <w:szCs w:val="24"/>
        </w:rPr>
        <w:t xml:space="preserve"> of the biggest factor of online ban</w:t>
      </w:r>
      <w:r>
        <w:rPr>
          <w:rFonts w:ascii="Times New Roman" w:eastAsia="Calibri" w:hAnsi="Times New Roman" w:cs="Times New Roman"/>
          <w:bCs/>
          <w:color w:val="000000"/>
          <w:sz w:val="24"/>
          <w:szCs w:val="24"/>
        </w:rPr>
        <w:t>king, has troubled customers as well as</w:t>
      </w:r>
      <w:r w:rsidRPr="00F955EF">
        <w:rPr>
          <w:rFonts w:ascii="Times New Roman" w:eastAsia="Calibri" w:hAnsi="Times New Roman" w:cs="Times New Roman"/>
          <w:bCs/>
          <w:color w:val="000000"/>
          <w:sz w:val="24"/>
          <w:szCs w:val="24"/>
        </w:rPr>
        <w:t xml:space="preserve"> banks, particularly when the incidence of online bank hacking theft and tort liability, the recognition of bank and client's liability has become the focus of legal disputes, At the same time there is no perfect law Regulatory system is not conducive to the overall development of online ban</w:t>
      </w:r>
      <w:r>
        <w:rPr>
          <w:rFonts w:ascii="Times New Roman" w:eastAsia="Calibri" w:hAnsi="Times New Roman" w:cs="Times New Roman"/>
          <w:bCs/>
          <w:color w:val="000000"/>
          <w:sz w:val="24"/>
          <w:szCs w:val="24"/>
        </w:rPr>
        <w:t>king, and thus have an impact on the customer satisfaction with internet</w:t>
      </w:r>
      <w:r w:rsidRPr="00F955EF">
        <w:rPr>
          <w:rFonts w:ascii="Times New Roman" w:eastAsia="Calibri" w:hAnsi="Times New Roman" w:cs="Times New Roman"/>
          <w:bCs/>
          <w:color w:val="000000"/>
          <w:sz w:val="24"/>
          <w:szCs w:val="24"/>
        </w:rPr>
        <w:t xml:space="preserve"> banking (Mukhtar, 2015).</w:t>
      </w:r>
    </w:p>
    <w:p w:rsidR="003778CE" w:rsidRPr="00F955EF" w:rsidRDefault="003778CE" w:rsidP="003778CE">
      <w:pPr>
        <w:spacing w:line="360" w:lineRule="auto"/>
        <w:jc w:val="both"/>
        <w:rPr>
          <w:rFonts w:ascii="Times New Roman" w:eastAsia="Calibri" w:hAnsi="Times New Roman" w:cs="Times New Roman"/>
          <w:bCs/>
          <w:color w:val="000000"/>
          <w:sz w:val="24"/>
          <w:szCs w:val="24"/>
        </w:rPr>
      </w:pPr>
      <w:r w:rsidRPr="00F955EF">
        <w:rPr>
          <w:rFonts w:ascii="Times New Roman" w:eastAsia="Calibri" w:hAnsi="Times New Roman" w:cs="Times New Roman"/>
          <w:bCs/>
          <w:color w:val="000000"/>
          <w:sz w:val="24"/>
          <w:szCs w:val="24"/>
        </w:rPr>
        <w:t>Online banking is a product of the new generation of development, its comfort to make it a lot of and a lot of customers, particularly young users of all ages (Waithaka, 2015). At the same time, the online banking system has caught the attention of cyber criminals and has increasable become the target of cyber hackers (Clemes, 2012). The ways and means that of attack are endlessly updated (waithaka, 2015). Even cybersecurity specialists are helpless and lots of user’s area unit discouraged. within the survey of on-line banking users, privacy and security has another time become the main talking focus of everyone's attention (Begum, 2012).</w:t>
      </w:r>
    </w:p>
    <w:p w:rsidR="003778CE" w:rsidRPr="00F955EF" w:rsidRDefault="003778CE" w:rsidP="003778CE">
      <w:pPr>
        <w:spacing w:line="360" w:lineRule="auto"/>
        <w:jc w:val="both"/>
        <w:rPr>
          <w:rFonts w:ascii="Times New Roman" w:eastAsia="Calibri" w:hAnsi="Times New Roman" w:cs="Times New Roman"/>
          <w:bCs/>
          <w:color w:val="000000"/>
          <w:sz w:val="24"/>
          <w:szCs w:val="24"/>
        </w:rPr>
      </w:pPr>
      <w:r w:rsidRPr="00F955EF">
        <w:rPr>
          <w:rFonts w:ascii="Times New Roman" w:eastAsia="Calibri" w:hAnsi="Times New Roman" w:cs="Times New Roman"/>
          <w:bCs/>
          <w:color w:val="000000"/>
          <w:sz w:val="24"/>
          <w:szCs w:val="24"/>
        </w:rPr>
        <w:t>Internet banking has captivated a huge number of consumers with its special advantages. moreover, the utmost reason for the survey shows that 71.7</w:t>
      </w:r>
      <w:r>
        <w:rPr>
          <w:rFonts w:ascii="Times New Roman" w:eastAsia="Calibri" w:hAnsi="Times New Roman" w:cs="Times New Roman"/>
          <w:bCs/>
          <w:color w:val="000000"/>
          <w:sz w:val="24"/>
          <w:szCs w:val="24"/>
        </w:rPr>
        <w:t>% of online consumers are scared to using online banking due to</w:t>
      </w:r>
      <w:r w:rsidRPr="00F955EF">
        <w:rPr>
          <w:rFonts w:ascii="Times New Roman" w:eastAsia="Calibri" w:hAnsi="Times New Roman" w:cs="Times New Roman"/>
          <w:bCs/>
          <w:color w:val="000000"/>
          <w:sz w:val="24"/>
          <w:szCs w:val="24"/>
        </w:rPr>
        <w:t xml:space="preserve"> security and privacy issues (Clemes, 2012). for the reason that online banking is established on the open Internet, its data and information are widely easily open to the outside world however banks must fully assure the security of customer information and data (Khrais, 2015).</w:t>
      </w:r>
    </w:p>
    <w:p w:rsidR="003778CE" w:rsidRPr="00F955EF" w:rsidRDefault="003778CE" w:rsidP="003778CE">
      <w:pPr>
        <w:spacing w:line="360" w:lineRule="auto"/>
        <w:jc w:val="both"/>
        <w:rPr>
          <w:rFonts w:ascii="Times New Roman" w:eastAsia="Calibri" w:hAnsi="Times New Roman" w:cs="Times New Roman"/>
          <w:bCs/>
          <w:color w:val="000000"/>
          <w:sz w:val="24"/>
          <w:szCs w:val="24"/>
        </w:rPr>
      </w:pPr>
      <w:r w:rsidRPr="00F955EF">
        <w:rPr>
          <w:rFonts w:ascii="Times New Roman" w:eastAsia="Calibri" w:hAnsi="Times New Roman" w:cs="Times New Roman"/>
          <w:bCs/>
          <w:color w:val="000000"/>
          <w:sz w:val="24"/>
          <w:szCs w:val="24"/>
        </w:rPr>
        <w:t xml:space="preserve">Although, banks find it very hard to monitor user’s data and information. On the one side, most of online banking operating systems currently uses by banks have network security leakages, example, the source code of UNIX operating system has been made open source and in jeopardy to cyber-attacks however There are safety risks on the NT server (Odoh, 2015). On the other hand, the safety of the firewall itself and the logic of the settings are how far yet clear enough, and there is no assurance that it will 100% influence block the cyber hackers (Du, 2014).At the same time, a spread of viruses for on-line banking, hacking Trojans are rising, once the user login authentication check system it's going to have invaded the system and access to the user's account and Arcanum (Driga and Isaac, 2014) for instance, there was a </w:t>
      </w:r>
      <w:r w:rsidRPr="00F955EF">
        <w:rPr>
          <w:rFonts w:ascii="Times New Roman" w:eastAsia="Calibri" w:hAnsi="Times New Roman" w:cs="Times New Roman"/>
          <w:bCs/>
          <w:color w:val="000000"/>
          <w:sz w:val="24"/>
          <w:szCs w:val="24"/>
        </w:rPr>
        <w:lastRenderedPageBreak/>
        <w:t>malicious program called "Internet Bank Thief" that would simply bypass the web banking account and Arcanum By circumventing bank security measures (Nor, 2017), additionally, hacker’s technology continues to boost, in order that hackers will break through the banking system's firewall, embedded malicious code to paralyze the banking system, and so do illegitimate activities (Omariba, 2012). As mentioned above, these exhibit a severe check on the operation of on-line banking moreover with the development and popularization of the web, on-line banking as a new variety of customer service has quickly become the main focus of the international banking community (Aizza, 2013). transnational banks have released the strategy of developing on-line banking, defrayment large sums to improve their on-line industry and creating on-line banking profitable Opportunities, for market share suggests that on-line banking to a specific extent on behalf of the banking sector's development (Hui, 2013).</w:t>
      </w:r>
    </w:p>
    <w:p w:rsidR="003778CE" w:rsidRPr="00F955EF" w:rsidRDefault="003778CE" w:rsidP="003778CE">
      <w:pPr>
        <w:spacing w:line="360" w:lineRule="auto"/>
        <w:jc w:val="both"/>
        <w:rPr>
          <w:rFonts w:ascii="Times New Roman" w:eastAsia="Calibri" w:hAnsi="Times New Roman" w:cs="Times New Roman"/>
          <w:bCs/>
          <w:color w:val="000000"/>
          <w:sz w:val="24"/>
          <w:szCs w:val="24"/>
        </w:rPr>
      </w:pPr>
      <w:r w:rsidRPr="00F955EF">
        <w:rPr>
          <w:rFonts w:ascii="Times New Roman" w:eastAsia="Calibri" w:hAnsi="Times New Roman" w:cs="Times New Roman"/>
          <w:bCs/>
          <w:color w:val="000000"/>
          <w:sz w:val="24"/>
          <w:szCs w:val="24"/>
        </w:rPr>
        <w:t>In 2017, numerous number of online banking branches in India that have homepages and websites covering almost majority of cities in India, some of them have conducted substantial online banking of a reasonable size and major vital banks have created online banking services (Bank daily, 2015). According to the India Online Banking Survey Report 2016 released by India Financial Certification Authority, the total momentum of online banking growth in India is not so powerful, and the number of online users and the number of transactions have not risen significantly (Central bank India, 2016).</w:t>
      </w:r>
    </w:p>
    <w:p w:rsidR="003778CE" w:rsidRPr="00F955EF" w:rsidRDefault="003778CE" w:rsidP="003778CE">
      <w:pPr>
        <w:spacing w:line="360" w:lineRule="auto"/>
        <w:jc w:val="both"/>
        <w:rPr>
          <w:rFonts w:ascii="Times New Roman" w:eastAsia="Calibri" w:hAnsi="Times New Roman" w:cs="Times New Roman"/>
          <w:bCs/>
          <w:color w:val="000000"/>
          <w:sz w:val="24"/>
          <w:szCs w:val="24"/>
        </w:rPr>
      </w:pPr>
      <w:r w:rsidRPr="00F955EF">
        <w:rPr>
          <w:rFonts w:ascii="Times New Roman" w:eastAsia="Calibri" w:hAnsi="Times New Roman" w:cs="Times New Roman"/>
          <w:bCs/>
          <w:color w:val="000000"/>
          <w:sz w:val="24"/>
          <w:szCs w:val="24"/>
        </w:rPr>
        <w:t>India is one of the world largest populated country, due to that the countries online banking is growing so fast in the world, there are still some safety problems in India online banking system (Ali Research, 2017). As a virtual working environment of real bank, India’s online banking only not has the same threat like the traditional banking business, but also has the growing features of high-technology, paperless tech and instant animosity, which determines its business risk is far Which is far greater than the risk of traditional banks (Ayar, 2010).</w:t>
      </w:r>
    </w:p>
    <w:p w:rsidR="003778CE" w:rsidRPr="00F955EF" w:rsidRDefault="003778CE" w:rsidP="003778CE">
      <w:pPr>
        <w:spacing w:line="360" w:lineRule="auto"/>
        <w:jc w:val="both"/>
        <w:rPr>
          <w:rFonts w:ascii="Times New Roman" w:eastAsia="Calibri" w:hAnsi="Times New Roman" w:cs="Times New Roman"/>
          <w:bCs/>
          <w:color w:val="000000"/>
          <w:sz w:val="24"/>
          <w:szCs w:val="24"/>
        </w:rPr>
      </w:pPr>
    </w:p>
    <w:p w:rsidR="003778CE" w:rsidRDefault="003778CE" w:rsidP="006B2D6F">
      <w:pPr>
        <w:spacing w:line="360" w:lineRule="auto"/>
        <w:jc w:val="both"/>
        <w:rPr>
          <w:rFonts w:ascii="Times New Roman" w:eastAsia="Calibri" w:hAnsi="Times New Roman" w:cs="Times New Roman"/>
          <w:bCs/>
          <w:color w:val="000000"/>
          <w:sz w:val="24"/>
          <w:szCs w:val="24"/>
        </w:rPr>
      </w:pPr>
    </w:p>
    <w:p w:rsidR="003778CE" w:rsidRDefault="003778CE" w:rsidP="006B2D6F">
      <w:pPr>
        <w:spacing w:line="360" w:lineRule="auto"/>
        <w:jc w:val="both"/>
        <w:rPr>
          <w:rFonts w:ascii="Times New Roman" w:eastAsia="Calibri" w:hAnsi="Times New Roman" w:cs="Times New Roman"/>
          <w:bCs/>
          <w:color w:val="000000"/>
          <w:sz w:val="24"/>
          <w:szCs w:val="24"/>
        </w:rPr>
      </w:pPr>
    </w:p>
    <w:p w:rsidR="003778CE" w:rsidRDefault="003778CE" w:rsidP="006B2D6F">
      <w:pPr>
        <w:spacing w:line="360" w:lineRule="auto"/>
        <w:jc w:val="both"/>
        <w:rPr>
          <w:rFonts w:ascii="Times New Roman" w:eastAsia="Calibri" w:hAnsi="Times New Roman" w:cs="Times New Roman"/>
          <w:bCs/>
          <w:color w:val="000000"/>
          <w:sz w:val="24"/>
          <w:szCs w:val="24"/>
        </w:rPr>
      </w:pPr>
    </w:p>
    <w:p w:rsidR="005375B7" w:rsidRDefault="005375B7" w:rsidP="003778CE">
      <w:pPr>
        <w:pStyle w:val="Heading1"/>
        <w:rPr>
          <w:rFonts w:ascii="Times New Roman" w:eastAsia="Calibri" w:hAnsi="Times New Roman" w:cs="Times New Roman"/>
          <w:bCs/>
          <w:color w:val="000000"/>
          <w:sz w:val="24"/>
          <w:szCs w:val="24"/>
          <w:lang w:val="en-MY"/>
        </w:rPr>
      </w:pPr>
      <w:bookmarkStart w:id="11" w:name="_Toc8604446"/>
    </w:p>
    <w:p w:rsidR="003778CE" w:rsidRPr="00364E32" w:rsidRDefault="003778CE" w:rsidP="003778CE">
      <w:pPr>
        <w:pStyle w:val="Heading1"/>
        <w:rPr>
          <w:rFonts w:ascii="Times New Roman" w:eastAsia="Calibri" w:hAnsi="Times New Roman" w:cs="Times New Roman"/>
          <w:b/>
          <w:color w:val="000000" w:themeColor="text1"/>
          <w:sz w:val="24"/>
          <w:szCs w:val="24"/>
          <w:lang w:val="en-MY"/>
        </w:rPr>
      </w:pPr>
      <w:r w:rsidRPr="00364E32">
        <w:rPr>
          <w:rFonts w:ascii="Times New Roman" w:eastAsia="Calibri" w:hAnsi="Times New Roman" w:cs="Times New Roman"/>
          <w:b/>
          <w:color w:val="000000" w:themeColor="text1"/>
          <w:sz w:val="24"/>
          <w:szCs w:val="24"/>
          <w:lang w:val="en-MY"/>
        </w:rPr>
        <w:t>2.2.2 Usefulness of online banking</w:t>
      </w:r>
      <w:bookmarkEnd w:id="11"/>
    </w:p>
    <w:p w:rsidR="003778CE" w:rsidRPr="00F955EF" w:rsidRDefault="003778CE" w:rsidP="003778CE">
      <w:pPr>
        <w:spacing w:line="360" w:lineRule="auto"/>
        <w:jc w:val="both"/>
        <w:rPr>
          <w:rFonts w:ascii="Times New Roman" w:eastAsia="Calibri" w:hAnsi="Times New Roman" w:cs="Times New Roman"/>
          <w:bCs/>
          <w:color w:val="000000"/>
          <w:sz w:val="24"/>
          <w:szCs w:val="24"/>
        </w:rPr>
      </w:pPr>
      <w:r w:rsidRPr="00F955EF">
        <w:rPr>
          <w:rFonts w:ascii="Times New Roman" w:eastAsia="Calibri" w:hAnsi="Times New Roman" w:cs="Times New Roman"/>
          <w:bCs/>
          <w:color w:val="000000"/>
          <w:sz w:val="24"/>
          <w:szCs w:val="24"/>
        </w:rPr>
        <w:t>As stated by Kumar (2013) the use of online banking is mainly including the following aspects: available at any time, accessible from anywhere and less costly and save time. Online banking breakthrough time and area constraints, not face-to-face contact with customers, all transactions and communications through the Internet meaning on-line banks are simple to manage their costs however the value that customer must obtain the web bank is less than those of standard commercial banks, data sharing and potency are increased with low costs and worth benefits (Jolly, 2016). Previous research suggests that customers are simple to induce information that they have, however This advantage is embodied in many aspects, such as low establishment prices, low business prices and low in operation prices (Driga and Isaac, 2014). Additionally, web Banking will offer services anytime, anywhere, anyhow one year a year, twenty-four hours every day, twenty-four hours every day although with the recognition of WAP applications users will offer WAP on-line banking services to any expand client service model (Sharma, 2016) however, now India on-line banking has opened a water fee, electricity, gas fee payment system, that greatly saves the customer time needed for payment (kazi, 2016).</w:t>
      </w:r>
    </w:p>
    <w:p w:rsidR="003778CE" w:rsidRDefault="003778CE" w:rsidP="003778CE">
      <w:pPr>
        <w:spacing w:line="360" w:lineRule="auto"/>
        <w:jc w:val="both"/>
        <w:rPr>
          <w:rFonts w:ascii="Times New Roman" w:eastAsia="Calibri" w:hAnsi="Times New Roman" w:cs="Times New Roman"/>
          <w:bCs/>
          <w:color w:val="000000"/>
          <w:sz w:val="24"/>
          <w:szCs w:val="24"/>
        </w:rPr>
      </w:pPr>
      <w:r w:rsidRPr="00F955EF">
        <w:rPr>
          <w:rFonts w:ascii="Times New Roman" w:eastAsia="Calibri" w:hAnsi="Times New Roman" w:cs="Times New Roman"/>
          <w:bCs/>
          <w:color w:val="000000"/>
          <w:sz w:val="24"/>
          <w:szCs w:val="24"/>
        </w:rPr>
        <w:t>however, Since the beginning of online banking in India, more and more people have registered up accounts with banks that has no physical building branches. The advantages of online banking can go far beyond free checking accounts (Sharma, 2016) moreover The biggest benefit to customers in dealing with an online bank is the relatively lesser cost of giving services compared to a traditional bank or credit union that possesses a large branch network, the costs to create, maintain and staff branches are extremely high (kazi, 2016). With an online bank, these cost savings can be passed along to customers in the form of bigger deposit rates and more investments in technology (Clancy, 2017).</w:t>
      </w:r>
    </w:p>
    <w:p w:rsidR="003778CE" w:rsidRPr="00364E32" w:rsidRDefault="003778CE" w:rsidP="003778CE">
      <w:pPr>
        <w:pStyle w:val="Heading1"/>
        <w:rPr>
          <w:rFonts w:ascii="Times New Roman" w:eastAsia="Calibri" w:hAnsi="Times New Roman" w:cs="Times New Roman"/>
          <w:b/>
          <w:color w:val="000000" w:themeColor="text1"/>
          <w:sz w:val="24"/>
          <w:szCs w:val="24"/>
          <w:lang w:val="en-MY"/>
        </w:rPr>
      </w:pPr>
      <w:bookmarkStart w:id="12" w:name="_Toc8604447"/>
      <w:r w:rsidRPr="00364E32">
        <w:rPr>
          <w:rFonts w:ascii="Times New Roman" w:eastAsia="Calibri" w:hAnsi="Times New Roman" w:cs="Times New Roman"/>
          <w:b/>
          <w:color w:val="000000" w:themeColor="text1"/>
          <w:sz w:val="24"/>
          <w:szCs w:val="24"/>
          <w:lang w:val="en-MY"/>
        </w:rPr>
        <w:t>2.2.3 Easiness of use of online banking</w:t>
      </w:r>
      <w:bookmarkEnd w:id="12"/>
    </w:p>
    <w:p w:rsidR="003778CE" w:rsidRPr="00F955EF" w:rsidRDefault="003778CE" w:rsidP="003778CE">
      <w:pPr>
        <w:spacing w:line="36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Easiness to</w:t>
      </w:r>
      <w:r w:rsidRPr="00F955EF">
        <w:rPr>
          <w:rFonts w:ascii="Times New Roman" w:eastAsia="Calibri" w:hAnsi="Times New Roman" w:cs="Times New Roman"/>
          <w:bCs/>
          <w:color w:val="000000"/>
          <w:sz w:val="24"/>
          <w:szCs w:val="24"/>
        </w:rPr>
        <w:t xml:space="preserve"> use is one key reason for the fast growth of the web, as a financial institution giving serving to the people, the idea pursued by banks is to do their utmost to bring the best service to their customers (Neli and Boshoffii, 20</w:t>
      </w:r>
      <w:r>
        <w:rPr>
          <w:rFonts w:ascii="Times New Roman" w:eastAsia="Calibri" w:hAnsi="Times New Roman" w:cs="Times New Roman"/>
          <w:bCs/>
          <w:color w:val="000000"/>
          <w:sz w:val="24"/>
          <w:szCs w:val="24"/>
        </w:rPr>
        <w:t>14). Therefore, so as to fulfil   the wants of the moment</w:t>
      </w:r>
      <w:r w:rsidRPr="00F955EF">
        <w:rPr>
          <w:rFonts w:ascii="Times New Roman" w:eastAsia="Calibri" w:hAnsi="Times New Roman" w:cs="Times New Roman"/>
          <w:bCs/>
          <w:color w:val="000000"/>
          <w:sz w:val="24"/>
          <w:szCs w:val="24"/>
        </w:rPr>
        <w:t>, many large banks have</w:t>
      </w:r>
      <w:r>
        <w:rPr>
          <w:rFonts w:ascii="Times New Roman" w:eastAsia="Calibri" w:hAnsi="Times New Roman" w:cs="Times New Roman"/>
          <w:bCs/>
          <w:color w:val="000000"/>
          <w:sz w:val="24"/>
          <w:szCs w:val="24"/>
        </w:rPr>
        <w:t xml:space="preserve"> decided to create their own </w:t>
      </w:r>
      <w:r w:rsidRPr="00F955EF">
        <w:rPr>
          <w:rFonts w:ascii="Times New Roman" w:eastAsia="Calibri" w:hAnsi="Times New Roman" w:cs="Times New Roman"/>
          <w:bCs/>
          <w:color w:val="000000"/>
          <w:sz w:val="24"/>
          <w:szCs w:val="24"/>
        </w:rPr>
        <w:t>online banking</w:t>
      </w:r>
      <w:r>
        <w:rPr>
          <w:rFonts w:ascii="Times New Roman" w:eastAsia="Calibri" w:hAnsi="Times New Roman" w:cs="Times New Roman"/>
          <w:bCs/>
          <w:color w:val="000000"/>
          <w:sz w:val="24"/>
          <w:szCs w:val="24"/>
        </w:rPr>
        <w:t xml:space="preserve"> platform</w:t>
      </w:r>
      <w:r w:rsidRPr="00F955EF">
        <w:rPr>
          <w:rFonts w:ascii="Times New Roman" w:eastAsia="Calibri" w:hAnsi="Times New Roman" w:cs="Times New Roman"/>
          <w:bCs/>
          <w:color w:val="000000"/>
          <w:sz w:val="24"/>
          <w:szCs w:val="24"/>
        </w:rPr>
        <w:t xml:space="preserve">, With the online banking, users can easily use and manipulate their own private accounts and provide great convenience (Waithaka, 2015). In the face of the full liberalization of the financial industry and the highly competitive financial market, each bank has the convenience and advantage of using the information network in every possible way (Liu, 2016). Online banking </w:t>
      </w:r>
      <w:r w:rsidRPr="00F955EF">
        <w:rPr>
          <w:rFonts w:ascii="Times New Roman" w:eastAsia="Calibri" w:hAnsi="Times New Roman" w:cs="Times New Roman"/>
          <w:bCs/>
          <w:color w:val="000000"/>
          <w:sz w:val="24"/>
          <w:szCs w:val="24"/>
        </w:rPr>
        <w:lastRenderedPageBreak/>
        <w:t xml:space="preserve">is one of the most important representatives, and only by integrating the </w:t>
      </w:r>
      <w:r>
        <w:rPr>
          <w:rFonts w:ascii="Times New Roman" w:eastAsia="Calibri" w:hAnsi="Times New Roman" w:cs="Times New Roman"/>
          <w:bCs/>
          <w:color w:val="000000"/>
          <w:sz w:val="24"/>
          <w:szCs w:val="24"/>
        </w:rPr>
        <w:t>out-growth in</w:t>
      </w:r>
      <w:r w:rsidRPr="00F955EF">
        <w:rPr>
          <w:rFonts w:ascii="Times New Roman" w:eastAsia="Calibri" w:hAnsi="Times New Roman" w:cs="Times New Roman"/>
          <w:bCs/>
          <w:color w:val="000000"/>
          <w:sz w:val="24"/>
          <w:szCs w:val="24"/>
        </w:rPr>
        <w:t xml:space="preserve"> online banki</w:t>
      </w:r>
      <w:r>
        <w:rPr>
          <w:rFonts w:ascii="Times New Roman" w:eastAsia="Calibri" w:hAnsi="Times New Roman" w:cs="Times New Roman"/>
          <w:bCs/>
          <w:color w:val="000000"/>
          <w:sz w:val="24"/>
          <w:szCs w:val="24"/>
        </w:rPr>
        <w:t>ng in the tide of innovation as well as</w:t>
      </w:r>
      <w:r w:rsidRPr="00F955EF">
        <w:rPr>
          <w:rFonts w:ascii="Times New Roman" w:eastAsia="Calibri" w:hAnsi="Times New Roman" w:cs="Times New Roman"/>
          <w:bCs/>
          <w:color w:val="000000"/>
          <w:sz w:val="24"/>
          <w:szCs w:val="24"/>
        </w:rPr>
        <w:t xml:space="preserve"> reform</w:t>
      </w:r>
      <w:r>
        <w:rPr>
          <w:rFonts w:ascii="Times New Roman" w:eastAsia="Calibri" w:hAnsi="Times New Roman" w:cs="Times New Roman"/>
          <w:bCs/>
          <w:color w:val="000000"/>
          <w:sz w:val="24"/>
          <w:szCs w:val="24"/>
        </w:rPr>
        <w:t xml:space="preserve">ing </w:t>
      </w:r>
      <w:r w:rsidRPr="00F955EF">
        <w:rPr>
          <w:rFonts w:ascii="Times New Roman" w:eastAsia="Calibri" w:hAnsi="Times New Roman" w:cs="Times New Roman"/>
          <w:bCs/>
          <w:color w:val="000000"/>
          <w:sz w:val="24"/>
          <w:szCs w:val="24"/>
        </w:rPr>
        <w:t>the financial industry, banks can lead the way lead for the future competitiveness and influence improve their competitiveness and adaptabili</w:t>
      </w:r>
      <w:r>
        <w:rPr>
          <w:rFonts w:ascii="Times New Roman" w:eastAsia="Calibri" w:hAnsi="Times New Roman" w:cs="Times New Roman"/>
          <w:bCs/>
          <w:color w:val="000000"/>
          <w:sz w:val="24"/>
          <w:szCs w:val="24"/>
        </w:rPr>
        <w:t xml:space="preserve">ty (Begum, 2012). New appliance science is the vital motive power for </w:t>
      </w:r>
      <w:r w:rsidRPr="00F955EF">
        <w:rPr>
          <w:rFonts w:ascii="Times New Roman" w:eastAsia="Calibri" w:hAnsi="Times New Roman" w:cs="Times New Roman"/>
          <w:bCs/>
          <w:color w:val="000000"/>
          <w:sz w:val="24"/>
          <w:szCs w:val="24"/>
        </w:rPr>
        <w:t>the innovation of online banking (Kumar, 2012). However, in the traditional banking, the business is carried out by the staff to complete the input data, based on the busy bank, the information block bulk storage makes the data in the data processing business among branches know that a business or often takes some time to take impact, the customer for the bill, the details of the flow of funds and other inquiries often need to go through a series of cumbersome processes and long wait (Sharma, 2016). In online banking, when the customer completes the business transaction, the data is automatically sent to the server, and the information is uploaded and shared (Sin, 2012).</w:t>
      </w:r>
    </w:p>
    <w:p w:rsidR="003778CE" w:rsidRPr="00F955EF" w:rsidRDefault="003778CE" w:rsidP="003778CE">
      <w:pPr>
        <w:spacing w:line="360" w:lineRule="auto"/>
        <w:jc w:val="both"/>
        <w:rPr>
          <w:rFonts w:ascii="Times New Roman" w:eastAsia="Calibri" w:hAnsi="Times New Roman" w:cs="Times New Roman"/>
          <w:bCs/>
          <w:color w:val="000000"/>
          <w:sz w:val="24"/>
          <w:szCs w:val="24"/>
        </w:rPr>
      </w:pPr>
      <w:r w:rsidRPr="00F955EF">
        <w:rPr>
          <w:rFonts w:ascii="Times New Roman" w:eastAsia="Calibri" w:hAnsi="Times New Roman" w:cs="Times New Roman"/>
          <w:bCs/>
          <w:color w:val="000000"/>
          <w:sz w:val="24"/>
          <w:szCs w:val="24"/>
        </w:rPr>
        <w:t xml:space="preserve">Eze (2011) study shows the factors influencing younger people's on-line banking customer satisfaction behaviour, and thus the results show that usefulness and simplicity were the key influencing factors. Supported by the tam theoretical model, this study investigated the customer’s satisfaction of on-line banking through factors like the perceived utility, usability and security of customer on on-line banking. However, in another study conducted by Hua (2016), shows the rapid growth of science and technology, the competition between Banks has become increasingly fierce. </w:t>
      </w:r>
    </w:p>
    <w:p w:rsidR="003778CE" w:rsidRDefault="003778CE" w:rsidP="003778CE">
      <w:pPr>
        <w:spacing w:line="360" w:lineRule="auto"/>
        <w:jc w:val="both"/>
        <w:rPr>
          <w:rFonts w:ascii="Times New Roman" w:eastAsia="Calibri" w:hAnsi="Times New Roman" w:cs="Times New Roman"/>
          <w:bCs/>
          <w:color w:val="000000"/>
          <w:sz w:val="24"/>
          <w:szCs w:val="24"/>
        </w:rPr>
      </w:pPr>
      <w:r w:rsidRPr="00F955EF">
        <w:rPr>
          <w:rFonts w:ascii="Times New Roman" w:eastAsia="Calibri" w:hAnsi="Times New Roman" w:cs="Times New Roman"/>
          <w:bCs/>
          <w:color w:val="000000"/>
          <w:sz w:val="24"/>
          <w:szCs w:val="24"/>
        </w:rPr>
        <w:t>Sin (2012) stated that the services or products provided by the bank are rich in variety and features, providing customers with a variety of choices, customers evaluate product or service and services with their consumption or not, customers do not have to be loyal to any production enterprise, Therefore, customers are absolving to opt for, how enterprises win the loyal consumption of consumers with full freedom of alternative is that the most important factor for enterprise managers to listen to customers, In this part, TAM theoretical model is applied to study the influence of usefulness perceived security, and usability of customers on customer satisfaction(Kumar and Gorge, 2013).</w:t>
      </w:r>
    </w:p>
    <w:p w:rsidR="005375B7" w:rsidRPr="005375B7" w:rsidRDefault="003778CE" w:rsidP="005375B7">
      <w:pPr>
        <w:pStyle w:val="Heading1"/>
        <w:rPr>
          <w:rFonts w:ascii="Times New Roman" w:eastAsia="Calibri" w:hAnsi="Times New Roman" w:cs="Times New Roman"/>
          <w:b/>
          <w:color w:val="000000" w:themeColor="text1"/>
          <w:sz w:val="24"/>
          <w:szCs w:val="24"/>
          <w:lang w:val="en-MY"/>
        </w:rPr>
      </w:pPr>
      <w:bookmarkStart w:id="13" w:name="_Toc8604448"/>
      <w:r w:rsidRPr="00364E32">
        <w:rPr>
          <w:rFonts w:ascii="Times New Roman" w:eastAsia="Calibri" w:hAnsi="Times New Roman" w:cs="Times New Roman"/>
          <w:b/>
          <w:color w:val="000000" w:themeColor="text1"/>
          <w:sz w:val="24"/>
          <w:szCs w:val="24"/>
          <w:lang w:val="en-MY"/>
        </w:rPr>
        <w:t>2.3 Gaps in literature</w:t>
      </w:r>
      <w:bookmarkEnd w:id="13"/>
      <w:r w:rsidRPr="00364E32">
        <w:rPr>
          <w:rFonts w:ascii="Times New Roman" w:eastAsia="Calibri" w:hAnsi="Times New Roman" w:cs="Times New Roman"/>
          <w:b/>
          <w:color w:val="000000" w:themeColor="text1"/>
          <w:sz w:val="24"/>
          <w:szCs w:val="24"/>
          <w:lang w:val="en-MY"/>
        </w:rPr>
        <w:t xml:space="preserve"> </w:t>
      </w:r>
    </w:p>
    <w:p w:rsidR="003778CE" w:rsidRPr="00F955EF" w:rsidRDefault="003778CE" w:rsidP="003778CE">
      <w:pPr>
        <w:spacing w:after="0" w:line="360" w:lineRule="auto"/>
        <w:jc w:val="both"/>
        <w:rPr>
          <w:rFonts w:ascii="Times New Roman" w:eastAsia="Calibri" w:hAnsi="Times New Roman" w:cs="Times New Roman"/>
          <w:sz w:val="24"/>
          <w:szCs w:val="24"/>
        </w:rPr>
      </w:pPr>
      <w:r w:rsidRPr="00F955EF">
        <w:rPr>
          <w:rFonts w:ascii="Times New Roman" w:eastAsia="Calibri" w:hAnsi="Times New Roman" w:cs="Times New Roman"/>
          <w:sz w:val="24"/>
          <w:szCs w:val="24"/>
        </w:rPr>
        <w:t>Having gone through the existing research by Kumar and George (2012) that are available within the phenomena under investigation, there are existing gaps within the literature of online banking</w:t>
      </w:r>
      <w:r>
        <w:rPr>
          <w:rFonts w:ascii="Times New Roman" w:eastAsia="Calibri" w:hAnsi="Times New Roman" w:cs="Times New Roman"/>
          <w:sz w:val="24"/>
          <w:szCs w:val="24"/>
        </w:rPr>
        <w:t xml:space="preserve"> system in India. Consequently, while many </w:t>
      </w:r>
      <w:r w:rsidRPr="00F955EF">
        <w:rPr>
          <w:rFonts w:ascii="Times New Roman" w:eastAsia="Calibri" w:hAnsi="Times New Roman" w:cs="Times New Roman"/>
          <w:sz w:val="24"/>
          <w:szCs w:val="24"/>
        </w:rPr>
        <w:t>studies Beit, Daptarda an</w:t>
      </w:r>
      <w:r>
        <w:rPr>
          <w:rFonts w:ascii="Times New Roman" w:eastAsia="Calibri" w:hAnsi="Times New Roman" w:cs="Times New Roman"/>
          <w:sz w:val="24"/>
          <w:szCs w:val="24"/>
        </w:rPr>
        <w:t>d Marakardandy, (2011) have carried out a research on the internet</w:t>
      </w:r>
      <w:r w:rsidRPr="00F955EF">
        <w:rPr>
          <w:rFonts w:ascii="Times New Roman" w:eastAsia="Calibri" w:hAnsi="Times New Roman" w:cs="Times New Roman"/>
          <w:sz w:val="24"/>
          <w:szCs w:val="24"/>
        </w:rPr>
        <w:t xml:space="preserve"> banking and the us</w:t>
      </w:r>
      <w:r>
        <w:rPr>
          <w:rFonts w:ascii="Times New Roman" w:eastAsia="Calibri" w:hAnsi="Times New Roman" w:cs="Times New Roman"/>
          <w:sz w:val="24"/>
          <w:szCs w:val="24"/>
        </w:rPr>
        <w:t>ag</w:t>
      </w:r>
      <w:r w:rsidRPr="00F955EF">
        <w:rPr>
          <w:rFonts w:ascii="Times New Roman" w:eastAsia="Calibri" w:hAnsi="Times New Roman" w:cs="Times New Roman"/>
          <w:sz w:val="24"/>
          <w:szCs w:val="24"/>
        </w:rPr>
        <w:t xml:space="preserve">e of mobile banking but </w:t>
      </w:r>
      <w:r w:rsidRPr="00F955EF">
        <w:rPr>
          <w:rFonts w:ascii="Times New Roman" w:eastAsia="Calibri" w:hAnsi="Times New Roman" w:cs="Times New Roman"/>
          <w:sz w:val="24"/>
          <w:szCs w:val="24"/>
        </w:rPr>
        <w:lastRenderedPageBreak/>
        <w:t>there are limited studies in respect to customer satisfaction of the online banking system in India which makes data to be very rare (Tiwari and Bus, 2007). However, the advancement of technology has led to emergence of many researches about online banking focuses on how banks can increase productivity while the measure concern of the online banking is to increase customer satisfaction as well (Dash, Dash and Sharma, 2012). Egwali (2014) stated that online banking is not highly effective in India at alerting and protecting users’ information from hacker. Similarly, Ezeoha (2013) found that online banking is being embraced at a slow pace by Indians because it is very easy for hackers to manipulate users account through fake banking website (Tyldum, 2017).</w:t>
      </w:r>
    </w:p>
    <w:p w:rsidR="003778CE" w:rsidRDefault="003778CE" w:rsidP="003778CE">
      <w:pPr>
        <w:spacing w:after="0" w:line="360" w:lineRule="auto"/>
        <w:jc w:val="both"/>
        <w:rPr>
          <w:rFonts w:ascii="Times New Roman" w:eastAsia="Calibri" w:hAnsi="Times New Roman" w:cs="Times New Roman"/>
          <w:sz w:val="24"/>
          <w:szCs w:val="24"/>
        </w:rPr>
      </w:pPr>
      <w:r w:rsidRPr="00F955EF">
        <w:rPr>
          <w:rFonts w:ascii="Times New Roman" w:eastAsia="Calibri" w:hAnsi="Times New Roman" w:cs="Times New Roman"/>
          <w:sz w:val="24"/>
          <w:szCs w:val="24"/>
        </w:rPr>
        <w:t xml:space="preserve"> Previous study by Kumar and George (2012 were mainly conducted in the cities thereby neglecting customer’s satisfactions that are living in the rural areas (Zinkhan, 2012). Therefore, there is need for current studies to be conducted about online banking in India, regardless of cities or rural areas.</w:t>
      </w:r>
    </w:p>
    <w:p w:rsidR="003778CE" w:rsidRPr="00364E32" w:rsidRDefault="003778CE" w:rsidP="003778CE">
      <w:pPr>
        <w:pStyle w:val="Heading1"/>
        <w:rPr>
          <w:rFonts w:ascii="Times New Roman" w:eastAsia="Calibri" w:hAnsi="Times New Roman" w:cs="Times New Roman"/>
          <w:b/>
          <w:color w:val="000000" w:themeColor="text1"/>
          <w:sz w:val="24"/>
          <w:szCs w:val="24"/>
          <w:lang w:val="en-MY"/>
        </w:rPr>
      </w:pPr>
      <w:bookmarkStart w:id="14" w:name="_Toc8604449"/>
      <w:r w:rsidRPr="00364E32">
        <w:rPr>
          <w:rFonts w:ascii="Times New Roman" w:eastAsia="Calibri" w:hAnsi="Times New Roman" w:cs="Times New Roman"/>
          <w:b/>
          <w:color w:val="000000" w:themeColor="text1"/>
          <w:sz w:val="24"/>
          <w:szCs w:val="24"/>
          <w:lang w:val="en-MY"/>
        </w:rPr>
        <w:t>2.4 Fundamental theories: TAM</w:t>
      </w:r>
      <w:bookmarkEnd w:id="14"/>
    </w:p>
    <w:p w:rsidR="003778CE" w:rsidRPr="00F955EF" w:rsidRDefault="003778CE" w:rsidP="003778CE">
      <w:pPr>
        <w:spacing w:line="360" w:lineRule="auto"/>
        <w:jc w:val="both"/>
        <w:rPr>
          <w:rFonts w:ascii="Times New Roman" w:eastAsia="Calibri" w:hAnsi="Times New Roman" w:cs="Times New Roman"/>
          <w:sz w:val="24"/>
          <w:szCs w:val="24"/>
        </w:rPr>
      </w:pPr>
      <w:r>
        <w:rPr>
          <w:rFonts w:ascii="Times New Roman" w:eastAsia="Calibri" w:hAnsi="Times New Roman" w:cs="Times New Roman"/>
          <w:bCs/>
          <w:color w:val="000000"/>
          <w:sz w:val="24"/>
          <w:szCs w:val="24"/>
        </w:rPr>
        <w:t xml:space="preserve"> T</w:t>
      </w:r>
      <w:r w:rsidRPr="00F955EF">
        <w:rPr>
          <w:rFonts w:ascii="Times New Roman" w:eastAsia="Calibri" w:hAnsi="Times New Roman" w:cs="Times New Roman"/>
          <w:bCs/>
          <w:color w:val="000000"/>
          <w:sz w:val="24"/>
          <w:szCs w:val="24"/>
        </w:rPr>
        <w:t xml:space="preserve">echnology </w:t>
      </w:r>
      <w:r>
        <w:rPr>
          <w:rFonts w:ascii="Times New Roman" w:eastAsia="Calibri" w:hAnsi="Times New Roman" w:cs="Times New Roman"/>
          <w:bCs/>
          <w:color w:val="000000"/>
          <w:sz w:val="24"/>
          <w:szCs w:val="24"/>
        </w:rPr>
        <w:t>acceptance model (TAM) created</w:t>
      </w:r>
      <w:r w:rsidRPr="00F955EF">
        <w:rPr>
          <w:rFonts w:ascii="Times New Roman" w:eastAsia="Calibri" w:hAnsi="Times New Roman" w:cs="Times New Roman"/>
          <w:bCs/>
          <w:color w:val="000000"/>
          <w:sz w:val="24"/>
          <w:szCs w:val="24"/>
        </w:rPr>
        <w:t xml:space="preserve"> developed </w:t>
      </w:r>
      <w:r>
        <w:rPr>
          <w:rFonts w:ascii="Times New Roman" w:eastAsia="Calibri" w:hAnsi="Times New Roman" w:cs="Times New Roman"/>
          <w:bCs/>
          <w:color w:val="000000"/>
          <w:sz w:val="24"/>
          <w:szCs w:val="24"/>
        </w:rPr>
        <w:t>and introduce by Davis (1989) in other to</w:t>
      </w:r>
      <w:r w:rsidRPr="00F955EF">
        <w:rPr>
          <w:rFonts w:ascii="Times New Roman" w:eastAsia="Calibri" w:hAnsi="Times New Roman" w:cs="Times New Roman"/>
          <w:bCs/>
          <w:color w:val="000000"/>
          <w:sz w:val="24"/>
          <w:szCs w:val="24"/>
        </w:rPr>
        <w:t xml:space="preserve"> explain the adoption of artificial intelligence, TAM could be applied to forecast online banking (Surendran, 2012). TAM is an ideal model that presents how customers use and accept artificial intelligence, Davis TAM and its extension have been widely accepted and applied to implement information technology in the information systems discipline (Alwen</w:t>
      </w:r>
      <w:r>
        <w:rPr>
          <w:rFonts w:ascii="Times New Roman" w:eastAsia="Calibri" w:hAnsi="Times New Roman" w:cs="Times New Roman"/>
          <w:bCs/>
          <w:color w:val="000000"/>
          <w:sz w:val="24"/>
          <w:szCs w:val="24"/>
        </w:rPr>
        <w:t xml:space="preserve"> and Al-Zubi, 2016). TAM presupposes the</w:t>
      </w:r>
      <w:r w:rsidRPr="00F955EF">
        <w:rPr>
          <w:rFonts w:ascii="Times New Roman" w:eastAsia="Calibri" w:hAnsi="Times New Roman" w:cs="Times New Roman"/>
          <w:bCs/>
          <w:color w:val="000000"/>
          <w:sz w:val="24"/>
          <w:szCs w:val="24"/>
        </w:rPr>
        <w:t xml:space="preserve"> perce</w:t>
      </w:r>
      <w:r>
        <w:rPr>
          <w:rFonts w:ascii="Times New Roman" w:eastAsia="Calibri" w:hAnsi="Times New Roman" w:cs="Times New Roman"/>
          <w:bCs/>
          <w:color w:val="000000"/>
          <w:sz w:val="24"/>
          <w:szCs w:val="24"/>
        </w:rPr>
        <w:t xml:space="preserve">ivable usefulness and perceivable ease of use are the two key elements that determine users accepting and usage </w:t>
      </w:r>
      <w:r w:rsidRPr="00F955EF">
        <w:rPr>
          <w:rFonts w:ascii="Times New Roman" w:eastAsia="Calibri" w:hAnsi="Times New Roman" w:cs="Times New Roman"/>
          <w:bCs/>
          <w:color w:val="000000"/>
          <w:sz w:val="24"/>
          <w:szCs w:val="24"/>
        </w:rPr>
        <w:t>of information systems (Davis, 1989).</w:t>
      </w:r>
    </w:p>
    <w:p w:rsidR="003778CE" w:rsidRDefault="003778CE" w:rsidP="003778CE">
      <w:pPr>
        <w:spacing w:line="360" w:lineRule="auto"/>
        <w:jc w:val="both"/>
        <w:rPr>
          <w:rFonts w:ascii="Times New Roman" w:eastAsia="Calibri" w:hAnsi="Times New Roman" w:cs="Times New Roman"/>
          <w:bCs/>
          <w:color w:val="000000"/>
          <w:sz w:val="24"/>
          <w:szCs w:val="24"/>
        </w:rPr>
      </w:pPr>
      <w:r w:rsidRPr="00F955EF">
        <w:rPr>
          <w:rFonts w:ascii="Times New Roman" w:eastAsia="Calibri" w:hAnsi="Times New Roman" w:cs="Times New Roman"/>
          <w:bCs/>
          <w:color w:val="000000"/>
          <w:sz w:val="24"/>
          <w:szCs w:val="24"/>
        </w:rPr>
        <w:t>As stated by Kumar’s research 2015, the TAM variables will have influence on online negative or positive banki</w:t>
      </w:r>
      <w:r>
        <w:rPr>
          <w:rFonts w:ascii="Times New Roman" w:eastAsia="Calibri" w:hAnsi="Times New Roman" w:cs="Times New Roman"/>
          <w:bCs/>
          <w:color w:val="000000"/>
          <w:sz w:val="24"/>
          <w:szCs w:val="24"/>
        </w:rPr>
        <w:t xml:space="preserve">ng customer satisfaction. This research will </w:t>
      </w:r>
      <w:r w:rsidRPr="00F955EF">
        <w:rPr>
          <w:rFonts w:ascii="Times New Roman" w:eastAsia="Calibri" w:hAnsi="Times New Roman" w:cs="Times New Roman"/>
          <w:bCs/>
          <w:color w:val="000000"/>
          <w:sz w:val="24"/>
          <w:szCs w:val="24"/>
        </w:rPr>
        <w:t xml:space="preserve">focus on the three factors </w:t>
      </w:r>
      <w:r>
        <w:rPr>
          <w:rFonts w:ascii="Times New Roman" w:eastAsia="Calibri" w:hAnsi="Times New Roman" w:cs="Times New Roman"/>
          <w:bCs/>
          <w:color w:val="000000"/>
          <w:sz w:val="24"/>
          <w:szCs w:val="24"/>
        </w:rPr>
        <w:t xml:space="preserve">which are the independent variables </w:t>
      </w:r>
      <w:r w:rsidRPr="00F955EF">
        <w:rPr>
          <w:rFonts w:ascii="Times New Roman" w:eastAsia="Calibri" w:hAnsi="Times New Roman" w:cs="Times New Roman"/>
          <w:bCs/>
          <w:color w:val="000000"/>
          <w:sz w:val="24"/>
          <w:szCs w:val="24"/>
        </w:rPr>
        <w:t>of online banking influencing the, the factors are being in line with portio</w:t>
      </w:r>
      <w:r>
        <w:rPr>
          <w:rFonts w:ascii="Times New Roman" w:eastAsia="Calibri" w:hAnsi="Times New Roman" w:cs="Times New Roman"/>
          <w:bCs/>
          <w:color w:val="000000"/>
          <w:sz w:val="24"/>
          <w:szCs w:val="24"/>
        </w:rPr>
        <w:t xml:space="preserve">n of researcher’s awareness, it is crucial </w:t>
      </w:r>
      <w:r w:rsidRPr="00F955EF">
        <w:rPr>
          <w:rFonts w:ascii="Times New Roman" w:eastAsia="Calibri" w:hAnsi="Times New Roman" w:cs="Times New Roman"/>
          <w:bCs/>
          <w:color w:val="000000"/>
          <w:sz w:val="24"/>
          <w:szCs w:val="24"/>
        </w:rPr>
        <w:t>to</w:t>
      </w:r>
      <w:r>
        <w:rPr>
          <w:rFonts w:ascii="Times New Roman" w:eastAsia="Calibri" w:hAnsi="Times New Roman" w:cs="Times New Roman"/>
          <w:bCs/>
          <w:color w:val="000000"/>
          <w:sz w:val="24"/>
          <w:szCs w:val="24"/>
        </w:rPr>
        <w:t xml:space="preserve"> mention the</w:t>
      </w:r>
      <w:r w:rsidRPr="00F955EF">
        <w:rPr>
          <w:rFonts w:ascii="Times New Roman" w:eastAsia="Calibri" w:hAnsi="Times New Roman" w:cs="Times New Roman"/>
          <w:bCs/>
          <w:color w:val="000000"/>
          <w:sz w:val="24"/>
          <w:szCs w:val="24"/>
        </w:rPr>
        <w:t xml:space="preserve"> number of different liter</w:t>
      </w:r>
      <w:r>
        <w:rPr>
          <w:rFonts w:ascii="Times New Roman" w:eastAsia="Calibri" w:hAnsi="Times New Roman" w:cs="Times New Roman"/>
          <w:bCs/>
          <w:color w:val="000000"/>
          <w:sz w:val="24"/>
          <w:szCs w:val="24"/>
        </w:rPr>
        <w:t>atures which clearly review</w:t>
      </w:r>
      <w:r w:rsidRPr="00F955EF">
        <w:rPr>
          <w:rFonts w:ascii="Times New Roman" w:eastAsia="Calibri" w:hAnsi="Times New Roman" w:cs="Times New Roman"/>
          <w:bCs/>
          <w:color w:val="000000"/>
          <w:sz w:val="24"/>
          <w:szCs w:val="24"/>
        </w:rPr>
        <w:t xml:space="preserve"> the factors, Furthermore Moutaz Abou-Robieh (2005) measured the linkage among respondent’s comfort degree, sense of security and customer’s view towards online banking. Research discovers that the is a connection linking these factors with considering the users age, user’s yearly salary, and user’s degree of education (Alwen and AlZubi, 2016). This linkage however was also observed by numerous researchers like Alda´s-Manzano (2009) who’s target was on the credibleness variables and came to a </w:t>
      </w:r>
      <w:r>
        <w:rPr>
          <w:rFonts w:ascii="Times New Roman" w:eastAsia="Calibri" w:hAnsi="Times New Roman" w:cs="Times New Roman"/>
          <w:bCs/>
          <w:color w:val="000000"/>
          <w:sz w:val="24"/>
          <w:szCs w:val="24"/>
        </w:rPr>
        <w:t>conclusion that.</w:t>
      </w:r>
    </w:p>
    <w:p w:rsidR="003778CE" w:rsidRDefault="003778CE" w:rsidP="003778CE">
      <w:pPr>
        <w:spacing w:line="360" w:lineRule="auto"/>
        <w:jc w:val="both"/>
        <w:rPr>
          <w:rFonts w:ascii="Times New Roman" w:eastAsia="Calibri" w:hAnsi="Times New Roman" w:cs="Times New Roman"/>
          <w:bCs/>
          <w:color w:val="000000"/>
          <w:sz w:val="24"/>
          <w:szCs w:val="24"/>
        </w:rPr>
      </w:pPr>
    </w:p>
    <w:p w:rsidR="003778CE" w:rsidRPr="00364E32" w:rsidRDefault="003778CE" w:rsidP="003778CE">
      <w:pPr>
        <w:pStyle w:val="Heading1"/>
        <w:rPr>
          <w:rFonts w:ascii="Times New Roman" w:eastAsia="Calibri" w:hAnsi="Times New Roman" w:cs="Times New Roman"/>
          <w:b/>
          <w:color w:val="000000" w:themeColor="text1"/>
          <w:sz w:val="24"/>
          <w:szCs w:val="24"/>
          <w:lang w:val="en-MY"/>
        </w:rPr>
      </w:pPr>
      <w:bookmarkStart w:id="15" w:name="_Toc8604450"/>
      <w:r w:rsidRPr="00364E32">
        <w:rPr>
          <w:rFonts w:ascii="Times New Roman" w:eastAsia="Calibri" w:hAnsi="Times New Roman" w:cs="Times New Roman"/>
          <w:b/>
          <w:color w:val="000000" w:themeColor="text1"/>
          <w:sz w:val="24"/>
          <w:szCs w:val="24"/>
          <w:lang w:val="en-MY"/>
        </w:rPr>
        <w:lastRenderedPageBreak/>
        <w:t>2.5 conceptual framework</w:t>
      </w:r>
      <w:bookmarkEnd w:id="15"/>
      <w:r w:rsidRPr="00364E32">
        <w:rPr>
          <w:rFonts w:ascii="Times New Roman" w:eastAsia="Calibri" w:hAnsi="Times New Roman" w:cs="Times New Roman"/>
          <w:b/>
          <w:color w:val="000000" w:themeColor="text1"/>
          <w:sz w:val="24"/>
          <w:szCs w:val="24"/>
          <w:lang w:val="en-MY"/>
        </w:rPr>
        <w:t xml:space="preserve"> </w:t>
      </w:r>
    </w:p>
    <w:p w:rsidR="003778CE" w:rsidRPr="00F955EF" w:rsidRDefault="003778CE" w:rsidP="003778CE">
      <w:pPr>
        <w:spacing w:line="360" w:lineRule="auto"/>
        <w:jc w:val="both"/>
        <w:rPr>
          <w:rFonts w:ascii="Times New Roman" w:eastAsia="Calibri" w:hAnsi="Times New Roman" w:cs="Times New Roman"/>
          <w:bCs/>
          <w:color w:val="000000"/>
          <w:sz w:val="24"/>
          <w:szCs w:val="24"/>
        </w:rPr>
      </w:pPr>
      <w:r w:rsidRPr="00F955EF">
        <w:rPr>
          <w:rFonts w:ascii="Times New Roman" w:eastAsia="Calibri" w:hAnsi="Times New Roman" w:cs="Times New Roman"/>
          <w:bCs/>
          <w:color w:val="000000"/>
          <w:sz w:val="24"/>
          <w:szCs w:val="24"/>
        </w:rPr>
        <w:t>The research framework will help researchers to carry out better subject analysis, This paper</w:t>
      </w:r>
      <w:r>
        <w:rPr>
          <w:rFonts w:ascii="Times New Roman" w:eastAsia="Calibri" w:hAnsi="Times New Roman" w:cs="Times New Roman"/>
          <w:bCs/>
          <w:color w:val="000000"/>
          <w:sz w:val="24"/>
          <w:szCs w:val="24"/>
        </w:rPr>
        <w:t xml:space="preserve"> mainly studies the relation that exist within online banking factors as well as the customer contentment however This study</w:t>
      </w:r>
      <w:r w:rsidRPr="00F955EF">
        <w:rPr>
          <w:rFonts w:ascii="Times New Roman" w:eastAsia="Calibri" w:hAnsi="Times New Roman" w:cs="Times New Roman"/>
          <w:bCs/>
          <w:color w:val="000000"/>
          <w:sz w:val="24"/>
          <w:szCs w:val="24"/>
        </w:rPr>
        <w:t xml:space="preserve"> focus on the impact of three independent variables on the customer satisfaction of online banking, the first independent variable is the security and privacy of online banking however This independent variable is related to the consumer experience when using online banking, Therefore, the online banking security and privacy is a very important factor for customer satisfaction, the second independent variable is the service quality of online banking, an independent variable that can influence customer intention of use online banking, finally The third independent variable is the ease of use of online banking, The biggest reason that consumers use online banking to pay is its convenience, free from time and </w:t>
      </w:r>
      <w:r w:rsidRPr="00F13128">
        <w:rPr>
          <w:rFonts w:ascii="Times New Roman" w:eastAsia="Calibri" w:hAnsi="Times New Roman" w:cs="Times New Roman"/>
          <w:bCs/>
          <w:color w:val="000000"/>
          <w:sz w:val="24"/>
          <w:szCs w:val="24"/>
        </w:rPr>
        <w:t>space constraints (Neli and Boshoffii, 2014)</w:t>
      </w:r>
    </w:p>
    <w:p w:rsidR="003778CE" w:rsidRPr="00F955EF" w:rsidRDefault="003778CE" w:rsidP="003778CE">
      <w:pPr>
        <w:spacing w:line="360" w:lineRule="auto"/>
        <w:jc w:val="both"/>
        <w:rPr>
          <w:rFonts w:ascii="Times New Roman" w:eastAsia="Calibri" w:hAnsi="Times New Roman" w:cs="Times New Roman"/>
          <w:bCs/>
          <w:color w:val="000000"/>
          <w:sz w:val="24"/>
          <w:szCs w:val="24"/>
        </w:rPr>
      </w:pPr>
      <w:r w:rsidRPr="00F955EF">
        <w:rPr>
          <w:rFonts w:ascii="Times New Roman" w:eastAsia="Calibri" w:hAnsi="Times New Roman" w:cs="Times New Roman"/>
          <w:bCs/>
          <w:color w:val="000000"/>
          <w:sz w:val="24"/>
          <w:szCs w:val="24"/>
        </w:rPr>
        <w:t xml:space="preserve">Independent variables (IVs)                                                       Dependent variables(DV)              </w:t>
      </w:r>
    </w:p>
    <w:p w:rsidR="003778CE" w:rsidRPr="00BE1CFA" w:rsidRDefault="003778CE" w:rsidP="003778CE">
      <w:pPr>
        <w:ind w:left="2880"/>
        <w:rPr>
          <w:rFonts w:ascii="Times New Roman" w:eastAsia="Calibri" w:hAnsi="Times New Roman" w:cs="Times New Roman"/>
          <w:color w:val="00B0F0"/>
          <w:sz w:val="24"/>
          <w:szCs w:val="24"/>
        </w:rPr>
      </w:pPr>
      <w:r w:rsidRPr="00BE1CFA">
        <w:rPr>
          <w:rFonts w:ascii="Times New Roman" w:eastAsia="Calibri" w:hAnsi="Times New Roman" w:cs="Times New Roman"/>
          <w:noProof/>
          <w:color w:val="00B0F0"/>
          <w:sz w:val="24"/>
          <w:szCs w:val="24"/>
          <w:lang w:eastAsia="en-MY"/>
        </w:rPr>
        <mc:AlternateContent>
          <mc:Choice Requires="wps">
            <w:drawing>
              <wp:anchor distT="0" distB="0" distL="114300" distR="114300" simplePos="0" relativeHeight="251661312" behindDoc="0" locked="0" layoutInCell="1" allowOverlap="1" wp14:anchorId="04FC43D3" wp14:editId="5CC2ACCC">
                <wp:simplePos x="0" y="0"/>
                <wp:positionH relativeFrom="column">
                  <wp:posOffset>-323850</wp:posOffset>
                </wp:positionH>
                <wp:positionV relativeFrom="paragraph">
                  <wp:posOffset>247650</wp:posOffset>
                </wp:positionV>
                <wp:extent cx="2733675" cy="704850"/>
                <wp:effectExtent l="0" t="0" r="28575" b="1905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3675" cy="704850"/>
                        </a:xfrm>
                        <a:prstGeom prst="rect">
                          <a:avLst/>
                        </a:prstGeom>
                        <a:solidFill>
                          <a:sysClr val="window" lastClr="FFFFFF"/>
                        </a:solidFill>
                        <a:ln w="6350">
                          <a:solidFill>
                            <a:prstClr val="black"/>
                          </a:solidFill>
                        </a:ln>
                        <a:effectLst/>
                      </wps:spPr>
                      <wps:txbx>
                        <w:txbxContent>
                          <w:p w:rsidR="00C8325F" w:rsidRPr="004E2E7C" w:rsidRDefault="00C8325F" w:rsidP="003778CE">
                            <w:pPr>
                              <w:pStyle w:val="ListParagraph"/>
                              <w:numPr>
                                <w:ilvl w:val="0"/>
                                <w:numId w:val="5"/>
                              </w:numPr>
                              <w:jc w:val="center"/>
                              <w:rPr>
                                <w:rFonts w:ascii="Arial" w:hAnsi="Arial" w:cs="Arial"/>
                                <w:sz w:val="32"/>
                              </w:rPr>
                            </w:pPr>
                            <w:r>
                              <w:rPr>
                                <w:rFonts w:ascii="Arial" w:hAnsi="Arial" w:cs="Arial"/>
                                <w:sz w:val="32"/>
                              </w:rPr>
                              <w:t xml:space="preserve"> Perceived security and privacy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FC43D3" id="_x0000_t202" coordsize="21600,21600" o:spt="202" path="m,l,21600r21600,l21600,xe">
                <v:stroke joinstyle="miter"/>
                <v:path gradientshapeok="t" o:connecttype="rect"/>
              </v:shapetype>
              <v:shape id="Text Box 3" o:spid="_x0000_s1026" type="#_x0000_t202" style="position:absolute;left:0;text-align:left;margin-left:-25.5pt;margin-top:19.5pt;width:215.25pt;height: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" fillcolor="window" strokeweight=".5pt">
                <v:path arrowok="t"/>
                <v:textbox>
                  <w:txbxContent>
                    <w:p w:rsidR="00C8325F" w:rsidRPr="004E2E7C" w:rsidRDefault="00C8325F" w:rsidP="003778CE">
                      <w:pPr>
                        <w:pStyle w:val="ListParagraph"/>
                        <w:numPr>
                          <w:ilvl w:val="0"/>
                          <w:numId w:val="5"/>
                        </w:numPr>
                        <w:jc w:val="center"/>
                        <w:rPr>
                          <w:rFonts w:ascii="Arial" w:hAnsi="Arial" w:cs="Arial"/>
                          <w:sz w:val="32"/>
                        </w:rPr>
                      </w:pPr>
                      <w:r>
                        <w:rPr>
                          <w:rFonts w:ascii="Arial" w:hAnsi="Arial" w:cs="Arial"/>
                          <w:sz w:val="32"/>
                        </w:rPr>
                        <w:t xml:space="preserve"> Perceived security and privacy</w:t>
                      </w:r>
                    </w:p>
                  </w:txbxContent>
                </v:textbox>
              </v:shape>
            </w:pict>
          </mc:Fallback>
        </mc:AlternateContent>
      </w:r>
      <w:r w:rsidRPr="00BE1CFA">
        <w:rPr>
          <w:rFonts w:ascii="Times New Roman" w:eastAsia="Calibri" w:hAnsi="Times New Roman" w:cs="Times New Roman"/>
          <w:noProof/>
          <w:color w:val="00B0F0"/>
          <w:sz w:val="24"/>
          <w:szCs w:val="24"/>
          <w:lang w:eastAsia="en-MY"/>
        </w:rPr>
        <mc:AlternateContent>
          <mc:Choice Requires="wps">
            <w:drawing>
              <wp:anchor distT="0" distB="0" distL="114300" distR="114300" simplePos="0" relativeHeight="251659264" behindDoc="0" locked="0" layoutInCell="1" allowOverlap="1" wp14:anchorId="336C0253" wp14:editId="51A1F96D">
                <wp:simplePos x="0" y="0"/>
                <wp:positionH relativeFrom="column">
                  <wp:posOffset>3469005</wp:posOffset>
                </wp:positionH>
                <wp:positionV relativeFrom="paragraph">
                  <wp:posOffset>885190</wp:posOffset>
                </wp:positionV>
                <wp:extent cx="2931795" cy="842010"/>
                <wp:effectExtent l="0" t="0" r="1905"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1795" cy="842010"/>
                        </a:xfrm>
                        <a:prstGeom prst="rect">
                          <a:avLst/>
                        </a:prstGeom>
                        <a:solidFill>
                          <a:sysClr val="window" lastClr="FFFFFF"/>
                        </a:solidFill>
                        <a:ln w="6350">
                          <a:solidFill>
                            <a:prstClr val="black"/>
                          </a:solidFill>
                        </a:ln>
                        <a:effectLst/>
                      </wps:spPr>
                      <wps:txbx>
                        <w:txbxContent>
                          <w:p w:rsidR="00C8325F" w:rsidRPr="00B00B4C" w:rsidRDefault="00C8325F" w:rsidP="003778CE">
                            <w:pPr>
                              <w:jc w:val="center"/>
                              <w:rPr>
                                <w:rFonts w:ascii="Arial" w:hAnsi="Arial" w:cs="Arial"/>
                                <w:sz w:val="32"/>
                              </w:rPr>
                            </w:pPr>
                            <w:r w:rsidRPr="00B65249">
                              <w:rPr>
                                <w:rFonts w:ascii="Arial" w:hAnsi="Arial" w:cs="Arial"/>
                                <w:sz w:val="32"/>
                              </w:rPr>
                              <w:t>Factors influencing</w:t>
                            </w:r>
                            <w:r w:rsidRPr="00F13128">
                              <w:rPr>
                                <w:rFonts w:ascii="Arial" w:hAnsi="Arial" w:cs="Arial"/>
                                <w:i/>
                                <w:sz w:val="32"/>
                              </w:rPr>
                              <w:t xml:space="preserve"> </w:t>
                            </w:r>
                            <w:r w:rsidRPr="00B65249">
                              <w:rPr>
                                <w:rFonts w:ascii="Arial" w:hAnsi="Arial" w:cs="Arial"/>
                                <w:sz w:val="32"/>
                              </w:rPr>
                              <w:t>custome</w:t>
                            </w:r>
                            <w:r w:rsidRPr="00FA63BF">
                              <w:rPr>
                                <w:rFonts w:ascii="Arial" w:hAnsi="Arial" w:cs="Arial"/>
                                <w:sz w:val="32"/>
                              </w:rPr>
                              <w:t>r</w:t>
                            </w:r>
                            <w:r w:rsidRPr="00F13128">
                              <w:rPr>
                                <w:rFonts w:ascii="Arial" w:hAnsi="Arial" w:cs="Arial"/>
                                <w:i/>
                                <w:sz w:val="32"/>
                              </w:rPr>
                              <w:t xml:space="preserve"> </w:t>
                            </w:r>
                            <w:r w:rsidRPr="00DB1120">
                              <w:rPr>
                                <w:rFonts w:ascii="Arial" w:hAnsi="Arial" w:cs="Arial"/>
                                <w:sz w:val="32"/>
                              </w:rPr>
                              <w:t>satisfaction</w:t>
                            </w:r>
                            <w:r>
                              <w:rPr>
                                <w:rFonts w:ascii="Arial" w:hAnsi="Arial" w:cs="Arial"/>
                                <w:sz w:val="32"/>
                              </w:rPr>
                              <w:t xml:space="preserve"> with online banking in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36C0253" id="Text Box 1" o:spid="_x0000_s1027" type="#_x0000_t202" style="position:absolute;left:0;text-align:left;margin-left:273.15pt;margin-top:69.7pt;width:230.85pt;height:6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" fillcolor="window" strokeweight=".5pt">
                <v:path arrowok="t"/>
                <v:textbox>
                  <w:txbxContent>
                    <w:p w:rsidR="00C8325F" w:rsidRPr="00B00B4C" w:rsidRDefault="00C8325F" w:rsidP="003778CE">
                      <w:pPr>
                        <w:jc w:val="center"/>
                        <w:rPr>
                          <w:rFonts w:ascii="Arial" w:hAnsi="Arial" w:cs="Arial"/>
                          <w:sz w:val="32"/>
                        </w:rPr>
                      </w:pPr>
                      <w:r w:rsidRPr="00B65249">
                        <w:rPr>
                          <w:rFonts w:ascii="Arial" w:hAnsi="Arial" w:cs="Arial"/>
                          <w:sz w:val="32"/>
                        </w:rPr>
                        <w:t>Factors influencing</w:t>
                      </w:r>
                      <w:r w:rsidRPr="00F13128">
                        <w:rPr>
                          <w:rFonts w:ascii="Arial" w:hAnsi="Arial" w:cs="Arial"/>
                          <w:i/>
                          <w:sz w:val="32"/>
                        </w:rPr>
                        <w:t xml:space="preserve"> </w:t>
                      </w:r>
                      <w:r w:rsidRPr="00B65249">
                        <w:rPr>
                          <w:rFonts w:ascii="Arial" w:hAnsi="Arial" w:cs="Arial"/>
                          <w:sz w:val="32"/>
                        </w:rPr>
                        <w:t>custome</w:t>
                      </w:r>
                      <w:r w:rsidRPr="00FA63BF">
                        <w:rPr>
                          <w:rFonts w:ascii="Arial" w:hAnsi="Arial" w:cs="Arial"/>
                          <w:sz w:val="32"/>
                        </w:rPr>
                        <w:t>r</w:t>
                      </w:r>
                      <w:r w:rsidRPr="00F13128">
                        <w:rPr>
                          <w:rFonts w:ascii="Arial" w:hAnsi="Arial" w:cs="Arial"/>
                          <w:i/>
                          <w:sz w:val="32"/>
                        </w:rPr>
                        <w:t xml:space="preserve"> </w:t>
                      </w:r>
                      <w:r w:rsidRPr="00DB1120">
                        <w:rPr>
                          <w:rFonts w:ascii="Arial" w:hAnsi="Arial" w:cs="Arial"/>
                          <w:sz w:val="32"/>
                        </w:rPr>
                        <w:t>satisfaction</w:t>
                      </w:r>
                      <w:r>
                        <w:rPr>
                          <w:rFonts w:ascii="Arial" w:hAnsi="Arial" w:cs="Arial"/>
                          <w:sz w:val="32"/>
                        </w:rPr>
                        <w:t xml:space="preserve"> with online banking in India</w:t>
                      </w:r>
                    </w:p>
                  </w:txbxContent>
                </v:textbox>
              </v:shape>
            </w:pict>
          </mc:Fallback>
        </mc:AlternateContent>
      </w:r>
    </w:p>
    <w:p w:rsidR="003778CE" w:rsidRPr="00BE1CFA" w:rsidRDefault="003778CE" w:rsidP="003778CE">
      <w:pPr>
        <w:jc w:val="both"/>
        <w:rPr>
          <w:rFonts w:ascii="Times New Roman" w:eastAsia="Calibri" w:hAnsi="Times New Roman" w:cs="Times New Roman"/>
          <w:bCs/>
          <w:color w:val="00B0F0"/>
          <w:sz w:val="24"/>
          <w:szCs w:val="24"/>
        </w:rPr>
      </w:pPr>
      <w:bookmarkStart w:id="16" w:name="_GoBack"/>
      <w:bookmarkEnd w:id="16"/>
    </w:p>
    <w:p w:rsidR="003778CE" w:rsidRPr="00F13128" w:rsidRDefault="003778CE" w:rsidP="003778CE">
      <w:pPr>
        <w:jc w:val="both"/>
        <w:rPr>
          <w:rFonts w:ascii="Times New Roman" w:eastAsia="Calibri" w:hAnsi="Times New Roman" w:cs="Times New Roman"/>
          <w:bCs/>
          <w:color w:val="00B0F0"/>
          <w:sz w:val="24"/>
          <w:szCs w:val="24"/>
          <w:highlight w:val="red"/>
        </w:rPr>
      </w:pPr>
      <w:r w:rsidRPr="00F13128">
        <w:rPr>
          <w:rFonts w:ascii="Times New Roman" w:eastAsia="Calibri" w:hAnsi="Times New Roman" w:cs="Times New Roman"/>
          <w:noProof/>
          <w:color w:val="00B0F0"/>
          <w:sz w:val="24"/>
          <w:szCs w:val="24"/>
          <w:highlight w:val="red"/>
          <w:lang w:eastAsia="en-MY"/>
        </w:rPr>
        <mc:AlternateContent>
          <mc:Choice Requires="wps">
            <w:drawing>
              <wp:anchor distT="0" distB="0" distL="114300" distR="114300" simplePos="0" relativeHeight="251664384" behindDoc="0" locked="0" layoutInCell="1" allowOverlap="1" wp14:anchorId="4DEAAB2E" wp14:editId="3EB5E2B8">
                <wp:simplePos x="0" y="0"/>
                <wp:positionH relativeFrom="column">
                  <wp:posOffset>2419350</wp:posOffset>
                </wp:positionH>
                <wp:positionV relativeFrom="paragraph">
                  <wp:posOffset>26036</wp:posOffset>
                </wp:positionV>
                <wp:extent cx="1090295" cy="669290"/>
                <wp:effectExtent l="0" t="0" r="33655" b="3556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0295" cy="66929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EB87373" id="Straight Connector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2.05pt" to="276.3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" strokecolor="windowText">
                <o:lock v:ext="edit" shapetype="f"/>
              </v:line>
            </w:pict>
          </mc:Fallback>
        </mc:AlternateContent>
      </w:r>
    </w:p>
    <w:p w:rsidR="003778CE" w:rsidRPr="00F13128" w:rsidRDefault="003778CE" w:rsidP="003778CE">
      <w:pPr>
        <w:jc w:val="both"/>
        <w:rPr>
          <w:rFonts w:ascii="Times New Roman" w:eastAsia="Calibri" w:hAnsi="Times New Roman" w:cs="Times New Roman"/>
          <w:color w:val="00B0F0"/>
          <w:sz w:val="24"/>
          <w:szCs w:val="24"/>
        </w:rPr>
      </w:pPr>
      <w:r w:rsidRPr="00F13128">
        <w:rPr>
          <w:rFonts w:ascii="Times New Roman" w:eastAsia="Calibri" w:hAnsi="Times New Roman" w:cs="Times New Roman"/>
          <w:noProof/>
          <w:color w:val="00B0F0"/>
          <w:sz w:val="24"/>
          <w:szCs w:val="24"/>
          <w:highlight w:val="red"/>
          <w:lang w:eastAsia="en-MY"/>
        </w:rPr>
        <mc:AlternateContent>
          <mc:Choice Requires="wps">
            <w:drawing>
              <wp:anchor distT="0" distB="0" distL="114300" distR="114300" simplePos="0" relativeHeight="251660288" behindDoc="0" locked="0" layoutInCell="1" allowOverlap="1" wp14:anchorId="62C792F8" wp14:editId="1D5E240A">
                <wp:simplePos x="0" y="0"/>
                <wp:positionH relativeFrom="column">
                  <wp:posOffset>-323851</wp:posOffset>
                </wp:positionH>
                <wp:positionV relativeFrom="paragraph">
                  <wp:posOffset>192405</wp:posOffset>
                </wp:positionV>
                <wp:extent cx="2733675" cy="628650"/>
                <wp:effectExtent l="0" t="0" r="28575"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3675" cy="628650"/>
                        </a:xfrm>
                        <a:prstGeom prst="rect">
                          <a:avLst/>
                        </a:prstGeom>
                        <a:solidFill>
                          <a:sysClr val="window" lastClr="FFFFFF"/>
                        </a:solidFill>
                        <a:ln w="6350">
                          <a:solidFill>
                            <a:prstClr val="black"/>
                          </a:solidFill>
                        </a:ln>
                        <a:effectLst/>
                      </wps:spPr>
                      <wps:txbx>
                        <w:txbxContent>
                          <w:p w:rsidR="00C8325F" w:rsidRPr="004E2E7C" w:rsidRDefault="00C8325F" w:rsidP="003778CE">
                            <w:pPr>
                              <w:jc w:val="center"/>
                              <w:rPr>
                                <w:rFonts w:ascii="Arial" w:hAnsi="Arial" w:cs="Arial"/>
                                <w:sz w:val="32"/>
                              </w:rPr>
                            </w:pPr>
                            <w:r>
                              <w:rPr>
                                <w:rFonts w:ascii="Arial" w:hAnsi="Arial" w:cs="Arial"/>
                                <w:sz w:val="32"/>
                              </w:rPr>
                              <w:t>2. perceived usefulness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792F8" id="Text Box 2" o:spid="_x0000_s1028" type="#_x0000_t202" style="position:absolute;left:0;text-align:left;margin-left:-25.5pt;margin-top:15.15pt;width:215.25pt;height: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" fillcolor="window" strokeweight=".5pt">
                <v:path arrowok="t"/>
                <v:textbox>
                  <w:txbxContent>
                    <w:p w:rsidR="00C8325F" w:rsidRPr="004E2E7C" w:rsidRDefault="00C8325F" w:rsidP="003778CE">
                      <w:pPr>
                        <w:jc w:val="center"/>
                        <w:rPr>
                          <w:rFonts w:ascii="Arial" w:hAnsi="Arial" w:cs="Arial"/>
                          <w:sz w:val="32"/>
                        </w:rPr>
                      </w:pPr>
                      <w:r>
                        <w:rPr>
                          <w:rFonts w:ascii="Arial" w:hAnsi="Arial" w:cs="Arial"/>
                          <w:sz w:val="32"/>
                        </w:rPr>
                        <w:t>2. perceived usefulness</w:t>
                      </w:r>
                    </w:p>
                  </w:txbxContent>
                </v:textbox>
              </v:shape>
            </w:pict>
          </mc:Fallback>
        </mc:AlternateContent>
      </w:r>
    </w:p>
    <w:p w:rsidR="003778CE" w:rsidRPr="00F13128" w:rsidRDefault="003778CE" w:rsidP="003778CE">
      <w:pPr>
        <w:jc w:val="both"/>
        <w:rPr>
          <w:rFonts w:ascii="Times New Roman" w:eastAsia="Calibri" w:hAnsi="Times New Roman" w:cs="Times New Roman"/>
          <w:color w:val="00B0F0"/>
          <w:sz w:val="24"/>
          <w:szCs w:val="24"/>
        </w:rPr>
      </w:pPr>
      <w:r w:rsidRPr="00F13128">
        <w:rPr>
          <w:rFonts w:ascii="Times New Roman" w:eastAsia="Calibri" w:hAnsi="Times New Roman" w:cs="Times New Roman"/>
          <w:noProof/>
          <w:color w:val="00B0F0"/>
          <w:sz w:val="24"/>
          <w:szCs w:val="24"/>
          <w:lang w:eastAsia="en-MY"/>
        </w:rPr>
        <mc:AlternateContent>
          <mc:Choice Requires="wps">
            <w:drawing>
              <wp:anchor distT="0" distB="0" distL="114300" distR="114300" simplePos="0" relativeHeight="251665408" behindDoc="0" locked="0" layoutInCell="1" allowOverlap="1" wp14:anchorId="3F995558" wp14:editId="786BF645">
                <wp:simplePos x="0" y="0"/>
                <wp:positionH relativeFrom="column">
                  <wp:posOffset>2400300</wp:posOffset>
                </wp:positionH>
                <wp:positionV relativeFrom="paragraph">
                  <wp:posOffset>82549</wp:posOffset>
                </wp:positionV>
                <wp:extent cx="1076325" cy="828675"/>
                <wp:effectExtent l="0" t="0" r="28575" b="2857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76325" cy="82867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5AE297A" id="Straight Connector 32"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6.5pt" to="273.7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" strokecolor="windowText">
                <o:lock v:ext="edit" shapetype="f"/>
              </v:line>
            </w:pict>
          </mc:Fallback>
        </mc:AlternateContent>
      </w:r>
      <w:r w:rsidRPr="00F13128">
        <w:rPr>
          <w:rFonts w:ascii="Times New Roman" w:eastAsia="Calibri" w:hAnsi="Times New Roman" w:cs="Times New Roman"/>
          <w:noProof/>
          <w:color w:val="00B0F0"/>
          <w:sz w:val="24"/>
          <w:szCs w:val="24"/>
          <w:lang w:eastAsia="en-MY"/>
        </w:rPr>
        <mc:AlternateContent>
          <mc:Choice Requires="wps">
            <w:drawing>
              <wp:anchor distT="0" distB="0" distL="114300" distR="114300" simplePos="0" relativeHeight="251663360" behindDoc="0" locked="0" layoutInCell="1" allowOverlap="1" wp14:anchorId="60D3A515" wp14:editId="327105C0">
                <wp:simplePos x="0" y="0"/>
                <wp:positionH relativeFrom="column">
                  <wp:posOffset>2438400</wp:posOffset>
                </wp:positionH>
                <wp:positionV relativeFrom="paragraph">
                  <wp:posOffset>82549</wp:posOffset>
                </wp:positionV>
                <wp:extent cx="1057275" cy="95250"/>
                <wp:effectExtent l="0" t="76200" r="9525" b="190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57275" cy="9525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3FF1A8E6" id="_x0000_t32" coordsize="21600,21600" o:spt="32" o:oned="t" path="m,l21600,21600e" filled="f">
                <v:path arrowok="t" fillok="f" o:connecttype="none"/>
                <o:lock v:ext="edit" shapetype="t"/>
              </v:shapetype>
              <v:shape id="Straight Arrow Connector 33" o:spid="_x0000_s1026" type="#_x0000_t32" style="position:absolute;margin-left:192pt;margin-top:6.5pt;width:83.25pt;height: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" strokecolor="windowText">
                <v:stroke endarrow="open"/>
                <o:lock v:ext="edit" shapetype="f"/>
              </v:shape>
            </w:pict>
          </mc:Fallback>
        </mc:AlternateContent>
      </w:r>
    </w:p>
    <w:p w:rsidR="003778CE" w:rsidRPr="00F13128" w:rsidRDefault="003778CE" w:rsidP="003778CE">
      <w:pPr>
        <w:jc w:val="both"/>
        <w:rPr>
          <w:rFonts w:ascii="Times New Roman" w:eastAsia="Calibri" w:hAnsi="Times New Roman" w:cs="Times New Roman"/>
          <w:color w:val="00B0F0"/>
          <w:sz w:val="24"/>
          <w:szCs w:val="24"/>
        </w:rPr>
      </w:pPr>
    </w:p>
    <w:p w:rsidR="003778CE" w:rsidRPr="00BE1CFA" w:rsidRDefault="003778CE" w:rsidP="003778CE">
      <w:pPr>
        <w:jc w:val="both"/>
        <w:rPr>
          <w:rFonts w:ascii="Times New Roman" w:eastAsia="Calibri" w:hAnsi="Times New Roman" w:cs="Times New Roman"/>
          <w:color w:val="00B0F0"/>
          <w:sz w:val="24"/>
          <w:szCs w:val="24"/>
        </w:rPr>
      </w:pPr>
      <w:r w:rsidRPr="00F13128">
        <w:rPr>
          <w:rFonts w:ascii="Times New Roman" w:eastAsia="Calibri" w:hAnsi="Times New Roman" w:cs="Times New Roman"/>
          <w:noProof/>
          <w:color w:val="00B0F0"/>
          <w:sz w:val="24"/>
          <w:szCs w:val="24"/>
          <w:lang w:eastAsia="en-MY"/>
        </w:rPr>
        <mc:AlternateContent>
          <mc:Choice Requires="wps">
            <w:drawing>
              <wp:anchor distT="0" distB="0" distL="114300" distR="114300" simplePos="0" relativeHeight="251662336" behindDoc="0" locked="0" layoutInCell="1" allowOverlap="1" wp14:anchorId="34F6588A" wp14:editId="69AF6C0A">
                <wp:simplePos x="0" y="0"/>
                <wp:positionH relativeFrom="column">
                  <wp:posOffset>-323851</wp:posOffset>
                </wp:positionH>
                <wp:positionV relativeFrom="paragraph">
                  <wp:posOffset>177800</wp:posOffset>
                </wp:positionV>
                <wp:extent cx="2733675" cy="800100"/>
                <wp:effectExtent l="0" t="0" r="28575" b="1905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3675" cy="800100"/>
                        </a:xfrm>
                        <a:prstGeom prst="rect">
                          <a:avLst/>
                        </a:prstGeom>
                        <a:solidFill>
                          <a:sysClr val="window" lastClr="FFFFFF"/>
                        </a:solidFill>
                        <a:ln w="6350">
                          <a:solidFill>
                            <a:prstClr val="black"/>
                          </a:solidFill>
                        </a:ln>
                        <a:effectLst/>
                      </wps:spPr>
                      <wps:txbx>
                        <w:txbxContent>
                          <w:p w:rsidR="00C8325F" w:rsidRPr="004E2E7C" w:rsidRDefault="00C8325F" w:rsidP="003778CE">
                            <w:pPr>
                              <w:jc w:val="center"/>
                              <w:rPr>
                                <w:rFonts w:ascii="Arial" w:hAnsi="Arial" w:cs="Arial"/>
                                <w:sz w:val="32"/>
                              </w:rPr>
                            </w:pPr>
                            <w:r>
                              <w:rPr>
                                <w:rFonts w:ascii="Arial" w:hAnsi="Arial" w:cs="Arial"/>
                                <w:sz w:val="32"/>
                              </w:rPr>
                              <w:t>3.perceived ease of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6588A" id="Text Box 34" o:spid="_x0000_s1029" type="#_x0000_t202" style="position:absolute;left:0;text-align:left;margin-left:-25.5pt;margin-top:14pt;width:215.25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" fillcolor="window" strokeweight=".5pt">
                <v:path arrowok="t"/>
                <v:textbox>
                  <w:txbxContent>
                    <w:p w:rsidR="00C8325F" w:rsidRPr="004E2E7C" w:rsidRDefault="00C8325F" w:rsidP="003778CE">
                      <w:pPr>
                        <w:jc w:val="center"/>
                        <w:rPr>
                          <w:rFonts w:ascii="Arial" w:hAnsi="Arial" w:cs="Arial"/>
                          <w:sz w:val="32"/>
                        </w:rPr>
                      </w:pPr>
                      <w:r>
                        <w:rPr>
                          <w:rFonts w:ascii="Arial" w:hAnsi="Arial" w:cs="Arial"/>
                          <w:sz w:val="32"/>
                        </w:rPr>
                        <w:t>3.perceived ease of use</w:t>
                      </w:r>
                    </w:p>
                  </w:txbxContent>
                </v:textbox>
              </v:shape>
            </w:pict>
          </mc:Fallback>
        </mc:AlternateContent>
      </w:r>
    </w:p>
    <w:p w:rsidR="003778CE" w:rsidRDefault="003778CE" w:rsidP="003778CE">
      <w:pPr>
        <w:pStyle w:val="Heading1"/>
        <w:rPr>
          <w:rFonts w:ascii="Times New Roman" w:eastAsia="Calibri" w:hAnsi="Times New Roman" w:cs="Times New Roman"/>
          <w:color w:val="000000" w:themeColor="text1"/>
          <w:sz w:val="24"/>
          <w:szCs w:val="24"/>
          <w:lang w:val="en-MY"/>
        </w:rPr>
      </w:pPr>
      <w:bookmarkStart w:id="17" w:name="_Toc8604451"/>
      <w:r w:rsidRPr="00FA0236">
        <w:rPr>
          <w:rFonts w:ascii="Times New Roman" w:eastAsia="Calibri" w:hAnsi="Times New Roman" w:cs="Times New Roman"/>
          <w:color w:val="000000" w:themeColor="text1"/>
          <w:sz w:val="24"/>
          <w:szCs w:val="24"/>
          <w:lang w:val="en-MY"/>
        </w:rPr>
        <w:t>2.6 Hypothesis</w:t>
      </w:r>
      <w:bookmarkEnd w:id="17"/>
    </w:p>
    <w:p w:rsidR="003778CE" w:rsidRDefault="003778CE" w:rsidP="003778CE"/>
    <w:p w:rsidR="003778CE" w:rsidRDefault="003778CE" w:rsidP="003778CE"/>
    <w:p w:rsidR="003778CE" w:rsidRDefault="003778CE" w:rsidP="003778CE"/>
    <w:p w:rsidR="003778CE" w:rsidRPr="003778CE" w:rsidRDefault="003778CE" w:rsidP="003778CE"/>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Pr="00364E32" w:rsidRDefault="003778CE" w:rsidP="003778CE">
      <w:pPr>
        <w:jc w:val="both"/>
        <w:rPr>
          <w:rFonts w:ascii="Times New Roman" w:eastAsia="Calibri" w:hAnsi="Times New Roman" w:cs="Times New Roman"/>
          <w:b/>
          <w:sz w:val="24"/>
          <w:szCs w:val="24"/>
        </w:rPr>
      </w:pPr>
      <w:r w:rsidRPr="00364E32">
        <w:rPr>
          <w:rFonts w:ascii="Times New Roman" w:eastAsia="Calibri" w:hAnsi="Times New Roman" w:cs="Times New Roman"/>
          <w:b/>
          <w:sz w:val="24"/>
          <w:szCs w:val="24"/>
        </w:rPr>
        <w:lastRenderedPageBreak/>
        <w:t xml:space="preserve">2.6 Hypothesis </w:t>
      </w:r>
    </w:p>
    <w:p w:rsidR="003778CE" w:rsidRPr="00F955EF" w:rsidRDefault="003778CE" w:rsidP="003778CE">
      <w:pPr>
        <w:jc w:val="both"/>
        <w:rPr>
          <w:rFonts w:ascii="Times New Roman" w:eastAsia="Calibri" w:hAnsi="Times New Roman" w:cs="Times New Roman"/>
          <w:sz w:val="24"/>
          <w:szCs w:val="24"/>
        </w:rPr>
      </w:pPr>
      <w:r w:rsidRPr="00F955EF">
        <w:rPr>
          <w:rFonts w:ascii="Times New Roman" w:eastAsia="Calibri" w:hAnsi="Times New Roman" w:cs="Times New Roman"/>
          <w:sz w:val="24"/>
          <w:szCs w:val="24"/>
        </w:rPr>
        <w:t>According to the research objectives and all the literature materials, the research hypotheses are as follows:</w:t>
      </w:r>
    </w:p>
    <w:p w:rsidR="003778CE" w:rsidRPr="00F955EF" w:rsidRDefault="003778CE" w:rsidP="003778CE">
      <w:pPr>
        <w:jc w:val="both"/>
        <w:rPr>
          <w:rFonts w:ascii="Times New Roman" w:eastAsia="Calibri" w:hAnsi="Times New Roman" w:cs="Times New Roman"/>
          <w:sz w:val="24"/>
          <w:szCs w:val="24"/>
        </w:rPr>
      </w:pPr>
      <w:r w:rsidRPr="00F955EF">
        <w:rPr>
          <w:rFonts w:ascii="Times New Roman" w:eastAsia="Calibri" w:hAnsi="Times New Roman" w:cs="Times New Roman"/>
          <w:sz w:val="24"/>
          <w:szCs w:val="24"/>
        </w:rPr>
        <w:t>H1: There is significant relationship between perceived security and privacy of online banking and customer satisfaction.</w:t>
      </w:r>
    </w:p>
    <w:p w:rsidR="003778CE" w:rsidRPr="00F955EF" w:rsidRDefault="003778CE" w:rsidP="003778CE">
      <w:pPr>
        <w:jc w:val="both"/>
        <w:rPr>
          <w:rFonts w:ascii="Times New Roman" w:eastAsia="Calibri" w:hAnsi="Times New Roman" w:cs="Times New Roman"/>
          <w:sz w:val="24"/>
          <w:szCs w:val="24"/>
        </w:rPr>
      </w:pPr>
      <w:r w:rsidRPr="00F955EF">
        <w:rPr>
          <w:rFonts w:ascii="Times New Roman" w:eastAsia="Calibri" w:hAnsi="Times New Roman" w:cs="Times New Roman"/>
          <w:sz w:val="24"/>
          <w:szCs w:val="24"/>
        </w:rPr>
        <w:t>H2: There is significant relationship between perceived usefulness of online banking and customer satisfaction.</w:t>
      </w:r>
    </w:p>
    <w:p w:rsidR="003778CE" w:rsidRDefault="003778CE" w:rsidP="003778CE">
      <w:pPr>
        <w:jc w:val="both"/>
        <w:rPr>
          <w:rFonts w:ascii="Times New Roman" w:eastAsia="Calibri" w:hAnsi="Times New Roman" w:cs="Times New Roman"/>
          <w:sz w:val="24"/>
          <w:szCs w:val="24"/>
        </w:rPr>
      </w:pPr>
      <w:r w:rsidRPr="00F955EF">
        <w:rPr>
          <w:rFonts w:ascii="Times New Roman" w:eastAsia="Calibri" w:hAnsi="Times New Roman" w:cs="Times New Roman"/>
          <w:sz w:val="24"/>
          <w:szCs w:val="24"/>
        </w:rPr>
        <w:t>H3: There is significant relationship between perceived ease of use of online banking and customer satisfaction</w:t>
      </w: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Pr="00364E32" w:rsidRDefault="003778CE" w:rsidP="003778CE">
      <w:pPr>
        <w:keepNext/>
        <w:keepLines/>
        <w:spacing w:before="240" w:after="0" w:line="276" w:lineRule="auto"/>
        <w:outlineLvl w:val="0"/>
        <w:rPr>
          <w:rFonts w:ascii="Times New Roman" w:eastAsia="Calibri" w:hAnsi="Times New Roman" w:cs="Times New Roman"/>
          <w:b/>
          <w:color w:val="000000"/>
          <w:sz w:val="24"/>
          <w:szCs w:val="24"/>
        </w:rPr>
      </w:pPr>
      <w:bookmarkStart w:id="18" w:name="_Toc8604452"/>
      <w:r w:rsidRPr="00364E32">
        <w:rPr>
          <w:rFonts w:ascii="Times New Roman" w:eastAsia="Calibri" w:hAnsi="Times New Roman" w:cs="Times New Roman"/>
          <w:b/>
          <w:color w:val="000000"/>
          <w:sz w:val="24"/>
          <w:szCs w:val="24"/>
        </w:rPr>
        <w:lastRenderedPageBreak/>
        <w:t>2.7 conclusion</w:t>
      </w:r>
      <w:bookmarkEnd w:id="18"/>
      <w:r w:rsidRPr="00364E32">
        <w:rPr>
          <w:rFonts w:ascii="Times New Roman" w:eastAsia="Calibri" w:hAnsi="Times New Roman" w:cs="Times New Roman"/>
          <w:b/>
          <w:color w:val="000000"/>
          <w:sz w:val="24"/>
          <w:szCs w:val="24"/>
        </w:rPr>
        <w:t xml:space="preserve"> </w:t>
      </w:r>
    </w:p>
    <w:p w:rsidR="003778CE" w:rsidRPr="003778CE" w:rsidRDefault="003778CE" w:rsidP="003778CE">
      <w:pPr>
        <w:spacing w:line="360" w:lineRule="auto"/>
        <w:jc w:val="both"/>
        <w:rPr>
          <w:rFonts w:ascii="Times New Roman" w:eastAsia="Calibri" w:hAnsi="Times New Roman" w:cs="Times New Roman"/>
          <w:sz w:val="24"/>
          <w:szCs w:val="24"/>
        </w:rPr>
      </w:pPr>
      <w:r w:rsidRPr="003778CE">
        <w:rPr>
          <w:rFonts w:ascii="Times New Roman" w:eastAsia="Calibri" w:hAnsi="Times New Roman" w:cs="Times New Roman"/>
          <w:sz w:val="24"/>
          <w:szCs w:val="24"/>
        </w:rPr>
        <w:t>With the rapid growth of information technology in the world, Online Banks partake in an important role in the process of enhancing the competitiveness of commercial Banks. But the development of online banks depends on the satisfaction of customers to online banks. Based on world and India’s perspectives, this chapter provides a literature review of the independent variables influencing the customer satisfaction of online banking, including security and privacy, service quality of online banking and ease of use. All of the documents in this chapter support these three independent variables will play an important role in the customer satisfaction of online banking.</w:t>
      </w: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sz w:val="24"/>
          <w:szCs w:val="24"/>
        </w:rPr>
      </w:pPr>
    </w:p>
    <w:p w:rsidR="003778CE" w:rsidRDefault="003778CE" w:rsidP="003778CE">
      <w:pPr>
        <w:jc w:val="both"/>
        <w:rPr>
          <w:rFonts w:ascii="Times New Roman" w:eastAsia="Calibri" w:hAnsi="Times New Roman" w:cs="Times New Roman"/>
          <w:b/>
          <w:color w:val="000000" w:themeColor="text1"/>
          <w:sz w:val="24"/>
          <w:szCs w:val="24"/>
        </w:rPr>
      </w:pPr>
      <w:r w:rsidRPr="00364E32">
        <w:rPr>
          <w:rFonts w:ascii="Times New Roman" w:eastAsia="Calibri" w:hAnsi="Times New Roman" w:cs="Times New Roman"/>
          <w:b/>
          <w:color w:val="000000" w:themeColor="text1"/>
          <w:sz w:val="24"/>
          <w:szCs w:val="24"/>
        </w:rPr>
        <w:lastRenderedPageBreak/>
        <w:t>Chapter 3 Research Methodology</w:t>
      </w:r>
    </w:p>
    <w:p w:rsidR="00E463D9" w:rsidRPr="00364E32" w:rsidRDefault="00E463D9" w:rsidP="003778CE">
      <w:pPr>
        <w:jc w:val="both"/>
        <w:rPr>
          <w:rFonts w:ascii="Times New Roman" w:eastAsia="Calibri" w:hAnsi="Times New Roman" w:cs="Times New Roman"/>
          <w:b/>
          <w:sz w:val="24"/>
          <w:szCs w:val="24"/>
        </w:rPr>
      </w:pPr>
    </w:p>
    <w:p w:rsidR="003778CE" w:rsidRPr="000642DA" w:rsidRDefault="003778CE" w:rsidP="003778CE">
      <w:pPr>
        <w:pStyle w:val="Heading1"/>
        <w:rPr>
          <w:rFonts w:ascii="Times New Roman" w:eastAsia="Calibri" w:hAnsi="Times New Roman" w:cs="Times New Roman"/>
          <w:b/>
          <w:color w:val="000000" w:themeColor="text1"/>
          <w:sz w:val="24"/>
          <w:szCs w:val="24"/>
          <w:lang w:val="en-MY"/>
        </w:rPr>
      </w:pPr>
      <w:bookmarkStart w:id="19" w:name="_Toc8604453"/>
      <w:r w:rsidRPr="000642DA">
        <w:rPr>
          <w:rFonts w:ascii="Times New Roman" w:eastAsia="Calibri" w:hAnsi="Times New Roman" w:cs="Times New Roman"/>
          <w:b/>
          <w:color w:val="000000" w:themeColor="text1"/>
          <w:sz w:val="24"/>
          <w:szCs w:val="24"/>
          <w:lang w:val="en-MY"/>
        </w:rPr>
        <w:t>3.0 Overview</w:t>
      </w:r>
      <w:bookmarkEnd w:id="19"/>
    </w:p>
    <w:p w:rsidR="003778CE" w:rsidRPr="00DF2CCC" w:rsidRDefault="003778CE" w:rsidP="003778CE">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w:t>
      </w:r>
      <w:r w:rsidRPr="00DF2CCC">
        <w:rPr>
          <w:rFonts w:ascii="Times New Roman" w:eastAsia="Calibri" w:hAnsi="Times New Roman" w:cs="Times New Roman"/>
          <w:sz w:val="24"/>
          <w:szCs w:val="24"/>
        </w:rPr>
        <w:t>methodology</w:t>
      </w:r>
      <w:r>
        <w:rPr>
          <w:rFonts w:ascii="Times New Roman" w:eastAsia="Calibri" w:hAnsi="Times New Roman" w:cs="Times New Roman"/>
          <w:sz w:val="24"/>
          <w:szCs w:val="24"/>
        </w:rPr>
        <w:t xml:space="preserve"> being</w:t>
      </w:r>
      <w:r w:rsidRPr="00DF2CCC">
        <w:rPr>
          <w:rFonts w:ascii="Times New Roman" w:eastAsia="Calibri" w:hAnsi="Times New Roman" w:cs="Times New Roman"/>
          <w:sz w:val="24"/>
          <w:szCs w:val="24"/>
        </w:rPr>
        <w:t xml:space="preserve"> used in this study</w:t>
      </w:r>
      <w:r>
        <w:rPr>
          <w:rFonts w:ascii="Times New Roman" w:eastAsia="Calibri" w:hAnsi="Times New Roman" w:cs="Times New Roman"/>
          <w:sz w:val="24"/>
          <w:szCs w:val="24"/>
        </w:rPr>
        <w:t xml:space="preserve"> will be explained in this chapter</w:t>
      </w:r>
      <w:r w:rsidRPr="00DF2CCC">
        <w:rPr>
          <w:rFonts w:ascii="Times New Roman" w:eastAsia="Calibri" w:hAnsi="Times New Roman" w:cs="Times New Roman"/>
          <w:sz w:val="24"/>
          <w:szCs w:val="24"/>
        </w:rPr>
        <w:t>. This study will use questionnaire to collect and analyse sample data, including sample population, da</w:t>
      </w:r>
      <w:r>
        <w:rPr>
          <w:rFonts w:ascii="Times New Roman" w:eastAsia="Calibri" w:hAnsi="Times New Roman" w:cs="Times New Roman"/>
          <w:sz w:val="24"/>
          <w:szCs w:val="24"/>
        </w:rPr>
        <w:t>ta collected</w:t>
      </w:r>
      <w:r w:rsidRPr="00DF2CCC">
        <w:rPr>
          <w:rFonts w:ascii="Times New Roman" w:eastAsia="Calibri" w:hAnsi="Times New Roman" w:cs="Times New Roman"/>
          <w:sz w:val="24"/>
          <w:szCs w:val="24"/>
        </w:rPr>
        <w:t>, te</w:t>
      </w:r>
      <w:r>
        <w:rPr>
          <w:rFonts w:ascii="Times New Roman" w:eastAsia="Calibri" w:hAnsi="Times New Roman" w:cs="Times New Roman"/>
          <w:sz w:val="24"/>
          <w:szCs w:val="24"/>
        </w:rPr>
        <w:t xml:space="preserve">chnical tools, and also the </w:t>
      </w:r>
      <w:r w:rsidRPr="00DF2CCC">
        <w:rPr>
          <w:rFonts w:ascii="Times New Roman" w:eastAsia="Calibri" w:hAnsi="Times New Roman" w:cs="Times New Roman"/>
          <w:sz w:val="24"/>
          <w:szCs w:val="24"/>
        </w:rPr>
        <w:t xml:space="preserve">dependent variables and </w:t>
      </w:r>
      <w:r>
        <w:rPr>
          <w:rFonts w:ascii="Times New Roman" w:eastAsia="Calibri" w:hAnsi="Times New Roman" w:cs="Times New Roman"/>
          <w:sz w:val="24"/>
          <w:szCs w:val="24"/>
        </w:rPr>
        <w:t>in</w:t>
      </w:r>
      <w:r w:rsidRPr="00DF2CCC">
        <w:rPr>
          <w:rFonts w:ascii="Times New Roman" w:eastAsia="Calibri" w:hAnsi="Times New Roman" w:cs="Times New Roman"/>
          <w:sz w:val="24"/>
          <w:szCs w:val="24"/>
        </w:rPr>
        <w:t>dependent variables mentioned above.</w:t>
      </w:r>
    </w:p>
    <w:p w:rsidR="003778CE" w:rsidRPr="000642DA" w:rsidRDefault="003778CE" w:rsidP="003778CE">
      <w:pPr>
        <w:pStyle w:val="Heading1"/>
        <w:rPr>
          <w:rFonts w:ascii="Times New Roman" w:eastAsia="Calibri" w:hAnsi="Times New Roman" w:cs="Times New Roman"/>
          <w:b/>
          <w:color w:val="000000" w:themeColor="text1"/>
          <w:sz w:val="24"/>
          <w:szCs w:val="24"/>
          <w:lang w:val="en-MY"/>
        </w:rPr>
      </w:pPr>
      <w:bookmarkStart w:id="20" w:name="_Toc8604454"/>
      <w:r w:rsidRPr="000642DA">
        <w:rPr>
          <w:rFonts w:ascii="Times New Roman" w:eastAsia="Calibri" w:hAnsi="Times New Roman" w:cs="Times New Roman"/>
          <w:b/>
          <w:color w:val="000000" w:themeColor="text1"/>
          <w:sz w:val="24"/>
          <w:szCs w:val="24"/>
          <w:lang w:val="en-MY"/>
        </w:rPr>
        <w:t>3.1 Research design</w:t>
      </w:r>
      <w:bookmarkEnd w:id="20"/>
    </w:p>
    <w:p w:rsidR="003778CE" w:rsidRPr="00DF2CCC" w:rsidRDefault="003778CE" w:rsidP="003778CE">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The major objective of the</w:t>
      </w:r>
      <w:r w:rsidRPr="00DF2CCC">
        <w:rPr>
          <w:rFonts w:ascii="Times New Roman" w:eastAsia="Calibri" w:hAnsi="Times New Roman" w:cs="Times New Roman"/>
          <w:sz w:val="24"/>
          <w:szCs w:val="24"/>
        </w:rPr>
        <w:t xml:space="preserve"> study is to study the factors influencing customer satis</w:t>
      </w:r>
      <w:r>
        <w:rPr>
          <w:rFonts w:ascii="Times New Roman" w:eastAsia="Calibri" w:hAnsi="Times New Roman" w:cs="Times New Roman"/>
          <w:sz w:val="24"/>
          <w:szCs w:val="24"/>
        </w:rPr>
        <w:t>faction of banking in India. This research design gives different</w:t>
      </w:r>
      <w:r w:rsidRPr="00DF2CCC">
        <w:rPr>
          <w:rFonts w:ascii="Times New Roman" w:eastAsia="Calibri" w:hAnsi="Times New Roman" w:cs="Times New Roman"/>
          <w:sz w:val="24"/>
          <w:szCs w:val="24"/>
        </w:rPr>
        <w:t xml:space="preserve"> critical choice points for each component, in a study, the rigor of science is determined by how the researchers choose the right design, and given their specific purpose (Sekaran and Bougie, 2016). This part mainly discus</w:t>
      </w:r>
      <w:r>
        <w:rPr>
          <w:rFonts w:ascii="Times New Roman" w:eastAsia="Calibri" w:hAnsi="Times New Roman" w:cs="Times New Roman"/>
          <w:sz w:val="24"/>
          <w:szCs w:val="24"/>
        </w:rPr>
        <w:t>ses issues relating to compromise as regard to the purpose of the research,</w:t>
      </w:r>
      <w:r w:rsidRPr="00DF2CCC">
        <w:rPr>
          <w:rFonts w:ascii="Times New Roman" w:eastAsia="Calibri" w:hAnsi="Times New Roman" w:cs="Times New Roman"/>
          <w:sz w:val="24"/>
          <w:szCs w:val="24"/>
        </w:rPr>
        <w:t xml:space="preserve"> the type of the research, the e</w:t>
      </w:r>
      <w:r>
        <w:rPr>
          <w:rFonts w:ascii="Times New Roman" w:eastAsia="Calibri" w:hAnsi="Times New Roman" w:cs="Times New Roman"/>
          <w:sz w:val="24"/>
          <w:szCs w:val="24"/>
        </w:rPr>
        <w:t>xtent to which it is controlled and manipulated</w:t>
      </w:r>
      <w:r w:rsidRPr="00DF2CCC">
        <w:rPr>
          <w:rFonts w:ascii="Times New Roman" w:eastAsia="Calibri" w:hAnsi="Times New Roman" w:cs="Times New Roman"/>
          <w:sz w:val="24"/>
          <w:szCs w:val="24"/>
        </w:rPr>
        <w:t xml:space="preserve"> by the researcher and al</w:t>
      </w:r>
      <w:r>
        <w:rPr>
          <w:rFonts w:ascii="Times New Roman" w:eastAsia="Calibri" w:hAnsi="Times New Roman" w:cs="Times New Roman"/>
          <w:sz w:val="24"/>
          <w:szCs w:val="24"/>
        </w:rPr>
        <w:t xml:space="preserve">l of these are integral to study </w:t>
      </w:r>
      <w:r w:rsidRPr="00DF2CCC">
        <w:rPr>
          <w:rFonts w:ascii="Times New Roman" w:eastAsia="Calibri" w:hAnsi="Times New Roman" w:cs="Times New Roman"/>
          <w:sz w:val="24"/>
          <w:szCs w:val="24"/>
        </w:rPr>
        <w:t>design.</w:t>
      </w:r>
    </w:p>
    <w:p w:rsidR="003778CE" w:rsidRPr="00DF2CCC" w:rsidRDefault="003778CE" w:rsidP="003778CE">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The</w:t>
      </w:r>
      <w:r w:rsidRPr="00DF2CCC">
        <w:rPr>
          <w:rFonts w:ascii="Times New Roman" w:eastAsia="Calibri" w:hAnsi="Times New Roman" w:cs="Times New Roman"/>
          <w:sz w:val="24"/>
          <w:szCs w:val="24"/>
        </w:rPr>
        <w:t xml:space="preserve"> research is a quantitative research, Bryman and Bell (2015)</w:t>
      </w:r>
      <w:r w:rsidRPr="002308B1">
        <w:rPr>
          <w:rFonts w:ascii="Times New Roman" w:eastAsia="Calibri" w:hAnsi="Times New Roman" w:cs="Times New Roman"/>
          <w:sz w:val="24"/>
          <w:szCs w:val="24"/>
        </w:rPr>
        <w:t xml:space="preserve"> quantitative research</w:t>
      </w:r>
      <w:r>
        <w:rPr>
          <w:rFonts w:ascii="Times New Roman" w:eastAsia="Calibri" w:hAnsi="Times New Roman" w:cs="Times New Roman"/>
          <w:sz w:val="24"/>
          <w:szCs w:val="24"/>
        </w:rPr>
        <w:t xml:space="preserve">   quantitative research reviews a specific issue through certainty</w:t>
      </w:r>
      <w:r w:rsidRPr="00DF2CCC">
        <w:rPr>
          <w:rFonts w:ascii="Times New Roman" w:eastAsia="Calibri" w:hAnsi="Times New Roman" w:cs="Times New Roman"/>
          <w:sz w:val="24"/>
          <w:szCs w:val="24"/>
        </w:rPr>
        <w:t>, systematically approach an</w:t>
      </w:r>
      <w:r>
        <w:rPr>
          <w:rFonts w:ascii="Times New Roman" w:eastAsia="Calibri" w:hAnsi="Times New Roman" w:cs="Times New Roman"/>
          <w:sz w:val="24"/>
          <w:szCs w:val="24"/>
        </w:rPr>
        <w:t>d quantitative research embroils numerical data and fact</w:t>
      </w:r>
      <w:r w:rsidRPr="00DF2CCC">
        <w:rPr>
          <w:rFonts w:ascii="Times New Roman" w:eastAsia="Calibri" w:hAnsi="Times New Roman" w:cs="Times New Roman"/>
          <w:sz w:val="24"/>
          <w:szCs w:val="24"/>
        </w:rPr>
        <w:t xml:space="preserve"> collected through interactive research </w:t>
      </w:r>
      <w:r>
        <w:rPr>
          <w:rFonts w:ascii="Times New Roman" w:eastAsia="Calibri" w:hAnsi="Times New Roman" w:cs="Times New Roman"/>
          <w:sz w:val="24"/>
          <w:szCs w:val="24"/>
        </w:rPr>
        <w:t>which is tools know as survey</w:t>
      </w:r>
      <w:r w:rsidRPr="00DF2CCC">
        <w:rPr>
          <w:rFonts w:ascii="Times New Roman" w:eastAsia="Calibri" w:hAnsi="Times New Roman" w:cs="Times New Roman"/>
          <w:sz w:val="24"/>
          <w:szCs w:val="24"/>
        </w:rPr>
        <w:t>. Because this study used questionnaire survey method, this study is quantitative research (Saunders, Lewis, and Thornhill, 2015). This quantitative research</w:t>
      </w:r>
      <w:r>
        <w:rPr>
          <w:rFonts w:ascii="Times New Roman" w:eastAsia="Calibri" w:hAnsi="Times New Roman" w:cs="Times New Roman"/>
          <w:sz w:val="24"/>
          <w:szCs w:val="24"/>
        </w:rPr>
        <w:t xml:space="preserve"> call for </w:t>
      </w:r>
      <w:r w:rsidRPr="00DF2CCC">
        <w:rPr>
          <w:rFonts w:ascii="Times New Roman" w:eastAsia="Calibri" w:hAnsi="Times New Roman" w:cs="Times New Roman"/>
          <w:sz w:val="24"/>
          <w:szCs w:val="24"/>
        </w:rPr>
        <w:t>research</w:t>
      </w:r>
      <w:r>
        <w:rPr>
          <w:rFonts w:ascii="Times New Roman" w:eastAsia="Calibri" w:hAnsi="Times New Roman" w:cs="Times New Roman"/>
          <w:sz w:val="24"/>
          <w:szCs w:val="24"/>
        </w:rPr>
        <w:t xml:space="preserve"> designs in which</w:t>
      </w:r>
      <w:r w:rsidRPr="00DF2CCC">
        <w:rPr>
          <w:rFonts w:ascii="Times New Roman" w:eastAsia="Calibri" w:hAnsi="Times New Roman" w:cs="Times New Roman"/>
          <w:sz w:val="24"/>
          <w:szCs w:val="24"/>
        </w:rPr>
        <w:t xml:space="preserve"> the focus of</w:t>
      </w:r>
      <w:r>
        <w:rPr>
          <w:rFonts w:ascii="Times New Roman" w:eastAsia="Calibri" w:hAnsi="Times New Roman" w:cs="Times New Roman"/>
          <w:sz w:val="24"/>
          <w:szCs w:val="24"/>
        </w:rPr>
        <w:t xml:space="preserve"> the</w:t>
      </w:r>
      <w:r w:rsidRPr="00DF2CC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study describing, predict as well as explaining phenomena, using the </w:t>
      </w:r>
      <w:r w:rsidRPr="00DF2CCC">
        <w:rPr>
          <w:rFonts w:ascii="Times New Roman" w:eastAsia="Calibri" w:hAnsi="Times New Roman" w:cs="Times New Roman"/>
          <w:sz w:val="24"/>
          <w:szCs w:val="24"/>
        </w:rPr>
        <w:t>probability sampling (Khalid and Hilman,2012). Therefore, in addition to this, the study will also carry out a descriptive research which is to analyse an accurate profile of persons, events or situations (Saunders, et al., 2015).</w:t>
      </w:r>
    </w:p>
    <w:p w:rsidR="003778CE" w:rsidRPr="00DF2CCC" w:rsidRDefault="003778CE" w:rsidP="003778CE">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w:t>
      </w:r>
      <w:r w:rsidRPr="00DF2CCC">
        <w:rPr>
          <w:rFonts w:ascii="Times New Roman" w:eastAsia="Calibri" w:hAnsi="Times New Roman" w:cs="Times New Roman"/>
          <w:sz w:val="24"/>
          <w:szCs w:val="24"/>
        </w:rPr>
        <w:t>he researcher is interes</w:t>
      </w:r>
      <w:r>
        <w:rPr>
          <w:rFonts w:ascii="Times New Roman" w:eastAsia="Calibri" w:hAnsi="Times New Roman" w:cs="Times New Roman"/>
          <w:sz w:val="24"/>
          <w:szCs w:val="24"/>
        </w:rPr>
        <w:t>ted in depicting the crucial variables linking with the problem, this study is termed</w:t>
      </w:r>
      <w:r w:rsidRPr="00DF2CCC">
        <w:rPr>
          <w:rFonts w:ascii="Times New Roman" w:eastAsia="Calibri" w:hAnsi="Times New Roman" w:cs="Times New Roman"/>
          <w:sz w:val="24"/>
          <w:szCs w:val="24"/>
        </w:rPr>
        <w:t xml:space="preserve"> a correlational study (</w:t>
      </w:r>
      <w:r>
        <w:rPr>
          <w:rFonts w:ascii="Times New Roman" w:eastAsia="Calibri" w:hAnsi="Times New Roman" w:cs="Times New Roman"/>
          <w:sz w:val="24"/>
          <w:szCs w:val="24"/>
        </w:rPr>
        <w:t>Bougie and Sekaran</w:t>
      </w:r>
      <w:r w:rsidRPr="00DF2CCC">
        <w:rPr>
          <w:rFonts w:ascii="Times New Roman" w:eastAsia="Calibri" w:hAnsi="Times New Roman" w:cs="Times New Roman"/>
          <w:sz w:val="24"/>
          <w:szCs w:val="24"/>
        </w:rPr>
        <w:t>, 2016). Bold (2011) noted that the purpose of a correlational study is to establish whether two or</w:t>
      </w:r>
      <w:r>
        <w:rPr>
          <w:rFonts w:ascii="Times New Roman" w:eastAsia="Calibri" w:hAnsi="Times New Roman" w:cs="Times New Roman"/>
          <w:sz w:val="24"/>
          <w:szCs w:val="24"/>
        </w:rPr>
        <w:t xml:space="preserve"> more variables are related. The study consists of </w:t>
      </w:r>
      <w:r w:rsidRPr="00DF2CCC">
        <w:rPr>
          <w:rFonts w:ascii="Times New Roman" w:eastAsia="Calibri" w:hAnsi="Times New Roman" w:cs="Times New Roman"/>
          <w:sz w:val="24"/>
          <w:szCs w:val="24"/>
        </w:rPr>
        <w:t>three independent v</w:t>
      </w:r>
      <w:r>
        <w:rPr>
          <w:rFonts w:ascii="Times New Roman" w:eastAsia="Calibri" w:hAnsi="Times New Roman" w:cs="Times New Roman"/>
          <w:sz w:val="24"/>
          <w:szCs w:val="24"/>
        </w:rPr>
        <w:t>ariables, which are the privacy and security</w:t>
      </w:r>
      <w:r w:rsidRPr="00DF2CCC">
        <w:rPr>
          <w:rFonts w:ascii="Times New Roman" w:eastAsia="Calibri" w:hAnsi="Times New Roman" w:cs="Times New Roman"/>
          <w:sz w:val="24"/>
          <w:szCs w:val="24"/>
        </w:rPr>
        <w:t>, usefulness and eas</w:t>
      </w:r>
      <w:r>
        <w:rPr>
          <w:rFonts w:ascii="Times New Roman" w:eastAsia="Calibri" w:hAnsi="Times New Roman" w:cs="Times New Roman"/>
          <w:sz w:val="24"/>
          <w:szCs w:val="24"/>
        </w:rPr>
        <w:t>e of use of online banking. The</w:t>
      </w:r>
      <w:r w:rsidRPr="00DF2CCC">
        <w:rPr>
          <w:rFonts w:ascii="Times New Roman" w:eastAsia="Calibri" w:hAnsi="Times New Roman" w:cs="Times New Roman"/>
          <w:sz w:val="24"/>
          <w:szCs w:val="24"/>
        </w:rPr>
        <w:t xml:space="preserve"> stu</w:t>
      </w:r>
      <w:r>
        <w:rPr>
          <w:rFonts w:ascii="Times New Roman" w:eastAsia="Calibri" w:hAnsi="Times New Roman" w:cs="Times New Roman"/>
          <w:sz w:val="24"/>
          <w:szCs w:val="24"/>
        </w:rPr>
        <w:t>dy is to determine the relation</w:t>
      </w:r>
      <w:r w:rsidRPr="00DF2CCC">
        <w:rPr>
          <w:rFonts w:ascii="Times New Roman" w:eastAsia="Calibri" w:hAnsi="Times New Roman" w:cs="Times New Roman"/>
          <w:sz w:val="24"/>
          <w:szCs w:val="24"/>
        </w:rPr>
        <w:t xml:space="preserve"> between these three independent variables and the online banking customer satisfaction in India, so this study is considered to be a correlation </w:t>
      </w:r>
      <w:r>
        <w:rPr>
          <w:rFonts w:ascii="Times New Roman" w:eastAsia="Calibri" w:hAnsi="Times New Roman" w:cs="Times New Roman"/>
          <w:sz w:val="24"/>
          <w:szCs w:val="24"/>
        </w:rPr>
        <w:t>type of study. The degree of intervention</w:t>
      </w:r>
      <w:r w:rsidRPr="00DF2CCC">
        <w:rPr>
          <w:rFonts w:ascii="Times New Roman" w:eastAsia="Calibri" w:hAnsi="Times New Roman" w:cs="Times New Roman"/>
          <w:sz w:val="24"/>
          <w:szCs w:val="24"/>
        </w:rPr>
        <w:t xml:space="preserve"> b</w:t>
      </w:r>
      <w:r>
        <w:rPr>
          <w:rFonts w:ascii="Times New Roman" w:eastAsia="Calibri" w:hAnsi="Times New Roman" w:cs="Times New Roman"/>
          <w:sz w:val="24"/>
          <w:szCs w:val="24"/>
        </w:rPr>
        <w:t>y the researcher with the typical</w:t>
      </w:r>
      <w:r w:rsidRPr="00DF2CCC">
        <w:rPr>
          <w:rFonts w:ascii="Times New Roman" w:eastAsia="Calibri" w:hAnsi="Times New Roman" w:cs="Times New Roman"/>
          <w:sz w:val="24"/>
          <w:szCs w:val="24"/>
        </w:rPr>
        <w:t xml:space="preserve"> flow of work at the workplace has a dir</w:t>
      </w:r>
      <w:r>
        <w:rPr>
          <w:rFonts w:ascii="Times New Roman" w:eastAsia="Calibri" w:hAnsi="Times New Roman" w:cs="Times New Roman"/>
          <w:sz w:val="24"/>
          <w:szCs w:val="24"/>
        </w:rPr>
        <w:t>ect comportment on whether the study ventured is correlation or virtual</w:t>
      </w:r>
      <w:r w:rsidRPr="00DF2CCC">
        <w:rPr>
          <w:rFonts w:ascii="Times New Roman" w:eastAsia="Calibri" w:hAnsi="Times New Roman" w:cs="Times New Roman"/>
          <w:sz w:val="24"/>
          <w:szCs w:val="24"/>
        </w:rPr>
        <w:t xml:space="preserve"> (Sekaran and Bougie, 2016). Co</w:t>
      </w:r>
      <w:r>
        <w:rPr>
          <w:rFonts w:ascii="Times New Roman" w:eastAsia="Calibri" w:hAnsi="Times New Roman" w:cs="Times New Roman"/>
          <w:sz w:val="24"/>
          <w:szCs w:val="24"/>
        </w:rPr>
        <w:t>rrelation studies are always</w:t>
      </w:r>
      <w:r w:rsidRPr="00DF2CCC">
        <w:rPr>
          <w:rFonts w:ascii="Times New Roman" w:eastAsia="Calibri" w:hAnsi="Times New Roman" w:cs="Times New Roman"/>
          <w:sz w:val="24"/>
          <w:szCs w:val="24"/>
        </w:rPr>
        <w:t xml:space="preserve"> </w:t>
      </w:r>
      <w:r>
        <w:rPr>
          <w:rFonts w:ascii="Times New Roman" w:eastAsia="Calibri" w:hAnsi="Times New Roman" w:cs="Times New Roman"/>
          <w:sz w:val="24"/>
          <w:szCs w:val="24"/>
        </w:rPr>
        <w:lastRenderedPageBreak/>
        <w:t xml:space="preserve">carried out </w:t>
      </w:r>
      <w:r w:rsidRPr="00DF2CCC">
        <w:rPr>
          <w:rFonts w:ascii="Times New Roman" w:eastAsia="Calibri" w:hAnsi="Times New Roman" w:cs="Times New Roman"/>
          <w:sz w:val="24"/>
          <w:szCs w:val="24"/>
        </w:rPr>
        <w:t>in non-</w:t>
      </w:r>
      <w:r>
        <w:rPr>
          <w:rFonts w:ascii="Times New Roman" w:eastAsia="Calibri" w:hAnsi="Times New Roman" w:cs="Times New Roman"/>
          <w:sz w:val="24"/>
          <w:szCs w:val="24"/>
        </w:rPr>
        <w:t>contrived settings, the study setting for any research</w:t>
      </w:r>
      <w:r w:rsidRPr="00DF2CCC">
        <w:rPr>
          <w:rFonts w:ascii="Times New Roman" w:eastAsia="Calibri" w:hAnsi="Times New Roman" w:cs="Times New Roman"/>
          <w:sz w:val="24"/>
          <w:szCs w:val="24"/>
        </w:rPr>
        <w:t xml:space="preserve"> can be </w:t>
      </w:r>
      <w:r>
        <w:rPr>
          <w:rFonts w:ascii="Times New Roman" w:eastAsia="Calibri" w:hAnsi="Times New Roman" w:cs="Times New Roman"/>
          <w:sz w:val="24"/>
          <w:szCs w:val="24"/>
        </w:rPr>
        <w:t>either natural or controlled, a</w:t>
      </w:r>
      <w:r w:rsidRPr="00427791">
        <w:rPr>
          <w:rFonts w:ascii="Times New Roman" w:eastAsia="Calibri" w:hAnsi="Times New Roman" w:cs="Times New Roman"/>
          <w:sz w:val="24"/>
          <w:szCs w:val="24"/>
        </w:rPr>
        <w:t xml:space="preserve"> non-contrived </w:t>
      </w:r>
      <w:r>
        <w:rPr>
          <w:rFonts w:ascii="Times New Roman" w:eastAsia="Calibri" w:hAnsi="Times New Roman" w:cs="Times New Roman"/>
          <w:sz w:val="24"/>
          <w:szCs w:val="24"/>
        </w:rPr>
        <w:t xml:space="preserve">settings or </w:t>
      </w:r>
      <w:r w:rsidRPr="00DF2CCC">
        <w:rPr>
          <w:rFonts w:ascii="Times New Roman" w:eastAsia="Calibri" w:hAnsi="Times New Roman" w:cs="Times New Roman"/>
          <w:sz w:val="24"/>
          <w:szCs w:val="24"/>
        </w:rPr>
        <w:t>uncontroll</w:t>
      </w:r>
      <w:r>
        <w:rPr>
          <w:rFonts w:ascii="Times New Roman" w:eastAsia="Calibri" w:hAnsi="Times New Roman" w:cs="Times New Roman"/>
          <w:sz w:val="24"/>
          <w:szCs w:val="24"/>
        </w:rPr>
        <w:t>ed setting are</w:t>
      </w:r>
      <w:r w:rsidRPr="00DF2CCC">
        <w:rPr>
          <w:rFonts w:ascii="Times New Roman" w:eastAsia="Calibri" w:hAnsi="Times New Roman" w:cs="Times New Roman"/>
          <w:sz w:val="24"/>
          <w:szCs w:val="24"/>
        </w:rPr>
        <w:t xml:space="preserve"> the nat</w:t>
      </w:r>
      <w:r>
        <w:rPr>
          <w:rFonts w:ascii="Times New Roman" w:eastAsia="Calibri" w:hAnsi="Times New Roman" w:cs="Times New Roman"/>
          <w:sz w:val="24"/>
          <w:szCs w:val="24"/>
        </w:rPr>
        <w:t>ural environment in which situations happen</w:t>
      </w:r>
      <w:r w:rsidRPr="00DF2CCC">
        <w:rPr>
          <w:rFonts w:ascii="Times New Roman" w:eastAsia="Calibri" w:hAnsi="Times New Roman" w:cs="Times New Roman"/>
          <w:sz w:val="24"/>
          <w:szCs w:val="24"/>
        </w:rPr>
        <w:t xml:space="preserve"> normally (Saunders, et al., 2015). </w:t>
      </w:r>
    </w:p>
    <w:p w:rsidR="003778CE" w:rsidRDefault="003778CE" w:rsidP="003778CE">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In this research, the degree of intervention</w:t>
      </w:r>
      <w:r w:rsidRPr="00DF2CCC">
        <w:rPr>
          <w:rFonts w:ascii="Times New Roman" w:eastAsia="Calibri" w:hAnsi="Times New Roman" w:cs="Times New Roman"/>
          <w:sz w:val="24"/>
          <w:szCs w:val="24"/>
        </w:rPr>
        <w:t xml:space="preserve"> by the researcher was minimal, as the study was a naturally occurring event, researcher had no control over the variables and hence the research setting is non-contrived.</w:t>
      </w:r>
    </w:p>
    <w:p w:rsidR="003778CE" w:rsidRPr="00DF2CCC" w:rsidRDefault="003778CE" w:rsidP="003778CE">
      <w:pPr>
        <w:spacing w:line="360" w:lineRule="auto"/>
        <w:jc w:val="both"/>
        <w:rPr>
          <w:rFonts w:ascii="Times New Roman" w:eastAsia="Calibri" w:hAnsi="Times New Roman" w:cs="Times New Roman"/>
          <w:sz w:val="24"/>
          <w:szCs w:val="24"/>
        </w:rPr>
      </w:pPr>
    </w:p>
    <w:p w:rsidR="003778CE" w:rsidRPr="000642DA" w:rsidRDefault="003778CE" w:rsidP="003778CE">
      <w:pPr>
        <w:pStyle w:val="Heading1"/>
        <w:rPr>
          <w:rFonts w:ascii="Times New Roman" w:eastAsia="Calibri" w:hAnsi="Times New Roman" w:cs="Times New Roman"/>
          <w:b/>
          <w:color w:val="000000" w:themeColor="text1"/>
          <w:sz w:val="24"/>
          <w:szCs w:val="24"/>
          <w:lang w:val="en-MY"/>
        </w:rPr>
      </w:pPr>
      <w:bookmarkStart w:id="21" w:name="_Toc8604455"/>
      <w:r w:rsidRPr="000642DA">
        <w:rPr>
          <w:rFonts w:ascii="Times New Roman" w:eastAsia="Calibri" w:hAnsi="Times New Roman" w:cs="Times New Roman"/>
          <w:b/>
          <w:color w:val="000000" w:themeColor="text1"/>
          <w:sz w:val="24"/>
          <w:szCs w:val="24"/>
          <w:lang w:val="en-MY"/>
        </w:rPr>
        <w:t>3.2 Sampling design</w:t>
      </w:r>
      <w:bookmarkEnd w:id="21"/>
    </w:p>
    <w:p w:rsidR="003778CE" w:rsidRDefault="003778CE" w:rsidP="003778CE">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Furthermore, I will be using non probability as well as probability as my two types of samples design:(</w:t>
      </w:r>
      <w:r w:rsidRPr="00DF2CCC">
        <w:rPr>
          <w:rFonts w:ascii="Times New Roman" w:eastAsia="Calibri" w:hAnsi="Times New Roman" w:cs="Times New Roman"/>
          <w:sz w:val="24"/>
          <w:szCs w:val="24"/>
        </w:rPr>
        <w:t>Bougie</w:t>
      </w:r>
      <w:r w:rsidRPr="00716B0B">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and </w:t>
      </w:r>
      <w:r w:rsidRPr="00716B0B">
        <w:rPr>
          <w:rFonts w:ascii="Times New Roman" w:eastAsia="Calibri" w:hAnsi="Times New Roman" w:cs="Times New Roman"/>
          <w:sz w:val="24"/>
          <w:szCs w:val="24"/>
        </w:rPr>
        <w:t>Sekaran</w:t>
      </w:r>
      <w:r w:rsidRPr="00DF2CCC">
        <w:rPr>
          <w:rFonts w:ascii="Times New Roman" w:eastAsia="Calibri" w:hAnsi="Times New Roman" w:cs="Times New Roman"/>
          <w:sz w:val="24"/>
          <w:szCs w:val="24"/>
        </w:rPr>
        <w:t>, 2016</w:t>
      </w:r>
      <w:r>
        <w:rPr>
          <w:rFonts w:ascii="Times New Roman" w:eastAsia="Calibri" w:hAnsi="Times New Roman" w:cs="Times New Roman"/>
          <w:sz w:val="24"/>
          <w:szCs w:val="24"/>
        </w:rPr>
        <w:t>). Probability sampling is regularly related</w:t>
      </w:r>
      <w:r w:rsidRPr="00DF2CCC">
        <w:rPr>
          <w:rFonts w:ascii="Times New Roman" w:eastAsia="Calibri" w:hAnsi="Times New Roman" w:cs="Times New Roman"/>
          <w:sz w:val="24"/>
          <w:szCs w:val="24"/>
        </w:rPr>
        <w:t xml:space="preserve"> with experimental research strategies</w:t>
      </w:r>
      <w:r>
        <w:rPr>
          <w:rFonts w:ascii="Times New Roman" w:eastAsia="Calibri" w:hAnsi="Times New Roman" w:cs="Times New Roman"/>
          <w:sz w:val="24"/>
          <w:szCs w:val="24"/>
        </w:rPr>
        <w:t xml:space="preserve"> and survey</w:t>
      </w:r>
      <w:r w:rsidRPr="00DF2CCC">
        <w:rPr>
          <w:rFonts w:ascii="Times New Roman" w:eastAsia="Calibri" w:hAnsi="Times New Roman" w:cs="Times New Roman"/>
          <w:sz w:val="24"/>
          <w:szCs w:val="24"/>
        </w:rPr>
        <w:t>. If a probabilit</w:t>
      </w:r>
      <w:r>
        <w:rPr>
          <w:rFonts w:ascii="Times New Roman" w:eastAsia="Calibri" w:hAnsi="Times New Roman" w:cs="Times New Roman"/>
          <w:sz w:val="24"/>
          <w:szCs w:val="24"/>
        </w:rPr>
        <w:t>y sampling design is achieved properly, an analyst can use almost little</w:t>
      </w:r>
      <w:r w:rsidRPr="00DF2CCC">
        <w:rPr>
          <w:rFonts w:ascii="Times New Roman" w:eastAsia="Calibri" w:hAnsi="Times New Roman" w:cs="Times New Roman"/>
          <w:sz w:val="24"/>
          <w:szCs w:val="24"/>
        </w:rPr>
        <w:t xml:space="preserve"> sample to make infer</w:t>
      </w:r>
      <w:r>
        <w:rPr>
          <w:rFonts w:ascii="Times New Roman" w:eastAsia="Calibri" w:hAnsi="Times New Roman" w:cs="Times New Roman"/>
          <w:sz w:val="24"/>
          <w:szCs w:val="24"/>
        </w:rPr>
        <w:t>ences about an arbitrarily big</w:t>
      </w:r>
      <w:r w:rsidRPr="00DF2CCC">
        <w:rPr>
          <w:rFonts w:ascii="Times New Roman" w:eastAsia="Calibri" w:hAnsi="Times New Roman" w:cs="Times New Roman"/>
          <w:sz w:val="24"/>
          <w:szCs w:val="24"/>
        </w:rPr>
        <w:t xml:space="preserve"> population (Lohr, 2016).</w:t>
      </w:r>
    </w:p>
    <w:p w:rsidR="003778CE" w:rsidRPr="00DF2CCC" w:rsidRDefault="003778CE" w:rsidP="003778CE">
      <w:pPr>
        <w:spacing w:line="360" w:lineRule="auto"/>
        <w:jc w:val="both"/>
        <w:rPr>
          <w:rFonts w:ascii="Times New Roman" w:eastAsia="Calibri" w:hAnsi="Times New Roman" w:cs="Times New Roman"/>
          <w:sz w:val="24"/>
          <w:szCs w:val="24"/>
        </w:rPr>
      </w:pPr>
    </w:p>
    <w:p w:rsidR="003778CE" w:rsidRPr="000642DA" w:rsidRDefault="003778CE" w:rsidP="003778CE">
      <w:pPr>
        <w:pStyle w:val="Heading1"/>
        <w:rPr>
          <w:rFonts w:ascii="Times New Roman" w:eastAsia="Calibri" w:hAnsi="Times New Roman" w:cs="Times New Roman"/>
          <w:b/>
          <w:color w:val="000000" w:themeColor="text1"/>
          <w:sz w:val="24"/>
          <w:szCs w:val="24"/>
          <w:lang w:val="en-MY"/>
        </w:rPr>
      </w:pPr>
      <w:bookmarkStart w:id="22" w:name="_Toc8604456"/>
      <w:r w:rsidRPr="000642DA">
        <w:rPr>
          <w:rFonts w:ascii="Times New Roman" w:eastAsia="Calibri" w:hAnsi="Times New Roman" w:cs="Times New Roman"/>
          <w:b/>
          <w:color w:val="000000" w:themeColor="text1"/>
          <w:sz w:val="24"/>
          <w:szCs w:val="24"/>
          <w:lang w:val="en-MY"/>
        </w:rPr>
        <w:t>3.2.1 The target population of research</w:t>
      </w:r>
      <w:bookmarkEnd w:id="22"/>
    </w:p>
    <w:p w:rsidR="003778CE" w:rsidRDefault="003778CE" w:rsidP="003778CE">
      <w:pPr>
        <w:spacing w:line="360" w:lineRule="auto"/>
        <w:jc w:val="both"/>
        <w:rPr>
          <w:rFonts w:ascii="Times New Roman" w:eastAsia="Calibri" w:hAnsi="Times New Roman" w:cs="Times New Roman"/>
          <w:sz w:val="24"/>
          <w:szCs w:val="24"/>
        </w:rPr>
      </w:pPr>
      <w:r w:rsidRPr="00DF2CCC">
        <w:rPr>
          <w:rFonts w:ascii="Times New Roman" w:eastAsia="Calibri" w:hAnsi="Times New Roman" w:cs="Times New Roman"/>
          <w:sz w:val="24"/>
          <w:szCs w:val="24"/>
        </w:rPr>
        <w:t>Popul</w:t>
      </w:r>
      <w:r>
        <w:rPr>
          <w:rFonts w:ascii="Times New Roman" w:eastAsia="Calibri" w:hAnsi="Times New Roman" w:cs="Times New Roman"/>
          <w:sz w:val="24"/>
          <w:szCs w:val="24"/>
        </w:rPr>
        <w:t>ation refers to the entire cluster of individuals, things, or events of importance that the researcher hope to review</w:t>
      </w:r>
      <w:r w:rsidRPr="00DF2CCC">
        <w:rPr>
          <w:rFonts w:ascii="Times New Roman" w:eastAsia="Calibri" w:hAnsi="Times New Roman" w:cs="Times New Roman"/>
          <w:sz w:val="24"/>
          <w:szCs w:val="24"/>
        </w:rPr>
        <w:t xml:space="preserve"> (Sekaran and Bougie, 2016). The population definition of this study is that of people who use o</w:t>
      </w:r>
      <w:r>
        <w:rPr>
          <w:rFonts w:ascii="Times New Roman" w:eastAsia="Calibri" w:hAnsi="Times New Roman" w:cs="Times New Roman"/>
          <w:sz w:val="24"/>
          <w:szCs w:val="24"/>
        </w:rPr>
        <w:t>nline banking in India. So as</w:t>
      </w:r>
      <w:r w:rsidRPr="00DF2CCC">
        <w:rPr>
          <w:rFonts w:ascii="Times New Roman" w:eastAsia="Calibri" w:hAnsi="Times New Roman" w:cs="Times New Roman"/>
          <w:sz w:val="24"/>
          <w:szCs w:val="24"/>
        </w:rPr>
        <w:t xml:space="preserve"> to study</w:t>
      </w:r>
      <w:r>
        <w:rPr>
          <w:rFonts w:ascii="Times New Roman" w:eastAsia="Calibri" w:hAnsi="Times New Roman" w:cs="Times New Roman"/>
          <w:sz w:val="24"/>
          <w:szCs w:val="24"/>
        </w:rPr>
        <w:t xml:space="preserve"> the influence with</w:t>
      </w:r>
      <w:r w:rsidRPr="00DF2CCC">
        <w:rPr>
          <w:rFonts w:ascii="Times New Roman" w:eastAsia="Calibri" w:hAnsi="Times New Roman" w:cs="Times New Roman"/>
          <w:sz w:val="24"/>
          <w:szCs w:val="24"/>
        </w:rPr>
        <w:t xml:space="preserve"> different factors in the customer satisfaction of online banking in India, the target population expressed their opinions through an online questionnaire (Chatzoudes, 2013). Obviously, online banking </w:t>
      </w:r>
      <w:r>
        <w:rPr>
          <w:rFonts w:ascii="Times New Roman" w:eastAsia="Calibri" w:hAnsi="Times New Roman" w:cs="Times New Roman"/>
          <w:sz w:val="24"/>
          <w:szCs w:val="24"/>
        </w:rPr>
        <w:t xml:space="preserve">users living in India represent the whole </w:t>
      </w:r>
      <w:r w:rsidRPr="00DF2CCC">
        <w:rPr>
          <w:rFonts w:ascii="Times New Roman" w:eastAsia="Calibri" w:hAnsi="Times New Roman" w:cs="Times New Roman"/>
          <w:sz w:val="24"/>
          <w:szCs w:val="24"/>
        </w:rPr>
        <w:t>p</w:t>
      </w:r>
      <w:r>
        <w:rPr>
          <w:rFonts w:ascii="Times New Roman" w:eastAsia="Calibri" w:hAnsi="Times New Roman" w:cs="Times New Roman"/>
          <w:sz w:val="24"/>
          <w:szCs w:val="24"/>
        </w:rPr>
        <w:t>opulation of the research</w:t>
      </w:r>
      <w:r w:rsidRPr="00DF2CCC">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DF2CCC">
        <w:rPr>
          <w:rFonts w:ascii="Times New Roman" w:eastAsia="Calibri" w:hAnsi="Times New Roman" w:cs="Times New Roman"/>
          <w:sz w:val="24"/>
          <w:szCs w:val="24"/>
        </w:rPr>
        <w:t>In previou</w:t>
      </w:r>
      <w:r>
        <w:rPr>
          <w:rFonts w:ascii="Times New Roman" w:eastAsia="Calibri" w:hAnsi="Times New Roman" w:cs="Times New Roman"/>
          <w:sz w:val="24"/>
          <w:szCs w:val="24"/>
        </w:rPr>
        <w:t>s studies, the target populace is</w:t>
      </w:r>
      <w:r w:rsidRPr="00DF2CCC">
        <w:rPr>
          <w:rFonts w:ascii="Times New Roman" w:eastAsia="Calibri" w:hAnsi="Times New Roman" w:cs="Times New Roman"/>
          <w:sz w:val="24"/>
          <w:szCs w:val="24"/>
        </w:rPr>
        <w:t xml:space="preserve"> users of online banking are college students and white-collar workers in India. But the target population in this research is the person who has different occupation in India, becaus</w:t>
      </w:r>
      <w:r>
        <w:rPr>
          <w:rFonts w:ascii="Times New Roman" w:eastAsia="Calibri" w:hAnsi="Times New Roman" w:cs="Times New Roman"/>
          <w:sz w:val="24"/>
          <w:szCs w:val="24"/>
        </w:rPr>
        <w:t>e in the past decade, the amount of individuals</w:t>
      </w:r>
      <w:r w:rsidRPr="00DF2CCC">
        <w:rPr>
          <w:rFonts w:ascii="Times New Roman" w:eastAsia="Calibri" w:hAnsi="Times New Roman" w:cs="Times New Roman"/>
          <w:sz w:val="24"/>
          <w:szCs w:val="24"/>
        </w:rPr>
        <w:t xml:space="preserve"> who use</w:t>
      </w:r>
      <w:r>
        <w:rPr>
          <w:rFonts w:ascii="Times New Roman" w:eastAsia="Calibri" w:hAnsi="Times New Roman" w:cs="Times New Roman"/>
          <w:sz w:val="24"/>
          <w:szCs w:val="24"/>
        </w:rPr>
        <w:t xml:space="preserve"> of </w:t>
      </w:r>
      <w:r w:rsidRPr="00DF2CCC">
        <w:rPr>
          <w:rFonts w:ascii="Times New Roman" w:eastAsia="Calibri" w:hAnsi="Times New Roman" w:cs="Times New Roman"/>
          <w:sz w:val="24"/>
          <w:szCs w:val="24"/>
        </w:rPr>
        <w:t>online</w:t>
      </w:r>
      <w:r>
        <w:rPr>
          <w:rFonts w:ascii="Times New Roman" w:eastAsia="Calibri" w:hAnsi="Times New Roman" w:cs="Times New Roman"/>
          <w:sz w:val="24"/>
          <w:szCs w:val="24"/>
        </w:rPr>
        <w:t xml:space="preserve"> banking is growing, and user’s</w:t>
      </w:r>
      <w:r w:rsidRPr="00DF2CCC">
        <w:rPr>
          <w:rFonts w:ascii="Times New Roman" w:eastAsia="Calibri" w:hAnsi="Times New Roman" w:cs="Times New Roman"/>
          <w:sz w:val="24"/>
          <w:szCs w:val="24"/>
        </w:rPr>
        <w:t xml:space="preserve"> acceptance of online banking is increasing (Cecilia, 2015). Not only college students and white-collar workers who have received higher education have used online banking, but also people with other social attributes have taken part in online banking users (statist, 2017). So it is necessary to survey people of different occupations.</w:t>
      </w:r>
    </w:p>
    <w:p w:rsidR="003778CE" w:rsidRPr="00DF2CCC" w:rsidRDefault="003778CE" w:rsidP="003778CE">
      <w:pPr>
        <w:spacing w:line="360" w:lineRule="auto"/>
        <w:jc w:val="both"/>
        <w:rPr>
          <w:rFonts w:ascii="Times New Roman" w:eastAsia="Calibri" w:hAnsi="Times New Roman" w:cs="Times New Roman"/>
          <w:sz w:val="24"/>
          <w:szCs w:val="24"/>
        </w:rPr>
      </w:pPr>
    </w:p>
    <w:p w:rsidR="003778CE" w:rsidRDefault="003778CE" w:rsidP="003778CE">
      <w:pPr>
        <w:spacing w:line="360" w:lineRule="auto"/>
        <w:jc w:val="both"/>
        <w:rPr>
          <w:rFonts w:ascii="Times New Roman" w:eastAsia="Calibri" w:hAnsi="Times New Roman" w:cs="Times New Roman"/>
          <w:b/>
          <w:sz w:val="24"/>
          <w:szCs w:val="24"/>
        </w:rPr>
      </w:pPr>
    </w:p>
    <w:p w:rsidR="003778CE" w:rsidRDefault="003778CE" w:rsidP="003778CE">
      <w:pPr>
        <w:spacing w:line="360" w:lineRule="auto"/>
        <w:jc w:val="both"/>
        <w:rPr>
          <w:rFonts w:ascii="Times New Roman" w:eastAsia="Calibri" w:hAnsi="Times New Roman" w:cs="Times New Roman"/>
          <w:b/>
          <w:sz w:val="24"/>
          <w:szCs w:val="24"/>
        </w:rPr>
      </w:pPr>
    </w:p>
    <w:p w:rsidR="003778CE" w:rsidRPr="000642DA" w:rsidRDefault="003778CE" w:rsidP="003778CE">
      <w:pPr>
        <w:pStyle w:val="Heading1"/>
        <w:rPr>
          <w:rFonts w:ascii="Times New Roman" w:eastAsia="Calibri" w:hAnsi="Times New Roman" w:cs="Times New Roman"/>
          <w:b/>
          <w:color w:val="000000" w:themeColor="text1"/>
          <w:sz w:val="24"/>
          <w:szCs w:val="24"/>
          <w:lang w:val="en-MY"/>
        </w:rPr>
      </w:pPr>
      <w:bookmarkStart w:id="23" w:name="_Toc8604457"/>
      <w:r w:rsidRPr="000642DA">
        <w:rPr>
          <w:rFonts w:ascii="Times New Roman" w:eastAsia="Calibri" w:hAnsi="Times New Roman" w:cs="Times New Roman"/>
          <w:b/>
          <w:color w:val="000000" w:themeColor="text1"/>
          <w:sz w:val="24"/>
          <w:szCs w:val="24"/>
          <w:lang w:val="en-MY"/>
        </w:rPr>
        <w:lastRenderedPageBreak/>
        <w:t>3.2.2 Sampling plan and sampling size</w:t>
      </w:r>
      <w:bookmarkEnd w:id="23"/>
    </w:p>
    <w:p w:rsidR="003778CE" w:rsidRDefault="003778CE" w:rsidP="003778CE">
      <w:pPr>
        <w:spacing w:line="360" w:lineRule="auto"/>
        <w:jc w:val="both"/>
        <w:rPr>
          <w:rFonts w:ascii="Times New Roman" w:eastAsia="Calibri" w:hAnsi="Times New Roman" w:cs="Times New Roman"/>
          <w:sz w:val="24"/>
          <w:szCs w:val="24"/>
        </w:rPr>
      </w:pPr>
      <w:r w:rsidRPr="00DF2CCC">
        <w:rPr>
          <w:rFonts w:ascii="Times New Roman" w:eastAsia="Calibri" w:hAnsi="Times New Roman" w:cs="Times New Roman"/>
          <w:sz w:val="24"/>
          <w:szCs w:val="24"/>
        </w:rPr>
        <w:t>The ta</w:t>
      </w:r>
      <w:r>
        <w:rPr>
          <w:rFonts w:ascii="Times New Roman" w:eastAsia="Calibri" w:hAnsi="Times New Roman" w:cs="Times New Roman"/>
          <w:sz w:val="24"/>
          <w:szCs w:val="24"/>
        </w:rPr>
        <w:t>rgeted population is composed of online customers from India with specific research, due to the fact that they are a lot of online banking users</w:t>
      </w:r>
      <w:r w:rsidRPr="00DF2CCC">
        <w:rPr>
          <w:rFonts w:ascii="Times New Roman" w:eastAsia="Calibri" w:hAnsi="Times New Roman" w:cs="Times New Roman"/>
          <w:sz w:val="24"/>
          <w:szCs w:val="24"/>
        </w:rPr>
        <w:t xml:space="preserve"> in </w:t>
      </w:r>
      <w:r>
        <w:rPr>
          <w:rFonts w:ascii="Times New Roman" w:eastAsia="Calibri" w:hAnsi="Times New Roman" w:cs="Times New Roman"/>
          <w:sz w:val="24"/>
          <w:szCs w:val="24"/>
        </w:rPr>
        <w:t>India furthermore, it is crucial to pick a suitable sampling</w:t>
      </w:r>
      <w:r w:rsidRPr="00DF2CCC">
        <w:rPr>
          <w:rFonts w:ascii="Times New Roman" w:eastAsia="Calibri" w:hAnsi="Times New Roman" w:cs="Times New Roman"/>
          <w:sz w:val="24"/>
          <w:szCs w:val="24"/>
        </w:rPr>
        <w:t xml:space="preserve"> (Mu</w:t>
      </w:r>
      <w:r>
        <w:rPr>
          <w:rFonts w:ascii="Times New Roman" w:eastAsia="Calibri" w:hAnsi="Times New Roman" w:cs="Times New Roman"/>
          <w:sz w:val="24"/>
          <w:szCs w:val="24"/>
        </w:rPr>
        <w:t>khtar, 2015). Through this specific study, sampling people have been chosen</w:t>
      </w:r>
      <w:r w:rsidRPr="00DF2CCC">
        <w:rPr>
          <w:rFonts w:ascii="Times New Roman" w:eastAsia="Calibri" w:hAnsi="Times New Roman" w:cs="Times New Roman"/>
          <w:sz w:val="24"/>
          <w:szCs w:val="24"/>
        </w:rPr>
        <w:t xml:space="preserve"> through</w:t>
      </w:r>
      <w:r>
        <w:rPr>
          <w:rFonts w:ascii="Times New Roman" w:eastAsia="Calibri" w:hAnsi="Times New Roman" w:cs="Times New Roman"/>
          <w:sz w:val="24"/>
          <w:szCs w:val="24"/>
        </w:rPr>
        <w:t xml:space="preserve">out </w:t>
      </w:r>
      <w:r w:rsidRPr="00DF2CCC">
        <w:rPr>
          <w:rFonts w:ascii="Times New Roman" w:eastAsia="Calibri" w:hAnsi="Times New Roman" w:cs="Times New Roman"/>
          <w:sz w:val="24"/>
          <w:szCs w:val="24"/>
        </w:rPr>
        <w:t>convenience</w:t>
      </w:r>
      <w:r>
        <w:rPr>
          <w:rFonts w:ascii="Times New Roman" w:eastAsia="Calibri" w:hAnsi="Times New Roman" w:cs="Times New Roman"/>
          <w:sz w:val="24"/>
          <w:szCs w:val="24"/>
        </w:rPr>
        <w:t xml:space="preserve"> sample</w:t>
      </w:r>
      <w:r w:rsidRPr="00DF2CCC">
        <w:rPr>
          <w:rFonts w:ascii="Times New Roman" w:eastAsia="Calibri" w:hAnsi="Times New Roman" w:cs="Times New Roman"/>
          <w:sz w:val="24"/>
          <w:szCs w:val="24"/>
        </w:rPr>
        <w:t>, th</w:t>
      </w:r>
      <w:r>
        <w:rPr>
          <w:rFonts w:ascii="Times New Roman" w:eastAsia="Calibri" w:hAnsi="Times New Roman" w:cs="Times New Roman"/>
          <w:sz w:val="24"/>
          <w:szCs w:val="24"/>
        </w:rPr>
        <w:t xml:space="preserve">e convenience sample approach pertains to choosing </w:t>
      </w:r>
      <w:r w:rsidRPr="00DF2CCC">
        <w:rPr>
          <w:rFonts w:ascii="Times New Roman" w:eastAsia="Calibri" w:hAnsi="Times New Roman" w:cs="Times New Roman"/>
          <w:sz w:val="24"/>
          <w:szCs w:val="24"/>
        </w:rPr>
        <w:t>sample</w:t>
      </w:r>
      <w:r>
        <w:rPr>
          <w:rFonts w:ascii="Times New Roman" w:eastAsia="Calibri" w:hAnsi="Times New Roman" w:cs="Times New Roman"/>
          <w:sz w:val="24"/>
          <w:szCs w:val="24"/>
        </w:rPr>
        <w:t xml:space="preserve"> on the idea of convenience availability for the research</w:t>
      </w:r>
      <w:r w:rsidRPr="00DF2CCC">
        <w:rPr>
          <w:rFonts w:ascii="Times New Roman" w:eastAsia="Calibri" w:hAnsi="Times New Roman" w:cs="Times New Roman"/>
          <w:sz w:val="24"/>
          <w:szCs w:val="24"/>
        </w:rPr>
        <w:t xml:space="preserve"> (Sekaran and Bougie, 2016). In order to avoid generate bias factor, the researcher has selected sample of respondents from different places and on different occasions, and in this way, a diverse and unbiased sample has been selected for this study (Mukhtar, 2015). Selection of a correct sample size is still a big challenge for researchers, the sample size needs to be carefully considered as statistical techniques are strongly influenced by it (Rahim, 2017).  Krejcie and Morgan (1970) have stated that if the given population was more than 1000000 than the required sample size would have to be 384.According to India’s financial certification centre (2017) released by the online Bank of India survey report shows that India’s online banking user has already more than 20 million in 2016, and the number of users is still growing fast in the recent years, so this rule is applied in this study, the sample size order has to be 384. According to the above research, set up the confidence level is 95%, the confidence interval is 5, and the population is 40 million in 2006, the sample size calculated is 384 (Krejcie and Morgan, 1970).</w:t>
      </w:r>
    </w:p>
    <w:p w:rsidR="003778CE" w:rsidRPr="00DF2CCC" w:rsidRDefault="003778CE" w:rsidP="003778CE">
      <w:pPr>
        <w:spacing w:line="360" w:lineRule="auto"/>
        <w:jc w:val="both"/>
        <w:rPr>
          <w:rFonts w:ascii="Times New Roman" w:eastAsia="Calibri" w:hAnsi="Times New Roman" w:cs="Times New Roman"/>
          <w:sz w:val="24"/>
          <w:szCs w:val="24"/>
        </w:rPr>
      </w:pPr>
    </w:p>
    <w:p w:rsidR="003778CE" w:rsidRPr="000642DA" w:rsidRDefault="003778CE" w:rsidP="003778CE">
      <w:pPr>
        <w:pStyle w:val="Heading1"/>
        <w:rPr>
          <w:rFonts w:ascii="Times New Roman" w:eastAsia="Calibri" w:hAnsi="Times New Roman" w:cs="Times New Roman"/>
          <w:b/>
          <w:color w:val="000000" w:themeColor="text1"/>
          <w:sz w:val="24"/>
          <w:szCs w:val="24"/>
          <w:lang w:val="en-MY"/>
        </w:rPr>
      </w:pPr>
      <w:bookmarkStart w:id="24" w:name="_Toc8604458"/>
      <w:r w:rsidRPr="000642DA">
        <w:rPr>
          <w:rFonts w:ascii="Times New Roman" w:eastAsia="Calibri" w:hAnsi="Times New Roman" w:cs="Times New Roman"/>
          <w:b/>
          <w:color w:val="000000" w:themeColor="text1"/>
          <w:sz w:val="24"/>
          <w:szCs w:val="24"/>
          <w:lang w:val="en-MY"/>
        </w:rPr>
        <w:t>3.3 Data Collection</w:t>
      </w:r>
      <w:bookmarkEnd w:id="24"/>
    </w:p>
    <w:p w:rsidR="003778CE" w:rsidRPr="000642DA" w:rsidRDefault="003778CE" w:rsidP="003778CE">
      <w:pPr>
        <w:pStyle w:val="Heading1"/>
        <w:rPr>
          <w:rFonts w:ascii="Times New Roman" w:eastAsia="Calibri" w:hAnsi="Times New Roman" w:cs="Times New Roman"/>
          <w:b/>
          <w:color w:val="000000" w:themeColor="text1"/>
          <w:sz w:val="24"/>
          <w:szCs w:val="24"/>
          <w:lang w:val="en-MY"/>
        </w:rPr>
      </w:pPr>
      <w:bookmarkStart w:id="25" w:name="_Toc8604459"/>
      <w:r w:rsidRPr="000642DA">
        <w:rPr>
          <w:rFonts w:ascii="Times New Roman" w:eastAsia="Calibri" w:hAnsi="Times New Roman" w:cs="Times New Roman"/>
          <w:b/>
          <w:color w:val="000000" w:themeColor="text1"/>
          <w:sz w:val="24"/>
          <w:szCs w:val="24"/>
          <w:lang w:val="en-MY"/>
        </w:rPr>
        <w:t>3.3.1 Data collection for correlation study</w:t>
      </w:r>
      <w:bookmarkEnd w:id="25"/>
    </w:p>
    <w:p w:rsidR="003778CE" w:rsidRPr="00DF2CCC" w:rsidRDefault="003778CE" w:rsidP="003778CE">
      <w:pPr>
        <w:spacing w:line="360" w:lineRule="auto"/>
        <w:jc w:val="both"/>
        <w:rPr>
          <w:rFonts w:ascii="Times New Roman" w:eastAsia="Calibri" w:hAnsi="Times New Roman" w:cs="Times New Roman"/>
          <w:sz w:val="24"/>
          <w:szCs w:val="24"/>
        </w:rPr>
      </w:pPr>
      <w:r w:rsidRPr="00DF2CCC">
        <w:rPr>
          <w:rFonts w:ascii="Times New Roman" w:eastAsia="Calibri" w:hAnsi="Times New Roman" w:cs="Times New Roman"/>
          <w:sz w:val="24"/>
          <w:szCs w:val="24"/>
        </w:rPr>
        <w:t>This study used questionnaires to collect data. A questionnaire is a systematic list of questions designed to obtain information from people about: specific events, their attitudes, their values, their beliefs (</w:t>
      </w:r>
      <w:r>
        <w:rPr>
          <w:rFonts w:ascii="Times New Roman" w:eastAsia="Calibri" w:hAnsi="Times New Roman" w:cs="Times New Roman"/>
          <w:sz w:val="24"/>
          <w:szCs w:val="24"/>
        </w:rPr>
        <w:t xml:space="preserve">Needham and Grandfield, 2010). The questionnaire carries a particular question that are formulated and utilize by the analyst in gathering information through </w:t>
      </w:r>
      <w:r w:rsidRPr="00DF2CCC">
        <w:rPr>
          <w:rFonts w:ascii="Times New Roman" w:eastAsia="Calibri" w:hAnsi="Times New Roman" w:cs="Times New Roman"/>
          <w:sz w:val="24"/>
          <w:szCs w:val="24"/>
        </w:rPr>
        <w:t>the respondents (Duisk and Zhu, 2016).</w:t>
      </w:r>
    </w:p>
    <w:p w:rsidR="003778CE" w:rsidRPr="00DF2CCC" w:rsidRDefault="003778CE" w:rsidP="003778CE">
      <w:pPr>
        <w:spacing w:line="360" w:lineRule="auto"/>
        <w:jc w:val="both"/>
        <w:rPr>
          <w:rFonts w:ascii="Times New Roman" w:eastAsia="Calibri" w:hAnsi="Times New Roman" w:cs="Times New Roman"/>
          <w:sz w:val="24"/>
          <w:szCs w:val="24"/>
        </w:rPr>
      </w:pPr>
      <w:r w:rsidRPr="00DF2CCC">
        <w:rPr>
          <w:rFonts w:ascii="Times New Roman" w:eastAsia="Calibri" w:hAnsi="Times New Roman" w:cs="Times New Roman"/>
          <w:sz w:val="24"/>
          <w:szCs w:val="24"/>
        </w:rPr>
        <w:t xml:space="preserve">    According to Asika (2004) scale questions used in questionnaires are designed to recognize the degrees of intensity in the respondent's feelings about and perceptions of certain phenomena which can not ordinarily be gathered from two-way or even multi choice questions. The respondent's anticipated feelings and perceptions are represented in scales and his choice of a particular point on the scale is assumed to represent this feeling or perception and it is, thus, this questionnaire based on Likert scales, which can measure broader attitudes and values ​​ </w:t>
      </w:r>
      <w:r w:rsidRPr="00DF2CCC">
        <w:rPr>
          <w:rFonts w:ascii="Times New Roman" w:eastAsia="Calibri" w:hAnsi="Times New Roman" w:cs="Times New Roman"/>
          <w:sz w:val="24"/>
          <w:szCs w:val="24"/>
        </w:rPr>
        <w:lastRenderedPageBreak/>
        <w:t>(Johns, 2010). Therefore, this questionnaire</w:t>
      </w:r>
      <w:r>
        <w:rPr>
          <w:rFonts w:ascii="Times New Roman" w:eastAsia="Calibri" w:hAnsi="Times New Roman" w:cs="Times New Roman"/>
          <w:sz w:val="24"/>
          <w:szCs w:val="24"/>
        </w:rPr>
        <w:t xml:space="preserve"> is divided into five proportions</w:t>
      </w:r>
      <w:r w:rsidRPr="00DF2CCC">
        <w:rPr>
          <w:rFonts w:ascii="Times New Roman" w:eastAsia="Calibri" w:hAnsi="Times New Roman" w:cs="Times New Roman"/>
          <w:sz w:val="24"/>
          <w:szCs w:val="24"/>
        </w:rPr>
        <w:t>: Strongly Agree, Agree, Neutral, Disagree, Strongly Disagree (Dujsik and Zhu, 2016).</w:t>
      </w:r>
    </w:p>
    <w:p w:rsidR="003778CE" w:rsidRDefault="003778CE" w:rsidP="003778CE">
      <w:pPr>
        <w:spacing w:line="360" w:lineRule="auto"/>
        <w:jc w:val="both"/>
        <w:rPr>
          <w:rFonts w:ascii="Times New Roman" w:eastAsia="Calibri" w:hAnsi="Times New Roman" w:cs="Times New Roman"/>
          <w:sz w:val="24"/>
          <w:szCs w:val="24"/>
        </w:rPr>
      </w:pPr>
      <w:r w:rsidRPr="00DF2CCC">
        <w:rPr>
          <w:rFonts w:ascii="Times New Roman" w:eastAsia="Calibri" w:hAnsi="Times New Roman" w:cs="Times New Roman"/>
          <w:sz w:val="24"/>
          <w:szCs w:val="24"/>
        </w:rPr>
        <w:t>In this method a questionnaire is sent to the person concerned with request to answer the questions and return the questionnaire (Kaur and Pathak, 2015). This survey combines the independent variables and dependent variables involved in the research, mainly to investigate the factors influencing the users ‘use of online banking. The questionnaire is divided into three parts: Demographic information, the customer satisfaction in China and online Banking factors that influence the results.</w:t>
      </w:r>
    </w:p>
    <w:p w:rsidR="003778CE" w:rsidRPr="00DF2CCC" w:rsidRDefault="003778CE" w:rsidP="003778CE">
      <w:pPr>
        <w:spacing w:line="360" w:lineRule="auto"/>
        <w:jc w:val="both"/>
        <w:rPr>
          <w:rFonts w:ascii="Times New Roman" w:eastAsia="Calibri" w:hAnsi="Times New Roman" w:cs="Times New Roman"/>
          <w:sz w:val="24"/>
          <w:szCs w:val="24"/>
        </w:rPr>
      </w:pPr>
    </w:p>
    <w:p w:rsidR="003778CE" w:rsidRPr="000642DA" w:rsidRDefault="003778CE" w:rsidP="003778CE">
      <w:pPr>
        <w:pStyle w:val="Heading1"/>
        <w:rPr>
          <w:rFonts w:ascii="Times New Roman" w:eastAsia="Calibri" w:hAnsi="Times New Roman" w:cs="Times New Roman"/>
          <w:b/>
          <w:color w:val="000000" w:themeColor="text1"/>
          <w:sz w:val="24"/>
          <w:szCs w:val="24"/>
          <w:lang w:val="en-MY"/>
        </w:rPr>
      </w:pPr>
      <w:r w:rsidRPr="00DF2CCC">
        <w:rPr>
          <w:rFonts w:eastAsia="Calibri"/>
          <w:lang w:val="en-MY"/>
        </w:rPr>
        <w:t xml:space="preserve"> </w:t>
      </w:r>
      <w:bookmarkStart w:id="26" w:name="_Toc8604460"/>
      <w:r w:rsidRPr="000642DA">
        <w:rPr>
          <w:rFonts w:ascii="Times New Roman" w:eastAsia="Calibri" w:hAnsi="Times New Roman" w:cs="Times New Roman"/>
          <w:b/>
          <w:color w:val="000000" w:themeColor="text1"/>
          <w:sz w:val="24"/>
          <w:szCs w:val="24"/>
          <w:lang w:val="en-MY"/>
        </w:rPr>
        <w:t>Questionnaire design</w:t>
      </w:r>
      <w:bookmarkEnd w:id="26"/>
    </w:p>
    <w:p w:rsidR="003778CE" w:rsidRPr="00DF2CCC" w:rsidRDefault="003778CE" w:rsidP="003778CE">
      <w:pPr>
        <w:spacing w:line="360" w:lineRule="auto"/>
        <w:jc w:val="both"/>
        <w:rPr>
          <w:rFonts w:ascii="Times New Roman" w:eastAsia="Calibri" w:hAnsi="Times New Roman" w:cs="Times New Roman"/>
          <w:sz w:val="24"/>
          <w:szCs w:val="24"/>
          <w:lang w:val="en"/>
        </w:rPr>
      </w:pPr>
      <w:r>
        <w:rPr>
          <w:rFonts w:ascii="Times New Roman" w:eastAsia="Calibri" w:hAnsi="Times New Roman" w:cs="Times New Roman"/>
          <w:sz w:val="24"/>
          <w:szCs w:val="24"/>
          <w:lang w:val="en"/>
        </w:rPr>
        <w:t xml:space="preserve">In this part I </w:t>
      </w:r>
      <w:r w:rsidRPr="00DF2CCC">
        <w:rPr>
          <w:rFonts w:ascii="Times New Roman" w:eastAsia="Calibri" w:hAnsi="Times New Roman" w:cs="Times New Roman"/>
          <w:sz w:val="24"/>
          <w:szCs w:val="24"/>
          <w:lang w:val="en"/>
        </w:rPr>
        <w:t>separated</w:t>
      </w:r>
      <w:r>
        <w:rPr>
          <w:rFonts w:ascii="Times New Roman" w:eastAsia="Calibri" w:hAnsi="Times New Roman" w:cs="Times New Roman"/>
          <w:sz w:val="24"/>
          <w:szCs w:val="24"/>
          <w:lang w:val="en"/>
        </w:rPr>
        <w:t xml:space="preserve"> the questionnaire into three parts; </w:t>
      </w:r>
      <w:r w:rsidRPr="00DF2CCC">
        <w:rPr>
          <w:rFonts w:ascii="Times New Roman" w:eastAsia="Calibri" w:hAnsi="Times New Roman" w:cs="Times New Roman"/>
          <w:sz w:val="24"/>
          <w:szCs w:val="24"/>
          <w:lang w:val="en"/>
        </w:rPr>
        <w:t>part A is demographic information. Demographics information means characteristics of a population. Characteristics such as ethnicity, ge</w:t>
      </w:r>
      <w:r>
        <w:rPr>
          <w:rFonts w:ascii="Times New Roman" w:eastAsia="Calibri" w:hAnsi="Times New Roman" w:cs="Times New Roman"/>
          <w:sz w:val="24"/>
          <w:szCs w:val="24"/>
          <w:lang w:val="en"/>
        </w:rPr>
        <w:t>nder, age, education,</w:t>
      </w:r>
      <w:r w:rsidRPr="00DF2CCC">
        <w:rPr>
          <w:rFonts w:ascii="Times New Roman" w:eastAsia="Calibri" w:hAnsi="Times New Roman" w:cs="Times New Roman"/>
          <w:sz w:val="24"/>
          <w:szCs w:val="24"/>
          <w:lang w:val="en"/>
        </w:rPr>
        <w:t xml:space="preserve"> are all typical examples of demographics that are used in surveys (Sekaran and Bougie, 2016). Part B is on the issue of the dependent variable that the customer satisfaction in India, and the C part is about the factors influencing the dependent variable changes, including the security and privacy of online banking, usefulness, and ease of use. All of these questions are adopted from the previous study, and combine with George and Kumar's research to innovation. The answers to these questions are based on the Likert scales, Settings five coding respectively Strongly agree, agree, Neutral, Disagree, Strongly Disagree (Harry and Boone, 2012). The final will be according to the collected data through the dat</w:t>
      </w:r>
      <w:r>
        <w:rPr>
          <w:rFonts w:ascii="Times New Roman" w:eastAsia="Calibri" w:hAnsi="Times New Roman" w:cs="Times New Roman"/>
          <w:sz w:val="24"/>
          <w:szCs w:val="24"/>
          <w:lang w:val="en"/>
        </w:rPr>
        <w:t>a statistics, test the impact that the</w:t>
      </w:r>
      <w:r w:rsidRPr="00DF2CCC">
        <w:rPr>
          <w:rFonts w:ascii="Times New Roman" w:eastAsia="Calibri" w:hAnsi="Times New Roman" w:cs="Times New Roman"/>
          <w:sz w:val="24"/>
          <w:szCs w:val="24"/>
          <w:lang w:val="en"/>
        </w:rPr>
        <w:t xml:space="preserve"> in</w:t>
      </w:r>
      <w:r>
        <w:rPr>
          <w:rFonts w:ascii="Times New Roman" w:eastAsia="Calibri" w:hAnsi="Times New Roman" w:cs="Times New Roman"/>
          <w:sz w:val="24"/>
          <w:szCs w:val="24"/>
          <w:lang w:val="en"/>
        </w:rPr>
        <w:t xml:space="preserve">-dependent variable has towards </w:t>
      </w:r>
      <w:r w:rsidRPr="00DF2CCC">
        <w:rPr>
          <w:rFonts w:ascii="Times New Roman" w:eastAsia="Calibri" w:hAnsi="Times New Roman" w:cs="Times New Roman"/>
          <w:sz w:val="24"/>
          <w:szCs w:val="24"/>
          <w:lang w:val="en"/>
        </w:rPr>
        <w:t>dependent variable (Kumar, 2011).</w:t>
      </w:r>
    </w:p>
    <w:tbl>
      <w:tblPr>
        <w:tblStyle w:val="TableGrid1"/>
        <w:tblW w:w="0" w:type="auto"/>
        <w:tblLook w:val="04A0" w:firstRow="1" w:lastRow="0" w:firstColumn="1" w:lastColumn="0" w:noHBand="0" w:noVBand="1"/>
      </w:tblPr>
      <w:tblGrid>
        <w:gridCol w:w="3019"/>
        <w:gridCol w:w="4011"/>
        <w:gridCol w:w="1986"/>
      </w:tblGrid>
      <w:tr w:rsidR="003778CE" w:rsidRPr="00DF2CCC" w:rsidTr="00C8325F">
        <w:tc>
          <w:tcPr>
            <w:tcW w:w="3116" w:type="dxa"/>
          </w:tcPr>
          <w:p w:rsidR="003778CE" w:rsidRPr="00DF2CCC" w:rsidRDefault="003778CE" w:rsidP="00C8325F">
            <w:pPr>
              <w:spacing w:line="360" w:lineRule="auto"/>
              <w:jc w:val="both"/>
              <w:rPr>
                <w:rFonts w:ascii="Times New Roman" w:eastAsia="Times New Roman" w:hAnsi="Times New Roman" w:cs="Times New Roman"/>
                <w:sz w:val="24"/>
                <w:szCs w:val="24"/>
              </w:rPr>
            </w:pPr>
            <w:r w:rsidRPr="00DF2CCC">
              <w:rPr>
                <w:rFonts w:ascii="Times New Roman" w:eastAsia="Times New Roman" w:hAnsi="Times New Roman" w:cs="Times New Roman"/>
                <w:sz w:val="24"/>
                <w:szCs w:val="24"/>
              </w:rPr>
              <w:t xml:space="preserve">         Section</w:t>
            </w:r>
          </w:p>
        </w:tc>
        <w:tc>
          <w:tcPr>
            <w:tcW w:w="4169" w:type="dxa"/>
          </w:tcPr>
          <w:p w:rsidR="003778CE" w:rsidRPr="00DF2CCC" w:rsidRDefault="003778CE" w:rsidP="00C8325F">
            <w:pPr>
              <w:spacing w:line="360" w:lineRule="auto"/>
              <w:jc w:val="both"/>
              <w:rPr>
                <w:rFonts w:ascii="Times New Roman" w:eastAsia="Times New Roman" w:hAnsi="Times New Roman" w:cs="Times New Roman"/>
                <w:sz w:val="24"/>
                <w:szCs w:val="24"/>
              </w:rPr>
            </w:pPr>
            <w:r w:rsidRPr="00DF2CCC">
              <w:rPr>
                <w:rFonts w:ascii="Times New Roman" w:eastAsia="Times New Roman" w:hAnsi="Times New Roman" w:cs="Times New Roman"/>
                <w:sz w:val="24"/>
                <w:szCs w:val="24"/>
              </w:rPr>
              <w:t xml:space="preserve">                  Area</w:t>
            </w:r>
          </w:p>
        </w:tc>
        <w:tc>
          <w:tcPr>
            <w:tcW w:w="2065" w:type="dxa"/>
          </w:tcPr>
          <w:p w:rsidR="003778CE" w:rsidRPr="00DF2CCC" w:rsidRDefault="003778CE" w:rsidP="00C8325F">
            <w:pPr>
              <w:spacing w:line="360" w:lineRule="auto"/>
              <w:jc w:val="both"/>
              <w:rPr>
                <w:rFonts w:ascii="Times New Roman" w:eastAsia="Times New Roman" w:hAnsi="Times New Roman" w:cs="Times New Roman"/>
                <w:sz w:val="24"/>
                <w:szCs w:val="24"/>
              </w:rPr>
            </w:pPr>
            <w:r w:rsidRPr="00DF2CCC">
              <w:rPr>
                <w:rFonts w:ascii="Times New Roman" w:eastAsia="Times New Roman" w:hAnsi="Times New Roman" w:cs="Times New Roman"/>
                <w:sz w:val="24"/>
                <w:szCs w:val="24"/>
              </w:rPr>
              <w:t>No. of Items</w:t>
            </w:r>
          </w:p>
        </w:tc>
      </w:tr>
      <w:tr w:rsidR="003778CE" w:rsidRPr="00DF2CCC" w:rsidTr="00C8325F">
        <w:tc>
          <w:tcPr>
            <w:tcW w:w="3116" w:type="dxa"/>
          </w:tcPr>
          <w:p w:rsidR="003778CE" w:rsidRPr="00DF2CCC" w:rsidRDefault="003778CE" w:rsidP="00C8325F">
            <w:pPr>
              <w:spacing w:line="360" w:lineRule="auto"/>
              <w:jc w:val="both"/>
              <w:rPr>
                <w:rFonts w:ascii="Times New Roman" w:eastAsia="Times New Roman" w:hAnsi="Times New Roman" w:cs="Times New Roman"/>
                <w:sz w:val="24"/>
                <w:szCs w:val="24"/>
              </w:rPr>
            </w:pPr>
            <w:r w:rsidRPr="00DF2CCC">
              <w:rPr>
                <w:rFonts w:ascii="Times New Roman" w:eastAsia="Times New Roman" w:hAnsi="Times New Roman" w:cs="Times New Roman"/>
                <w:sz w:val="24"/>
                <w:szCs w:val="24"/>
              </w:rPr>
              <w:t xml:space="preserve">             A</w:t>
            </w:r>
          </w:p>
        </w:tc>
        <w:tc>
          <w:tcPr>
            <w:tcW w:w="4169" w:type="dxa"/>
          </w:tcPr>
          <w:p w:rsidR="003778CE" w:rsidRPr="00DF2CCC" w:rsidRDefault="003778CE" w:rsidP="00C8325F">
            <w:pPr>
              <w:spacing w:line="360" w:lineRule="auto"/>
              <w:jc w:val="both"/>
              <w:rPr>
                <w:rFonts w:ascii="Times New Roman" w:eastAsia="Times New Roman" w:hAnsi="Times New Roman" w:cs="Times New Roman"/>
                <w:sz w:val="24"/>
                <w:szCs w:val="24"/>
              </w:rPr>
            </w:pPr>
            <w:r w:rsidRPr="00DF2CCC">
              <w:rPr>
                <w:rFonts w:ascii="Times New Roman" w:eastAsia="Times New Roman" w:hAnsi="Times New Roman" w:cs="Times New Roman"/>
                <w:sz w:val="24"/>
                <w:szCs w:val="24"/>
              </w:rPr>
              <w:t xml:space="preserve">    Demographic</w:t>
            </w:r>
          </w:p>
        </w:tc>
        <w:tc>
          <w:tcPr>
            <w:tcW w:w="2065" w:type="dxa"/>
          </w:tcPr>
          <w:p w:rsidR="003778CE" w:rsidRPr="00DF2CCC" w:rsidRDefault="003778CE" w:rsidP="00C8325F">
            <w:pPr>
              <w:spacing w:line="360" w:lineRule="auto"/>
              <w:jc w:val="both"/>
              <w:rPr>
                <w:rFonts w:ascii="Times New Roman" w:eastAsia="Times New Roman" w:hAnsi="Times New Roman" w:cs="Times New Roman"/>
                <w:sz w:val="24"/>
                <w:szCs w:val="24"/>
              </w:rPr>
            </w:pPr>
            <w:r w:rsidRPr="00DF2CCC">
              <w:rPr>
                <w:rFonts w:ascii="Times New Roman" w:eastAsia="Times New Roman" w:hAnsi="Times New Roman" w:cs="Times New Roman"/>
                <w:sz w:val="24"/>
                <w:szCs w:val="24"/>
              </w:rPr>
              <w:t xml:space="preserve">           3</w:t>
            </w:r>
          </w:p>
        </w:tc>
      </w:tr>
      <w:tr w:rsidR="003778CE" w:rsidRPr="00DF2CCC" w:rsidTr="00C8325F">
        <w:tc>
          <w:tcPr>
            <w:tcW w:w="3116" w:type="dxa"/>
          </w:tcPr>
          <w:p w:rsidR="003778CE" w:rsidRPr="00DF2CCC" w:rsidRDefault="003778CE" w:rsidP="00C8325F">
            <w:pPr>
              <w:spacing w:line="360" w:lineRule="auto"/>
              <w:jc w:val="both"/>
              <w:rPr>
                <w:rFonts w:ascii="Times New Roman" w:eastAsia="Times New Roman" w:hAnsi="Times New Roman" w:cs="Times New Roman"/>
                <w:sz w:val="24"/>
                <w:szCs w:val="24"/>
              </w:rPr>
            </w:pPr>
            <w:r w:rsidRPr="00DF2CCC">
              <w:rPr>
                <w:rFonts w:ascii="Times New Roman" w:eastAsia="Times New Roman" w:hAnsi="Times New Roman" w:cs="Times New Roman"/>
                <w:sz w:val="24"/>
                <w:szCs w:val="24"/>
              </w:rPr>
              <w:t xml:space="preserve">             B</w:t>
            </w:r>
          </w:p>
          <w:p w:rsidR="003778CE" w:rsidRPr="00DF2CCC" w:rsidRDefault="003778CE" w:rsidP="00C8325F">
            <w:pPr>
              <w:spacing w:line="360" w:lineRule="auto"/>
              <w:jc w:val="both"/>
              <w:rPr>
                <w:rFonts w:ascii="Times New Roman" w:eastAsia="Times New Roman" w:hAnsi="Times New Roman" w:cs="Times New Roman"/>
                <w:sz w:val="24"/>
                <w:szCs w:val="24"/>
              </w:rPr>
            </w:pPr>
            <w:r w:rsidRPr="00DF2CCC">
              <w:rPr>
                <w:rFonts w:ascii="Times New Roman" w:eastAsia="Times New Roman" w:hAnsi="Times New Roman" w:cs="Times New Roman"/>
                <w:sz w:val="24"/>
                <w:szCs w:val="24"/>
              </w:rPr>
              <w:t>(Dependable variable)</w:t>
            </w:r>
          </w:p>
        </w:tc>
        <w:tc>
          <w:tcPr>
            <w:tcW w:w="4169" w:type="dxa"/>
          </w:tcPr>
          <w:p w:rsidR="003778CE" w:rsidRPr="00DF2CCC" w:rsidRDefault="003778CE" w:rsidP="00C8325F">
            <w:pPr>
              <w:spacing w:line="360" w:lineRule="auto"/>
              <w:jc w:val="both"/>
              <w:rPr>
                <w:rFonts w:ascii="Times New Roman" w:eastAsia="Times New Roman" w:hAnsi="Times New Roman" w:cs="Times New Roman"/>
                <w:sz w:val="24"/>
                <w:szCs w:val="24"/>
              </w:rPr>
            </w:pPr>
            <w:r w:rsidRPr="00DF2CCC">
              <w:rPr>
                <w:rFonts w:ascii="Times New Roman" w:eastAsia="Times New Roman" w:hAnsi="Times New Roman" w:cs="Times New Roman"/>
                <w:sz w:val="24"/>
                <w:szCs w:val="24"/>
              </w:rPr>
              <w:t>Consumer satisfaction towards online banking  in India</w:t>
            </w:r>
          </w:p>
        </w:tc>
        <w:tc>
          <w:tcPr>
            <w:tcW w:w="2065" w:type="dxa"/>
          </w:tcPr>
          <w:p w:rsidR="003778CE" w:rsidRPr="00DF2CCC" w:rsidRDefault="003778CE" w:rsidP="00C8325F">
            <w:pPr>
              <w:spacing w:line="360" w:lineRule="auto"/>
              <w:jc w:val="both"/>
              <w:rPr>
                <w:rFonts w:ascii="Times New Roman" w:eastAsia="Times New Roman" w:hAnsi="Times New Roman" w:cs="Times New Roman"/>
                <w:sz w:val="24"/>
                <w:szCs w:val="24"/>
              </w:rPr>
            </w:pPr>
            <w:r w:rsidRPr="00DF2CCC">
              <w:rPr>
                <w:rFonts w:ascii="Times New Roman" w:eastAsia="Times New Roman" w:hAnsi="Times New Roman" w:cs="Times New Roman"/>
                <w:sz w:val="24"/>
                <w:szCs w:val="24"/>
              </w:rPr>
              <w:t xml:space="preserve">           3</w:t>
            </w:r>
          </w:p>
        </w:tc>
      </w:tr>
      <w:tr w:rsidR="003778CE" w:rsidRPr="00DF2CCC" w:rsidTr="00C8325F">
        <w:trPr>
          <w:trHeight w:val="255"/>
        </w:trPr>
        <w:tc>
          <w:tcPr>
            <w:tcW w:w="3116" w:type="dxa"/>
            <w:vMerge w:val="restart"/>
          </w:tcPr>
          <w:p w:rsidR="003778CE" w:rsidRPr="00DF2CCC" w:rsidRDefault="003778CE" w:rsidP="00C8325F">
            <w:pPr>
              <w:spacing w:line="360" w:lineRule="auto"/>
              <w:jc w:val="both"/>
              <w:rPr>
                <w:rFonts w:ascii="Times New Roman" w:eastAsia="Times New Roman" w:hAnsi="Times New Roman" w:cs="Times New Roman"/>
                <w:sz w:val="24"/>
                <w:szCs w:val="24"/>
              </w:rPr>
            </w:pPr>
            <w:r w:rsidRPr="00DF2CCC">
              <w:rPr>
                <w:rFonts w:ascii="Times New Roman" w:eastAsia="Times New Roman" w:hAnsi="Times New Roman" w:cs="Times New Roman"/>
                <w:sz w:val="24"/>
                <w:szCs w:val="24"/>
              </w:rPr>
              <w:t xml:space="preserve">              C</w:t>
            </w:r>
          </w:p>
          <w:p w:rsidR="003778CE" w:rsidRPr="00DF2CCC" w:rsidRDefault="003778CE" w:rsidP="00C8325F">
            <w:pPr>
              <w:spacing w:line="360" w:lineRule="auto"/>
              <w:jc w:val="both"/>
              <w:rPr>
                <w:rFonts w:ascii="Times New Roman" w:eastAsia="Times New Roman" w:hAnsi="Times New Roman" w:cs="Times New Roman"/>
                <w:sz w:val="24"/>
                <w:szCs w:val="24"/>
              </w:rPr>
            </w:pPr>
            <w:r w:rsidRPr="00DF2CCC">
              <w:rPr>
                <w:rFonts w:ascii="Times New Roman" w:eastAsia="Times New Roman" w:hAnsi="Times New Roman" w:cs="Times New Roman"/>
                <w:sz w:val="24"/>
                <w:szCs w:val="24"/>
              </w:rPr>
              <w:t>(Independent Variable)</w:t>
            </w:r>
          </w:p>
        </w:tc>
        <w:tc>
          <w:tcPr>
            <w:tcW w:w="4169" w:type="dxa"/>
          </w:tcPr>
          <w:p w:rsidR="003778CE" w:rsidRPr="00DF2CCC" w:rsidRDefault="003778CE" w:rsidP="00C8325F">
            <w:pPr>
              <w:spacing w:line="360" w:lineRule="auto"/>
              <w:jc w:val="both"/>
              <w:rPr>
                <w:rFonts w:ascii="Times New Roman" w:eastAsia="Times New Roman" w:hAnsi="Times New Roman" w:cs="Times New Roman"/>
                <w:sz w:val="24"/>
                <w:szCs w:val="24"/>
              </w:rPr>
            </w:pPr>
            <w:r w:rsidRPr="00DF2CCC">
              <w:rPr>
                <w:rFonts w:ascii="Times New Roman" w:eastAsia="Times New Roman" w:hAnsi="Times New Roman" w:cs="Times New Roman"/>
                <w:sz w:val="24"/>
                <w:szCs w:val="24"/>
              </w:rPr>
              <w:t xml:space="preserve">Perceived Convenience </w:t>
            </w:r>
          </w:p>
        </w:tc>
        <w:tc>
          <w:tcPr>
            <w:tcW w:w="2065" w:type="dxa"/>
          </w:tcPr>
          <w:p w:rsidR="003778CE" w:rsidRPr="00DF2CCC" w:rsidRDefault="003778CE" w:rsidP="00C8325F">
            <w:pPr>
              <w:spacing w:line="360" w:lineRule="auto"/>
              <w:jc w:val="both"/>
              <w:rPr>
                <w:rFonts w:ascii="Times New Roman" w:eastAsia="Times New Roman" w:hAnsi="Times New Roman" w:cs="Times New Roman"/>
                <w:sz w:val="24"/>
                <w:szCs w:val="24"/>
              </w:rPr>
            </w:pPr>
            <w:r w:rsidRPr="00DF2CCC">
              <w:rPr>
                <w:rFonts w:ascii="Times New Roman" w:eastAsia="Times New Roman" w:hAnsi="Times New Roman" w:cs="Times New Roman"/>
                <w:sz w:val="24"/>
                <w:szCs w:val="24"/>
              </w:rPr>
              <w:t xml:space="preserve">           4</w:t>
            </w:r>
          </w:p>
        </w:tc>
      </w:tr>
      <w:tr w:rsidR="003778CE" w:rsidRPr="00DF2CCC" w:rsidTr="00C8325F">
        <w:trPr>
          <w:trHeight w:val="315"/>
        </w:trPr>
        <w:tc>
          <w:tcPr>
            <w:tcW w:w="3116" w:type="dxa"/>
            <w:vMerge/>
          </w:tcPr>
          <w:p w:rsidR="003778CE" w:rsidRPr="00DF2CCC" w:rsidRDefault="003778CE" w:rsidP="00C8325F">
            <w:pPr>
              <w:spacing w:line="360" w:lineRule="auto"/>
              <w:jc w:val="both"/>
              <w:rPr>
                <w:rFonts w:ascii="Times New Roman" w:eastAsia="Times New Roman" w:hAnsi="Times New Roman" w:cs="Times New Roman"/>
                <w:sz w:val="24"/>
                <w:szCs w:val="24"/>
              </w:rPr>
            </w:pPr>
          </w:p>
        </w:tc>
        <w:tc>
          <w:tcPr>
            <w:tcW w:w="4169" w:type="dxa"/>
          </w:tcPr>
          <w:p w:rsidR="003778CE" w:rsidRPr="00DF2CCC" w:rsidRDefault="003778CE" w:rsidP="00C8325F">
            <w:pPr>
              <w:spacing w:line="360" w:lineRule="auto"/>
              <w:jc w:val="both"/>
              <w:rPr>
                <w:rFonts w:ascii="Times New Roman" w:eastAsia="Times New Roman" w:hAnsi="Times New Roman" w:cs="Times New Roman"/>
                <w:sz w:val="24"/>
                <w:szCs w:val="24"/>
              </w:rPr>
            </w:pPr>
            <w:r w:rsidRPr="00DF2CCC">
              <w:rPr>
                <w:rFonts w:ascii="Times New Roman" w:eastAsia="Times New Roman" w:hAnsi="Times New Roman" w:cs="Times New Roman"/>
                <w:sz w:val="24"/>
                <w:szCs w:val="24"/>
              </w:rPr>
              <w:t>Perceived Usefulness</w:t>
            </w:r>
          </w:p>
        </w:tc>
        <w:tc>
          <w:tcPr>
            <w:tcW w:w="2065" w:type="dxa"/>
          </w:tcPr>
          <w:p w:rsidR="003778CE" w:rsidRPr="00DF2CCC" w:rsidRDefault="003778CE" w:rsidP="00C8325F">
            <w:pPr>
              <w:spacing w:line="360" w:lineRule="auto"/>
              <w:jc w:val="both"/>
              <w:rPr>
                <w:rFonts w:ascii="Times New Roman" w:eastAsia="Times New Roman" w:hAnsi="Times New Roman" w:cs="Times New Roman"/>
                <w:sz w:val="24"/>
                <w:szCs w:val="24"/>
              </w:rPr>
            </w:pPr>
            <w:r w:rsidRPr="00DF2CCC">
              <w:rPr>
                <w:rFonts w:ascii="Times New Roman" w:eastAsia="Times New Roman" w:hAnsi="Times New Roman" w:cs="Times New Roman"/>
                <w:sz w:val="24"/>
                <w:szCs w:val="24"/>
              </w:rPr>
              <w:t xml:space="preserve">           4</w:t>
            </w:r>
          </w:p>
        </w:tc>
      </w:tr>
      <w:tr w:rsidR="003778CE" w:rsidRPr="00DF2CCC" w:rsidTr="00C8325F">
        <w:trPr>
          <w:trHeight w:val="240"/>
        </w:trPr>
        <w:tc>
          <w:tcPr>
            <w:tcW w:w="3116" w:type="dxa"/>
            <w:vMerge/>
          </w:tcPr>
          <w:p w:rsidR="003778CE" w:rsidRPr="00DF2CCC" w:rsidRDefault="003778CE" w:rsidP="00C8325F">
            <w:pPr>
              <w:spacing w:line="360" w:lineRule="auto"/>
              <w:jc w:val="both"/>
              <w:rPr>
                <w:rFonts w:ascii="Times New Roman" w:eastAsia="Times New Roman" w:hAnsi="Times New Roman" w:cs="Times New Roman"/>
                <w:sz w:val="24"/>
                <w:szCs w:val="24"/>
              </w:rPr>
            </w:pPr>
          </w:p>
        </w:tc>
        <w:tc>
          <w:tcPr>
            <w:tcW w:w="4169" w:type="dxa"/>
          </w:tcPr>
          <w:p w:rsidR="003778CE" w:rsidRPr="00DF2CCC" w:rsidRDefault="003778CE" w:rsidP="00C8325F">
            <w:pPr>
              <w:spacing w:line="360" w:lineRule="auto"/>
              <w:jc w:val="both"/>
              <w:rPr>
                <w:rFonts w:ascii="Times New Roman" w:eastAsia="Times New Roman" w:hAnsi="Times New Roman" w:cs="Times New Roman"/>
                <w:sz w:val="24"/>
                <w:szCs w:val="24"/>
              </w:rPr>
            </w:pPr>
            <w:r w:rsidRPr="00DF2CCC">
              <w:rPr>
                <w:rFonts w:ascii="Times New Roman" w:eastAsia="Times New Roman" w:hAnsi="Times New Roman" w:cs="Times New Roman"/>
                <w:sz w:val="24"/>
                <w:szCs w:val="24"/>
              </w:rPr>
              <w:t>Perceived Security</w:t>
            </w:r>
          </w:p>
        </w:tc>
        <w:tc>
          <w:tcPr>
            <w:tcW w:w="2065" w:type="dxa"/>
          </w:tcPr>
          <w:p w:rsidR="003778CE" w:rsidRPr="00DF2CCC" w:rsidRDefault="003778CE" w:rsidP="00C8325F">
            <w:pPr>
              <w:spacing w:line="360" w:lineRule="auto"/>
              <w:jc w:val="both"/>
              <w:rPr>
                <w:rFonts w:ascii="Times New Roman" w:eastAsia="Times New Roman" w:hAnsi="Times New Roman" w:cs="Times New Roman"/>
                <w:sz w:val="24"/>
                <w:szCs w:val="24"/>
              </w:rPr>
            </w:pPr>
            <w:r w:rsidRPr="00DF2CCC">
              <w:rPr>
                <w:rFonts w:ascii="Times New Roman" w:eastAsia="Times New Roman" w:hAnsi="Times New Roman" w:cs="Times New Roman"/>
                <w:sz w:val="24"/>
                <w:szCs w:val="24"/>
              </w:rPr>
              <w:t xml:space="preserve">           4</w:t>
            </w:r>
          </w:p>
        </w:tc>
      </w:tr>
    </w:tbl>
    <w:p w:rsidR="003778CE" w:rsidRDefault="003778CE" w:rsidP="003778CE">
      <w:pPr>
        <w:spacing w:line="360" w:lineRule="auto"/>
        <w:jc w:val="both"/>
        <w:rPr>
          <w:rFonts w:ascii="Times New Roman" w:eastAsia="Calibri" w:hAnsi="Times New Roman" w:cs="Times New Roman"/>
          <w:sz w:val="24"/>
          <w:szCs w:val="24"/>
        </w:rPr>
      </w:pPr>
      <w:r w:rsidRPr="00DF2CCC">
        <w:rPr>
          <w:rFonts w:ascii="Times New Roman" w:eastAsia="Calibri" w:hAnsi="Times New Roman" w:cs="Times New Roman"/>
          <w:sz w:val="24"/>
          <w:szCs w:val="24"/>
          <w:lang w:val="en"/>
        </w:rPr>
        <w:t xml:space="preserve">                                  </w:t>
      </w:r>
      <w:r w:rsidRPr="00DF2CCC">
        <w:rPr>
          <w:rFonts w:ascii="Times New Roman" w:eastAsia="Calibri" w:hAnsi="Times New Roman" w:cs="Times New Roman"/>
          <w:sz w:val="24"/>
          <w:szCs w:val="24"/>
        </w:rPr>
        <w:t xml:space="preserve">     Figure 1: Table of questionnaire items summary</w:t>
      </w:r>
    </w:p>
    <w:p w:rsidR="003778CE" w:rsidRDefault="003778CE" w:rsidP="003778CE">
      <w:pPr>
        <w:spacing w:line="360" w:lineRule="auto"/>
        <w:jc w:val="both"/>
        <w:rPr>
          <w:rFonts w:ascii="Times New Roman" w:eastAsia="Calibri" w:hAnsi="Times New Roman" w:cs="Times New Roman"/>
          <w:b/>
          <w:bCs/>
          <w:sz w:val="24"/>
          <w:szCs w:val="24"/>
        </w:rPr>
      </w:pPr>
    </w:p>
    <w:p w:rsidR="003778CE" w:rsidRDefault="003778CE" w:rsidP="003778CE">
      <w:pPr>
        <w:pStyle w:val="Heading1"/>
        <w:rPr>
          <w:rFonts w:ascii="Times New Roman" w:eastAsia="Calibri" w:hAnsi="Times New Roman" w:cs="Times New Roman"/>
          <w:b/>
          <w:color w:val="000000" w:themeColor="text1"/>
          <w:sz w:val="24"/>
          <w:szCs w:val="24"/>
          <w:lang w:val="en-MY"/>
        </w:rPr>
      </w:pPr>
      <w:bookmarkStart w:id="27" w:name="_Toc8604461"/>
      <w:r w:rsidRPr="000642DA">
        <w:rPr>
          <w:rFonts w:ascii="Times New Roman" w:eastAsia="Calibri" w:hAnsi="Times New Roman" w:cs="Times New Roman"/>
          <w:b/>
          <w:color w:val="000000" w:themeColor="text1"/>
          <w:sz w:val="24"/>
          <w:szCs w:val="24"/>
          <w:lang w:val="en-MY"/>
        </w:rPr>
        <w:lastRenderedPageBreak/>
        <w:t>3.4 Measurement</w:t>
      </w:r>
      <w:bookmarkEnd w:id="27"/>
    </w:p>
    <w:p w:rsidR="00E463D9" w:rsidRPr="00E463D9" w:rsidRDefault="00E463D9" w:rsidP="00E463D9"/>
    <w:p w:rsidR="003778CE" w:rsidRPr="000642DA" w:rsidRDefault="003778CE" w:rsidP="003778CE">
      <w:pPr>
        <w:pStyle w:val="Heading1"/>
        <w:rPr>
          <w:rFonts w:ascii="Times New Roman" w:eastAsia="Calibri" w:hAnsi="Times New Roman" w:cs="Times New Roman"/>
          <w:b/>
          <w:color w:val="000000" w:themeColor="text1"/>
          <w:sz w:val="24"/>
          <w:szCs w:val="24"/>
          <w:lang w:val="en-MY"/>
        </w:rPr>
      </w:pPr>
      <w:bookmarkStart w:id="28" w:name="_Toc8604462"/>
      <w:r w:rsidRPr="000642DA">
        <w:rPr>
          <w:rFonts w:ascii="Times New Roman" w:eastAsia="Calibri" w:hAnsi="Times New Roman" w:cs="Times New Roman"/>
          <w:b/>
          <w:color w:val="000000" w:themeColor="text1"/>
          <w:sz w:val="24"/>
          <w:szCs w:val="24"/>
          <w:lang w:val="en-MY"/>
        </w:rPr>
        <w:t>3.4.1 Pilot Test</w:t>
      </w:r>
      <w:bookmarkEnd w:id="28"/>
    </w:p>
    <w:p w:rsidR="003778CE" w:rsidRPr="00DF2CCC" w:rsidRDefault="003778CE" w:rsidP="003778CE">
      <w:pPr>
        <w:spacing w:line="360" w:lineRule="auto"/>
        <w:jc w:val="both"/>
        <w:rPr>
          <w:rFonts w:ascii="Times New Roman" w:eastAsia="Calibri" w:hAnsi="Times New Roman" w:cs="Times New Roman"/>
          <w:sz w:val="24"/>
          <w:szCs w:val="24"/>
        </w:rPr>
      </w:pPr>
      <w:r w:rsidRPr="00DF2CCC">
        <w:rPr>
          <w:rFonts w:ascii="Times New Roman" w:eastAsia="Calibri" w:hAnsi="Times New Roman" w:cs="Times New Roman"/>
          <w:sz w:val="24"/>
          <w:szCs w:val="24"/>
        </w:rPr>
        <w:t>The term 'pilot studies' refers to mini versions of a feasibility study, as well as the specific pre-testing of a particular research instrument such as a questionnaire (Khalid and Hillman, 2012). Pilot testing means finding out the survey, key informant interview guide or observation form will work in the "real world "by trying it out first on a few people. The purpose is to make sure that everyone in the sample not only understands the questions, but understands them in the same way (Bartlett, 2013). This test selected a small percentage of the respondents, 40 sample size, through factor analysis an</w:t>
      </w:r>
      <w:r>
        <w:rPr>
          <w:rFonts w:ascii="Times New Roman" w:eastAsia="Calibri" w:hAnsi="Times New Roman" w:cs="Times New Roman"/>
          <w:sz w:val="24"/>
          <w:szCs w:val="24"/>
        </w:rPr>
        <w:t>d reliability testing to find out if any queries</w:t>
      </w:r>
      <w:r w:rsidRPr="00DF2CCC">
        <w:rPr>
          <w:rFonts w:ascii="Times New Roman" w:eastAsia="Calibri" w:hAnsi="Times New Roman" w:cs="Times New Roman"/>
          <w:sz w:val="24"/>
          <w:szCs w:val="24"/>
        </w:rPr>
        <w:t xml:space="preserve"> make</w:t>
      </w:r>
      <w:r>
        <w:rPr>
          <w:rFonts w:ascii="Times New Roman" w:eastAsia="Calibri" w:hAnsi="Times New Roman" w:cs="Times New Roman"/>
          <w:sz w:val="24"/>
          <w:szCs w:val="24"/>
        </w:rPr>
        <w:t>s respondents feel discomfited</w:t>
      </w:r>
      <w:r w:rsidRPr="00DF2CCC">
        <w:rPr>
          <w:rFonts w:ascii="Times New Roman" w:eastAsia="Calibri" w:hAnsi="Times New Roman" w:cs="Times New Roman"/>
          <w:sz w:val="24"/>
          <w:szCs w:val="24"/>
        </w:rPr>
        <w:t>, and it also be able to find out how</w:t>
      </w:r>
      <w:r>
        <w:rPr>
          <w:rFonts w:ascii="Times New Roman" w:eastAsia="Calibri" w:hAnsi="Times New Roman" w:cs="Times New Roman"/>
          <w:sz w:val="24"/>
          <w:szCs w:val="24"/>
        </w:rPr>
        <w:t xml:space="preserve"> even how long it takes to finish</w:t>
      </w:r>
      <w:r w:rsidRPr="00DF2CCC">
        <w:rPr>
          <w:rFonts w:ascii="Times New Roman" w:eastAsia="Calibri" w:hAnsi="Times New Roman" w:cs="Times New Roman"/>
          <w:sz w:val="24"/>
          <w:szCs w:val="24"/>
        </w:rPr>
        <w:t xml:space="preserve"> the survey in real time (Peersman, 2014).</w:t>
      </w:r>
    </w:p>
    <w:p w:rsidR="003778CE" w:rsidRDefault="003778CE" w:rsidP="003778CE">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Within this study, </w:t>
      </w:r>
      <w:r w:rsidRPr="00DF2CCC">
        <w:rPr>
          <w:rFonts w:ascii="Times New Roman" w:eastAsia="Calibri" w:hAnsi="Times New Roman" w:cs="Times New Roman"/>
          <w:sz w:val="24"/>
          <w:szCs w:val="24"/>
        </w:rPr>
        <w:t>to ensure that the questionnaire content can be fully understood, 10% of 384 questionnaires were selected, 40 questionnaires were distributed as pilot tests, and formal data collection was continued after confirming that 40 participants could answer questions correctly.   A sample of 40 online banking users in various regions of India was taken as participants. Test results show that the problem, process, layout is clear. In addition, reliability test was also carried out to check whether the results of each project were consistent with the overall questionn</w:t>
      </w:r>
      <w:r>
        <w:rPr>
          <w:rFonts w:ascii="Times New Roman" w:eastAsia="Calibri" w:hAnsi="Times New Roman" w:cs="Times New Roman"/>
          <w:sz w:val="24"/>
          <w:szCs w:val="24"/>
        </w:rPr>
        <w:t xml:space="preserve">aire. The table below shows the Cronbach's alpha value is </w:t>
      </w:r>
      <w:r w:rsidRPr="00DF2CCC">
        <w:rPr>
          <w:rFonts w:ascii="Times New Roman" w:eastAsia="Calibri" w:hAnsi="Times New Roman" w:cs="Times New Roman"/>
          <w:sz w:val="24"/>
          <w:szCs w:val="24"/>
        </w:rPr>
        <w:t>0.960, exceeding 0.7 in the 34 projects, indicating good internal consistency.</w:t>
      </w:r>
    </w:p>
    <w:p w:rsidR="003778CE" w:rsidRPr="00DF2CCC" w:rsidRDefault="003778CE" w:rsidP="003778CE">
      <w:pPr>
        <w:spacing w:line="360" w:lineRule="auto"/>
        <w:jc w:val="both"/>
        <w:rPr>
          <w:rFonts w:ascii="Times New Roman" w:eastAsia="Calibri" w:hAnsi="Times New Roman" w:cs="Times New Roman"/>
          <w:sz w:val="24"/>
          <w:szCs w:val="24"/>
        </w:rPr>
      </w:pPr>
    </w:p>
    <w:p w:rsidR="003778CE" w:rsidRPr="000642DA" w:rsidRDefault="003778CE" w:rsidP="003778CE">
      <w:pPr>
        <w:pStyle w:val="Heading1"/>
        <w:rPr>
          <w:rFonts w:ascii="Times New Roman" w:eastAsia="Calibri" w:hAnsi="Times New Roman" w:cs="Times New Roman"/>
          <w:b/>
          <w:color w:val="000000" w:themeColor="text1"/>
          <w:sz w:val="24"/>
          <w:szCs w:val="24"/>
        </w:rPr>
      </w:pPr>
      <w:bookmarkStart w:id="29" w:name="_Toc8604463"/>
      <w:r w:rsidRPr="000642DA">
        <w:rPr>
          <w:rFonts w:ascii="Times New Roman" w:eastAsia="Calibri" w:hAnsi="Times New Roman" w:cs="Times New Roman"/>
          <w:b/>
          <w:color w:val="000000" w:themeColor="text1"/>
          <w:sz w:val="24"/>
          <w:szCs w:val="24"/>
        </w:rPr>
        <w:t>3.4.2 Descriptive statistics</w:t>
      </w:r>
      <w:bookmarkEnd w:id="29"/>
    </w:p>
    <w:p w:rsidR="003778CE" w:rsidRPr="00DF2CCC" w:rsidRDefault="003778CE" w:rsidP="003778CE">
      <w:pPr>
        <w:spacing w:line="360" w:lineRule="auto"/>
        <w:jc w:val="both"/>
        <w:rPr>
          <w:rFonts w:ascii="Times New Roman" w:eastAsia="Calibri" w:hAnsi="Times New Roman" w:cs="Times New Roman"/>
          <w:sz w:val="24"/>
          <w:szCs w:val="24"/>
        </w:rPr>
      </w:pPr>
      <w:r w:rsidRPr="00DF2CCC">
        <w:rPr>
          <w:rFonts w:ascii="Times New Roman" w:eastAsia="Calibri" w:hAnsi="Times New Roman" w:cs="Times New Roman"/>
          <w:sz w:val="24"/>
          <w:szCs w:val="24"/>
        </w:rPr>
        <w:t xml:space="preserve">Descriptive are usually used in describing variables which is performed by </w:t>
      </w:r>
      <w:proofErr w:type="spellStart"/>
      <w:r w:rsidRPr="00DF2CCC">
        <w:rPr>
          <w:rFonts w:ascii="Times New Roman" w:eastAsia="Calibri" w:hAnsi="Times New Roman" w:cs="Times New Roman"/>
          <w:sz w:val="24"/>
          <w:szCs w:val="24"/>
        </w:rPr>
        <w:t>analy</w:t>
      </w:r>
      <w:r>
        <w:rPr>
          <w:rFonts w:ascii="Times New Roman" w:eastAsia="Calibri" w:hAnsi="Times New Roman" w:cs="Times New Roman"/>
          <w:sz w:val="24"/>
          <w:szCs w:val="24"/>
        </w:rPr>
        <w:t>zing</w:t>
      </w:r>
      <w:proofErr w:type="spellEnd"/>
      <w:r>
        <w:rPr>
          <w:rFonts w:ascii="Times New Roman" w:eastAsia="Calibri" w:hAnsi="Times New Roman" w:cs="Times New Roman"/>
          <w:sz w:val="24"/>
          <w:szCs w:val="24"/>
        </w:rPr>
        <w:t xml:space="preserve"> a single variable one at a time which is often titled as outlier</w:t>
      </w:r>
      <w:r w:rsidRPr="00DF2CCC">
        <w:rPr>
          <w:rFonts w:ascii="Times New Roman" w:eastAsia="Calibri" w:hAnsi="Times New Roman" w:cs="Times New Roman"/>
          <w:sz w:val="24"/>
          <w:szCs w:val="24"/>
        </w:rPr>
        <w:t xml:space="preserve"> analysis (Patel, 2009). The descriptive statistic is conducted prior to the analysis of data as it done by all researchers (</w:t>
      </w:r>
      <w:proofErr w:type="spellStart"/>
      <w:r w:rsidRPr="00DF2CCC">
        <w:rPr>
          <w:rFonts w:ascii="Times New Roman" w:eastAsia="Calibri" w:hAnsi="Times New Roman" w:cs="Times New Roman"/>
          <w:sz w:val="24"/>
          <w:szCs w:val="24"/>
        </w:rPr>
        <w:t>Saunder</w:t>
      </w:r>
      <w:proofErr w:type="spellEnd"/>
      <w:r w:rsidRPr="00DF2CCC">
        <w:rPr>
          <w:rFonts w:ascii="Times New Roman" w:eastAsia="Calibri" w:hAnsi="Times New Roman" w:cs="Times New Roman"/>
          <w:sz w:val="24"/>
          <w:szCs w:val="24"/>
        </w:rPr>
        <w:t>, 2015). Sekaran and Bougie (2016) state that the descriptive statistic such as standard deviation, variance, means, maximum as well as minimum were obtained for the interval-scaled independent and dependent variables.</w:t>
      </w:r>
    </w:p>
    <w:p w:rsidR="003778CE" w:rsidRPr="00DF2CCC" w:rsidRDefault="003778CE" w:rsidP="003778CE">
      <w:pPr>
        <w:spacing w:line="360" w:lineRule="auto"/>
        <w:jc w:val="both"/>
        <w:rPr>
          <w:rFonts w:ascii="Times New Roman" w:eastAsia="Calibri" w:hAnsi="Times New Roman" w:cs="Times New Roman"/>
          <w:sz w:val="24"/>
          <w:szCs w:val="24"/>
        </w:rPr>
      </w:pPr>
    </w:p>
    <w:p w:rsidR="003778CE" w:rsidRDefault="003778CE" w:rsidP="003778CE">
      <w:pPr>
        <w:spacing w:line="360" w:lineRule="auto"/>
        <w:jc w:val="both"/>
        <w:rPr>
          <w:rFonts w:ascii="Times New Roman" w:eastAsia="Calibri" w:hAnsi="Times New Roman" w:cs="Times New Roman"/>
          <w:b/>
          <w:sz w:val="24"/>
          <w:szCs w:val="24"/>
        </w:rPr>
      </w:pPr>
    </w:p>
    <w:p w:rsidR="003778CE" w:rsidRDefault="003778CE" w:rsidP="003778CE">
      <w:pPr>
        <w:spacing w:line="360" w:lineRule="auto"/>
        <w:jc w:val="both"/>
        <w:rPr>
          <w:rFonts w:ascii="Times New Roman" w:eastAsia="Calibri" w:hAnsi="Times New Roman" w:cs="Times New Roman"/>
          <w:b/>
          <w:sz w:val="24"/>
          <w:szCs w:val="24"/>
        </w:rPr>
      </w:pPr>
    </w:p>
    <w:p w:rsidR="00DF331E" w:rsidRPr="00DF331E" w:rsidRDefault="003778CE" w:rsidP="00DF331E">
      <w:pPr>
        <w:pStyle w:val="Heading1"/>
        <w:rPr>
          <w:rFonts w:ascii="Times New Roman" w:eastAsia="Calibri" w:hAnsi="Times New Roman" w:cs="Times New Roman"/>
          <w:b/>
          <w:color w:val="000000" w:themeColor="text1"/>
          <w:sz w:val="24"/>
          <w:szCs w:val="24"/>
        </w:rPr>
      </w:pPr>
      <w:bookmarkStart w:id="30" w:name="_Toc8604464"/>
      <w:r w:rsidRPr="000642DA">
        <w:rPr>
          <w:rFonts w:ascii="Times New Roman" w:eastAsia="Calibri" w:hAnsi="Times New Roman" w:cs="Times New Roman"/>
          <w:b/>
          <w:color w:val="000000" w:themeColor="text1"/>
          <w:sz w:val="24"/>
          <w:szCs w:val="24"/>
        </w:rPr>
        <w:lastRenderedPageBreak/>
        <w:t>3.4.3 Preliminary test</w:t>
      </w:r>
      <w:bookmarkEnd w:id="30"/>
    </w:p>
    <w:p w:rsidR="003778CE" w:rsidRPr="000642DA" w:rsidRDefault="003778CE" w:rsidP="003778CE">
      <w:pPr>
        <w:pStyle w:val="Heading1"/>
        <w:rPr>
          <w:rFonts w:ascii="Times New Roman" w:eastAsia="Calibri" w:hAnsi="Times New Roman" w:cs="Times New Roman"/>
          <w:b/>
          <w:color w:val="000000" w:themeColor="text1"/>
          <w:sz w:val="24"/>
          <w:szCs w:val="24"/>
        </w:rPr>
      </w:pPr>
      <w:bookmarkStart w:id="31" w:name="_Toc8604465"/>
      <w:r w:rsidRPr="000642DA">
        <w:rPr>
          <w:rFonts w:ascii="Times New Roman" w:eastAsia="Calibri" w:hAnsi="Times New Roman" w:cs="Times New Roman"/>
          <w:b/>
          <w:color w:val="000000" w:themeColor="text1"/>
          <w:sz w:val="24"/>
          <w:szCs w:val="24"/>
        </w:rPr>
        <w:t>3.4.3.1 Factor Analysis</w:t>
      </w:r>
      <w:bookmarkEnd w:id="31"/>
    </w:p>
    <w:p w:rsidR="003778CE" w:rsidRPr="00DF2CCC" w:rsidRDefault="003778CE" w:rsidP="003778CE">
      <w:pPr>
        <w:spacing w:line="360" w:lineRule="auto"/>
        <w:jc w:val="both"/>
        <w:rPr>
          <w:rFonts w:ascii="Times New Roman" w:eastAsia="Calibri" w:hAnsi="Times New Roman" w:cs="Times New Roman"/>
          <w:sz w:val="24"/>
          <w:szCs w:val="24"/>
        </w:rPr>
      </w:pPr>
      <w:r w:rsidRPr="00DF2CCC">
        <w:rPr>
          <w:rFonts w:ascii="Times New Roman" w:eastAsia="Calibri" w:hAnsi="Times New Roman" w:cs="Times New Roman"/>
          <w:b/>
          <w:sz w:val="24"/>
          <w:szCs w:val="24"/>
        </w:rPr>
        <w:tab/>
      </w:r>
      <w:r w:rsidRPr="00DF2CCC">
        <w:rPr>
          <w:rFonts w:ascii="Times New Roman" w:eastAsia="Calibri" w:hAnsi="Times New Roman" w:cs="Times New Roman"/>
          <w:sz w:val="24"/>
          <w:szCs w:val="24"/>
        </w:rPr>
        <w:t xml:space="preserve">Khalid and Hilman (2012) state that the factor analysis is one of the most important tools in </w:t>
      </w:r>
      <w:r w:rsidR="00761E6C" w:rsidRPr="00DF2CCC">
        <w:rPr>
          <w:rFonts w:ascii="Times New Roman" w:eastAsia="Calibri" w:hAnsi="Times New Roman" w:cs="Times New Roman"/>
          <w:sz w:val="24"/>
          <w:szCs w:val="24"/>
        </w:rPr>
        <w:t>analysing</w:t>
      </w:r>
      <w:r w:rsidRPr="00DF2CCC">
        <w:rPr>
          <w:rFonts w:ascii="Times New Roman" w:eastAsia="Calibri" w:hAnsi="Times New Roman" w:cs="Times New Roman"/>
          <w:sz w:val="24"/>
          <w:szCs w:val="24"/>
        </w:rPr>
        <w:t xml:space="preserve"> data. The adequacy of the sample can be assessed by examining the Kaiser-Meyer-Olkin (KMO) (Kaiser, 1970). The rule of thumb of the KMO state that when the case of the variable ratio is less than 1:5. It ranges from 0 to 1 while according to Tabachnick and Fidel (2001) consider 0.50 suitable for the factor analysis. However, in the view of </w:t>
      </w:r>
      <w:r w:rsidR="00761E6C" w:rsidRPr="00DF2CCC">
        <w:rPr>
          <w:rFonts w:ascii="Times New Roman" w:eastAsia="Calibri" w:hAnsi="Times New Roman" w:cs="Times New Roman"/>
          <w:sz w:val="24"/>
          <w:szCs w:val="24"/>
        </w:rPr>
        <w:t>Niemeyer</w:t>
      </w:r>
      <w:r w:rsidRPr="00DF2CCC">
        <w:rPr>
          <w:rFonts w:ascii="Times New Roman" w:eastAsia="Calibri" w:hAnsi="Times New Roman" w:cs="Times New Roman"/>
          <w:sz w:val="24"/>
          <w:szCs w:val="24"/>
        </w:rPr>
        <w:t xml:space="preserve"> and Bearden (2003) state that any KMO correlation within the range of 0.60 – 0.70 can be considered acceptable and can proceed for further for EFA output. Hamed, Shamsul and Neda (2016) state that Bartlett’s test of sphericity must provide a significant chi-square output. Therefore, it indicates the matrix that is not an identity matrix accordingly and accordingly it should be significant (p&lt;.05) for the suitability of the factor analysis. Hence, the factor analysis can only be proceeded when the KMO shows sample adequacy as well as the Bartlett’s test of spherical shows the item correlation matrix is not an identity matrix (Sekaran and Bougie, 2016).</w:t>
      </w:r>
    </w:p>
    <w:p w:rsidR="003778CE" w:rsidRPr="00DF2CCC" w:rsidRDefault="003778CE" w:rsidP="003778CE">
      <w:pPr>
        <w:spacing w:line="360" w:lineRule="auto"/>
        <w:jc w:val="both"/>
        <w:rPr>
          <w:rFonts w:ascii="Times New Roman" w:eastAsia="Calibri" w:hAnsi="Times New Roman" w:cs="Times New Roman"/>
          <w:sz w:val="24"/>
          <w:szCs w:val="24"/>
        </w:rPr>
      </w:pPr>
    </w:p>
    <w:p w:rsidR="003778CE" w:rsidRPr="000642DA" w:rsidRDefault="003778CE" w:rsidP="003778CE">
      <w:pPr>
        <w:pStyle w:val="Heading1"/>
        <w:rPr>
          <w:rFonts w:ascii="Times New Roman" w:eastAsia="Calibri" w:hAnsi="Times New Roman" w:cs="Times New Roman"/>
          <w:b/>
          <w:color w:val="000000" w:themeColor="text1"/>
          <w:sz w:val="24"/>
          <w:szCs w:val="24"/>
        </w:rPr>
      </w:pPr>
      <w:bookmarkStart w:id="32" w:name="_Toc8604466"/>
      <w:r w:rsidRPr="000642DA">
        <w:rPr>
          <w:rFonts w:ascii="Times New Roman" w:eastAsia="Calibri" w:hAnsi="Times New Roman" w:cs="Times New Roman"/>
          <w:b/>
          <w:color w:val="000000" w:themeColor="text1"/>
          <w:sz w:val="24"/>
          <w:szCs w:val="24"/>
        </w:rPr>
        <w:t>3.4.3.2 Reliability Tests</w:t>
      </w:r>
      <w:bookmarkEnd w:id="32"/>
    </w:p>
    <w:p w:rsidR="003778CE" w:rsidRPr="00DF2CCC" w:rsidRDefault="003778CE" w:rsidP="003778CE">
      <w:pPr>
        <w:spacing w:line="360" w:lineRule="auto"/>
        <w:jc w:val="both"/>
        <w:rPr>
          <w:rFonts w:ascii="Times New Roman" w:eastAsia="Calibri" w:hAnsi="Times New Roman" w:cs="Times New Roman"/>
          <w:sz w:val="24"/>
          <w:szCs w:val="24"/>
        </w:rPr>
      </w:pPr>
      <w:r w:rsidRPr="00DF2CCC">
        <w:rPr>
          <w:rFonts w:ascii="Times New Roman" w:eastAsia="Calibri" w:hAnsi="Times New Roman" w:cs="Times New Roman"/>
          <w:sz w:val="24"/>
          <w:szCs w:val="24"/>
        </w:rPr>
        <w:t xml:space="preserve">Neumann (2012) state that the reliability refers to the degree of consistency or the dependability of an instrument which includes; internal consistency, stability as well as equivalence However, Bolarinwa (2015) state that the reliability test of a questionnaire is basically conducted using a pilot test. Cronbach’s Alpha is </w:t>
      </w:r>
      <w:r>
        <w:rPr>
          <w:rFonts w:ascii="Times New Roman" w:eastAsia="Calibri" w:hAnsi="Times New Roman" w:cs="Times New Roman"/>
          <w:sz w:val="24"/>
          <w:szCs w:val="24"/>
        </w:rPr>
        <w:t xml:space="preserve">considered to be an indicator </w:t>
      </w:r>
      <w:r w:rsidRPr="00DF2CCC">
        <w:rPr>
          <w:rFonts w:ascii="Times New Roman" w:eastAsia="Calibri" w:hAnsi="Times New Roman" w:cs="Times New Roman"/>
          <w:sz w:val="24"/>
          <w:szCs w:val="24"/>
        </w:rPr>
        <w:t>reliability</w:t>
      </w:r>
      <w:r>
        <w:rPr>
          <w:rFonts w:ascii="Times New Roman" w:eastAsia="Calibri" w:hAnsi="Times New Roman" w:cs="Times New Roman"/>
          <w:sz w:val="24"/>
          <w:szCs w:val="24"/>
        </w:rPr>
        <w:t xml:space="preserve"> responsible with the variation accrues by the correct score </w:t>
      </w:r>
      <w:r w:rsidRPr="00DF2CCC">
        <w:rPr>
          <w:rFonts w:ascii="Times New Roman" w:eastAsia="Calibri" w:hAnsi="Times New Roman" w:cs="Times New Roman"/>
          <w:sz w:val="24"/>
          <w:szCs w:val="24"/>
        </w:rPr>
        <w:t>of</w:t>
      </w:r>
      <w:r>
        <w:rPr>
          <w:rFonts w:ascii="Times New Roman" w:eastAsia="Calibri" w:hAnsi="Times New Roman" w:cs="Times New Roman"/>
          <w:sz w:val="24"/>
          <w:szCs w:val="24"/>
        </w:rPr>
        <w:t xml:space="preserve"> final fundamental frame</w:t>
      </w:r>
      <w:r w:rsidRPr="00DF2CCC">
        <w:rPr>
          <w:rFonts w:ascii="Times New Roman" w:eastAsia="Calibri" w:hAnsi="Times New Roman" w:cs="Times New Roman"/>
          <w:sz w:val="24"/>
          <w:szCs w:val="24"/>
        </w:rPr>
        <w:t xml:space="preserve"> which expected to be greater than 0.7 for the instrument to be reliable (Mahdavi and Ali, 2017). The coefficient of the Alpha range in value of 0 to 1which might be used in describing the reliability of the factors extracted from dichotomous (question that have two possible answers) or questionnaire that is in a multi-point formatted manner. The reliability generated scale depends on the level of the score (Panayides, 2013). However, according to Nunnaly (1978) state that 0.7 can be considered as</w:t>
      </w:r>
      <w:r>
        <w:rPr>
          <w:rFonts w:ascii="Times New Roman" w:eastAsia="Calibri" w:hAnsi="Times New Roman" w:cs="Times New Roman"/>
          <w:sz w:val="24"/>
          <w:szCs w:val="24"/>
        </w:rPr>
        <w:t xml:space="preserve"> an adequate reliability coefficient nevertheless less brink could apply occasionally with</w:t>
      </w:r>
      <w:r w:rsidRPr="00DF2CCC">
        <w:rPr>
          <w:rFonts w:ascii="Times New Roman" w:eastAsia="Calibri" w:hAnsi="Times New Roman" w:cs="Times New Roman"/>
          <w:sz w:val="24"/>
          <w:szCs w:val="24"/>
        </w:rPr>
        <w:t xml:space="preserve"> the literature. Thus, researchers usually create the scoring by reliability to reduce errors in the measurement (Mohajan, 2017). The rule of the Cronbach’s Alpha measurement is shown in the below char (Malley, 2003).</w:t>
      </w:r>
    </w:p>
    <w:p w:rsidR="003778CE" w:rsidRDefault="003778CE" w:rsidP="003778CE">
      <w:pPr>
        <w:spacing w:line="360" w:lineRule="auto"/>
        <w:jc w:val="both"/>
        <w:rPr>
          <w:rFonts w:ascii="Times New Roman" w:eastAsia="Times New Roman" w:hAnsi="Times New Roman" w:cs="Times New Roman"/>
          <w:b/>
          <w:sz w:val="24"/>
          <w:szCs w:val="24"/>
        </w:rPr>
      </w:pPr>
    </w:p>
    <w:p w:rsidR="003778CE" w:rsidRPr="00DF2CCC" w:rsidRDefault="003778CE" w:rsidP="003778CE">
      <w:pPr>
        <w:spacing w:line="360" w:lineRule="auto"/>
        <w:jc w:val="both"/>
        <w:rPr>
          <w:rFonts w:ascii="Times New Roman" w:eastAsia="Times New Roman" w:hAnsi="Times New Roman" w:cs="Times New Roman"/>
          <w:b/>
          <w:sz w:val="24"/>
          <w:szCs w:val="24"/>
        </w:rPr>
      </w:pPr>
      <w:r w:rsidRPr="00DF2CCC">
        <w:rPr>
          <w:rFonts w:ascii="Times New Roman" w:eastAsia="Times New Roman" w:hAnsi="Times New Roman" w:cs="Times New Roman"/>
          <w:b/>
          <w:sz w:val="24"/>
          <w:szCs w:val="24"/>
        </w:rPr>
        <w:lastRenderedPageBreak/>
        <w:t xml:space="preserve">Table 2: The Rule of Cronbach’s Alpha Measurement </w:t>
      </w:r>
    </w:p>
    <w:tbl>
      <w:tblPr>
        <w:tblStyle w:val="TableGrid1"/>
        <w:tblW w:w="0" w:type="auto"/>
        <w:tblLook w:val="04A0" w:firstRow="1" w:lastRow="0" w:firstColumn="1" w:lastColumn="0" w:noHBand="0" w:noVBand="1"/>
      </w:tblPr>
      <w:tblGrid>
        <w:gridCol w:w="9016"/>
      </w:tblGrid>
      <w:tr w:rsidR="003778CE" w:rsidRPr="00DF2CCC" w:rsidTr="00C8325F">
        <w:tc>
          <w:tcPr>
            <w:tcW w:w="9350" w:type="dxa"/>
          </w:tcPr>
          <w:p w:rsidR="003778CE" w:rsidRPr="00DF2CCC" w:rsidRDefault="003778CE" w:rsidP="00C8325F">
            <w:pPr>
              <w:spacing w:line="360" w:lineRule="auto"/>
              <w:jc w:val="both"/>
              <w:rPr>
                <w:rFonts w:ascii="Times New Roman" w:eastAsia="Times New Roman" w:hAnsi="Times New Roman" w:cs="Times New Roman"/>
                <w:sz w:val="24"/>
                <w:szCs w:val="24"/>
              </w:rPr>
            </w:pPr>
            <w:r w:rsidRPr="00DF2CCC">
              <w:rPr>
                <w:rFonts w:ascii="Times New Roman" w:eastAsia="Times New Roman" w:hAnsi="Times New Roman" w:cs="Times New Roman"/>
                <w:sz w:val="24"/>
                <w:szCs w:val="24"/>
              </w:rPr>
              <w:t>Cronbach’s Alpha                                                                                            Internal Consistency</w:t>
            </w:r>
          </w:p>
        </w:tc>
      </w:tr>
      <w:tr w:rsidR="003778CE" w:rsidRPr="00DF2CCC" w:rsidTr="00C8325F">
        <w:tc>
          <w:tcPr>
            <w:tcW w:w="9350" w:type="dxa"/>
          </w:tcPr>
          <w:p w:rsidR="003778CE" w:rsidRPr="00DF2CCC" w:rsidRDefault="003778CE" w:rsidP="00C8325F">
            <w:pPr>
              <w:spacing w:line="360" w:lineRule="auto"/>
              <w:jc w:val="both"/>
              <w:rPr>
                <w:rFonts w:ascii="Times New Roman" w:eastAsia="Times New Roman" w:hAnsi="Times New Roman" w:cs="Times New Roman"/>
                <w:sz w:val="24"/>
                <w:szCs w:val="24"/>
              </w:rPr>
            </w:pPr>
            <w:r w:rsidRPr="00DF2CCC">
              <w:rPr>
                <w:rFonts w:ascii="Times New Roman" w:eastAsia="Times New Roman" w:hAnsi="Times New Roman" w:cs="Times New Roman"/>
                <w:sz w:val="24"/>
                <w:szCs w:val="24"/>
              </w:rPr>
              <w:t>a &gt; 0.9                                                                                                              Excellent</w:t>
            </w:r>
          </w:p>
          <w:p w:rsidR="003778CE" w:rsidRPr="00DF2CCC" w:rsidRDefault="003778CE" w:rsidP="003778CE">
            <w:pPr>
              <w:numPr>
                <w:ilvl w:val="1"/>
                <w:numId w:val="6"/>
              </w:numPr>
              <w:spacing w:line="360" w:lineRule="auto"/>
              <w:contextualSpacing/>
              <w:jc w:val="both"/>
              <w:rPr>
                <w:rFonts w:ascii="Times New Roman" w:eastAsia="Times New Roman" w:hAnsi="Times New Roman" w:cs="Times New Roman"/>
                <w:sz w:val="24"/>
                <w:szCs w:val="24"/>
              </w:rPr>
            </w:pPr>
            <w:r w:rsidRPr="00DF2CCC">
              <w:rPr>
                <w:rFonts w:ascii="Times New Roman" w:eastAsia="Times New Roman" w:hAnsi="Times New Roman" w:cs="Times New Roman"/>
                <w:sz w:val="24"/>
                <w:szCs w:val="24"/>
              </w:rPr>
              <w:t>&lt;a &lt;0.9                                                                                                       Good</w:t>
            </w:r>
          </w:p>
          <w:p w:rsidR="003778CE" w:rsidRPr="00DF2CCC" w:rsidRDefault="003778CE" w:rsidP="00C8325F">
            <w:pPr>
              <w:spacing w:line="360" w:lineRule="auto"/>
              <w:jc w:val="both"/>
              <w:rPr>
                <w:rFonts w:ascii="Times New Roman" w:eastAsia="Times New Roman" w:hAnsi="Times New Roman" w:cs="Times New Roman"/>
                <w:sz w:val="24"/>
                <w:szCs w:val="24"/>
              </w:rPr>
            </w:pPr>
            <w:r w:rsidRPr="00DF2CCC">
              <w:rPr>
                <w:rFonts w:ascii="Times New Roman" w:eastAsia="Times New Roman" w:hAnsi="Times New Roman" w:cs="Times New Roman"/>
                <w:sz w:val="24"/>
                <w:szCs w:val="24"/>
              </w:rPr>
              <w:t>0.7 &lt;a &lt; 0.8                                                                                                      Acceptable</w:t>
            </w:r>
          </w:p>
          <w:p w:rsidR="003778CE" w:rsidRPr="00DF2CCC" w:rsidRDefault="003778CE" w:rsidP="00C8325F">
            <w:pPr>
              <w:spacing w:line="360" w:lineRule="auto"/>
              <w:jc w:val="both"/>
              <w:rPr>
                <w:rFonts w:ascii="Times New Roman" w:eastAsia="Times New Roman" w:hAnsi="Times New Roman" w:cs="Times New Roman"/>
                <w:sz w:val="24"/>
                <w:szCs w:val="24"/>
              </w:rPr>
            </w:pPr>
            <w:r w:rsidRPr="00DF2CCC">
              <w:rPr>
                <w:rFonts w:ascii="Times New Roman" w:eastAsia="Times New Roman" w:hAnsi="Times New Roman" w:cs="Times New Roman"/>
                <w:sz w:val="24"/>
                <w:szCs w:val="24"/>
              </w:rPr>
              <w:t>0.6 &lt;a &lt; 0.7                                                                                                      Questionable</w:t>
            </w:r>
          </w:p>
          <w:p w:rsidR="003778CE" w:rsidRPr="00DF2CCC" w:rsidRDefault="003778CE" w:rsidP="00C8325F">
            <w:pPr>
              <w:spacing w:line="360" w:lineRule="auto"/>
              <w:jc w:val="both"/>
              <w:rPr>
                <w:rFonts w:ascii="Times New Roman" w:eastAsia="Times New Roman" w:hAnsi="Times New Roman" w:cs="Times New Roman"/>
                <w:sz w:val="24"/>
                <w:szCs w:val="24"/>
              </w:rPr>
            </w:pPr>
            <w:r w:rsidRPr="00DF2CCC">
              <w:rPr>
                <w:rFonts w:ascii="Times New Roman" w:eastAsia="Times New Roman" w:hAnsi="Times New Roman" w:cs="Times New Roman"/>
                <w:sz w:val="24"/>
                <w:szCs w:val="24"/>
              </w:rPr>
              <w:t>0.5 &lt;a &lt;0.6                                                                                                       Poor</w:t>
            </w:r>
          </w:p>
          <w:p w:rsidR="003778CE" w:rsidRPr="00DF2CCC" w:rsidRDefault="003778CE" w:rsidP="00C8325F">
            <w:pPr>
              <w:spacing w:line="360" w:lineRule="auto"/>
              <w:jc w:val="both"/>
              <w:rPr>
                <w:rFonts w:ascii="Times New Roman" w:eastAsia="Times New Roman" w:hAnsi="Times New Roman" w:cs="Times New Roman"/>
                <w:sz w:val="24"/>
                <w:szCs w:val="24"/>
              </w:rPr>
            </w:pPr>
            <w:r w:rsidRPr="00DF2CCC">
              <w:rPr>
                <w:rFonts w:ascii="Times New Roman" w:eastAsia="Times New Roman" w:hAnsi="Times New Roman" w:cs="Times New Roman"/>
                <w:sz w:val="24"/>
                <w:szCs w:val="24"/>
              </w:rPr>
              <w:t xml:space="preserve">a &lt; 0.5                                                                                                              Unacceptable  </w:t>
            </w:r>
          </w:p>
        </w:tc>
      </w:tr>
    </w:tbl>
    <w:p w:rsidR="003778CE" w:rsidRPr="00DF2CCC" w:rsidRDefault="003778CE" w:rsidP="003778CE">
      <w:pPr>
        <w:spacing w:line="360" w:lineRule="auto"/>
        <w:jc w:val="both"/>
        <w:rPr>
          <w:rFonts w:ascii="Times New Roman" w:eastAsia="Times New Roman" w:hAnsi="Times New Roman" w:cs="Times New Roman"/>
          <w:b/>
          <w:sz w:val="24"/>
          <w:szCs w:val="24"/>
        </w:rPr>
      </w:pPr>
      <w:r w:rsidRPr="00DF2CCC">
        <w:rPr>
          <w:rFonts w:ascii="Times New Roman" w:eastAsia="Times New Roman" w:hAnsi="Times New Roman" w:cs="Times New Roman"/>
          <w:b/>
          <w:sz w:val="24"/>
          <w:szCs w:val="24"/>
        </w:rPr>
        <w:t>Source: George and Mallery (2003)</w:t>
      </w:r>
    </w:p>
    <w:p w:rsidR="003778CE" w:rsidRPr="002618B7" w:rsidRDefault="003778CE" w:rsidP="003778CE">
      <w:pPr>
        <w:pStyle w:val="Heading1"/>
        <w:rPr>
          <w:rFonts w:ascii="Times New Roman" w:eastAsia="Times New Roman" w:hAnsi="Times New Roman" w:cs="Times New Roman"/>
          <w:color w:val="000000" w:themeColor="text1"/>
          <w:sz w:val="24"/>
          <w:szCs w:val="24"/>
        </w:rPr>
      </w:pPr>
      <w:bookmarkStart w:id="33" w:name="_Toc8604467"/>
      <w:r w:rsidRPr="002618B7">
        <w:rPr>
          <w:rFonts w:ascii="Times New Roman" w:eastAsia="Times New Roman" w:hAnsi="Times New Roman" w:cs="Times New Roman"/>
          <w:color w:val="000000" w:themeColor="text1"/>
          <w:sz w:val="24"/>
          <w:szCs w:val="24"/>
        </w:rPr>
        <w:t>3.4.4 Hypothesis Testing</w:t>
      </w:r>
      <w:bookmarkEnd w:id="33"/>
    </w:p>
    <w:p w:rsidR="003778CE" w:rsidRPr="00DF2CCC" w:rsidRDefault="003778CE" w:rsidP="003778CE">
      <w:pPr>
        <w:widowControl w:val="0"/>
        <w:spacing w:beforeLines="50" w:before="120" w:afterLines="50" w:after="120" w:line="360" w:lineRule="auto"/>
        <w:ind w:firstLine="720"/>
        <w:jc w:val="both"/>
        <w:rPr>
          <w:rFonts w:ascii="Times New Roman" w:eastAsia="Calibri" w:hAnsi="Times New Roman" w:cs="Times New Roman"/>
          <w:sz w:val="24"/>
          <w:szCs w:val="24"/>
          <w:lang w:eastAsia="zh-CN"/>
        </w:rPr>
      </w:pPr>
      <w:r w:rsidRPr="00DF2CCC">
        <w:rPr>
          <w:rFonts w:ascii="Times New Roman" w:eastAsia="Calibri" w:hAnsi="Times New Roman" w:cs="Times New Roman"/>
          <w:sz w:val="24"/>
          <w:szCs w:val="24"/>
          <w:lang w:eastAsia="zh-CN"/>
        </w:rPr>
        <w:t xml:space="preserve">According to Sekaran and Bougie (2016), hypotheses testing refers to the </w:t>
      </w:r>
      <w:r w:rsidRPr="00DF2CCC">
        <w:rPr>
          <w:rFonts w:ascii="Times New Roman" w:eastAsia="Calibri" w:hAnsi="Times New Roman" w:cs="Times New Roman"/>
          <w:sz w:val="24"/>
          <w:szCs w:val="24"/>
        </w:rPr>
        <w:t xml:space="preserve">statistical tool that test whether </w:t>
      </w:r>
      <w:r w:rsidRPr="00DF2CCC">
        <w:rPr>
          <w:rFonts w:ascii="Times New Roman" w:eastAsia="Calibri" w:hAnsi="Times New Roman" w:cs="Times New Roman"/>
          <w:sz w:val="24"/>
          <w:szCs w:val="24"/>
          <w:lang w:eastAsia="zh-CN"/>
        </w:rPr>
        <w:t xml:space="preserve">the hypotheses at the proposed level is significant or not by comparing it with the null hypotheses. The hypothesis is rejected </w:t>
      </w:r>
      <w:r w:rsidRPr="00DF2CCC">
        <w:rPr>
          <w:rFonts w:ascii="Times New Roman" w:eastAsia="Calibri" w:hAnsi="Times New Roman" w:cs="Times New Roman"/>
          <w:sz w:val="24"/>
          <w:szCs w:val="24"/>
        </w:rPr>
        <w:t xml:space="preserve">only when the outcome is lower than the pre-set significance level.  Simply put, according to </w:t>
      </w:r>
      <w:r w:rsidRPr="00DF2CCC">
        <w:rPr>
          <w:rFonts w:ascii="Times New Roman" w:eastAsia="Calibri" w:hAnsi="Times New Roman" w:cs="Times New Roman"/>
          <w:sz w:val="24"/>
          <w:szCs w:val="24"/>
          <w:lang w:eastAsia="zh-CN"/>
        </w:rPr>
        <w:t>Zikmund et al. (2013)</w:t>
      </w:r>
      <w:r w:rsidRPr="00DF2CCC">
        <w:rPr>
          <w:rFonts w:ascii="Times New Roman" w:eastAsia="Calibri" w:hAnsi="Times New Roman" w:cs="Times New Roman"/>
          <w:sz w:val="24"/>
          <w:szCs w:val="24"/>
        </w:rPr>
        <w:t xml:space="preserve"> </w:t>
      </w:r>
      <w:r w:rsidRPr="00DF2CCC">
        <w:rPr>
          <w:rFonts w:ascii="Times New Roman" w:eastAsia="Calibri" w:hAnsi="Times New Roman" w:cs="Times New Roman"/>
          <w:sz w:val="24"/>
          <w:szCs w:val="24"/>
          <w:lang w:eastAsia="zh-CN"/>
        </w:rPr>
        <w:t xml:space="preserve">hypotheses testing is implemented by researchers to identify whether hypotheses can be accepted or not. </w:t>
      </w:r>
      <w:r w:rsidRPr="00DF2CCC">
        <w:rPr>
          <w:rFonts w:ascii="Times New Roman" w:eastAsia="Calibri" w:hAnsi="Times New Roman" w:cs="Times New Roman"/>
          <w:sz w:val="24"/>
          <w:szCs w:val="24"/>
        </w:rPr>
        <w:t>Hypothesis testing is very vital because it allows investigators to get an idea of what outcomes to look for an accurate study and to keep the whole study procedure reliable and scientific (Park and He, 2017). According to</w:t>
      </w:r>
      <w:r w:rsidRPr="00DF2CCC">
        <w:rPr>
          <w:rFonts w:ascii="Times New Roman" w:eastAsia="Calibri" w:hAnsi="Times New Roman" w:cs="Times New Roman"/>
          <w:sz w:val="24"/>
          <w:szCs w:val="24"/>
          <w:lang w:eastAsia="zh-CN"/>
        </w:rPr>
        <w:t xml:space="preserve"> Sekaran and Bougie (2016), </w:t>
      </w:r>
      <w:r w:rsidRPr="00DF2CCC">
        <w:rPr>
          <w:rFonts w:ascii="Times New Roman" w:eastAsia="Calibri" w:hAnsi="Times New Roman" w:cs="Times New Roman"/>
          <w:sz w:val="24"/>
          <w:szCs w:val="24"/>
        </w:rPr>
        <w:t>hypothesis testings’ function is to asses two mutually excluded statements to identify which the best to describe and support the outcome from the data.</w:t>
      </w:r>
    </w:p>
    <w:p w:rsidR="003778CE" w:rsidRPr="00DF2CCC" w:rsidRDefault="003778CE" w:rsidP="003778CE">
      <w:pPr>
        <w:spacing w:line="360" w:lineRule="auto"/>
        <w:jc w:val="both"/>
        <w:rPr>
          <w:rFonts w:ascii="Times New Roman" w:eastAsia="Times New Roman" w:hAnsi="Times New Roman" w:cs="Times New Roman"/>
          <w:b/>
          <w:sz w:val="24"/>
          <w:szCs w:val="24"/>
        </w:rPr>
      </w:pPr>
    </w:p>
    <w:p w:rsidR="003778CE" w:rsidRPr="00DF2CCC" w:rsidRDefault="003778CE" w:rsidP="003778CE">
      <w:pPr>
        <w:spacing w:line="360" w:lineRule="auto"/>
        <w:jc w:val="both"/>
        <w:rPr>
          <w:rFonts w:ascii="Times New Roman" w:eastAsia="Times New Roman" w:hAnsi="Times New Roman" w:cs="Times New Roman"/>
          <w:b/>
          <w:sz w:val="24"/>
          <w:szCs w:val="24"/>
        </w:rPr>
      </w:pPr>
      <w:r w:rsidRPr="00DF2CCC">
        <w:rPr>
          <w:rFonts w:ascii="Times New Roman" w:eastAsia="Times New Roman" w:hAnsi="Times New Roman" w:cs="Times New Roman"/>
          <w:b/>
          <w:sz w:val="24"/>
          <w:szCs w:val="24"/>
        </w:rPr>
        <w:t>Multiple Regression Analysis</w:t>
      </w:r>
    </w:p>
    <w:p w:rsidR="003778CE" w:rsidRPr="00DF2CCC" w:rsidRDefault="003778CE" w:rsidP="003778CE">
      <w:pPr>
        <w:spacing w:line="360" w:lineRule="auto"/>
        <w:jc w:val="both"/>
        <w:rPr>
          <w:rFonts w:ascii="Times New Roman" w:eastAsia="Times New Roman" w:hAnsi="Times New Roman" w:cs="Times New Roman"/>
          <w:sz w:val="24"/>
          <w:szCs w:val="24"/>
        </w:rPr>
      </w:pPr>
      <w:r w:rsidRPr="00DF2CCC">
        <w:rPr>
          <w:rFonts w:ascii="Times New Roman" w:eastAsia="Times New Roman" w:hAnsi="Times New Roman" w:cs="Times New Roman"/>
          <w:b/>
          <w:sz w:val="24"/>
          <w:szCs w:val="24"/>
        </w:rPr>
        <w:tab/>
      </w:r>
      <w:r w:rsidRPr="00DF2CCC">
        <w:rPr>
          <w:rFonts w:ascii="Times New Roman" w:eastAsia="Times New Roman" w:hAnsi="Times New Roman" w:cs="Times New Roman"/>
          <w:sz w:val="24"/>
          <w:szCs w:val="24"/>
        </w:rPr>
        <w:t xml:space="preserve"> Regression analysis is statistical technique that is used in estimating the relationship that exist within variables that have result relation (Uyanik and Guler, 2013). The regression analysis basically focusses on univariate regression which analyses the relationship between the dependent variable and a single independent variable (Pearson, 2014). Uyanik and Guler (2013) state that a regression that is conducted between one dependent variable and more than one independent variable is often regard to as multiple regression. The multiple regression analysis refers to as powerful technique used in predicting the hidden value of a variable from the known value of two or multiple variables which are referred to as predic</w:t>
      </w:r>
      <w:r>
        <w:rPr>
          <w:rFonts w:ascii="Times New Roman" w:eastAsia="Times New Roman" w:hAnsi="Times New Roman" w:cs="Times New Roman"/>
          <w:sz w:val="24"/>
          <w:szCs w:val="24"/>
        </w:rPr>
        <w:t xml:space="preserve">ators. However, </w:t>
      </w:r>
      <w:r>
        <w:rPr>
          <w:rFonts w:ascii="Times New Roman" w:eastAsia="Times New Roman" w:hAnsi="Times New Roman" w:cs="Times New Roman"/>
          <w:sz w:val="24"/>
          <w:szCs w:val="24"/>
        </w:rPr>
        <w:lastRenderedPageBreak/>
        <w:t>this study will make usage</w:t>
      </w:r>
      <w:r w:rsidRPr="00DF2CCC">
        <w:rPr>
          <w:rFonts w:ascii="Times New Roman" w:eastAsia="Times New Roman" w:hAnsi="Times New Roman" w:cs="Times New Roman"/>
          <w:sz w:val="24"/>
          <w:szCs w:val="24"/>
        </w:rPr>
        <w:t xml:space="preserve"> of </w:t>
      </w:r>
      <w:r>
        <w:rPr>
          <w:rFonts w:ascii="Times New Roman" w:eastAsia="Times New Roman" w:hAnsi="Times New Roman" w:cs="Times New Roman"/>
          <w:sz w:val="24"/>
          <w:szCs w:val="24"/>
        </w:rPr>
        <w:t xml:space="preserve">the multiple regression </w:t>
      </w:r>
      <w:r w:rsidRPr="00DF2CCC">
        <w:rPr>
          <w:rFonts w:ascii="Times New Roman" w:eastAsia="Times New Roman" w:hAnsi="Times New Roman" w:cs="Times New Roman"/>
          <w:sz w:val="24"/>
          <w:szCs w:val="24"/>
        </w:rPr>
        <w:t>which is used in studying various factors as well as related data of online b</w:t>
      </w:r>
      <w:r w:rsidR="00761E6C">
        <w:rPr>
          <w:rFonts w:ascii="Times New Roman" w:eastAsia="Times New Roman" w:hAnsi="Times New Roman" w:cs="Times New Roman"/>
          <w:sz w:val="24"/>
          <w:szCs w:val="24"/>
        </w:rPr>
        <w:t>anking that influenced consumer satisfaction</w:t>
      </w:r>
      <w:r w:rsidRPr="00DF2CCC">
        <w:rPr>
          <w:rFonts w:ascii="Times New Roman" w:eastAsia="Times New Roman" w:hAnsi="Times New Roman" w:cs="Times New Roman"/>
          <w:sz w:val="24"/>
          <w:szCs w:val="24"/>
        </w:rPr>
        <w:t xml:space="preserve"> toward the online banking system (Perkins and Annan, 2013). The linear regression equation is shown as below;</w:t>
      </w:r>
    </w:p>
    <w:p w:rsidR="003778CE" w:rsidRPr="00DF2CCC" w:rsidRDefault="003778CE" w:rsidP="003778CE">
      <w:pPr>
        <w:spacing w:line="360" w:lineRule="auto"/>
        <w:jc w:val="both"/>
        <w:rPr>
          <w:rFonts w:ascii="Times New Roman" w:eastAsia="Calibri" w:hAnsi="Times New Roman" w:cs="Times New Roman"/>
          <w:sz w:val="24"/>
          <w:szCs w:val="24"/>
        </w:rPr>
      </w:pPr>
      <w:r w:rsidRPr="00DF2CCC">
        <w:rPr>
          <w:rFonts w:ascii="Times New Roman" w:eastAsia="Times New Roman" w:hAnsi="Times New Roman" w:cs="Times New Roman"/>
          <w:sz w:val="24"/>
          <w:szCs w:val="24"/>
        </w:rPr>
        <w:t xml:space="preserve">                                     </w:t>
      </w:r>
      <w:r w:rsidRPr="00DF2CCC">
        <w:rPr>
          <w:rFonts w:ascii="Times New Roman" w:eastAsia="Calibri" w:hAnsi="Times New Roman" w:cs="Times New Roman"/>
          <w:sz w:val="24"/>
          <w:szCs w:val="24"/>
        </w:rPr>
        <w:t>CS=β0+</w:t>
      </w:r>
      <w:r w:rsidRPr="00DF2CCC">
        <w:rPr>
          <w:rFonts w:ascii="Cambria Math" w:eastAsia="Calibri" w:hAnsi="Cambria Math" w:cs="Cambria Math"/>
          <w:sz w:val="24"/>
          <w:szCs w:val="24"/>
        </w:rPr>
        <w:t>𝛽</w:t>
      </w:r>
      <w:r w:rsidRPr="00DF2CCC">
        <w:rPr>
          <w:rFonts w:ascii="Times New Roman" w:eastAsia="Calibri" w:hAnsi="Times New Roman" w:cs="Times New Roman"/>
          <w:sz w:val="24"/>
          <w:szCs w:val="24"/>
        </w:rPr>
        <w:t>1(</w:t>
      </w:r>
      <w:r w:rsidRPr="00DF2CCC">
        <w:rPr>
          <w:rFonts w:ascii="Cambria Math" w:eastAsia="Calibri" w:hAnsi="Cambria Math" w:cs="Cambria Math"/>
          <w:sz w:val="24"/>
          <w:szCs w:val="24"/>
        </w:rPr>
        <w:t>𝑃</w:t>
      </w:r>
      <w:r w:rsidRPr="00DF2CCC">
        <w:rPr>
          <w:rFonts w:ascii="Times New Roman" w:eastAsia="Calibri" w:hAnsi="Times New Roman" w:cs="Times New Roman"/>
          <w:sz w:val="24"/>
          <w:szCs w:val="24"/>
        </w:rPr>
        <w:t>C) +</w:t>
      </w:r>
      <w:r w:rsidRPr="00DF2CCC">
        <w:rPr>
          <w:rFonts w:ascii="Cambria Math" w:eastAsia="Calibri" w:hAnsi="Cambria Math" w:cs="Cambria Math"/>
          <w:sz w:val="24"/>
          <w:szCs w:val="24"/>
        </w:rPr>
        <w:t>𝛽</w:t>
      </w:r>
      <w:r w:rsidRPr="00DF2CCC">
        <w:rPr>
          <w:rFonts w:ascii="Times New Roman" w:eastAsia="Calibri" w:hAnsi="Times New Roman" w:cs="Times New Roman"/>
          <w:sz w:val="24"/>
          <w:szCs w:val="24"/>
        </w:rPr>
        <w:t>2(</w:t>
      </w:r>
      <w:r w:rsidRPr="00DF2CCC">
        <w:rPr>
          <w:rFonts w:ascii="Cambria Math" w:eastAsia="Calibri" w:hAnsi="Cambria Math" w:cs="Cambria Math"/>
          <w:sz w:val="24"/>
          <w:szCs w:val="24"/>
        </w:rPr>
        <w:t>𝑃𝑈</w:t>
      </w:r>
      <w:r w:rsidRPr="00DF2CCC">
        <w:rPr>
          <w:rFonts w:ascii="Times New Roman" w:eastAsia="Calibri" w:hAnsi="Times New Roman" w:cs="Times New Roman"/>
          <w:sz w:val="24"/>
          <w:szCs w:val="24"/>
        </w:rPr>
        <w:t>)+</w:t>
      </w:r>
      <w:r w:rsidRPr="00DF2CCC">
        <w:rPr>
          <w:rFonts w:ascii="Cambria Math" w:eastAsia="Calibri" w:hAnsi="Cambria Math" w:cs="Cambria Math"/>
          <w:sz w:val="24"/>
          <w:szCs w:val="24"/>
        </w:rPr>
        <w:t>𝛽</w:t>
      </w:r>
      <w:r w:rsidRPr="00DF2CCC">
        <w:rPr>
          <w:rFonts w:ascii="Times New Roman" w:eastAsia="Calibri" w:hAnsi="Times New Roman" w:cs="Times New Roman"/>
          <w:sz w:val="24"/>
          <w:szCs w:val="24"/>
        </w:rPr>
        <w:t>3(</w:t>
      </w:r>
      <w:r w:rsidRPr="00DF2CCC">
        <w:rPr>
          <w:rFonts w:ascii="Cambria Math" w:eastAsia="Calibri" w:hAnsi="Cambria Math" w:cs="Cambria Math"/>
          <w:sz w:val="24"/>
          <w:szCs w:val="24"/>
        </w:rPr>
        <w:t>𝑃</w:t>
      </w:r>
      <w:r w:rsidRPr="00DF2CCC">
        <w:rPr>
          <w:rFonts w:ascii="Times New Roman" w:eastAsia="Calibri" w:hAnsi="Times New Roman" w:cs="Times New Roman"/>
          <w:sz w:val="24"/>
          <w:szCs w:val="24"/>
        </w:rPr>
        <w:t>S)</w:t>
      </w:r>
    </w:p>
    <w:p w:rsidR="003778CE" w:rsidRPr="00DF2CCC" w:rsidRDefault="003778CE" w:rsidP="003778CE">
      <w:pPr>
        <w:spacing w:line="360" w:lineRule="auto"/>
        <w:jc w:val="both"/>
        <w:rPr>
          <w:rFonts w:ascii="Times New Roman" w:eastAsia="Calibri" w:hAnsi="Times New Roman" w:cs="Times New Roman"/>
          <w:sz w:val="24"/>
          <w:szCs w:val="24"/>
        </w:rPr>
      </w:pPr>
      <w:r w:rsidRPr="00DF2CCC">
        <w:rPr>
          <w:rFonts w:ascii="Times New Roman" w:eastAsia="Calibri" w:hAnsi="Times New Roman" w:cs="Times New Roman"/>
          <w:sz w:val="24"/>
          <w:szCs w:val="24"/>
        </w:rPr>
        <w:tab/>
        <w:t xml:space="preserve">The PC= Perceived Convenience, PU= Perceived Usefulness while PS= Perceived Security. The value of </w:t>
      </w:r>
      <w:r w:rsidRPr="00DF2CCC">
        <w:rPr>
          <w:rFonts w:ascii="Cambria Math" w:eastAsia="Calibri" w:hAnsi="Cambria Math" w:cs="Cambria Math"/>
          <w:sz w:val="24"/>
          <w:szCs w:val="24"/>
        </w:rPr>
        <w:t>𝛽</w:t>
      </w:r>
      <w:r w:rsidRPr="00DF2CCC">
        <w:rPr>
          <w:rFonts w:ascii="Times New Roman" w:eastAsia="Calibri" w:hAnsi="Times New Roman" w:cs="Times New Roman"/>
          <w:sz w:val="24"/>
          <w:szCs w:val="24"/>
        </w:rPr>
        <w:t xml:space="preserve"> represented as B in an unstandardized coefficient. </w:t>
      </w:r>
    </w:p>
    <w:p w:rsidR="003778CE" w:rsidRPr="00DF2CCC" w:rsidRDefault="003778CE" w:rsidP="003778CE">
      <w:pPr>
        <w:widowControl w:val="0"/>
        <w:spacing w:beforeLines="50" w:before="120" w:afterLines="50" w:after="120" w:line="360" w:lineRule="auto"/>
        <w:jc w:val="both"/>
        <w:rPr>
          <w:rFonts w:ascii="Times New Roman" w:eastAsia="Calibri" w:hAnsi="Times New Roman" w:cs="Times New Roman"/>
          <w:b/>
          <w:bCs/>
          <w:sz w:val="24"/>
          <w:szCs w:val="24"/>
          <w:lang w:eastAsia="zh-CN"/>
        </w:rPr>
      </w:pPr>
    </w:p>
    <w:p w:rsidR="003778CE" w:rsidRPr="00DF2CCC" w:rsidRDefault="003778CE" w:rsidP="003778CE">
      <w:pPr>
        <w:widowControl w:val="0"/>
        <w:spacing w:beforeLines="50" w:before="120" w:afterLines="50" w:after="120" w:line="360" w:lineRule="auto"/>
        <w:jc w:val="both"/>
        <w:rPr>
          <w:rFonts w:ascii="Times New Roman" w:eastAsia="Calibri" w:hAnsi="Times New Roman" w:cs="Times New Roman"/>
          <w:sz w:val="24"/>
          <w:szCs w:val="24"/>
        </w:rPr>
      </w:pPr>
      <w:r w:rsidRPr="00DF2CCC">
        <w:rPr>
          <w:rFonts w:ascii="Times New Roman" w:eastAsia="Calibri" w:hAnsi="Times New Roman" w:cs="Times New Roman"/>
          <w:b/>
          <w:bCs/>
          <w:sz w:val="24"/>
          <w:szCs w:val="24"/>
          <w:lang w:eastAsia="zh-CN"/>
        </w:rPr>
        <w:t>One-Way ANOVA</w:t>
      </w:r>
    </w:p>
    <w:p w:rsidR="003778CE" w:rsidRPr="00DF2CCC" w:rsidRDefault="003778CE" w:rsidP="0037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DF2CCC">
        <w:rPr>
          <w:rFonts w:ascii="Times New Roman" w:eastAsia="Times New Roman" w:hAnsi="Times New Roman" w:cs="Times New Roman"/>
          <w:sz w:val="24"/>
          <w:szCs w:val="24"/>
          <w:lang w:eastAsia="zh-CN"/>
        </w:rPr>
        <w:tab/>
        <w:t>Sedgwick (2012) defined One-Way ANOVA as a</w:t>
      </w:r>
      <w:r w:rsidRPr="00DF2CCC">
        <w:rPr>
          <w:rFonts w:ascii="Times New Roman" w:eastAsia="Times New Roman" w:hAnsi="Times New Roman" w:cs="Times New Roman"/>
          <w:sz w:val="24"/>
          <w:szCs w:val="24"/>
        </w:rPr>
        <w:t xml:space="preserve"> statistical tool to determine whether there is a variance that exist between </w:t>
      </w:r>
      <w:r w:rsidRPr="00DF2CCC">
        <w:rPr>
          <w:rFonts w:ascii="Times New Roman" w:eastAsia="Times New Roman" w:hAnsi="Times New Roman" w:cs="Times New Roman"/>
          <w:sz w:val="24"/>
          <w:szCs w:val="24"/>
          <w:lang w:eastAsia="zh-CN"/>
        </w:rPr>
        <w:t>the means of a number of independent variables (usually more than three)</w:t>
      </w:r>
      <w:r w:rsidRPr="00DF2CCC">
        <w:rPr>
          <w:rFonts w:ascii="Times New Roman" w:eastAsia="Times New Roman" w:hAnsi="Times New Roman" w:cs="Times New Roman"/>
          <w:sz w:val="24"/>
          <w:szCs w:val="24"/>
        </w:rPr>
        <w:t xml:space="preserve">. If the in the results the P-value is less than 0.05, there </w:t>
      </w:r>
      <w:r w:rsidRPr="00DF2CCC">
        <w:rPr>
          <w:rFonts w:ascii="Times New Roman" w:eastAsia="Times New Roman" w:hAnsi="Times New Roman" w:cs="Times New Roman"/>
          <w:sz w:val="24"/>
          <w:szCs w:val="24"/>
          <w:lang w:eastAsia="zh-CN"/>
        </w:rPr>
        <w:t>is significant variance between the means of the independent variables under study</w:t>
      </w:r>
      <w:r w:rsidRPr="00DF2CCC">
        <w:rPr>
          <w:rFonts w:ascii="Times New Roman" w:eastAsia="Times New Roman" w:hAnsi="Times New Roman" w:cs="Times New Roman"/>
          <w:sz w:val="24"/>
          <w:szCs w:val="24"/>
        </w:rPr>
        <w:t xml:space="preserve"> (Sekaran and Bougie, 2016)</w:t>
      </w:r>
      <w:r w:rsidRPr="00DF2CCC">
        <w:rPr>
          <w:rFonts w:ascii="Times New Roman" w:eastAsia="Times New Roman" w:hAnsi="Times New Roman" w:cs="Times New Roman"/>
          <w:sz w:val="24"/>
          <w:szCs w:val="24"/>
          <w:lang w:eastAsia="zh-CN"/>
        </w:rPr>
        <w:t>. Moreover, for this current study One-Way ANOVA</w:t>
      </w:r>
      <w:r w:rsidRPr="00DF2CCC">
        <w:rPr>
          <w:rFonts w:ascii="Times New Roman" w:eastAsia="Times New Roman" w:hAnsi="Times New Roman" w:cs="Times New Roman"/>
          <w:sz w:val="24"/>
          <w:szCs w:val="24"/>
        </w:rPr>
        <w:t xml:space="preserve"> is required to be done since this study contains three independent variables which need to be examined whether a considerable level of variance exist between the mean of each other</w:t>
      </w:r>
      <w:r w:rsidRPr="00DF2CCC">
        <w:rPr>
          <w:rFonts w:ascii="Times New Roman" w:eastAsia="Times New Roman" w:hAnsi="Times New Roman" w:cs="Times New Roman"/>
          <w:sz w:val="24"/>
          <w:szCs w:val="24"/>
          <w:lang w:eastAsia="zh-CN"/>
        </w:rPr>
        <w:t xml:space="preserve"> (Sedgwick, 2012)</w:t>
      </w:r>
      <w:r w:rsidRPr="00DF2CCC">
        <w:rPr>
          <w:rFonts w:ascii="Times New Roman" w:eastAsia="Times New Roman" w:hAnsi="Times New Roman" w:cs="Times New Roman"/>
          <w:sz w:val="24"/>
          <w:szCs w:val="24"/>
        </w:rPr>
        <w:t>.</w:t>
      </w:r>
      <w:r w:rsidRPr="00DF2CCC">
        <w:rPr>
          <w:rFonts w:ascii="Times New Roman" w:eastAsia="Calibri" w:hAnsi="Times New Roman" w:cs="Times New Roman"/>
          <w:sz w:val="24"/>
          <w:szCs w:val="24"/>
          <w:shd w:val="clear" w:color="auto" w:fill="FFFFFF"/>
        </w:rPr>
        <w:t xml:space="preserve"> According to Zikmund (2013), If the factor is ordinal and F value is found to be significant, it can be said that the </w:t>
      </w:r>
      <w:r w:rsidRPr="00DF2CCC">
        <w:rPr>
          <w:rFonts w:ascii="Times New Roman" w:eastAsia="Calibri" w:hAnsi="Times New Roman" w:cs="Times New Roman"/>
          <w:sz w:val="24"/>
          <w:szCs w:val="24"/>
        </w:rPr>
        <w:t xml:space="preserve">kind of variance present in the data would show the difference between groups. However, if the data is scale data, the recommend tool to be applied are </w:t>
      </w:r>
      <w:r w:rsidR="00761E6C" w:rsidRPr="00DF2CCC">
        <w:rPr>
          <w:rFonts w:ascii="Times New Roman" w:eastAsia="Calibri" w:hAnsi="Times New Roman" w:cs="Times New Roman"/>
          <w:sz w:val="24"/>
          <w:szCs w:val="24"/>
        </w:rPr>
        <w:t>Dennett’s</w:t>
      </w:r>
      <w:r w:rsidRPr="00DF2CCC">
        <w:rPr>
          <w:rFonts w:ascii="Times New Roman" w:eastAsia="Calibri" w:hAnsi="Times New Roman" w:cs="Times New Roman"/>
          <w:sz w:val="24"/>
          <w:szCs w:val="24"/>
        </w:rPr>
        <w:t xml:space="preserve"> post-hoc test or Kruskal-Wallis </w:t>
      </w:r>
      <w:r w:rsidRPr="00DF2CCC">
        <w:rPr>
          <w:rFonts w:ascii="Times New Roman" w:eastAsia="Calibri" w:hAnsi="Times New Roman" w:cs="Times New Roman"/>
          <w:sz w:val="24"/>
          <w:szCs w:val="24"/>
          <w:shd w:val="clear" w:color="auto" w:fill="FFFFFF"/>
        </w:rPr>
        <w:t>(Sekaran and Bougie, 2016)</w:t>
      </w:r>
      <w:r w:rsidRPr="00DF2CCC">
        <w:rPr>
          <w:rFonts w:ascii="Times New Roman" w:eastAsia="Calibri" w:hAnsi="Times New Roman" w:cs="Times New Roman"/>
          <w:sz w:val="24"/>
          <w:szCs w:val="24"/>
        </w:rPr>
        <w:t xml:space="preserve">. As for this study, for the ordinal data the likely scale is used therefore </w:t>
      </w:r>
      <w:r w:rsidRPr="00DF2CCC">
        <w:rPr>
          <w:rFonts w:ascii="Times New Roman" w:eastAsia="Calibri" w:hAnsi="Times New Roman" w:cs="Times New Roman"/>
          <w:sz w:val="24"/>
          <w:szCs w:val="24"/>
          <w:shd w:val="clear" w:color="auto" w:fill="FFFFFF"/>
        </w:rPr>
        <w:t>the post-hoc tests within one-way ANOVA using Kruskal-Wallis will be implemented to ensure the equality of variances or means among respondents</w:t>
      </w:r>
    </w:p>
    <w:p w:rsidR="003778CE" w:rsidRPr="00DF2CCC" w:rsidRDefault="003778CE" w:rsidP="003778CE">
      <w:pPr>
        <w:spacing w:line="360" w:lineRule="auto"/>
        <w:jc w:val="both"/>
        <w:rPr>
          <w:rFonts w:ascii="Times New Roman" w:eastAsia="Calibri" w:hAnsi="Times New Roman" w:cs="Times New Roman"/>
          <w:sz w:val="24"/>
          <w:szCs w:val="24"/>
        </w:rPr>
      </w:pPr>
    </w:p>
    <w:p w:rsidR="003778CE" w:rsidRDefault="003778CE" w:rsidP="003778CE">
      <w:pPr>
        <w:spacing w:line="360" w:lineRule="auto"/>
        <w:jc w:val="both"/>
        <w:rPr>
          <w:rFonts w:ascii="Times New Roman" w:eastAsia="Calibri" w:hAnsi="Times New Roman" w:cs="Times New Roman"/>
          <w:b/>
          <w:sz w:val="24"/>
          <w:szCs w:val="24"/>
        </w:rPr>
      </w:pPr>
    </w:p>
    <w:p w:rsidR="003778CE" w:rsidRDefault="003778CE" w:rsidP="003778CE">
      <w:pPr>
        <w:spacing w:line="360" w:lineRule="auto"/>
        <w:jc w:val="both"/>
        <w:rPr>
          <w:rFonts w:ascii="Times New Roman" w:eastAsia="Calibri" w:hAnsi="Times New Roman" w:cs="Times New Roman"/>
          <w:b/>
          <w:sz w:val="24"/>
          <w:szCs w:val="24"/>
        </w:rPr>
      </w:pPr>
    </w:p>
    <w:p w:rsidR="003778CE" w:rsidRDefault="003778CE" w:rsidP="003778CE">
      <w:pPr>
        <w:spacing w:line="360" w:lineRule="auto"/>
        <w:jc w:val="both"/>
        <w:rPr>
          <w:rFonts w:ascii="Times New Roman" w:eastAsia="Calibri" w:hAnsi="Times New Roman" w:cs="Times New Roman"/>
          <w:b/>
          <w:sz w:val="24"/>
          <w:szCs w:val="24"/>
        </w:rPr>
      </w:pPr>
    </w:p>
    <w:p w:rsidR="003778CE" w:rsidRDefault="003778CE" w:rsidP="003778CE">
      <w:pPr>
        <w:spacing w:line="360" w:lineRule="auto"/>
        <w:jc w:val="both"/>
        <w:rPr>
          <w:rFonts w:ascii="Times New Roman" w:eastAsia="Calibri" w:hAnsi="Times New Roman" w:cs="Times New Roman"/>
          <w:b/>
          <w:sz w:val="24"/>
          <w:szCs w:val="24"/>
        </w:rPr>
      </w:pPr>
    </w:p>
    <w:p w:rsidR="003778CE" w:rsidRDefault="003778CE" w:rsidP="003778CE">
      <w:pPr>
        <w:spacing w:line="360" w:lineRule="auto"/>
        <w:jc w:val="both"/>
        <w:rPr>
          <w:rFonts w:ascii="Times New Roman" w:eastAsia="Calibri" w:hAnsi="Times New Roman" w:cs="Times New Roman"/>
          <w:b/>
          <w:sz w:val="24"/>
          <w:szCs w:val="24"/>
        </w:rPr>
      </w:pPr>
    </w:p>
    <w:p w:rsidR="003778CE" w:rsidRPr="000642DA" w:rsidRDefault="003778CE" w:rsidP="003778CE">
      <w:pPr>
        <w:pStyle w:val="Heading1"/>
        <w:rPr>
          <w:rFonts w:ascii="Times New Roman" w:eastAsia="Calibri" w:hAnsi="Times New Roman" w:cs="Times New Roman"/>
          <w:b/>
          <w:color w:val="000000" w:themeColor="text1"/>
          <w:sz w:val="24"/>
          <w:szCs w:val="24"/>
        </w:rPr>
      </w:pPr>
      <w:bookmarkStart w:id="34" w:name="_Toc8604468"/>
      <w:r w:rsidRPr="000642DA">
        <w:rPr>
          <w:rFonts w:ascii="Times New Roman" w:eastAsia="Calibri" w:hAnsi="Times New Roman" w:cs="Times New Roman"/>
          <w:b/>
          <w:color w:val="000000" w:themeColor="text1"/>
          <w:sz w:val="24"/>
          <w:szCs w:val="24"/>
        </w:rPr>
        <w:lastRenderedPageBreak/>
        <w:t>3.5 Chapter Conclusion</w:t>
      </w:r>
      <w:bookmarkEnd w:id="34"/>
      <w:r w:rsidRPr="000642DA">
        <w:rPr>
          <w:rFonts w:ascii="Times New Roman" w:eastAsia="Calibri" w:hAnsi="Times New Roman" w:cs="Times New Roman"/>
          <w:b/>
          <w:color w:val="000000" w:themeColor="text1"/>
          <w:sz w:val="24"/>
          <w:szCs w:val="24"/>
        </w:rPr>
        <w:t xml:space="preserve"> </w:t>
      </w:r>
    </w:p>
    <w:p w:rsidR="003778CE" w:rsidRDefault="003778CE" w:rsidP="003778CE">
      <w:pPr>
        <w:jc w:val="both"/>
        <w:rPr>
          <w:rFonts w:ascii="Times New Roman" w:eastAsia="Calibri" w:hAnsi="Times New Roman" w:cs="Times New Roman"/>
          <w:sz w:val="24"/>
          <w:szCs w:val="24"/>
        </w:rPr>
      </w:pPr>
      <w:r w:rsidRPr="00DF2CCC">
        <w:rPr>
          <w:rFonts w:ascii="Times New Roman" w:eastAsia="Calibri" w:hAnsi="Times New Roman" w:cs="Times New Roman"/>
          <w:b/>
          <w:sz w:val="24"/>
          <w:szCs w:val="24"/>
        </w:rPr>
        <w:tab/>
      </w:r>
      <w:r>
        <w:rPr>
          <w:rFonts w:ascii="Times New Roman" w:eastAsia="Calibri" w:hAnsi="Times New Roman" w:cs="Times New Roman"/>
          <w:sz w:val="24"/>
          <w:szCs w:val="24"/>
        </w:rPr>
        <w:t xml:space="preserve">This part shows the type of </w:t>
      </w:r>
      <w:r w:rsidRPr="00DF2CCC">
        <w:rPr>
          <w:rFonts w:ascii="Times New Roman" w:eastAsia="Calibri" w:hAnsi="Times New Roman" w:cs="Times New Roman"/>
          <w:sz w:val="24"/>
          <w:szCs w:val="24"/>
        </w:rPr>
        <w:t>methodology</w:t>
      </w:r>
      <w:r>
        <w:rPr>
          <w:rFonts w:ascii="Times New Roman" w:eastAsia="Calibri" w:hAnsi="Times New Roman" w:cs="Times New Roman"/>
          <w:sz w:val="24"/>
          <w:szCs w:val="24"/>
        </w:rPr>
        <w:t xml:space="preserve"> applied in the research</w:t>
      </w:r>
      <w:r w:rsidRPr="00DF2CCC">
        <w:rPr>
          <w:rFonts w:ascii="Times New Roman" w:eastAsia="Calibri" w:hAnsi="Times New Roman" w:cs="Times New Roman"/>
          <w:sz w:val="24"/>
          <w:szCs w:val="24"/>
        </w:rPr>
        <w:t xml:space="preserve"> with relevant theoretical knowledge. Firstly, the design process investigation is presented as well as the method, research environment and the level of intervention of the research study. The sampling method used in the investigation process that was been adopted in this study is also explained in this chapter and the calculation of the appropriate sample size according to the previous researches there by designing the corresponding questionnaire. Lastly, different method was followed in verifying the data reliability as well as the correlation</w:t>
      </w:r>
    </w:p>
    <w:p w:rsidR="003D1549" w:rsidRDefault="003D1549" w:rsidP="003778CE">
      <w:pPr>
        <w:jc w:val="both"/>
        <w:rPr>
          <w:rFonts w:ascii="Times New Roman" w:eastAsia="Calibri" w:hAnsi="Times New Roman" w:cs="Times New Roman"/>
          <w:sz w:val="24"/>
          <w:szCs w:val="24"/>
        </w:rPr>
      </w:pPr>
    </w:p>
    <w:p w:rsidR="003D1549" w:rsidRDefault="003D1549" w:rsidP="003778CE">
      <w:pPr>
        <w:jc w:val="both"/>
        <w:rPr>
          <w:rFonts w:ascii="Times New Roman" w:eastAsia="Calibri" w:hAnsi="Times New Roman" w:cs="Times New Roman"/>
          <w:sz w:val="24"/>
          <w:szCs w:val="24"/>
        </w:rPr>
      </w:pPr>
    </w:p>
    <w:p w:rsidR="003D1549" w:rsidRDefault="003D1549" w:rsidP="003778CE">
      <w:pPr>
        <w:jc w:val="both"/>
        <w:rPr>
          <w:rFonts w:ascii="Times New Roman" w:eastAsia="Calibri" w:hAnsi="Times New Roman" w:cs="Times New Roman"/>
          <w:sz w:val="24"/>
          <w:szCs w:val="24"/>
        </w:rPr>
      </w:pPr>
    </w:p>
    <w:p w:rsidR="003D1549" w:rsidRDefault="003D1549" w:rsidP="003778CE">
      <w:pPr>
        <w:jc w:val="both"/>
        <w:rPr>
          <w:rFonts w:ascii="Times New Roman" w:eastAsia="Calibri" w:hAnsi="Times New Roman" w:cs="Times New Roman"/>
          <w:sz w:val="24"/>
          <w:szCs w:val="24"/>
        </w:rPr>
      </w:pPr>
    </w:p>
    <w:p w:rsidR="003D1549" w:rsidRDefault="003D1549" w:rsidP="003778CE">
      <w:pPr>
        <w:jc w:val="both"/>
        <w:rPr>
          <w:rFonts w:ascii="Times New Roman" w:eastAsia="Calibri" w:hAnsi="Times New Roman" w:cs="Times New Roman"/>
          <w:sz w:val="24"/>
          <w:szCs w:val="24"/>
        </w:rPr>
      </w:pPr>
    </w:p>
    <w:p w:rsidR="003D1549" w:rsidRDefault="003D1549" w:rsidP="003778CE">
      <w:pPr>
        <w:jc w:val="both"/>
        <w:rPr>
          <w:rFonts w:ascii="Times New Roman" w:eastAsia="Calibri" w:hAnsi="Times New Roman" w:cs="Times New Roman"/>
          <w:sz w:val="24"/>
          <w:szCs w:val="24"/>
        </w:rPr>
      </w:pPr>
    </w:p>
    <w:p w:rsidR="003D1549" w:rsidRDefault="003D1549" w:rsidP="003778CE">
      <w:pPr>
        <w:jc w:val="both"/>
        <w:rPr>
          <w:rFonts w:ascii="Times New Roman" w:eastAsia="Calibri" w:hAnsi="Times New Roman" w:cs="Times New Roman"/>
          <w:sz w:val="24"/>
          <w:szCs w:val="24"/>
        </w:rPr>
      </w:pPr>
    </w:p>
    <w:p w:rsidR="003D1549" w:rsidRDefault="003D1549" w:rsidP="003778CE">
      <w:pPr>
        <w:jc w:val="both"/>
        <w:rPr>
          <w:rFonts w:ascii="Times New Roman" w:eastAsia="Calibri" w:hAnsi="Times New Roman" w:cs="Times New Roman"/>
          <w:sz w:val="24"/>
          <w:szCs w:val="24"/>
        </w:rPr>
      </w:pPr>
    </w:p>
    <w:p w:rsidR="003D1549" w:rsidRDefault="003D1549" w:rsidP="003778CE">
      <w:pPr>
        <w:jc w:val="both"/>
        <w:rPr>
          <w:rFonts w:ascii="Times New Roman" w:eastAsia="Calibri" w:hAnsi="Times New Roman" w:cs="Times New Roman"/>
          <w:sz w:val="24"/>
          <w:szCs w:val="24"/>
        </w:rPr>
      </w:pPr>
    </w:p>
    <w:p w:rsidR="003D1549" w:rsidRDefault="003D1549" w:rsidP="003778CE">
      <w:pPr>
        <w:jc w:val="both"/>
        <w:rPr>
          <w:rFonts w:ascii="Times New Roman" w:eastAsia="Calibri" w:hAnsi="Times New Roman" w:cs="Times New Roman"/>
          <w:sz w:val="24"/>
          <w:szCs w:val="24"/>
        </w:rPr>
      </w:pPr>
    </w:p>
    <w:p w:rsidR="003D1549" w:rsidRDefault="003D1549" w:rsidP="003778CE">
      <w:pPr>
        <w:jc w:val="both"/>
        <w:rPr>
          <w:rFonts w:ascii="Times New Roman" w:eastAsia="Calibri" w:hAnsi="Times New Roman" w:cs="Times New Roman"/>
          <w:sz w:val="24"/>
          <w:szCs w:val="24"/>
        </w:rPr>
      </w:pPr>
    </w:p>
    <w:p w:rsidR="003D1549" w:rsidRDefault="003D1549" w:rsidP="003778CE">
      <w:pPr>
        <w:jc w:val="both"/>
        <w:rPr>
          <w:rFonts w:ascii="Times New Roman" w:eastAsia="Calibri" w:hAnsi="Times New Roman" w:cs="Times New Roman"/>
          <w:sz w:val="24"/>
          <w:szCs w:val="24"/>
        </w:rPr>
      </w:pPr>
    </w:p>
    <w:p w:rsidR="003D1549" w:rsidRDefault="003D1549" w:rsidP="003778CE">
      <w:pPr>
        <w:jc w:val="both"/>
        <w:rPr>
          <w:rFonts w:ascii="Times New Roman" w:eastAsia="Calibri" w:hAnsi="Times New Roman" w:cs="Times New Roman"/>
          <w:sz w:val="24"/>
          <w:szCs w:val="24"/>
        </w:rPr>
      </w:pPr>
    </w:p>
    <w:p w:rsidR="003D1549" w:rsidRDefault="003D1549" w:rsidP="003778CE">
      <w:pPr>
        <w:jc w:val="both"/>
        <w:rPr>
          <w:rFonts w:ascii="Times New Roman" w:eastAsia="Calibri" w:hAnsi="Times New Roman" w:cs="Times New Roman"/>
          <w:sz w:val="24"/>
          <w:szCs w:val="24"/>
        </w:rPr>
      </w:pPr>
    </w:p>
    <w:p w:rsidR="003D1549" w:rsidRDefault="003D1549" w:rsidP="003778CE">
      <w:pPr>
        <w:jc w:val="both"/>
        <w:rPr>
          <w:rFonts w:ascii="Times New Roman" w:eastAsia="Calibri" w:hAnsi="Times New Roman" w:cs="Times New Roman"/>
          <w:sz w:val="24"/>
          <w:szCs w:val="24"/>
        </w:rPr>
      </w:pPr>
    </w:p>
    <w:p w:rsidR="003D1549" w:rsidRDefault="003D1549" w:rsidP="003778CE">
      <w:pPr>
        <w:jc w:val="both"/>
        <w:rPr>
          <w:rFonts w:ascii="Times New Roman" w:eastAsia="Calibri" w:hAnsi="Times New Roman" w:cs="Times New Roman"/>
          <w:sz w:val="24"/>
          <w:szCs w:val="24"/>
        </w:rPr>
      </w:pPr>
    </w:p>
    <w:p w:rsidR="003D1549" w:rsidRDefault="003D1549" w:rsidP="003778CE">
      <w:pPr>
        <w:jc w:val="both"/>
        <w:rPr>
          <w:rFonts w:ascii="Times New Roman" w:eastAsia="Calibri" w:hAnsi="Times New Roman" w:cs="Times New Roman"/>
          <w:sz w:val="24"/>
          <w:szCs w:val="24"/>
        </w:rPr>
      </w:pPr>
    </w:p>
    <w:p w:rsidR="003D1549" w:rsidRDefault="003D1549" w:rsidP="003778CE">
      <w:pPr>
        <w:jc w:val="both"/>
        <w:rPr>
          <w:rFonts w:ascii="Times New Roman" w:eastAsia="Calibri" w:hAnsi="Times New Roman" w:cs="Times New Roman"/>
          <w:sz w:val="24"/>
          <w:szCs w:val="24"/>
        </w:rPr>
      </w:pPr>
    </w:p>
    <w:p w:rsidR="003D1549" w:rsidRDefault="003D1549" w:rsidP="003778CE">
      <w:pPr>
        <w:jc w:val="both"/>
        <w:rPr>
          <w:rFonts w:ascii="Times New Roman" w:eastAsia="Calibri" w:hAnsi="Times New Roman" w:cs="Times New Roman"/>
          <w:sz w:val="24"/>
          <w:szCs w:val="24"/>
        </w:rPr>
      </w:pPr>
    </w:p>
    <w:p w:rsidR="003D1549" w:rsidRDefault="003D1549" w:rsidP="003778CE">
      <w:pPr>
        <w:jc w:val="both"/>
        <w:rPr>
          <w:rFonts w:ascii="Times New Roman" w:eastAsia="Calibri" w:hAnsi="Times New Roman" w:cs="Times New Roman"/>
          <w:sz w:val="24"/>
          <w:szCs w:val="24"/>
        </w:rPr>
      </w:pPr>
    </w:p>
    <w:p w:rsidR="003D1549" w:rsidRDefault="003D1549" w:rsidP="003778CE">
      <w:pPr>
        <w:jc w:val="both"/>
        <w:rPr>
          <w:rFonts w:ascii="Times New Roman" w:eastAsia="Calibri" w:hAnsi="Times New Roman" w:cs="Times New Roman"/>
          <w:sz w:val="24"/>
          <w:szCs w:val="24"/>
        </w:rPr>
      </w:pPr>
    </w:p>
    <w:p w:rsidR="003D1549" w:rsidRDefault="003D1549" w:rsidP="003778CE">
      <w:pPr>
        <w:jc w:val="both"/>
        <w:rPr>
          <w:rFonts w:ascii="Times New Roman" w:eastAsia="Calibri" w:hAnsi="Times New Roman" w:cs="Times New Roman"/>
          <w:sz w:val="24"/>
          <w:szCs w:val="24"/>
        </w:rPr>
      </w:pPr>
    </w:p>
    <w:p w:rsidR="003D1549" w:rsidRDefault="003D1549" w:rsidP="003778CE">
      <w:pPr>
        <w:jc w:val="both"/>
        <w:rPr>
          <w:rFonts w:ascii="Times New Roman" w:eastAsia="Calibri" w:hAnsi="Times New Roman" w:cs="Times New Roman"/>
          <w:sz w:val="24"/>
          <w:szCs w:val="24"/>
        </w:rPr>
      </w:pPr>
    </w:p>
    <w:p w:rsidR="003D1549" w:rsidRDefault="003D1549" w:rsidP="003778CE">
      <w:pPr>
        <w:jc w:val="both"/>
        <w:rPr>
          <w:rFonts w:ascii="Times New Roman" w:eastAsia="Calibri" w:hAnsi="Times New Roman" w:cs="Times New Roman"/>
          <w:sz w:val="24"/>
          <w:szCs w:val="24"/>
        </w:rPr>
      </w:pPr>
    </w:p>
    <w:p w:rsidR="003D1549" w:rsidRDefault="003D1549" w:rsidP="003D1549">
      <w:pPr>
        <w:pStyle w:val="Heading1"/>
        <w:rPr>
          <w:rFonts w:ascii="Times New Roman" w:eastAsia="Calibri" w:hAnsi="Times New Roman" w:cs="Times New Roman"/>
          <w:b/>
          <w:color w:val="000000" w:themeColor="text1"/>
          <w:sz w:val="24"/>
          <w:szCs w:val="24"/>
          <w:lang w:val="en-MY"/>
        </w:rPr>
      </w:pPr>
      <w:bookmarkStart w:id="35" w:name="_Toc8604469"/>
      <w:r w:rsidRPr="000642DA">
        <w:rPr>
          <w:rFonts w:ascii="Times New Roman" w:eastAsia="Calibri" w:hAnsi="Times New Roman" w:cs="Times New Roman"/>
          <w:b/>
          <w:color w:val="000000" w:themeColor="text1"/>
          <w:sz w:val="24"/>
          <w:szCs w:val="24"/>
          <w:lang w:val="en-MY"/>
        </w:rPr>
        <w:lastRenderedPageBreak/>
        <w:t>Chapter 4: Findings and Discussion</w:t>
      </w:r>
      <w:bookmarkEnd w:id="35"/>
    </w:p>
    <w:p w:rsidR="00E463D9" w:rsidRPr="00E463D9" w:rsidRDefault="00E463D9" w:rsidP="00E463D9"/>
    <w:p w:rsidR="003D1549" w:rsidRPr="000642DA" w:rsidRDefault="003D1549" w:rsidP="003D1549">
      <w:pPr>
        <w:pStyle w:val="Heading1"/>
        <w:rPr>
          <w:rFonts w:ascii="Times New Roman" w:eastAsia="Calibri" w:hAnsi="Times New Roman" w:cs="Times New Roman"/>
          <w:b/>
          <w:color w:val="000000" w:themeColor="text1"/>
          <w:sz w:val="24"/>
          <w:szCs w:val="24"/>
        </w:rPr>
      </w:pPr>
      <w:bookmarkStart w:id="36" w:name="_Toc8604470"/>
      <w:r w:rsidRPr="000642DA">
        <w:rPr>
          <w:rFonts w:ascii="Times New Roman" w:eastAsia="Calibri" w:hAnsi="Times New Roman" w:cs="Times New Roman"/>
          <w:b/>
          <w:color w:val="000000" w:themeColor="text1"/>
          <w:sz w:val="24"/>
          <w:szCs w:val="24"/>
        </w:rPr>
        <w:t>4.0 Overview</w:t>
      </w:r>
      <w:bookmarkEnd w:id="36"/>
    </w:p>
    <w:p w:rsidR="003D1549" w:rsidRDefault="003D1549" w:rsidP="003D1549">
      <w:pPr>
        <w:spacing w:line="360" w:lineRule="auto"/>
        <w:jc w:val="both"/>
        <w:rPr>
          <w:rFonts w:ascii="Times New Roman" w:eastAsia="Calibri" w:hAnsi="Times New Roman" w:cs="Times New Roman"/>
          <w:sz w:val="24"/>
          <w:szCs w:val="24"/>
        </w:rPr>
      </w:pPr>
      <w:r w:rsidRPr="00DF2CCC">
        <w:rPr>
          <w:rFonts w:ascii="Times New Roman" w:eastAsia="Calibri" w:hAnsi="Times New Roman" w:cs="Times New Roman"/>
          <w:sz w:val="24"/>
          <w:szCs w:val="24"/>
        </w:rPr>
        <w:t>The data analysis will be conducted based on the methodology as discussed in chapter 3. In this chapter the results or findings of the data from the questionnaires outcomes received would be discussed. In this research, SPSS software would be used for the preliminary analysis includi</w:t>
      </w:r>
      <w:r>
        <w:rPr>
          <w:rFonts w:ascii="Times New Roman" w:eastAsia="Calibri" w:hAnsi="Times New Roman" w:cs="Times New Roman"/>
          <w:sz w:val="24"/>
          <w:szCs w:val="24"/>
        </w:rPr>
        <w:t>ng reliability test, factor analysis, multiple linear regression analysis as well as   descriptive</w:t>
      </w:r>
      <w:r w:rsidRPr="00DF2CCC">
        <w:rPr>
          <w:rFonts w:ascii="Times New Roman" w:eastAsia="Calibri" w:hAnsi="Times New Roman" w:cs="Times New Roman"/>
          <w:sz w:val="24"/>
          <w:szCs w:val="24"/>
        </w:rPr>
        <w:t xml:space="preserve"> analysis. </w:t>
      </w:r>
    </w:p>
    <w:p w:rsidR="003D1549" w:rsidRPr="00DF2CCC" w:rsidRDefault="003D1549" w:rsidP="003D1549">
      <w:pPr>
        <w:spacing w:line="360" w:lineRule="auto"/>
        <w:jc w:val="both"/>
        <w:rPr>
          <w:rFonts w:ascii="Times New Roman" w:eastAsia="Calibri" w:hAnsi="Times New Roman" w:cs="Times New Roman"/>
          <w:sz w:val="24"/>
          <w:szCs w:val="24"/>
        </w:rPr>
      </w:pPr>
    </w:p>
    <w:p w:rsidR="003D1549" w:rsidRPr="000642DA" w:rsidRDefault="003D1549" w:rsidP="003D1549">
      <w:pPr>
        <w:pStyle w:val="Heading1"/>
        <w:rPr>
          <w:rFonts w:ascii="Times New Roman" w:eastAsia="Calibri" w:hAnsi="Times New Roman" w:cs="Times New Roman"/>
          <w:b/>
          <w:color w:val="000000" w:themeColor="text1"/>
          <w:sz w:val="24"/>
          <w:szCs w:val="24"/>
        </w:rPr>
      </w:pPr>
      <w:bookmarkStart w:id="37" w:name="_Toc8604471"/>
      <w:r w:rsidRPr="000642DA">
        <w:rPr>
          <w:rFonts w:ascii="Times New Roman" w:eastAsia="Calibri" w:hAnsi="Times New Roman" w:cs="Times New Roman"/>
          <w:b/>
          <w:color w:val="000000" w:themeColor="text1"/>
          <w:sz w:val="24"/>
          <w:szCs w:val="24"/>
        </w:rPr>
        <w:t>4.1 Pilot Testing</w:t>
      </w:r>
      <w:bookmarkEnd w:id="37"/>
    </w:p>
    <w:p w:rsidR="003D1549" w:rsidRDefault="003D1549" w:rsidP="003D1549">
      <w:pPr>
        <w:spacing w:line="360" w:lineRule="auto"/>
        <w:jc w:val="both"/>
        <w:rPr>
          <w:rFonts w:ascii="Times New Roman" w:eastAsia="Calibri" w:hAnsi="Times New Roman" w:cs="Times New Roman"/>
          <w:sz w:val="24"/>
          <w:szCs w:val="24"/>
        </w:rPr>
      </w:pPr>
      <w:r w:rsidRPr="00DF2CCC">
        <w:rPr>
          <w:rFonts w:ascii="Times New Roman" w:eastAsia="Calibri" w:hAnsi="Times New Roman" w:cs="Times New Roman"/>
          <w:sz w:val="24"/>
          <w:szCs w:val="24"/>
        </w:rPr>
        <w:t>Pilot test will be done as a pre-trial of the questionnaire by itemizing statement and arrange them in a proper sequence in other to achieve the face validity of the questionnaire (Walliman, 2011). According to Bougie and Sekaran (2016), if the target population considered for the research is 384, the pilot testing conducted would be on 10% of 384, which is on 42 respondents</w:t>
      </w:r>
    </w:p>
    <w:p w:rsidR="003D1549" w:rsidRPr="00DF2CCC" w:rsidRDefault="003D1549" w:rsidP="003D1549">
      <w:pPr>
        <w:spacing w:line="360" w:lineRule="auto"/>
        <w:jc w:val="both"/>
        <w:rPr>
          <w:rFonts w:ascii="Times New Roman" w:eastAsia="Calibri" w:hAnsi="Times New Roman" w:cs="Times New Roman"/>
          <w:sz w:val="24"/>
          <w:szCs w:val="24"/>
        </w:rPr>
      </w:pPr>
    </w:p>
    <w:p w:rsidR="003D1549" w:rsidRPr="000642DA" w:rsidRDefault="003D1549" w:rsidP="003D1549">
      <w:pPr>
        <w:pStyle w:val="Heading1"/>
        <w:rPr>
          <w:rFonts w:ascii="Times New Roman" w:eastAsia="Calibri" w:hAnsi="Times New Roman" w:cs="Times New Roman"/>
          <w:b/>
          <w:color w:val="000000" w:themeColor="text1"/>
          <w:sz w:val="24"/>
          <w:szCs w:val="24"/>
        </w:rPr>
      </w:pPr>
      <w:bookmarkStart w:id="38" w:name="_Toc8604472"/>
      <w:r w:rsidRPr="000642DA">
        <w:rPr>
          <w:rFonts w:ascii="Times New Roman" w:eastAsia="Calibri" w:hAnsi="Times New Roman" w:cs="Times New Roman"/>
          <w:b/>
          <w:color w:val="000000" w:themeColor="text1"/>
          <w:sz w:val="24"/>
          <w:szCs w:val="24"/>
        </w:rPr>
        <w:t>4.1.1 Factor Analysis (for Pilot Testing)</w:t>
      </w:r>
      <w:bookmarkEnd w:id="38"/>
    </w:p>
    <w:p w:rsidR="003D1549" w:rsidRPr="00DF2CCC" w:rsidRDefault="003D1549" w:rsidP="003D1549">
      <w:pPr>
        <w:spacing w:line="360" w:lineRule="auto"/>
        <w:jc w:val="both"/>
        <w:rPr>
          <w:rFonts w:ascii="Times New Roman" w:eastAsia="Calibri" w:hAnsi="Times New Roman" w:cs="Times New Roman"/>
          <w:sz w:val="24"/>
          <w:szCs w:val="24"/>
        </w:rPr>
      </w:pPr>
      <w:r w:rsidRPr="00DF2CCC">
        <w:rPr>
          <w:rFonts w:ascii="Times New Roman" w:eastAsia="Calibri" w:hAnsi="Times New Roman" w:cs="Times New Roman"/>
          <w:sz w:val="24"/>
          <w:szCs w:val="24"/>
        </w:rPr>
        <w:t xml:space="preserve">Factor analysis is being conducted in order to validates the component of the idea that has been operationally characterized, as well as indicate the appropriateness of each dimension (Bougie and Sekaran, 2016). It aimed at reducing the immense number of factors to a progressively important and reasonable set of factors (Kumar, 2011).  </w:t>
      </w:r>
    </w:p>
    <w:p w:rsidR="003D1549" w:rsidRPr="00DF2CCC" w:rsidRDefault="003D1549" w:rsidP="003D1549">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 xml:space="preserve">1) KMO Bartlett’s test of Sphericity  </w:t>
      </w:r>
    </w:p>
    <w:p w:rsidR="003D1549" w:rsidRPr="00DF2CCC" w:rsidRDefault="003D1549" w:rsidP="003D1549">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Table 4.1 KMO</w:t>
      </w:r>
    </w:p>
    <w:p w:rsidR="003D1549" w:rsidRPr="00DF2CCC" w:rsidRDefault="003D1549" w:rsidP="003D1549">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 xml:space="preserve">                    </w:t>
      </w:r>
      <w:r w:rsidRPr="00DF2CCC">
        <w:rPr>
          <w:rFonts w:ascii="Times New Roman" w:eastAsia="Calibri" w:hAnsi="Times New Roman" w:cs="Times New Roman"/>
          <w:b/>
          <w:noProof/>
          <w:sz w:val="24"/>
          <w:szCs w:val="24"/>
          <w:lang w:eastAsia="en-MY"/>
        </w:rPr>
        <w:drawing>
          <wp:inline distT="0" distB="0" distL="0" distR="0" wp14:anchorId="62B57339" wp14:editId="66123908">
            <wp:extent cx="4341202" cy="128587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45571" cy="1287169"/>
                    </a:xfrm>
                    <a:prstGeom prst="rect">
                      <a:avLst/>
                    </a:prstGeom>
                  </pic:spPr>
                </pic:pic>
              </a:graphicData>
            </a:graphic>
          </wp:inline>
        </w:drawing>
      </w:r>
    </w:p>
    <w:p w:rsidR="003D1549" w:rsidRPr="00DF2CCC" w:rsidRDefault="003D1549" w:rsidP="003D1549">
      <w:pPr>
        <w:spacing w:line="360" w:lineRule="auto"/>
        <w:jc w:val="both"/>
        <w:rPr>
          <w:rFonts w:ascii="Times New Roman" w:eastAsia="Calibri" w:hAnsi="Times New Roman" w:cs="Times New Roman"/>
          <w:sz w:val="24"/>
          <w:szCs w:val="24"/>
          <w:lang w:val="en"/>
        </w:rPr>
      </w:pPr>
      <w:r w:rsidRPr="00DF2CCC">
        <w:rPr>
          <w:rFonts w:ascii="Times New Roman" w:eastAsia="Calibri" w:hAnsi="Times New Roman" w:cs="Times New Roman"/>
          <w:sz w:val="24"/>
          <w:szCs w:val="24"/>
        </w:rPr>
        <w:t>KMO Bartlett’s test of sphericity provides the Kaiser-Meyer-Olkin measure of sampling adequacy where if he data is adequate the KMO value should be greater than 0.6 (</w:t>
      </w:r>
      <w:r w:rsidRPr="00DF2CCC">
        <w:rPr>
          <w:rFonts w:ascii="Times New Roman" w:eastAsia="Calibri" w:hAnsi="Times New Roman" w:cs="Times New Roman"/>
          <w:sz w:val="24"/>
          <w:szCs w:val="24"/>
          <w:lang w:val="en"/>
        </w:rPr>
        <w:t xml:space="preserve">Zikmund </w:t>
      </w:r>
      <w:r w:rsidRPr="00DF2CCC">
        <w:rPr>
          <w:rFonts w:ascii="Times New Roman" w:eastAsia="Calibri" w:hAnsi="Times New Roman" w:cs="Times New Roman"/>
          <w:i/>
          <w:sz w:val="24"/>
          <w:szCs w:val="24"/>
          <w:lang w:val="en"/>
        </w:rPr>
        <w:t>et. al</w:t>
      </w:r>
      <w:r w:rsidRPr="00DF2CCC">
        <w:rPr>
          <w:rFonts w:ascii="Times New Roman" w:eastAsia="Calibri" w:hAnsi="Times New Roman" w:cs="Times New Roman"/>
          <w:sz w:val="24"/>
          <w:szCs w:val="24"/>
          <w:lang w:val="en"/>
        </w:rPr>
        <w:t xml:space="preserve">., 2013). </w:t>
      </w:r>
      <w:r w:rsidRPr="00DF2CCC">
        <w:rPr>
          <w:rFonts w:ascii="Times New Roman" w:eastAsia="Calibri" w:hAnsi="Times New Roman" w:cs="Times New Roman"/>
          <w:sz w:val="24"/>
          <w:szCs w:val="24"/>
        </w:rPr>
        <w:t>As shown in table 4.1. The KMO value is 0.86 which indicates the sample is adequate and researcher can go ahead with further analysis</w:t>
      </w:r>
    </w:p>
    <w:p w:rsidR="003D1549" w:rsidRPr="00DF2CCC" w:rsidRDefault="003D1549" w:rsidP="003D1549">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lastRenderedPageBreak/>
        <w:t>2) Factor Loading/ Extraction/ Communalities</w:t>
      </w:r>
    </w:p>
    <w:p w:rsidR="003D1549" w:rsidRPr="00DF2CCC" w:rsidRDefault="003D1549" w:rsidP="003D1549">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Table 4.2</w:t>
      </w:r>
    </w:p>
    <w:p w:rsidR="003D1549" w:rsidRPr="00DF2CCC" w:rsidRDefault="003D1549" w:rsidP="003D1549">
      <w:pPr>
        <w:spacing w:line="360" w:lineRule="auto"/>
        <w:jc w:val="both"/>
        <w:rPr>
          <w:rFonts w:ascii="Times New Roman" w:eastAsia="Calibri" w:hAnsi="Times New Roman" w:cs="Times New Roman"/>
          <w:sz w:val="24"/>
          <w:szCs w:val="24"/>
          <w:lang w:val="en"/>
        </w:rPr>
      </w:pPr>
      <w:r w:rsidRPr="00DF2CCC">
        <w:rPr>
          <w:rFonts w:ascii="Times New Roman" w:eastAsia="Calibri" w:hAnsi="Times New Roman" w:cs="Times New Roman"/>
          <w:noProof/>
          <w:sz w:val="24"/>
          <w:szCs w:val="24"/>
          <w:lang w:eastAsia="en-MY"/>
        </w:rPr>
        <w:drawing>
          <wp:inline distT="0" distB="0" distL="0" distR="0" wp14:anchorId="6422D440" wp14:editId="27358E1E">
            <wp:extent cx="4257675" cy="43053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69651" cy="4317410"/>
                    </a:xfrm>
                    <a:prstGeom prst="rect">
                      <a:avLst/>
                    </a:prstGeom>
                  </pic:spPr>
                </pic:pic>
              </a:graphicData>
            </a:graphic>
          </wp:inline>
        </w:drawing>
      </w:r>
    </w:p>
    <w:p w:rsidR="003D1549" w:rsidRDefault="003D1549" w:rsidP="003D1549">
      <w:pPr>
        <w:spacing w:line="360" w:lineRule="auto"/>
        <w:jc w:val="both"/>
        <w:rPr>
          <w:rFonts w:ascii="Times New Roman" w:eastAsia="Calibri" w:hAnsi="Times New Roman" w:cs="Times New Roman"/>
          <w:sz w:val="24"/>
          <w:szCs w:val="24"/>
        </w:rPr>
      </w:pPr>
      <w:r w:rsidRPr="00DF2CCC">
        <w:rPr>
          <w:rFonts w:ascii="Times New Roman" w:eastAsia="Calibri" w:hAnsi="Times New Roman" w:cs="Times New Roman"/>
          <w:sz w:val="24"/>
          <w:szCs w:val="24"/>
        </w:rPr>
        <w:t xml:space="preserve">For factor loading testing, the dependent variables and independent variables are tested. The outcome from the independent variable showed that almost all item’s value is greater than 0.6 which considered acceptable (Kong and Liu, 2018). According to Hair </w:t>
      </w:r>
      <w:r w:rsidRPr="00DF2CCC">
        <w:rPr>
          <w:rFonts w:ascii="Times New Roman" w:eastAsia="Calibri" w:hAnsi="Times New Roman" w:cs="Times New Roman"/>
          <w:i/>
          <w:sz w:val="24"/>
          <w:szCs w:val="24"/>
        </w:rPr>
        <w:t>et al</w:t>
      </w:r>
      <w:r w:rsidRPr="00DF2CCC">
        <w:rPr>
          <w:rFonts w:ascii="Times New Roman" w:eastAsia="Calibri" w:hAnsi="Times New Roman" w:cs="Times New Roman"/>
          <w:sz w:val="24"/>
          <w:szCs w:val="24"/>
        </w:rPr>
        <w:t xml:space="preserve"> (2014), for a factor to be deemed to be su</w:t>
      </w:r>
      <w:r>
        <w:rPr>
          <w:rFonts w:ascii="Times New Roman" w:eastAsia="Calibri" w:hAnsi="Times New Roman" w:cs="Times New Roman"/>
          <w:sz w:val="24"/>
          <w:szCs w:val="24"/>
        </w:rPr>
        <w:t xml:space="preserve">itable for further analysis, </w:t>
      </w:r>
      <w:r w:rsidRPr="00DF2CCC">
        <w:rPr>
          <w:rFonts w:ascii="Times New Roman" w:eastAsia="Calibri" w:hAnsi="Times New Roman" w:cs="Times New Roman"/>
          <w:sz w:val="24"/>
          <w:szCs w:val="24"/>
        </w:rPr>
        <w:t>factor</w:t>
      </w:r>
      <w:r>
        <w:rPr>
          <w:rFonts w:ascii="Times New Roman" w:eastAsia="Calibri" w:hAnsi="Times New Roman" w:cs="Times New Roman"/>
          <w:sz w:val="24"/>
          <w:szCs w:val="24"/>
        </w:rPr>
        <w:t xml:space="preserve"> load should exceed more</w:t>
      </w:r>
      <w:r w:rsidRPr="00DF2CCC">
        <w:rPr>
          <w:rFonts w:ascii="Times New Roman" w:eastAsia="Calibri" w:hAnsi="Times New Roman" w:cs="Times New Roman"/>
          <w:sz w:val="24"/>
          <w:szCs w:val="24"/>
        </w:rPr>
        <w:t xml:space="preserve"> than 0.6. Therefore, in this analysis as shown in the results from the table 4.2 the factor loading is greater than 0.6.</w:t>
      </w:r>
    </w:p>
    <w:p w:rsidR="003D1549" w:rsidRPr="00DF2CCC" w:rsidRDefault="003D1549" w:rsidP="003D1549">
      <w:pPr>
        <w:spacing w:line="360" w:lineRule="auto"/>
        <w:jc w:val="both"/>
        <w:rPr>
          <w:rFonts w:ascii="Times New Roman" w:eastAsia="Calibri" w:hAnsi="Times New Roman" w:cs="Times New Roman"/>
          <w:sz w:val="24"/>
          <w:szCs w:val="24"/>
        </w:rPr>
      </w:pPr>
    </w:p>
    <w:p w:rsidR="003D1549" w:rsidRDefault="003D1549" w:rsidP="003D1549">
      <w:pPr>
        <w:spacing w:line="360" w:lineRule="auto"/>
        <w:jc w:val="both"/>
        <w:rPr>
          <w:rFonts w:ascii="Times New Roman" w:eastAsia="Calibri" w:hAnsi="Times New Roman" w:cs="Times New Roman"/>
          <w:b/>
          <w:sz w:val="24"/>
          <w:szCs w:val="24"/>
        </w:rPr>
      </w:pPr>
    </w:p>
    <w:p w:rsidR="003D1549" w:rsidRDefault="003D1549" w:rsidP="003D1549">
      <w:pPr>
        <w:spacing w:line="360" w:lineRule="auto"/>
        <w:jc w:val="both"/>
        <w:rPr>
          <w:rFonts w:ascii="Times New Roman" w:eastAsia="Calibri" w:hAnsi="Times New Roman" w:cs="Times New Roman"/>
          <w:b/>
          <w:sz w:val="24"/>
          <w:szCs w:val="24"/>
        </w:rPr>
      </w:pPr>
    </w:p>
    <w:p w:rsidR="003D1549" w:rsidRDefault="003D1549" w:rsidP="003D1549">
      <w:pPr>
        <w:spacing w:line="360" w:lineRule="auto"/>
        <w:jc w:val="both"/>
        <w:rPr>
          <w:rFonts w:ascii="Times New Roman" w:eastAsia="Calibri" w:hAnsi="Times New Roman" w:cs="Times New Roman"/>
          <w:b/>
          <w:sz w:val="24"/>
          <w:szCs w:val="24"/>
        </w:rPr>
      </w:pPr>
    </w:p>
    <w:p w:rsidR="003D1549" w:rsidRDefault="003D1549" w:rsidP="003D1549">
      <w:pPr>
        <w:spacing w:line="360" w:lineRule="auto"/>
        <w:jc w:val="both"/>
        <w:rPr>
          <w:rFonts w:ascii="Times New Roman" w:eastAsia="Calibri" w:hAnsi="Times New Roman" w:cs="Times New Roman"/>
          <w:b/>
          <w:sz w:val="24"/>
          <w:szCs w:val="24"/>
        </w:rPr>
      </w:pPr>
    </w:p>
    <w:p w:rsidR="003D1549" w:rsidRPr="00DF2CCC" w:rsidRDefault="003D1549" w:rsidP="003D1549">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lastRenderedPageBreak/>
        <w:t xml:space="preserve">3) Eigenvalue Table </w:t>
      </w:r>
    </w:p>
    <w:p w:rsidR="003D1549" w:rsidRPr="00DF2CCC" w:rsidRDefault="003D1549" w:rsidP="003D1549">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Table 4.3</w:t>
      </w:r>
    </w:p>
    <w:p w:rsidR="003D1549" w:rsidRPr="00DF2CCC" w:rsidRDefault="003D1549" w:rsidP="003D1549">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noProof/>
          <w:sz w:val="24"/>
          <w:szCs w:val="24"/>
          <w:lang w:eastAsia="en-MY"/>
        </w:rPr>
        <w:drawing>
          <wp:inline distT="0" distB="0" distL="0" distR="0" wp14:anchorId="4C99D9D5" wp14:editId="45469E6A">
            <wp:extent cx="5731510" cy="402336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023360"/>
                    </a:xfrm>
                    <a:prstGeom prst="rect">
                      <a:avLst/>
                    </a:prstGeom>
                  </pic:spPr>
                </pic:pic>
              </a:graphicData>
            </a:graphic>
          </wp:inline>
        </w:drawing>
      </w:r>
    </w:p>
    <w:p w:rsidR="003D1549" w:rsidRPr="00DF2CCC" w:rsidRDefault="003D1549" w:rsidP="003D1549">
      <w:pPr>
        <w:spacing w:line="360" w:lineRule="auto"/>
        <w:jc w:val="both"/>
        <w:rPr>
          <w:rFonts w:ascii="Times New Roman" w:eastAsia="Calibri" w:hAnsi="Times New Roman" w:cs="Times New Roman"/>
          <w:sz w:val="24"/>
          <w:szCs w:val="24"/>
        </w:rPr>
      </w:pPr>
      <w:r w:rsidRPr="00DF2CCC">
        <w:rPr>
          <w:rFonts w:ascii="Times New Roman" w:eastAsia="Calibri" w:hAnsi="Times New Roman" w:cs="Times New Roman"/>
          <w:sz w:val="24"/>
          <w:szCs w:val="24"/>
        </w:rPr>
        <w:t>The Eigenvalue ​​for certain factors indicates inconsistency within all variables. If the Eigenvalue is greater than one, it is regarded as significant. The construct and dimension should be more than 1 in other to be valid and proceed to the test (Cooper and Schneider 2013). Table 4.3 shows that the constructs are more than 1 which means that these constructs are valid for the study.</w:t>
      </w:r>
    </w:p>
    <w:p w:rsidR="003D1549" w:rsidRDefault="003D1549" w:rsidP="003D1549">
      <w:pPr>
        <w:spacing w:line="360" w:lineRule="auto"/>
        <w:jc w:val="both"/>
        <w:rPr>
          <w:rFonts w:ascii="Times New Roman" w:eastAsia="Calibri" w:hAnsi="Times New Roman" w:cs="Times New Roman"/>
          <w:sz w:val="24"/>
          <w:szCs w:val="24"/>
          <w:lang w:val="en"/>
        </w:rPr>
      </w:pPr>
    </w:p>
    <w:p w:rsidR="003D1549" w:rsidRDefault="003D1549" w:rsidP="003D1549">
      <w:pPr>
        <w:pStyle w:val="Heading1"/>
        <w:rPr>
          <w:rFonts w:ascii="Times New Roman" w:eastAsia="Calibri" w:hAnsi="Times New Roman" w:cs="Times New Roman"/>
          <w:color w:val="000000" w:themeColor="text1"/>
          <w:sz w:val="24"/>
          <w:szCs w:val="24"/>
        </w:rPr>
      </w:pPr>
    </w:p>
    <w:p w:rsidR="003D1549" w:rsidRPr="000642DA" w:rsidRDefault="003D1549" w:rsidP="003D1549">
      <w:pPr>
        <w:pStyle w:val="Heading1"/>
        <w:rPr>
          <w:rFonts w:ascii="Times New Roman" w:eastAsia="Calibri" w:hAnsi="Times New Roman" w:cs="Times New Roman"/>
          <w:b/>
          <w:color w:val="000000" w:themeColor="text1"/>
          <w:sz w:val="24"/>
          <w:szCs w:val="24"/>
        </w:rPr>
      </w:pPr>
      <w:bookmarkStart w:id="39" w:name="_Toc8604473"/>
      <w:r w:rsidRPr="000642DA">
        <w:rPr>
          <w:rFonts w:ascii="Times New Roman" w:eastAsia="Calibri" w:hAnsi="Times New Roman" w:cs="Times New Roman"/>
          <w:b/>
          <w:color w:val="000000" w:themeColor="text1"/>
          <w:sz w:val="24"/>
          <w:szCs w:val="24"/>
        </w:rPr>
        <w:t>4.1.2 Reliability Test – Cronbach Alpha</w:t>
      </w:r>
      <w:bookmarkEnd w:id="39"/>
    </w:p>
    <w:p w:rsidR="003D1549" w:rsidRPr="00DF2CCC" w:rsidRDefault="003D1549" w:rsidP="003D1549">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Table 4.4</w:t>
      </w:r>
    </w:p>
    <w:p w:rsidR="003D1549" w:rsidRPr="00DF2CCC" w:rsidRDefault="003D1549" w:rsidP="003D1549">
      <w:pPr>
        <w:spacing w:line="360" w:lineRule="auto"/>
        <w:jc w:val="both"/>
        <w:rPr>
          <w:rFonts w:ascii="Times New Roman" w:eastAsia="Calibri" w:hAnsi="Times New Roman" w:cs="Times New Roman"/>
          <w:b/>
          <w:sz w:val="24"/>
          <w:szCs w:val="24"/>
        </w:rPr>
      </w:pPr>
    </w:p>
    <w:p w:rsidR="003D1549" w:rsidRDefault="003D1549" w:rsidP="003D1549">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lastRenderedPageBreak/>
        <w:t xml:space="preserve">                           </w:t>
      </w:r>
      <w:r w:rsidRPr="00DF2CCC">
        <w:rPr>
          <w:rFonts w:ascii="Times New Roman" w:eastAsia="Calibri" w:hAnsi="Times New Roman" w:cs="Times New Roman"/>
          <w:b/>
          <w:noProof/>
          <w:sz w:val="24"/>
          <w:szCs w:val="24"/>
          <w:lang w:eastAsia="en-MY"/>
        </w:rPr>
        <w:drawing>
          <wp:inline distT="0" distB="0" distL="0" distR="0" wp14:anchorId="413820C6" wp14:editId="214E24B9">
            <wp:extent cx="3676650" cy="173877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22111" cy="1760276"/>
                    </a:xfrm>
                    <a:prstGeom prst="rect">
                      <a:avLst/>
                    </a:prstGeom>
                  </pic:spPr>
                </pic:pic>
              </a:graphicData>
            </a:graphic>
          </wp:inline>
        </w:drawing>
      </w:r>
    </w:p>
    <w:p w:rsidR="003D1549" w:rsidRPr="00DF2CCC" w:rsidRDefault="003D1549" w:rsidP="003D1549">
      <w:pPr>
        <w:spacing w:line="360" w:lineRule="auto"/>
        <w:jc w:val="both"/>
        <w:rPr>
          <w:rFonts w:ascii="Times New Roman" w:eastAsia="Calibri" w:hAnsi="Times New Roman" w:cs="Times New Roman"/>
          <w:b/>
          <w:sz w:val="24"/>
          <w:szCs w:val="24"/>
        </w:rPr>
      </w:pPr>
    </w:p>
    <w:p w:rsidR="003D1549" w:rsidRPr="00DF2CCC" w:rsidRDefault="003D1549" w:rsidP="003D1549">
      <w:pPr>
        <w:spacing w:line="360" w:lineRule="auto"/>
        <w:ind w:firstLine="720"/>
        <w:jc w:val="both"/>
        <w:rPr>
          <w:rFonts w:ascii="Times New Roman" w:eastAsia="Calibri" w:hAnsi="Times New Roman" w:cs="Times New Roman"/>
          <w:sz w:val="24"/>
          <w:szCs w:val="24"/>
        </w:rPr>
      </w:pPr>
      <w:r w:rsidRPr="00DF2CCC">
        <w:rPr>
          <w:rFonts w:ascii="Times New Roman" w:eastAsia="Calibri" w:hAnsi="Times New Roman" w:cs="Times New Roman"/>
          <w:sz w:val="24"/>
          <w:szCs w:val="24"/>
        </w:rPr>
        <w:t xml:space="preserve">The Reliability test is characterized as a statistical tool that is conducted in other to quantify the internal consistency of the variables under a factor, which can help ensure that the gathered information is reliable, and the instrument utilized in the study is valuable for </w:t>
      </w:r>
      <w:r w:rsidR="00D13690" w:rsidRPr="00DF2CCC">
        <w:rPr>
          <w:rFonts w:ascii="Times New Roman" w:eastAsia="Calibri" w:hAnsi="Times New Roman" w:cs="Times New Roman"/>
          <w:sz w:val="24"/>
          <w:szCs w:val="24"/>
        </w:rPr>
        <w:t>analysing</w:t>
      </w:r>
      <w:r w:rsidRPr="00DF2CCC">
        <w:rPr>
          <w:rFonts w:ascii="Times New Roman" w:eastAsia="Calibri" w:hAnsi="Times New Roman" w:cs="Times New Roman"/>
          <w:sz w:val="24"/>
          <w:szCs w:val="24"/>
        </w:rPr>
        <w:t xml:space="preserve"> (Baker, Ponton &amp; Rovai, 2013). The reliability of the instrument is determined by computing the value of the Cronbach’s Alpha model. The reliability test for this research is done on 39 respondents’ data, collected for the pilot test.  According to Hair </w:t>
      </w:r>
      <w:r w:rsidRPr="00DF2CCC">
        <w:rPr>
          <w:rFonts w:ascii="Times New Roman" w:eastAsia="Calibri" w:hAnsi="Times New Roman" w:cs="Times New Roman"/>
          <w:i/>
          <w:sz w:val="24"/>
          <w:szCs w:val="24"/>
        </w:rPr>
        <w:t>et al.</w:t>
      </w:r>
      <w:r w:rsidRPr="00DF2CCC">
        <w:rPr>
          <w:rFonts w:ascii="Times New Roman" w:eastAsia="Calibri" w:hAnsi="Times New Roman" w:cs="Times New Roman"/>
          <w:sz w:val="24"/>
          <w:szCs w:val="24"/>
        </w:rPr>
        <w:t xml:space="preserve"> (2014), the value of Cronbach Alpha should be more than 0.7, if it is less than 0.7, item is not consistent and hence should be removed. However, from the above table 4.4 the Cronbach alpha’s value is above 0.7 which is 0.94 which means items in the questionnaire has good reliability.</w:t>
      </w:r>
    </w:p>
    <w:p w:rsidR="003D1549" w:rsidRPr="000642DA" w:rsidRDefault="003D1549" w:rsidP="003D1549">
      <w:pPr>
        <w:pStyle w:val="Heading1"/>
        <w:rPr>
          <w:rFonts w:ascii="Times New Roman" w:eastAsia="Calibri" w:hAnsi="Times New Roman" w:cs="Times New Roman"/>
          <w:b/>
          <w:color w:val="000000" w:themeColor="text1"/>
          <w:sz w:val="24"/>
          <w:szCs w:val="24"/>
        </w:rPr>
      </w:pPr>
      <w:bookmarkStart w:id="40" w:name="_Toc8604474"/>
      <w:r w:rsidRPr="000642DA">
        <w:rPr>
          <w:rFonts w:ascii="Times New Roman" w:eastAsia="Calibri" w:hAnsi="Times New Roman" w:cs="Times New Roman"/>
          <w:b/>
          <w:color w:val="000000" w:themeColor="text1"/>
          <w:sz w:val="24"/>
          <w:szCs w:val="24"/>
        </w:rPr>
        <w:t>4.2 Demographic Profile of Respondents</w:t>
      </w:r>
      <w:bookmarkEnd w:id="40"/>
    </w:p>
    <w:p w:rsidR="003D1549" w:rsidRPr="00DF2CCC" w:rsidRDefault="003D1549" w:rsidP="003D1549">
      <w:pPr>
        <w:spacing w:line="360" w:lineRule="auto"/>
        <w:jc w:val="both"/>
        <w:rPr>
          <w:rFonts w:ascii="Times New Roman" w:eastAsia="Calibri" w:hAnsi="Times New Roman" w:cs="Times New Roman"/>
          <w:sz w:val="24"/>
          <w:szCs w:val="24"/>
        </w:rPr>
      </w:pPr>
      <w:r w:rsidRPr="00DF2CCC">
        <w:rPr>
          <w:rFonts w:ascii="Times New Roman" w:eastAsia="Calibri" w:hAnsi="Times New Roman" w:cs="Times New Roman"/>
          <w:sz w:val="24"/>
          <w:szCs w:val="24"/>
        </w:rPr>
        <w:t xml:space="preserve">After the pilot testing was done, the questionnaires were distributed. Around 400 responses were expected, however received back on 328 responses. All data collected were usable as the study make used of online questionnaire (Google docs) in data collection process. The below table 4.5 shows the summary of questionnaire table. </w:t>
      </w:r>
    </w:p>
    <w:p w:rsidR="003D1549" w:rsidRPr="00DF2CCC" w:rsidRDefault="003D1549" w:rsidP="003D1549">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Summary of questionnaire table</w:t>
      </w:r>
    </w:p>
    <w:p w:rsidR="003D1549" w:rsidRPr="00DF2CCC" w:rsidRDefault="003D1549" w:rsidP="003D1549">
      <w:pPr>
        <w:spacing w:line="360" w:lineRule="auto"/>
        <w:ind w:left="519" w:right="913"/>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 xml:space="preserve">                          Table 4.5</w:t>
      </w:r>
    </w:p>
    <w:tbl>
      <w:tblPr>
        <w:tblStyle w:val="TableGrid0"/>
        <w:tblW w:w="6249" w:type="dxa"/>
        <w:tblInd w:w="2072" w:type="dxa"/>
        <w:tblCellMar>
          <w:top w:w="53" w:type="dxa"/>
          <w:right w:w="42" w:type="dxa"/>
        </w:tblCellMar>
        <w:tblLook w:val="04A0" w:firstRow="1" w:lastRow="0" w:firstColumn="1" w:lastColumn="0" w:noHBand="0" w:noVBand="1"/>
      </w:tblPr>
      <w:tblGrid>
        <w:gridCol w:w="5166"/>
        <w:gridCol w:w="1083"/>
      </w:tblGrid>
      <w:tr w:rsidR="003D1549" w:rsidRPr="00DF2CCC" w:rsidTr="00C8325F">
        <w:trPr>
          <w:trHeight w:val="586"/>
        </w:trPr>
        <w:tc>
          <w:tcPr>
            <w:tcW w:w="5166" w:type="dxa"/>
            <w:tcBorders>
              <w:top w:val="single" w:sz="4" w:space="0" w:color="000000"/>
              <w:left w:val="nil"/>
              <w:bottom w:val="single" w:sz="4" w:space="0" w:color="000000"/>
              <w:right w:val="nil"/>
            </w:tcBorders>
          </w:tcPr>
          <w:p w:rsidR="003D1549" w:rsidRPr="00DF2CCC" w:rsidRDefault="003D1549" w:rsidP="00C8325F">
            <w:pPr>
              <w:spacing w:line="360" w:lineRule="auto"/>
              <w:ind w:left="122"/>
              <w:jc w:val="both"/>
              <w:rPr>
                <w:b/>
              </w:rPr>
            </w:pPr>
            <w:r w:rsidRPr="00DF2CCC">
              <w:rPr>
                <w:b/>
              </w:rPr>
              <w:t xml:space="preserve">Items </w:t>
            </w:r>
          </w:p>
        </w:tc>
        <w:tc>
          <w:tcPr>
            <w:tcW w:w="1083" w:type="dxa"/>
            <w:tcBorders>
              <w:top w:val="single" w:sz="4" w:space="0" w:color="000000"/>
              <w:left w:val="nil"/>
              <w:bottom w:val="single" w:sz="4" w:space="0" w:color="000000"/>
              <w:right w:val="nil"/>
            </w:tcBorders>
          </w:tcPr>
          <w:p w:rsidR="003D1549" w:rsidRPr="00DF2CCC" w:rsidRDefault="003D1549" w:rsidP="00C8325F">
            <w:pPr>
              <w:spacing w:line="360" w:lineRule="auto"/>
              <w:jc w:val="both"/>
              <w:rPr>
                <w:b/>
              </w:rPr>
            </w:pPr>
            <w:r w:rsidRPr="00DF2CCC">
              <w:rPr>
                <w:b/>
              </w:rPr>
              <w:t xml:space="preserve">Quantity </w:t>
            </w:r>
          </w:p>
        </w:tc>
      </w:tr>
      <w:tr w:rsidR="003D1549" w:rsidRPr="00DF2CCC" w:rsidTr="00C8325F">
        <w:trPr>
          <w:trHeight w:val="453"/>
        </w:trPr>
        <w:tc>
          <w:tcPr>
            <w:tcW w:w="5166" w:type="dxa"/>
            <w:tcBorders>
              <w:top w:val="single" w:sz="4" w:space="0" w:color="000000"/>
              <w:left w:val="nil"/>
              <w:bottom w:val="nil"/>
              <w:right w:val="nil"/>
            </w:tcBorders>
          </w:tcPr>
          <w:p w:rsidR="003D1549" w:rsidRPr="00DF2CCC" w:rsidRDefault="003D1549" w:rsidP="00C8325F">
            <w:pPr>
              <w:spacing w:line="360" w:lineRule="auto"/>
              <w:ind w:left="122"/>
              <w:jc w:val="both"/>
            </w:pPr>
            <w:r w:rsidRPr="00DF2CCC">
              <w:t xml:space="preserve">Questionnaires Distributed </w:t>
            </w:r>
          </w:p>
        </w:tc>
        <w:tc>
          <w:tcPr>
            <w:tcW w:w="1083" w:type="dxa"/>
            <w:tcBorders>
              <w:top w:val="single" w:sz="4" w:space="0" w:color="000000"/>
              <w:left w:val="nil"/>
              <w:bottom w:val="nil"/>
              <w:right w:val="nil"/>
            </w:tcBorders>
          </w:tcPr>
          <w:p w:rsidR="003D1549" w:rsidRPr="00DF2CCC" w:rsidRDefault="003D1549" w:rsidP="00C8325F">
            <w:pPr>
              <w:spacing w:line="360" w:lineRule="auto"/>
              <w:ind w:right="65"/>
              <w:jc w:val="both"/>
            </w:pPr>
            <w:r w:rsidRPr="00DF2CCC">
              <w:t>400</w:t>
            </w:r>
          </w:p>
        </w:tc>
      </w:tr>
      <w:tr w:rsidR="003D1549" w:rsidRPr="00DF2CCC" w:rsidTr="00C8325F">
        <w:trPr>
          <w:trHeight w:val="574"/>
        </w:trPr>
        <w:tc>
          <w:tcPr>
            <w:tcW w:w="5166" w:type="dxa"/>
            <w:tcBorders>
              <w:top w:val="nil"/>
              <w:left w:val="nil"/>
              <w:bottom w:val="nil"/>
              <w:right w:val="nil"/>
            </w:tcBorders>
            <w:vAlign w:val="center"/>
          </w:tcPr>
          <w:p w:rsidR="003D1549" w:rsidRPr="00DF2CCC" w:rsidRDefault="003D1549" w:rsidP="00C8325F">
            <w:pPr>
              <w:spacing w:line="360" w:lineRule="auto"/>
              <w:ind w:left="122"/>
              <w:jc w:val="both"/>
            </w:pPr>
            <w:r w:rsidRPr="00DF2CCC">
              <w:t xml:space="preserve">Questionnaires Collected </w:t>
            </w:r>
          </w:p>
        </w:tc>
        <w:tc>
          <w:tcPr>
            <w:tcW w:w="1083" w:type="dxa"/>
            <w:tcBorders>
              <w:top w:val="nil"/>
              <w:left w:val="nil"/>
              <w:bottom w:val="nil"/>
              <w:right w:val="nil"/>
            </w:tcBorders>
            <w:vAlign w:val="center"/>
          </w:tcPr>
          <w:p w:rsidR="003D1549" w:rsidRPr="00DF2CCC" w:rsidRDefault="003D1549" w:rsidP="00C8325F">
            <w:pPr>
              <w:spacing w:line="360" w:lineRule="auto"/>
              <w:ind w:right="65"/>
              <w:jc w:val="both"/>
            </w:pPr>
            <w:r w:rsidRPr="00DF2CCC">
              <w:t>328</w:t>
            </w:r>
          </w:p>
        </w:tc>
      </w:tr>
      <w:tr w:rsidR="003D1549" w:rsidRPr="00DF2CCC" w:rsidTr="00C8325F">
        <w:trPr>
          <w:trHeight w:val="704"/>
        </w:trPr>
        <w:tc>
          <w:tcPr>
            <w:tcW w:w="5166" w:type="dxa"/>
            <w:tcBorders>
              <w:top w:val="nil"/>
              <w:left w:val="nil"/>
              <w:bottom w:val="single" w:sz="4" w:space="0" w:color="000000"/>
              <w:right w:val="nil"/>
            </w:tcBorders>
          </w:tcPr>
          <w:p w:rsidR="003D1549" w:rsidRPr="00DF2CCC" w:rsidRDefault="003D1549" w:rsidP="00C8325F">
            <w:pPr>
              <w:spacing w:line="360" w:lineRule="auto"/>
              <w:ind w:left="122"/>
              <w:jc w:val="both"/>
            </w:pPr>
            <w:r w:rsidRPr="00DF2CCC">
              <w:t xml:space="preserve">Questionnaires Used for Analysis </w:t>
            </w:r>
          </w:p>
        </w:tc>
        <w:tc>
          <w:tcPr>
            <w:tcW w:w="1083" w:type="dxa"/>
            <w:tcBorders>
              <w:top w:val="nil"/>
              <w:left w:val="nil"/>
              <w:bottom w:val="single" w:sz="4" w:space="0" w:color="000000"/>
              <w:right w:val="nil"/>
            </w:tcBorders>
          </w:tcPr>
          <w:p w:rsidR="003D1549" w:rsidRPr="00DF2CCC" w:rsidRDefault="003D1549" w:rsidP="00C8325F">
            <w:pPr>
              <w:spacing w:line="360" w:lineRule="auto"/>
              <w:ind w:right="65"/>
              <w:jc w:val="both"/>
            </w:pPr>
            <w:r w:rsidRPr="00DF2CCC">
              <w:t xml:space="preserve">328 </w:t>
            </w:r>
          </w:p>
        </w:tc>
      </w:tr>
    </w:tbl>
    <w:p w:rsidR="003D1549" w:rsidRPr="00DF2CCC" w:rsidRDefault="003D1549" w:rsidP="003D1549">
      <w:pPr>
        <w:spacing w:line="360" w:lineRule="auto"/>
        <w:jc w:val="both"/>
        <w:rPr>
          <w:rFonts w:ascii="Times New Roman" w:eastAsia="Calibri" w:hAnsi="Times New Roman" w:cs="Times New Roman"/>
          <w:sz w:val="24"/>
          <w:szCs w:val="24"/>
        </w:rPr>
      </w:pPr>
    </w:p>
    <w:p w:rsidR="003D1549" w:rsidRPr="00DF2CCC" w:rsidRDefault="003D1549" w:rsidP="003D1549">
      <w:pPr>
        <w:spacing w:line="360" w:lineRule="auto"/>
        <w:jc w:val="both"/>
        <w:rPr>
          <w:rFonts w:ascii="Times New Roman" w:eastAsia="Calibri" w:hAnsi="Times New Roman" w:cs="Times New Roman"/>
          <w:sz w:val="24"/>
          <w:szCs w:val="24"/>
        </w:rPr>
      </w:pPr>
      <w:r w:rsidRPr="00DF2CCC">
        <w:rPr>
          <w:rFonts w:ascii="Times New Roman" w:eastAsia="Calibri" w:hAnsi="Times New Roman" w:cs="Times New Roman"/>
          <w:sz w:val="24"/>
          <w:szCs w:val="24"/>
        </w:rPr>
        <w:lastRenderedPageBreak/>
        <w:t>Therefore, descriptive analysis is required through which will help to provide the descriptive statistics on the data received from the respondents. Below table shows the demographic data of the respondents.</w:t>
      </w:r>
    </w:p>
    <w:p w:rsidR="003D1549" w:rsidRPr="00DF2CCC" w:rsidRDefault="003D1549" w:rsidP="003D1549">
      <w:pPr>
        <w:spacing w:line="360" w:lineRule="auto"/>
        <w:jc w:val="both"/>
        <w:rPr>
          <w:rFonts w:ascii="Times New Roman" w:eastAsia="Calibri" w:hAnsi="Times New Roman" w:cs="Times New Roman"/>
          <w:sz w:val="24"/>
          <w:szCs w:val="24"/>
        </w:rPr>
      </w:pPr>
    </w:p>
    <w:p w:rsidR="003D1549" w:rsidRPr="000642DA" w:rsidRDefault="003D1549" w:rsidP="003D1549">
      <w:pPr>
        <w:pStyle w:val="Heading1"/>
        <w:rPr>
          <w:rFonts w:ascii="Times New Roman" w:eastAsia="Calibri" w:hAnsi="Times New Roman" w:cs="Times New Roman"/>
          <w:b/>
          <w:color w:val="000000" w:themeColor="text1"/>
          <w:sz w:val="24"/>
          <w:szCs w:val="24"/>
        </w:rPr>
      </w:pPr>
      <w:bookmarkStart w:id="41" w:name="_Toc8604475"/>
      <w:r w:rsidRPr="000642DA">
        <w:rPr>
          <w:rFonts w:ascii="Times New Roman" w:eastAsia="Calibri" w:hAnsi="Times New Roman" w:cs="Times New Roman"/>
          <w:b/>
          <w:color w:val="000000" w:themeColor="text1"/>
          <w:sz w:val="24"/>
          <w:szCs w:val="24"/>
        </w:rPr>
        <w:t>4.3 Descriptive Analysis</w:t>
      </w:r>
      <w:bookmarkEnd w:id="41"/>
    </w:p>
    <w:p w:rsidR="003D1549" w:rsidRPr="00DF2CCC" w:rsidRDefault="003D1549" w:rsidP="003D1549">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Table 4.6</w:t>
      </w:r>
    </w:p>
    <w:p w:rsidR="003D1549" w:rsidRPr="00DF2CCC" w:rsidRDefault="003D1549" w:rsidP="003D1549">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 xml:space="preserve">Gender composition </w:t>
      </w:r>
    </w:p>
    <w:tbl>
      <w:tblPr>
        <w:tblStyle w:val="TableGrid1"/>
        <w:tblW w:w="0" w:type="auto"/>
        <w:tblLook w:val="04A0" w:firstRow="1" w:lastRow="0" w:firstColumn="1" w:lastColumn="0" w:noHBand="0" w:noVBand="1"/>
      </w:tblPr>
      <w:tblGrid>
        <w:gridCol w:w="2992"/>
        <w:gridCol w:w="3013"/>
        <w:gridCol w:w="3011"/>
      </w:tblGrid>
      <w:tr w:rsidR="003D1549" w:rsidRPr="00DF2CCC" w:rsidTr="00C8325F">
        <w:tc>
          <w:tcPr>
            <w:tcW w:w="3116" w:type="dxa"/>
          </w:tcPr>
          <w:p w:rsidR="003D1549" w:rsidRPr="00DF2CCC" w:rsidRDefault="003D1549" w:rsidP="00C8325F">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Gender</w:t>
            </w:r>
          </w:p>
        </w:tc>
        <w:tc>
          <w:tcPr>
            <w:tcW w:w="3117" w:type="dxa"/>
          </w:tcPr>
          <w:p w:rsidR="003D1549" w:rsidRPr="00DF2CCC" w:rsidRDefault="003D1549" w:rsidP="00C8325F">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 xml:space="preserve">Percentage </w:t>
            </w:r>
          </w:p>
        </w:tc>
        <w:tc>
          <w:tcPr>
            <w:tcW w:w="3117" w:type="dxa"/>
          </w:tcPr>
          <w:p w:rsidR="003D1549" w:rsidRPr="00DF2CCC" w:rsidRDefault="003D1549" w:rsidP="00C8325F">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Frequency</w:t>
            </w:r>
          </w:p>
        </w:tc>
      </w:tr>
      <w:tr w:rsidR="003D1549" w:rsidRPr="00DF2CCC" w:rsidTr="00C8325F">
        <w:tc>
          <w:tcPr>
            <w:tcW w:w="3116" w:type="dxa"/>
          </w:tcPr>
          <w:p w:rsidR="003D1549" w:rsidRPr="00DF2CCC" w:rsidRDefault="003D1549" w:rsidP="00C8325F">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 xml:space="preserve">Male </w:t>
            </w:r>
          </w:p>
        </w:tc>
        <w:tc>
          <w:tcPr>
            <w:tcW w:w="3117" w:type="dxa"/>
          </w:tcPr>
          <w:p w:rsidR="003D1549" w:rsidRPr="00DF2CCC" w:rsidRDefault="003D1549" w:rsidP="00C8325F">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45.1</w:t>
            </w:r>
          </w:p>
        </w:tc>
        <w:tc>
          <w:tcPr>
            <w:tcW w:w="3117" w:type="dxa"/>
          </w:tcPr>
          <w:p w:rsidR="003D1549" w:rsidRPr="00DF2CCC" w:rsidRDefault="003D1549" w:rsidP="00C8325F">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149</w:t>
            </w:r>
          </w:p>
        </w:tc>
      </w:tr>
      <w:tr w:rsidR="003D1549" w:rsidRPr="00DF2CCC" w:rsidTr="00C8325F">
        <w:tc>
          <w:tcPr>
            <w:tcW w:w="3116" w:type="dxa"/>
          </w:tcPr>
          <w:p w:rsidR="003D1549" w:rsidRPr="00DF2CCC" w:rsidRDefault="003D1549" w:rsidP="00C8325F">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 xml:space="preserve">Female </w:t>
            </w:r>
          </w:p>
        </w:tc>
        <w:tc>
          <w:tcPr>
            <w:tcW w:w="3117" w:type="dxa"/>
          </w:tcPr>
          <w:p w:rsidR="003D1549" w:rsidRPr="00DF2CCC" w:rsidRDefault="003D1549" w:rsidP="00C8325F">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54.6</w:t>
            </w:r>
          </w:p>
        </w:tc>
        <w:tc>
          <w:tcPr>
            <w:tcW w:w="3117" w:type="dxa"/>
          </w:tcPr>
          <w:p w:rsidR="003D1549" w:rsidRPr="00DF2CCC" w:rsidRDefault="003D1549" w:rsidP="00C8325F">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179</w:t>
            </w:r>
          </w:p>
        </w:tc>
      </w:tr>
    </w:tbl>
    <w:p w:rsidR="003D1549" w:rsidRPr="00DF2CCC" w:rsidRDefault="003D1549" w:rsidP="003D1549">
      <w:pPr>
        <w:spacing w:line="360" w:lineRule="auto"/>
        <w:jc w:val="both"/>
        <w:rPr>
          <w:rFonts w:ascii="Times New Roman" w:eastAsia="Calibri" w:hAnsi="Times New Roman" w:cs="Times New Roman"/>
          <w:b/>
          <w:sz w:val="24"/>
          <w:szCs w:val="24"/>
        </w:rPr>
      </w:pPr>
    </w:p>
    <w:p w:rsidR="003D1549" w:rsidRPr="00DF2CCC" w:rsidRDefault="003D1549" w:rsidP="003D1549">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Table 4.7 Age</w:t>
      </w:r>
    </w:p>
    <w:tbl>
      <w:tblPr>
        <w:tblStyle w:val="TableGrid2"/>
        <w:tblW w:w="0" w:type="auto"/>
        <w:tblLook w:val="04A0" w:firstRow="1" w:lastRow="0" w:firstColumn="1" w:lastColumn="0" w:noHBand="0" w:noVBand="1"/>
      </w:tblPr>
      <w:tblGrid>
        <w:gridCol w:w="2978"/>
        <w:gridCol w:w="3020"/>
        <w:gridCol w:w="3018"/>
      </w:tblGrid>
      <w:tr w:rsidR="003D1549" w:rsidRPr="00DF2CCC" w:rsidTr="00C8325F">
        <w:tc>
          <w:tcPr>
            <w:tcW w:w="3116" w:type="dxa"/>
          </w:tcPr>
          <w:p w:rsidR="003D1549" w:rsidRPr="00DF2CCC" w:rsidRDefault="003D1549" w:rsidP="00C8325F">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Age</w:t>
            </w:r>
          </w:p>
        </w:tc>
        <w:tc>
          <w:tcPr>
            <w:tcW w:w="3117" w:type="dxa"/>
          </w:tcPr>
          <w:p w:rsidR="003D1549" w:rsidRPr="00DF2CCC" w:rsidRDefault="003D1549" w:rsidP="00C8325F">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 xml:space="preserve">Percentage </w:t>
            </w:r>
          </w:p>
        </w:tc>
        <w:tc>
          <w:tcPr>
            <w:tcW w:w="3117" w:type="dxa"/>
          </w:tcPr>
          <w:p w:rsidR="003D1549" w:rsidRPr="00DF2CCC" w:rsidRDefault="003D1549" w:rsidP="00C8325F">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 xml:space="preserve">Frequency </w:t>
            </w:r>
          </w:p>
        </w:tc>
      </w:tr>
      <w:tr w:rsidR="003D1549" w:rsidRPr="00DF2CCC" w:rsidTr="00C8325F">
        <w:tc>
          <w:tcPr>
            <w:tcW w:w="3116" w:type="dxa"/>
          </w:tcPr>
          <w:p w:rsidR="003D1549" w:rsidRPr="00DF2CCC" w:rsidRDefault="003D1549" w:rsidP="00C8325F">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18-24</w:t>
            </w:r>
          </w:p>
          <w:p w:rsidR="003D1549" w:rsidRPr="00DF2CCC" w:rsidRDefault="003D1549" w:rsidP="00C8325F">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25-30</w:t>
            </w:r>
          </w:p>
        </w:tc>
        <w:tc>
          <w:tcPr>
            <w:tcW w:w="3117" w:type="dxa"/>
          </w:tcPr>
          <w:p w:rsidR="003D1549" w:rsidRPr="00DF2CCC" w:rsidRDefault="003D1549" w:rsidP="00C8325F">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6.9</w:t>
            </w:r>
          </w:p>
          <w:p w:rsidR="003D1549" w:rsidRPr="00DF2CCC" w:rsidRDefault="003D1549" w:rsidP="00C8325F">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29.4</w:t>
            </w:r>
          </w:p>
        </w:tc>
        <w:tc>
          <w:tcPr>
            <w:tcW w:w="3117" w:type="dxa"/>
          </w:tcPr>
          <w:p w:rsidR="003D1549" w:rsidRPr="00DF2CCC" w:rsidRDefault="003D1549" w:rsidP="00C8325F">
            <w:pPr>
              <w:spacing w:line="360" w:lineRule="auto"/>
              <w:jc w:val="both"/>
              <w:rPr>
                <w:rFonts w:ascii="Times New Roman" w:eastAsia="Calibri" w:hAnsi="Times New Roman" w:cs="Times New Roman"/>
                <w:b/>
                <w:sz w:val="24"/>
                <w:szCs w:val="24"/>
                <w:lang w:val="en-MY"/>
              </w:rPr>
            </w:pPr>
            <w:r w:rsidRPr="00DF2CCC">
              <w:rPr>
                <w:rFonts w:ascii="Times New Roman" w:eastAsia="Calibri" w:hAnsi="Times New Roman" w:cs="Times New Roman"/>
                <w:b/>
                <w:sz w:val="24"/>
                <w:szCs w:val="24"/>
              </w:rPr>
              <w:t>25</w:t>
            </w:r>
          </w:p>
          <w:p w:rsidR="003D1549" w:rsidRPr="00DF2CCC" w:rsidRDefault="003D1549" w:rsidP="00C8325F">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98</w:t>
            </w:r>
          </w:p>
        </w:tc>
      </w:tr>
      <w:tr w:rsidR="003D1549" w:rsidRPr="00DF2CCC" w:rsidTr="00C8325F">
        <w:tc>
          <w:tcPr>
            <w:tcW w:w="3116" w:type="dxa"/>
          </w:tcPr>
          <w:p w:rsidR="003D1549" w:rsidRPr="00DF2CCC" w:rsidRDefault="003D1549" w:rsidP="00C8325F">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31-40</w:t>
            </w:r>
          </w:p>
          <w:p w:rsidR="003D1549" w:rsidRPr="00DF2CCC" w:rsidRDefault="003D1549" w:rsidP="00C8325F">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AB 40</w:t>
            </w:r>
          </w:p>
        </w:tc>
        <w:tc>
          <w:tcPr>
            <w:tcW w:w="3117" w:type="dxa"/>
          </w:tcPr>
          <w:p w:rsidR="003D1549" w:rsidRPr="00DF2CCC" w:rsidRDefault="003D1549" w:rsidP="00C8325F">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51.7</w:t>
            </w:r>
          </w:p>
          <w:p w:rsidR="003D1549" w:rsidRPr="00DF2CCC" w:rsidRDefault="003D1549" w:rsidP="00C8325F">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10.5</w:t>
            </w:r>
          </w:p>
        </w:tc>
        <w:tc>
          <w:tcPr>
            <w:tcW w:w="3117" w:type="dxa"/>
          </w:tcPr>
          <w:p w:rsidR="003D1549" w:rsidRPr="00DF2CCC" w:rsidRDefault="003D1549" w:rsidP="00C8325F">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170</w:t>
            </w:r>
          </w:p>
          <w:p w:rsidR="003D1549" w:rsidRPr="00DF2CCC" w:rsidRDefault="003D1549" w:rsidP="00C8325F">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35</w:t>
            </w:r>
          </w:p>
        </w:tc>
      </w:tr>
    </w:tbl>
    <w:p w:rsidR="003D1549" w:rsidRPr="00DF2CCC" w:rsidRDefault="003D1549" w:rsidP="003D1549">
      <w:pPr>
        <w:spacing w:line="360" w:lineRule="auto"/>
        <w:jc w:val="both"/>
        <w:rPr>
          <w:rFonts w:ascii="Times New Roman" w:eastAsia="Calibri" w:hAnsi="Times New Roman" w:cs="Times New Roman"/>
          <w:sz w:val="24"/>
          <w:szCs w:val="24"/>
        </w:rPr>
      </w:pPr>
    </w:p>
    <w:p w:rsidR="003D1549" w:rsidRPr="00DF2CCC" w:rsidRDefault="003D1549" w:rsidP="003D1549">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Table 4.8 Level of Education</w:t>
      </w:r>
    </w:p>
    <w:tbl>
      <w:tblPr>
        <w:tblStyle w:val="TableGrid3"/>
        <w:tblW w:w="0" w:type="auto"/>
        <w:tblLook w:val="04A0" w:firstRow="1" w:lastRow="0" w:firstColumn="1" w:lastColumn="0" w:noHBand="0" w:noVBand="1"/>
      </w:tblPr>
      <w:tblGrid>
        <w:gridCol w:w="3002"/>
        <w:gridCol w:w="3008"/>
        <w:gridCol w:w="3006"/>
      </w:tblGrid>
      <w:tr w:rsidR="003D1549" w:rsidRPr="00DF2CCC" w:rsidTr="00C8325F">
        <w:tc>
          <w:tcPr>
            <w:tcW w:w="3116" w:type="dxa"/>
          </w:tcPr>
          <w:p w:rsidR="003D1549" w:rsidRPr="00DF2CCC" w:rsidRDefault="003D1549" w:rsidP="00C8325F">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Level of Education</w:t>
            </w:r>
          </w:p>
        </w:tc>
        <w:tc>
          <w:tcPr>
            <w:tcW w:w="3117" w:type="dxa"/>
          </w:tcPr>
          <w:p w:rsidR="003D1549" w:rsidRPr="00DF2CCC" w:rsidRDefault="003D1549" w:rsidP="00C8325F">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Percentage</w:t>
            </w:r>
          </w:p>
        </w:tc>
        <w:tc>
          <w:tcPr>
            <w:tcW w:w="3117" w:type="dxa"/>
          </w:tcPr>
          <w:p w:rsidR="003D1549" w:rsidRPr="00DF2CCC" w:rsidRDefault="003D1549" w:rsidP="00C8325F">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 xml:space="preserve">Frequency </w:t>
            </w:r>
          </w:p>
        </w:tc>
      </w:tr>
      <w:tr w:rsidR="003D1549" w:rsidRPr="00DF2CCC" w:rsidTr="00C8325F">
        <w:tc>
          <w:tcPr>
            <w:tcW w:w="3116" w:type="dxa"/>
          </w:tcPr>
          <w:p w:rsidR="003D1549" w:rsidRPr="00DF2CCC" w:rsidRDefault="003D1549" w:rsidP="00C8325F">
            <w:pPr>
              <w:spacing w:line="360" w:lineRule="auto"/>
              <w:jc w:val="both"/>
              <w:rPr>
                <w:rFonts w:ascii="Times New Roman" w:eastAsia="Calibri" w:hAnsi="Times New Roman" w:cs="Times New Roman"/>
                <w:b/>
                <w:sz w:val="24"/>
                <w:szCs w:val="24"/>
              </w:rPr>
            </w:pPr>
            <w:r w:rsidRPr="00DF2CCC">
              <w:rPr>
                <w:rFonts w:ascii="Calibri" w:eastAsia="Calibri" w:hAnsi="Calibri" w:cs="Times New Roman"/>
                <w:b/>
              </w:rPr>
              <w:t>High school</w:t>
            </w:r>
          </w:p>
        </w:tc>
        <w:tc>
          <w:tcPr>
            <w:tcW w:w="3117" w:type="dxa"/>
          </w:tcPr>
          <w:p w:rsidR="003D1549" w:rsidRPr="00DF2CCC" w:rsidRDefault="003D1549" w:rsidP="00C8325F">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15.6</w:t>
            </w:r>
          </w:p>
        </w:tc>
        <w:tc>
          <w:tcPr>
            <w:tcW w:w="3117" w:type="dxa"/>
          </w:tcPr>
          <w:p w:rsidR="003D1549" w:rsidRPr="00DF2CCC" w:rsidRDefault="003D1549" w:rsidP="00C8325F">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52</w:t>
            </w:r>
          </w:p>
        </w:tc>
      </w:tr>
      <w:tr w:rsidR="003D1549" w:rsidRPr="00DF2CCC" w:rsidTr="00C8325F">
        <w:tc>
          <w:tcPr>
            <w:tcW w:w="3116" w:type="dxa"/>
          </w:tcPr>
          <w:p w:rsidR="003D1549" w:rsidRPr="00DF2CCC" w:rsidRDefault="003D1549" w:rsidP="00C8325F">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Bachelor</w:t>
            </w:r>
          </w:p>
        </w:tc>
        <w:tc>
          <w:tcPr>
            <w:tcW w:w="3117" w:type="dxa"/>
          </w:tcPr>
          <w:p w:rsidR="003D1549" w:rsidRPr="00DF2CCC" w:rsidRDefault="003D1549" w:rsidP="00C8325F">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43.2</w:t>
            </w:r>
          </w:p>
        </w:tc>
        <w:tc>
          <w:tcPr>
            <w:tcW w:w="3117" w:type="dxa"/>
          </w:tcPr>
          <w:p w:rsidR="003D1549" w:rsidRPr="00DF2CCC" w:rsidRDefault="003D1549" w:rsidP="00C8325F">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144</w:t>
            </w:r>
          </w:p>
        </w:tc>
      </w:tr>
      <w:tr w:rsidR="003D1549" w:rsidRPr="00DF2CCC" w:rsidTr="00C8325F">
        <w:tc>
          <w:tcPr>
            <w:tcW w:w="3116" w:type="dxa"/>
          </w:tcPr>
          <w:p w:rsidR="003D1549" w:rsidRPr="00DF2CCC" w:rsidRDefault="003D1549" w:rsidP="00C8325F">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Masters</w:t>
            </w:r>
          </w:p>
        </w:tc>
        <w:tc>
          <w:tcPr>
            <w:tcW w:w="3117" w:type="dxa"/>
          </w:tcPr>
          <w:p w:rsidR="003D1549" w:rsidRPr="00DF2CCC" w:rsidRDefault="003D1549" w:rsidP="00C8325F">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32.2</w:t>
            </w:r>
          </w:p>
        </w:tc>
        <w:tc>
          <w:tcPr>
            <w:tcW w:w="3117" w:type="dxa"/>
          </w:tcPr>
          <w:p w:rsidR="003D1549" w:rsidRPr="00DF2CCC" w:rsidRDefault="003D1549" w:rsidP="00C8325F">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106</w:t>
            </w:r>
          </w:p>
        </w:tc>
      </w:tr>
      <w:tr w:rsidR="003D1549" w:rsidRPr="00DF2CCC" w:rsidTr="00C8325F">
        <w:tc>
          <w:tcPr>
            <w:tcW w:w="3116" w:type="dxa"/>
          </w:tcPr>
          <w:p w:rsidR="003D1549" w:rsidRPr="00DF2CCC" w:rsidRDefault="003D1549" w:rsidP="00C8325F">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PHD</w:t>
            </w:r>
          </w:p>
        </w:tc>
        <w:tc>
          <w:tcPr>
            <w:tcW w:w="3117" w:type="dxa"/>
          </w:tcPr>
          <w:p w:rsidR="003D1549" w:rsidRPr="00DF2CCC" w:rsidRDefault="003D1549" w:rsidP="00C8325F">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7.8</w:t>
            </w:r>
          </w:p>
        </w:tc>
        <w:tc>
          <w:tcPr>
            <w:tcW w:w="3117" w:type="dxa"/>
          </w:tcPr>
          <w:p w:rsidR="003D1549" w:rsidRPr="00DF2CCC" w:rsidRDefault="003D1549" w:rsidP="00C8325F">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26</w:t>
            </w:r>
          </w:p>
        </w:tc>
      </w:tr>
    </w:tbl>
    <w:p w:rsidR="003D1549" w:rsidRPr="00DF2CCC" w:rsidRDefault="003D1549" w:rsidP="003D1549">
      <w:pPr>
        <w:spacing w:line="360" w:lineRule="auto"/>
        <w:jc w:val="both"/>
        <w:rPr>
          <w:rFonts w:ascii="Times New Roman" w:eastAsia="Calibri" w:hAnsi="Times New Roman" w:cs="Times New Roman"/>
          <w:sz w:val="24"/>
          <w:szCs w:val="24"/>
        </w:rPr>
      </w:pPr>
    </w:p>
    <w:p w:rsidR="003D1549" w:rsidRPr="00DF2CCC" w:rsidRDefault="003D1549" w:rsidP="003D1549">
      <w:pPr>
        <w:spacing w:line="360" w:lineRule="auto"/>
        <w:jc w:val="both"/>
        <w:rPr>
          <w:rFonts w:ascii="Times New Roman" w:eastAsia="Calibri" w:hAnsi="Times New Roman" w:cs="Times New Roman"/>
          <w:sz w:val="24"/>
          <w:szCs w:val="24"/>
        </w:rPr>
      </w:pPr>
      <w:r w:rsidRPr="00DF2CCC">
        <w:rPr>
          <w:rFonts w:ascii="Times New Roman" w:eastAsia="Calibri" w:hAnsi="Times New Roman" w:cs="Times New Roman"/>
          <w:sz w:val="24"/>
          <w:szCs w:val="24"/>
        </w:rPr>
        <w:t xml:space="preserve">From the table 4.6 above shows that 45.1 percent of the respondent are Male. However, majority of the respondents in this research are between 31-40 years of age with a frequency of 51.7 as shown from table 4.7. Table 4.8 shows that 43.2 % of the respondents has bachelor of degree as their level of education which account as the majority. </w:t>
      </w:r>
    </w:p>
    <w:p w:rsidR="00BE31C2" w:rsidRPr="00BE31C2" w:rsidRDefault="003D1549" w:rsidP="00BE31C2">
      <w:pPr>
        <w:pStyle w:val="Heading1"/>
        <w:rPr>
          <w:rFonts w:ascii="Times New Roman" w:eastAsia="Calibri" w:hAnsi="Times New Roman" w:cs="Times New Roman"/>
          <w:color w:val="000000" w:themeColor="text1"/>
          <w:sz w:val="24"/>
          <w:szCs w:val="24"/>
        </w:rPr>
      </w:pPr>
      <w:bookmarkStart w:id="42" w:name="_Toc8604476"/>
      <w:r w:rsidRPr="004C3418">
        <w:rPr>
          <w:rFonts w:ascii="Times New Roman" w:eastAsia="Calibri" w:hAnsi="Times New Roman" w:cs="Times New Roman"/>
          <w:color w:val="000000" w:themeColor="text1"/>
          <w:sz w:val="24"/>
          <w:szCs w:val="24"/>
        </w:rPr>
        <w:lastRenderedPageBreak/>
        <w:t>4.4 Preliminary Analyses</w:t>
      </w:r>
      <w:bookmarkEnd w:id="42"/>
      <w:r w:rsidRPr="004C3418">
        <w:rPr>
          <w:rFonts w:ascii="Times New Roman" w:eastAsia="Calibri" w:hAnsi="Times New Roman" w:cs="Times New Roman"/>
          <w:color w:val="000000" w:themeColor="text1"/>
          <w:sz w:val="24"/>
          <w:szCs w:val="24"/>
        </w:rPr>
        <w:t xml:space="preserve"> </w:t>
      </w:r>
    </w:p>
    <w:p w:rsidR="003D1549" w:rsidRPr="00DF2CCC" w:rsidRDefault="003D1549" w:rsidP="003D1549">
      <w:pPr>
        <w:spacing w:line="360" w:lineRule="auto"/>
        <w:jc w:val="both"/>
        <w:rPr>
          <w:rFonts w:ascii="Times New Roman" w:eastAsia="Calibri" w:hAnsi="Times New Roman" w:cs="Times New Roman"/>
          <w:sz w:val="24"/>
          <w:szCs w:val="24"/>
        </w:rPr>
      </w:pPr>
      <w:r w:rsidRPr="00DF2CCC">
        <w:rPr>
          <w:rFonts w:ascii="Times New Roman" w:eastAsia="Calibri" w:hAnsi="Times New Roman" w:cs="Times New Roman"/>
          <w:sz w:val="24"/>
          <w:szCs w:val="24"/>
        </w:rPr>
        <w:t xml:space="preserve">Preliminary analysis is conducted after pilot test. The main objective or reason of preliminary data analysis is to prepare the data for future analysis, describe the factors of the data and summarize the findings or outcomes (Blischke </w:t>
      </w:r>
      <w:r w:rsidRPr="00DF2CCC">
        <w:rPr>
          <w:rFonts w:ascii="Times New Roman" w:eastAsia="Calibri" w:hAnsi="Times New Roman" w:cs="Times New Roman"/>
          <w:i/>
          <w:sz w:val="24"/>
          <w:szCs w:val="24"/>
        </w:rPr>
        <w:t>et al</w:t>
      </w:r>
      <w:r w:rsidRPr="00DF2CCC">
        <w:rPr>
          <w:rFonts w:ascii="Times New Roman" w:eastAsia="Calibri" w:hAnsi="Times New Roman" w:cs="Times New Roman"/>
          <w:sz w:val="24"/>
          <w:szCs w:val="24"/>
        </w:rPr>
        <w:t xml:space="preserve">., 2011). </w:t>
      </w:r>
    </w:p>
    <w:p w:rsidR="003D1549" w:rsidRPr="00DF2CCC" w:rsidRDefault="003D1549" w:rsidP="003D1549">
      <w:pPr>
        <w:numPr>
          <w:ilvl w:val="0"/>
          <w:numId w:val="7"/>
        </w:numPr>
        <w:spacing w:line="360" w:lineRule="auto"/>
        <w:contextualSpacing/>
        <w:jc w:val="both"/>
        <w:rPr>
          <w:rFonts w:ascii="Times New Roman" w:eastAsia="Calibri" w:hAnsi="Times New Roman" w:cs="Times New Roman"/>
          <w:sz w:val="24"/>
          <w:szCs w:val="24"/>
        </w:rPr>
      </w:pPr>
      <w:r w:rsidRPr="00DF2CCC">
        <w:rPr>
          <w:rFonts w:ascii="Times New Roman" w:eastAsia="Calibri" w:hAnsi="Times New Roman" w:cs="Times New Roman"/>
          <w:b/>
          <w:sz w:val="24"/>
          <w:szCs w:val="24"/>
        </w:rPr>
        <w:t>factor analysis</w:t>
      </w:r>
      <w:r w:rsidRPr="00DF2CCC">
        <w:rPr>
          <w:rFonts w:ascii="Times New Roman" w:eastAsia="Calibri" w:hAnsi="Times New Roman" w:cs="Times New Roman"/>
          <w:sz w:val="24"/>
          <w:szCs w:val="24"/>
        </w:rPr>
        <w:t xml:space="preserve"> </w:t>
      </w:r>
    </w:p>
    <w:p w:rsidR="003D1549" w:rsidRPr="00DF2CCC" w:rsidRDefault="003D1549" w:rsidP="003D1549">
      <w:pPr>
        <w:spacing w:line="360" w:lineRule="auto"/>
        <w:ind w:left="780"/>
        <w:contextualSpacing/>
        <w:jc w:val="both"/>
        <w:rPr>
          <w:rFonts w:ascii="Times New Roman" w:eastAsia="Calibri" w:hAnsi="Times New Roman" w:cs="Times New Roman"/>
          <w:sz w:val="24"/>
          <w:szCs w:val="24"/>
        </w:rPr>
      </w:pPr>
      <w:r w:rsidRPr="00DF2CCC">
        <w:rPr>
          <w:rFonts w:ascii="Times New Roman" w:eastAsia="Calibri" w:hAnsi="Times New Roman" w:cs="Times New Roman"/>
          <w:sz w:val="24"/>
          <w:szCs w:val="24"/>
        </w:rPr>
        <w:t>Several tests were performed to confirm the validity of the constructs. Where Kaiser-Meyer-Olkin (KMO) followed by Bartlett’s tests were performed to measure the research data adequacy as well as to confirm the relationship of the constructs respectively (Pallant, 2011). The acceptable individual measure of sample adequacy (MSA) should be above 0.5, whereas the overall KMO should be greater than 0.6 (Kaiser, 1974 cited in Pallant, 2011). Where the significance value for Bartlett’s test should be of p &lt; 0.05. In Addition to this, communalities and component matrix were also examined that helped to confirm the validity of the research constructs. Hence, the communalities value should exceed 0.5 and 0.4 for component matrix correlation</w:t>
      </w:r>
    </w:p>
    <w:p w:rsidR="003D1549" w:rsidRPr="00DF2CCC" w:rsidRDefault="003D1549" w:rsidP="003D1549">
      <w:pPr>
        <w:numPr>
          <w:ilvl w:val="0"/>
          <w:numId w:val="8"/>
        </w:numPr>
        <w:rPr>
          <w:rFonts w:ascii="Times New Roman" w:eastAsia="Calibri" w:hAnsi="Times New Roman" w:cs="Times New Roman"/>
          <w:b/>
          <w:sz w:val="24"/>
          <w:szCs w:val="24"/>
        </w:rPr>
      </w:pPr>
      <w:r w:rsidRPr="00DF2CCC">
        <w:rPr>
          <w:rFonts w:ascii="Times New Roman" w:eastAsia="Calibri" w:hAnsi="Times New Roman" w:cs="Times New Roman"/>
          <w:b/>
          <w:sz w:val="24"/>
          <w:szCs w:val="24"/>
        </w:rPr>
        <w:t>KMO Test</w:t>
      </w:r>
    </w:p>
    <w:p w:rsidR="003D1549" w:rsidRPr="00DF2CCC" w:rsidRDefault="003D1549" w:rsidP="003D1549">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 xml:space="preserve">             Table 4.3.1</w:t>
      </w:r>
    </w:p>
    <w:p w:rsidR="003D1549" w:rsidRPr="00DF2CCC" w:rsidRDefault="003D1549" w:rsidP="003D1549">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 xml:space="preserve">                         </w:t>
      </w:r>
      <w:r w:rsidRPr="00DF2CCC">
        <w:rPr>
          <w:rFonts w:ascii="Times New Roman" w:eastAsia="Calibri" w:hAnsi="Times New Roman" w:cs="Times New Roman"/>
          <w:b/>
          <w:noProof/>
          <w:sz w:val="24"/>
          <w:szCs w:val="24"/>
          <w:lang w:eastAsia="en-MY"/>
        </w:rPr>
        <w:drawing>
          <wp:inline distT="0" distB="0" distL="0" distR="0" wp14:anchorId="4DE38A0C" wp14:editId="2D33DB15">
            <wp:extent cx="3762375" cy="11144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62375" cy="1114425"/>
                    </a:xfrm>
                    <a:prstGeom prst="rect">
                      <a:avLst/>
                    </a:prstGeom>
                  </pic:spPr>
                </pic:pic>
              </a:graphicData>
            </a:graphic>
          </wp:inline>
        </w:drawing>
      </w:r>
    </w:p>
    <w:p w:rsidR="003D1549" w:rsidRPr="00DF2CCC" w:rsidRDefault="003D1549" w:rsidP="003D1549">
      <w:pPr>
        <w:spacing w:line="360" w:lineRule="auto"/>
        <w:ind w:firstLine="720"/>
        <w:jc w:val="both"/>
        <w:rPr>
          <w:rFonts w:ascii="Times New Roman" w:eastAsia="Calibri" w:hAnsi="Times New Roman" w:cs="Times New Roman"/>
          <w:sz w:val="24"/>
          <w:szCs w:val="24"/>
        </w:rPr>
      </w:pPr>
      <w:r w:rsidRPr="00DF2CCC">
        <w:rPr>
          <w:rFonts w:ascii="Times New Roman" w:eastAsia="Calibri" w:hAnsi="Times New Roman" w:cs="Times New Roman"/>
          <w:sz w:val="24"/>
          <w:szCs w:val="24"/>
          <w:lang w:eastAsia="zh-CN"/>
        </w:rPr>
        <w:t>KMO Bartlett’s test was conducted for the independent variables and the outcome of the significance value is greater than 0.6. The value of the dependent variable’s KMO is 0.86 which is greater than 0.6, indicating that the</w:t>
      </w:r>
      <w:r w:rsidRPr="00DF2CCC">
        <w:rPr>
          <w:rFonts w:ascii="Times New Roman" w:eastAsia="Calibri" w:hAnsi="Times New Roman" w:cs="Times New Roman"/>
          <w:sz w:val="24"/>
          <w:szCs w:val="24"/>
        </w:rPr>
        <w:t xml:space="preserve"> statistical significance is sufficient and further questions need not to be added. </w:t>
      </w:r>
      <w:r w:rsidRPr="00DF2CCC">
        <w:rPr>
          <w:rFonts w:ascii="Times New Roman" w:eastAsia="Calibri" w:hAnsi="Times New Roman" w:cs="Times New Roman"/>
          <w:sz w:val="24"/>
          <w:szCs w:val="24"/>
          <w:lang w:eastAsia="zh-CN"/>
        </w:rPr>
        <w:t xml:space="preserve">Therefore, since the KMO requirement is met by the dependent variables, </w:t>
      </w:r>
      <w:r w:rsidRPr="00DF2CCC">
        <w:rPr>
          <w:rFonts w:ascii="Times New Roman" w:eastAsia="Calibri" w:hAnsi="Times New Roman" w:cs="Times New Roman"/>
          <w:sz w:val="24"/>
          <w:szCs w:val="24"/>
        </w:rPr>
        <w:t xml:space="preserve">the sample is adequate and investigator can continue with factor loading. Therefore, after considering all the 328 responses, as shown in table 4.3.1, the KMO value is 0.69 which indicates the sample is adequate. </w:t>
      </w:r>
    </w:p>
    <w:p w:rsidR="003D1549" w:rsidRPr="00DF2CCC" w:rsidRDefault="003D1549" w:rsidP="003D1549">
      <w:pPr>
        <w:spacing w:line="360" w:lineRule="auto"/>
        <w:jc w:val="both"/>
        <w:rPr>
          <w:rFonts w:ascii="Times New Roman" w:eastAsia="Calibri" w:hAnsi="Times New Roman" w:cs="Times New Roman"/>
          <w:b/>
          <w:sz w:val="24"/>
          <w:szCs w:val="24"/>
        </w:rPr>
      </w:pPr>
    </w:p>
    <w:p w:rsidR="003D1549" w:rsidRPr="00DF2CCC" w:rsidRDefault="003D1549" w:rsidP="003D1549">
      <w:pPr>
        <w:spacing w:line="360" w:lineRule="auto"/>
        <w:jc w:val="both"/>
        <w:rPr>
          <w:rFonts w:ascii="Times New Roman" w:eastAsia="Calibri" w:hAnsi="Times New Roman" w:cs="Times New Roman"/>
          <w:b/>
          <w:sz w:val="24"/>
          <w:szCs w:val="24"/>
        </w:rPr>
      </w:pPr>
    </w:p>
    <w:p w:rsidR="00BE31C2" w:rsidRDefault="00BE31C2" w:rsidP="003D1549">
      <w:pPr>
        <w:spacing w:line="360" w:lineRule="auto"/>
        <w:jc w:val="both"/>
        <w:rPr>
          <w:rFonts w:ascii="Times New Roman" w:eastAsia="Calibri" w:hAnsi="Times New Roman" w:cs="Times New Roman"/>
          <w:b/>
          <w:sz w:val="24"/>
          <w:szCs w:val="24"/>
        </w:rPr>
      </w:pPr>
    </w:p>
    <w:p w:rsidR="00DF331E" w:rsidRDefault="003D1549" w:rsidP="003D1549">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lastRenderedPageBreak/>
        <w:t>2) Factor Loading</w:t>
      </w:r>
    </w:p>
    <w:p w:rsidR="003D1549" w:rsidRDefault="003D1549" w:rsidP="003D1549">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Table 4.3.2</w:t>
      </w:r>
      <w:r w:rsidRPr="00DF2CCC">
        <w:rPr>
          <w:rFonts w:ascii="Times New Roman" w:eastAsia="Calibri" w:hAnsi="Times New Roman" w:cs="Times New Roman"/>
          <w:b/>
          <w:noProof/>
          <w:sz w:val="24"/>
          <w:szCs w:val="24"/>
          <w:lang w:eastAsia="en-MY"/>
        </w:rPr>
        <w:drawing>
          <wp:inline distT="0" distB="0" distL="0" distR="0" wp14:anchorId="39687D9C" wp14:editId="78A7A05C">
            <wp:extent cx="3543300" cy="2590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45964" cy="2592748"/>
                    </a:xfrm>
                    <a:prstGeom prst="rect">
                      <a:avLst/>
                    </a:prstGeom>
                  </pic:spPr>
                </pic:pic>
              </a:graphicData>
            </a:graphic>
          </wp:inline>
        </w:drawing>
      </w:r>
    </w:p>
    <w:p w:rsidR="00DF331E" w:rsidRPr="00DF2CCC" w:rsidRDefault="00DF331E" w:rsidP="003D1549">
      <w:pPr>
        <w:spacing w:line="360" w:lineRule="auto"/>
        <w:jc w:val="both"/>
        <w:rPr>
          <w:rFonts w:ascii="Times New Roman" w:eastAsia="Calibri" w:hAnsi="Times New Roman" w:cs="Times New Roman"/>
          <w:b/>
          <w:sz w:val="24"/>
          <w:szCs w:val="24"/>
        </w:rPr>
      </w:pPr>
    </w:p>
    <w:p w:rsidR="003D1549" w:rsidRPr="00DF2CCC" w:rsidRDefault="003D1549" w:rsidP="003D1549">
      <w:pPr>
        <w:spacing w:line="360" w:lineRule="auto"/>
        <w:ind w:firstLine="720"/>
        <w:jc w:val="both"/>
        <w:rPr>
          <w:rFonts w:ascii="Times New Roman" w:eastAsia="Calibri" w:hAnsi="Times New Roman" w:cs="Times New Roman"/>
          <w:sz w:val="24"/>
          <w:szCs w:val="24"/>
        </w:rPr>
      </w:pPr>
      <w:r w:rsidRPr="00DF2CCC">
        <w:rPr>
          <w:rFonts w:ascii="Times New Roman" w:eastAsia="Calibri" w:hAnsi="Times New Roman" w:cs="Times New Roman"/>
          <w:sz w:val="24"/>
          <w:szCs w:val="24"/>
        </w:rPr>
        <w:t>As shown in table 4.3.2, majority of the items have the factor loading value are above 0.5, which means these items are usable and acceptable for further analysis. The availability component matrix clearly shows that each load factor is above 0. 5, other common factors can be theoretically distributed and convergent, that is to say, the content of general factors can be well explained by general factors in the scale.</w:t>
      </w:r>
    </w:p>
    <w:p w:rsidR="003D1549" w:rsidRDefault="003D1549" w:rsidP="003D1549">
      <w:pPr>
        <w:spacing w:line="360" w:lineRule="auto"/>
        <w:jc w:val="both"/>
        <w:rPr>
          <w:rFonts w:ascii="Times New Roman" w:eastAsia="Calibri" w:hAnsi="Times New Roman" w:cs="Times New Roman"/>
          <w:b/>
          <w:sz w:val="24"/>
          <w:szCs w:val="24"/>
        </w:rPr>
      </w:pPr>
    </w:p>
    <w:p w:rsidR="003D1549" w:rsidRPr="00DF2CCC" w:rsidRDefault="003D1549" w:rsidP="003D1549">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 xml:space="preserve">3) Eigenvalues </w:t>
      </w:r>
    </w:p>
    <w:p w:rsidR="003D1549" w:rsidRPr="00DF2CCC" w:rsidRDefault="003D1549" w:rsidP="003D1549">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Table 4.3.3</w:t>
      </w:r>
    </w:p>
    <w:p w:rsidR="003D1549" w:rsidRPr="00DF2CCC" w:rsidRDefault="003D1549" w:rsidP="003D1549">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noProof/>
          <w:sz w:val="24"/>
          <w:szCs w:val="24"/>
          <w:lang w:eastAsia="en-MY"/>
        </w:rPr>
        <w:lastRenderedPageBreak/>
        <w:drawing>
          <wp:inline distT="0" distB="0" distL="0" distR="0" wp14:anchorId="51BFEFB1" wp14:editId="4B5B4652">
            <wp:extent cx="5731510" cy="4023360"/>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023360"/>
                    </a:xfrm>
                    <a:prstGeom prst="rect">
                      <a:avLst/>
                    </a:prstGeom>
                  </pic:spPr>
                </pic:pic>
              </a:graphicData>
            </a:graphic>
          </wp:inline>
        </w:drawing>
      </w:r>
    </w:p>
    <w:p w:rsidR="003D1549" w:rsidRPr="00DF2CCC" w:rsidRDefault="003D1549" w:rsidP="003D1549">
      <w:pPr>
        <w:spacing w:line="360" w:lineRule="auto"/>
        <w:ind w:firstLine="360"/>
        <w:jc w:val="both"/>
        <w:rPr>
          <w:rFonts w:ascii="Times New Roman" w:eastAsia="Calibri" w:hAnsi="Times New Roman" w:cs="Times New Roman"/>
          <w:sz w:val="24"/>
          <w:szCs w:val="24"/>
        </w:rPr>
      </w:pPr>
      <w:r w:rsidRPr="00DF2CCC">
        <w:rPr>
          <w:rFonts w:ascii="Times New Roman" w:eastAsia="Calibri" w:hAnsi="Times New Roman" w:cs="Times New Roman"/>
          <w:sz w:val="24"/>
          <w:szCs w:val="24"/>
          <w:lang w:eastAsia="zh-CN"/>
        </w:rPr>
        <w:t xml:space="preserve">The Eigenvalue </w:t>
      </w:r>
      <w:r w:rsidRPr="00DF2CCC">
        <w:rPr>
          <w:rFonts w:ascii="Times New Roman" w:eastAsia="Calibri" w:hAnsi="Times New Roman" w:cs="Times New Roman"/>
          <w:sz w:val="24"/>
          <w:szCs w:val="24"/>
        </w:rPr>
        <w:t>​​is used identify if there is any inconsistency within all variables. If the Eigenvalue is greater than one, it is regarded as significant. As shown in the above table 4.3.3, In order to ascertain the most significant factors where all the factors with eigenvalues are greater than the cut-off criteria of 1 which means the constructs, or the dimensions are viable and appropriate for the study. Hence, it can be concluded that the scale taken for compensation are deemed to be adequate and appropriate for the conduct of further tests or analyses for this research as the KMO Bartlett’s test of Sphericity criteria have all been met (Pallant, 2011).</w:t>
      </w:r>
    </w:p>
    <w:p w:rsidR="003D1549" w:rsidRDefault="003D1549" w:rsidP="003D1549">
      <w:pPr>
        <w:spacing w:line="360" w:lineRule="auto"/>
        <w:contextualSpacing/>
        <w:jc w:val="both"/>
        <w:rPr>
          <w:rFonts w:ascii="Times New Roman" w:eastAsia="Calibri" w:hAnsi="Times New Roman" w:cs="Times New Roman"/>
          <w:b/>
          <w:sz w:val="24"/>
          <w:szCs w:val="24"/>
        </w:rPr>
      </w:pPr>
    </w:p>
    <w:p w:rsidR="003D1549" w:rsidRPr="00DF2CCC" w:rsidRDefault="003D1549" w:rsidP="003D1549">
      <w:pPr>
        <w:spacing w:line="360" w:lineRule="auto"/>
        <w:contextualSpacing/>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Reliability Test – Cronbach Alpha</w:t>
      </w:r>
    </w:p>
    <w:p w:rsidR="003D1549" w:rsidRDefault="003D1549" w:rsidP="003D1549">
      <w:pPr>
        <w:spacing w:line="360" w:lineRule="auto"/>
        <w:jc w:val="both"/>
        <w:rPr>
          <w:rFonts w:ascii="Times New Roman" w:eastAsia="Calibri" w:hAnsi="Times New Roman" w:cs="Times New Roman"/>
          <w:sz w:val="24"/>
          <w:szCs w:val="24"/>
        </w:rPr>
      </w:pPr>
      <w:r w:rsidRPr="00DF2CCC">
        <w:rPr>
          <w:rFonts w:ascii="Times New Roman" w:eastAsia="Calibri" w:hAnsi="Times New Roman" w:cs="Times New Roman"/>
          <w:sz w:val="24"/>
          <w:szCs w:val="24"/>
        </w:rPr>
        <w:t xml:space="preserve">Reliability analysis is one of the most important analysis used by researchers that helps to </w:t>
      </w:r>
      <w:r w:rsidR="00761E6C" w:rsidRPr="00DF2CCC">
        <w:rPr>
          <w:rFonts w:ascii="Times New Roman" w:eastAsia="Calibri" w:hAnsi="Times New Roman" w:cs="Times New Roman"/>
          <w:sz w:val="24"/>
          <w:szCs w:val="24"/>
        </w:rPr>
        <w:t>analyse</w:t>
      </w:r>
      <w:r w:rsidRPr="00DF2CCC">
        <w:rPr>
          <w:rFonts w:ascii="Times New Roman" w:eastAsia="Calibri" w:hAnsi="Times New Roman" w:cs="Times New Roman"/>
          <w:sz w:val="24"/>
          <w:szCs w:val="24"/>
        </w:rPr>
        <w:t xml:space="preserve"> the consistency of the variables, further by ensuring that they are consistent (Bryman and Bell, 2011).  Where Cronbach’s Alpha is measured and values equal or greater than 0.7 is taken as having good internal consistency (Pallant, 2011). In addition, Glie (2003) emphasized that if the value ranged between 0.70 &gt; 0.80 then it is considered as acceptable, if between 0.80 &gt; 0.90 then the reliability is good and lastly any value above 0.90 has an excellent consistency.  </w:t>
      </w:r>
    </w:p>
    <w:p w:rsidR="003D1549" w:rsidRPr="00DF2CCC" w:rsidRDefault="003D1549" w:rsidP="003D1549">
      <w:pPr>
        <w:spacing w:line="360" w:lineRule="auto"/>
        <w:jc w:val="both"/>
        <w:rPr>
          <w:rFonts w:ascii="Times New Roman" w:eastAsia="Calibri" w:hAnsi="Times New Roman" w:cs="Times New Roman"/>
          <w:sz w:val="24"/>
          <w:szCs w:val="24"/>
        </w:rPr>
      </w:pPr>
    </w:p>
    <w:p w:rsidR="003D1549" w:rsidRPr="00DF2CCC" w:rsidRDefault="003D1549" w:rsidP="003D1549">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lastRenderedPageBreak/>
        <w:t>Table 4.3.4</w:t>
      </w:r>
    </w:p>
    <w:p w:rsidR="003D1549" w:rsidRPr="00DF2CCC" w:rsidRDefault="003D1549" w:rsidP="003D1549">
      <w:pPr>
        <w:spacing w:line="360" w:lineRule="auto"/>
        <w:jc w:val="both"/>
        <w:rPr>
          <w:rFonts w:ascii="Times New Roman" w:eastAsia="Calibri" w:hAnsi="Times New Roman" w:cs="Times New Roman"/>
          <w:sz w:val="24"/>
          <w:szCs w:val="24"/>
        </w:rPr>
      </w:pPr>
      <w:r w:rsidRPr="00DF2CCC">
        <w:rPr>
          <w:rFonts w:ascii="Times New Roman" w:eastAsia="Calibri" w:hAnsi="Times New Roman" w:cs="Times New Roman"/>
          <w:sz w:val="24"/>
          <w:szCs w:val="24"/>
        </w:rPr>
        <w:t xml:space="preserve">                                         </w:t>
      </w:r>
      <w:r w:rsidRPr="00DF2CCC">
        <w:rPr>
          <w:rFonts w:ascii="Times New Roman" w:eastAsia="Calibri" w:hAnsi="Times New Roman" w:cs="Times New Roman"/>
          <w:noProof/>
          <w:sz w:val="24"/>
          <w:szCs w:val="24"/>
          <w:lang w:eastAsia="en-MY"/>
        </w:rPr>
        <w:drawing>
          <wp:inline distT="0" distB="0" distL="0" distR="0" wp14:anchorId="07A59CA5" wp14:editId="77772C25">
            <wp:extent cx="2638425" cy="12477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38425" cy="1247775"/>
                    </a:xfrm>
                    <a:prstGeom prst="rect">
                      <a:avLst/>
                    </a:prstGeom>
                  </pic:spPr>
                </pic:pic>
              </a:graphicData>
            </a:graphic>
          </wp:inline>
        </w:drawing>
      </w:r>
    </w:p>
    <w:p w:rsidR="003D1549" w:rsidRDefault="003D1549" w:rsidP="003D1549">
      <w:pPr>
        <w:spacing w:line="360" w:lineRule="auto"/>
        <w:jc w:val="both"/>
        <w:rPr>
          <w:rFonts w:ascii="Times New Roman" w:eastAsia="Calibri" w:hAnsi="Times New Roman" w:cs="Times New Roman"/>
          <w:sz w:val="24"/>
          <w:szCs w:val="24"/>
        </w:rPr>
      </w:pPr>
      <w:r w:rsidRPr="00DF2CCC">
        <w:rPr>
          <w:rFonts w:ascii="Times New Roman" w:eastAsia="Calibri" w:hAnsi="Times New Roman" w:cs="Times New Roman"/>
          <w:sz w:val="24"/>
          <w:szCs w:val="24"/>
        </w:rPr>
        <w:t xml:space="preserve">According to Hair </w:t>
      </w:r>
      <w:r w:rsidRPr="00DF2CCC">
        <w:rPr>
          <w:rFonts w:ascii="Times New Roman" w:eastAsia="Calibri" w:hAnsi="Times New Roman" w:cs="Times New Roman"/>
          <w:i/>
          <w:sz w:val="24"/>
          <w:szCs w:val="24"/>
        </w:rPr>
        <w:t>et al</w:t>
      </w:r>
      <w:r w:rsidRPr="00DF2CCC">
        <w:rPr>
          <w:rFonts w:ascii="Times New Roman" w:eastAsia="Calibri" w:hAnsi="Times New Roman" w:cs="Times New Roman"/>
          <w:sz w:val="24"/>
          <w:szCs w:val="24"/>
        </w:rPr>
        <w:t xml:space="preserve">. (2014), if the value of Cronbach alpha is more than 0.7, then the items designed in the questionnaire has excellent reliability but if the value is less than 0.7, the item is not consistent and hence should be removed. As shown in table 4.3.4, the value of Cronbach’s alpha is 0.88, which means the items in the questionnaire are reliable and indicates high internal consistency. However, the overall reliability analysis conducted shows good results indicating that the 17 items for independent as well as dependent variable are appropriate for further analyses. </w:t>
      </w:r>
    </w:p>
    <w:p w:rsidR="003D1549" w:rsidRPr="00DF2CCC" w:rsidRDefault="003D1549" w:rsidP="003D1549">
      <w:pPr>
        <w:spacing w:line="360" w:lineRule="auto"/>
        <w:jc w:val="both"/>
        <w:rPr>
          <w:rFonts w:ascii="Times New Roman" w:eastAsia="Calibri" w:hAnsi="Times New Roman" w:cs="Times New Roman"/>
          <w:sz w:val="24"/>
          <w:szCs w:val="24"/>
        </w:rPr>
      </w:pPr>
    </w:p>
    <w:p w:rsidR="003D1549" w:rsidRPr="000642DA" w:rsidRDefault="003D1549" w:rsidP="003D1549">
      <w:pPr>
        <w:pStyle w:val="Heading1"/>
        <w:rPr>
          <w:rFonts w:ascii="Times New Roman" w:eastAsia="Calibri" w:hAnsi="Times New Roman" w:cs="Times New Roman"/>
          <w:b/>
          <w:color w:val="000000" w:themeColor="text1"/>
          <w:sz w:val="24"/>
          <w:szCs w:val="24"/>
        </w:rPr>
      </w:pPr>
      <w:bookmarkStart w:id="43" w:name="_Toc8604477"/>
      <w:r w:rsidRPr="000642DA">
        <w:rPr>
          <w:rFonts w:ascii="Times New Roman" w:eastAsia="Calibri" w:hAnsi="Times New Roman" w:cs="Times New Roman"/>
          <w:b/>
          <w:color w:val="000000" w:themeColor="text1"/>
          <w:sz w:val="24"/>
          <w:szCs w:val="24"/>
        </w:rPr>
        <w:t>4.5 Hypotheses Testing</w:t>
      </w:r>
      <w:bookmarkEnd w:id="43"/>
    </w:p>
    <w:p w:rsidR="003D1549" w:rsidRPr="00DF2CCC" w:rsidRDefault="003D1549" w:rsidP="003D1549">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Multiple Regression and One-way ANOVA Table</w:t>
      </w:r>
    </w:p>
    <w:p w:rsidR="003D1549" w:rsidRPr="00DF2CCC" w:rsidRDefault="003D1549" w:rsidP="003D1549">
      <w:pPr>
        <w:spacing w:line="360" w:lineRule="auto"/>
        <w:jc w:val="both"/>
        <w:rPr>
          <w:rFonts w:ascii="Times New Roman" w:eastAsia="Calibri" w:hAnsi="Times New Roman" w:cs="Times New Roman"/>
          <w:sz w:val="24"/>
          <w:szCs w:val="24"/>
          <w:lang w:eastAsia="zh-CN"/>
        </w:rPr>
      </w:pPr>
      <w:r w:rsidRPr="00DF2CCC">
        <w:rPr>
          <w:rFonts w:ascii="Times New Roman" w:eastAsia="Calibri" w:hAnsi="Times New Roman" w:cs="Times New Roman"/>
          <w:sz w:val="24"/>
          <w:szCs w:val="24"/>
          <w:lang w:eastAsia="zh-CN"/>
        </w:rPr>
        <w:t>According to Schmidheiny (2016), multiple regressions refer to the statistical tool that is generally used to determine the relationship between one dependent variable and different independent variables by looking at the alpha value. If the alpha value is less than 0.05 the relationship is statistically significant, however if it greater than 0.05 it is not significant (Badgujar and Wani, 2018).</w:t>
      </w:r>
    </w:p>
    <w:p w:rsidR="003D1549" w:rsidRDefault="003D1549" w:rsidP="003D1549">
      <w:pPr>
        <w:spacing w:line="360" w:lineRule="auto"/>
        <w:jc w:val="both"/>
        <w:rPr>
          <w:rFonts w:ascii="Times New Roman" w:eastAsia="Calibri" w:hAnsi="Times New Roman" w:cs="Times New Roman"/>
          <w:b/>
          <w:sz w:val="24"/>
          <w:szCs w:val="24"/>
        </w:rPr>
      </w:pPr>
    </w:p>
    <w:p w:rsidR="003D1549" w:rsidRDefault="003D1549" w:rsidP="003D1549">
      <w:pPr>
        <w:spacing w:line="360" w:lineRule="auto"/>
        <w:jc w:val="both"/>
        <w:rPr>
          <w:rFonts w:ascii="Times New Roman" w:eastAsia="Calibri" w:hAnsi="Times New Roman" w:cs="Times New Roman"/>
          <w:b/>
          <w:sz w:val="24"/>
          <w:szCs w:val="24"/>
        </w:rPr>
      </w:pPr>
    </w:p>
    <w:p w:rsidR="003D1549" w:rsidRDefault="003D1549" w:rsidP="003D1549">
      <w:pPr>
        <w:spacing w:line="360" w:lineRule="auto"/>
        <w:jc w:val="both"/>
        <w:rPr>
          <w:rFonts w:ascii="Times New Roman" w:eastAsia="Calibri" w:hAnsi="Times New Roman" w:cs="Times New Roman"/>
          <w:b/>
          <w:sz w:val="24"/>
          <w:szCs w:val="24"/>
        </w:rPr>
      </w:pPr>
    </w:p>
    <w:p w:rsidR="003D1549" w:rsidRDefault="003D1549" w:rsidP="003D1549">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Table 4.4</w:t>
      </w:r>
    </w:p>
    <w:p w:rsidR="003D1549" w:rsidRPr="00DF2CCC" w:rsidRDefault="003D1549" w:rsidP="003D1549">
      <w:pPr>
        <w:spacing w:line="360" w:lineRule="auto"/>
        <w:jc w:val="both"/>
        <w:rPr>
          <w:rFonts w:ascii="Times New Roman" w:eastAsia="Calibri" w:hAnsi="Times New Roman" w:cs="Times New Roman"/>
          <w:b/>
          <w:sz w:val="24"/>
          <w:szCs w:val="24"/>
        </w:rPr>
      </w:pPr>
    </w:p>
    <w:p w:rsidR="003D1549" w:rsidRPr="00DF2CCC" w:rsidRDefault="003D1549" w:rsidP="003D1549">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noProof/>
          <w:sz w:val="24"/>
          <w:szCs w:val="24"/>
          <w:lang w:eastAsia="en-MY"/>
        </w:rPr>
        <w:lastRenderedPageBreak/>
        <w:drawing>
          <wp:inline distT="0" distB="0" distL="0" distR="0" wp14:anchorId="31E58F36" wp14:editId="4EB3E98D">
            <wp:extent cx="5731510" cy="1569085"/>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1569085"/>
                    </a:xfrm>
                    <a:prstGeom prst="rect">
                      <a:avLst/>
                    </a:prstGeom>
                  </pic:spPr>
                </pic:pic>
              </a:graphicData>
            </a:graphic>
          </wp:inline>
        </w:drawing>
      </w:r>
    </w:p>
    <w:p w:rsidR="003D1549" w:rsidRPr="00DF2CCC" w:rsidRDefault="003D1549" w:rsidP="003D1549">
      <w:pPr>
        <w:spacing w:line="360" w:lineRule="auto"/>
        <w:jc w:val="both"/>
        <w:rPr>
          <w:rFonts w:ascii="Times New Roman" w:eastAsia="Calibri" w:hAnsi="Times New Roman" w:cs="Times New Roman"/>
          <w:sz w:val="24"/>
          <w:szCs w:val="24"/>
        </w:rPr>
      </w:pPr>
      <w:r w:rsidRPr="00DF2CCC">
        <w:rPr>
          <w:rFonts w:ascii="Times New Roman" w:eastAsia="Calibri" w:hAnsi="Times New Roman" w:cs="Times New Roman"/>
          <w:sz w:val="24"/>
          <w:szCs w:val="24"/>
        </w:rPr>
        <w:t xml:space="preserve">The above table shows the coefficient for independent variables to dependent variables. The unstandardized beta represents the slope of line between the independent variable and dependent variable. Beta Coefficient is done to identify the factor with highest influence, which states that higher the value of beta coefficient, higher is the predictive value toward phenomenon, which means the standardized Beta will range from 0 to 1 or 0 to -1, depending on the direction of the relationship which means the closer to 1 or -1, the stronger the relationship.  (Bougie &amp; Sekaran, 2016). According to Hair </w:t>
      </w:r>
      <w:r w:rsidRPr="00DF2CCC">
        <w:rPr>
          <w:rFonts w:ascii="Times New Roman" w:eastAsia="Calibri" w:hAnsi="Times New Roman" w:cs="Times New Roman"/>
          <w:i/>
          <w:sz w:val="24"/>
          <w:szCs w:val="24"/>
        </w:rPr>
        <w:t>et al</w:t>
      </w:r>
      <w:r w:rsidRPr="00DF2CCC">
        <w:rPr>
          <w:rFonts w:ascii="Times New Roman" w:eastAsia="Calibri" w:hAnsi="Times New Roman" w:cs="Times New Roman"/>
          <w:sz w:val="24"/>
          <w:szCs w:val="24"/>
        </w:rPr>
        <w:t xml:space="preserve">. (2014), Multi-Collinearity is done to determine whether there are multiple overlaps and correlation between all variables which states that VIF has to be less than 10; if VIF is more than 10 means that factor is not strong predicted and will skew the results. From table 4.4.1, it is shown that the VIF is less than 10 which means the factors have strong predictor. </w:t>
      </w:r>
    </w:p>
    <w:p w:rsidR="003D1549" w:rsidRPr="00DF2CCC" w:rsidRDefault="003D1549" w:rsidP="003D1549">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t>Table 4.4.2</w:t>
      </w:r>
    </w:p>
    <w:p w:rsidR="003D1549" w:rsidRPr="00DF2CCC" w:rsidRDefault="003D1549" w:rsidP="003D1549">
      <w:pPr>
        <w:spacing w:line="360" w:lineRule="auto"/>
        <w:jc w:val="both"/>
        <w:rPr>
          <w:rFonts w:ascii="Times New Roman" w:eastAsia="Calibri" w:hAnsi="Times New Roman" w:cs="Times New Roman"/>
          <w:sz w:val="24"/>
          <w:szCs w:val="24"/>
        </w:rPr>
      </w:pPr>
      <w:r w:rsidRPr="00DF2CCC">
        <w:rPr>
          <w:rFonts w:ascii="Times New Roman" w:eastAsia="Calibri" w:hAnsi="Times New Roman" w:cs="Times New Roman"/>
          <w:noProof/>
          <w:sz w:val="24"/>
          <w:szCs w:val="24"/>
          <w:lang w:eastAsia="en-MY"/>
        </w:rPr>
        <w:drawing>
          <wp:inline distT="0" distB="0" distL="0" distR="0" wp14:anchorId="6713A561" wp14:editId="77BC6E4D">
            <wp:extent cx="6462884" cy="11334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71005" cy="1134899"/>
                    </a:xfrm>
                    <a:prstGeom prst="rect">
                      <a:avLst/>
                    </a:prstGeom>
                  </pic:spPr>
                </pic:pic>
              </a:graphicData>
            </a:graphic>
          </wp:inline>
        </w:drawing>
      </w:r>
    </w:p>
    <w:p w:rsidR="003D1549" w:rsidRDefault="003D1549" w:rsidP="003D1549">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Using Multiple-Regression</w:t>
      </w:r>
      <w:r w:rsidRPr="00DF2CCC">
        <w:rPr>
          <w:rFonts w:ascii="Times New Roman" w:eastAsia="Calibri" w:hAnsi="Times New Roman" w:cs="Times New Roman"/>
          <w:sz w:val="24"/>
          <w:szCs w:val="24"/>
        </w:rPr>
        <w:t xml:space="preserve"> to de</w:t>
      </w:r>
      <w:r>
        <w:rPr>
          <w:rFonts w:ascii="Times New Roman" w:eastAsia="Calibri" w:hAnsi="Times New Roman" w:cs="Times New Roman"/>
          <w:sz w:val="24"/>
          <w:szCs w:val="24"/>
        </w:rPr>
        <w:t xml:space="preserve">termine whether relation exists within variables and weather </w:t>
      </w:r>
      <w:r w:rsidRPr="00DF2CCC">
        <w:rPr>
          <w:rFonts w:ascii="Times New Roman" w:eastAsia="Calibri" w:hAnsi="Times New Roman" w:cs="Times New Roman"/>
          <w:sz w:val="24"/>
          <w:szCs w:val="24"/>
        </w:rPr>
        <w:t>framework is able to explain/describe/predict the phenomenon (Bougie &amp; Sekaran, 2013), which states two things; 1) if value is more than 0.5 it shows that it is at least 50% fit; anything less than 0.5, the model or construct is not fitting and doesn’t describe the relationship between variables, also 2) the nearer it is to 1 the stronger is the model fit (Zikmund et. al., 2013). As shown in table 4.4.2 the R square value is 0.580 which means the model is 50% fit and determines the relationship between the variables. Therefore, from the above table shows that all the independent variables have strong relationship with the dependent variable</w:t>
      </w:r>
    </w:p>
    <w:p w:rsidR="003D1549" w:rsidRPr="00DF2CCC" w:rsidRDefault="003D1549" w:rsidP="003D1549">
      <w:pPr>
        <w:spacing w:line="360" w:lineRule="auto"/>
        <w:jc w:val="both"/>
        <w:rPr>
          <w:rFonts w:ascii="Times New Roman" w:eastAsia="Calibri" w:hAnsi="Times New Roman" w:cs="Times New Roman"/>
          <w:sz w:val="24"/>
          <w:szCs w:val="24"/>
        </w:rPr>
      </w:pPr>
    </w:p>
    <w:p w:rsidR="003D1549" w:rsidRPr="00DF2CCC" w:rsidRDefault="003D1549" w:rsidP="003D1549">
      <w:pPr>
        <w:spacing w:line="360" w:lineRule="auto"/>
        <w:jc w:val="both"/>
        <w:rPr>
          <w:rFonts w:ascii="Times New Roman" w:eastAsia="Calibri" w:hAnsi="Times New Roman" w:cs="Times New Roman"/>
          <w:b/>
          <w:sz w:val="24"/>
          <w:szCs w:val="24"/>
        </w:rPr>
      </w:pPr>
      <w:r w:rsidRPr="00DF2CCC">
        <w:rPr>
          <w:rFonts w:ascii="Times New Roman" w:eastAsia="Calibri" w:hAnsi="Times New Roman" w:cs="Times New Roman"/>
          <w:b/>
          <w:sz w:val="24"/>
          <w:szCs w:val="24"/>
        </w:rPr>
        <w:lastRenderedPageBreak/>
        <w:t>Table 4.4.3</w:t>
      </w:r>
    </w:p>
    <w:p w:rsidR="003D1549" w:rsidRDefault="003D1549" w:rsidP="003D1549">
      <w:pPr>
        <w:spacing w:line="360" w:lineRule="auto"/>
        <w:jc w:val="both"/>
        <w:rPr>
          <w:rFonts w:ascii="Times New Roman" w:eastAsia="Calibri" w:hAnsi="Times New Roman" w:cs="Times New Roman"/>
          <w:sz w:val="24"/>
          <w:szCs w:val="24"/>
        </w:rPr>
      </w:pPr>
      <w:r w:rsidRPr="00DF2CCC">
        <w:rPr>
          <w:rFonts w:ascii="Times New Roman" w:eastAsia="Calibri" w:hAnsi="Times New Roman" w:cs="Times New Roman"/>
          <w:noProof/>
          <w:sz w:val="24"/>
          <w:szCs w:val="24"/>
          <w:lang w:eastAsia="en-MY"/>
        </w:rPr>
        <w:drawing>
          <wp:inline distT="0" distB="0" distL="0" distR="0" wp14:anchorId="12E067AD" wp14:editId="45F61A4F">
            <wp:extent cx="5029200" cy="16668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29200" cy="1666875"/>
                    </a:xfrm>
                    <a:prstGeom prst="rect">
                      <a:avLst/>
                    </a:prstGeom>
                  </pic:spPr>
                </pic:pic>
              </a:graphicData>
            </a:graphic>
          </wp:inline>
        </w:drawing>
      </w:r>
    </w:p>
    <w:p w:rsidR="003D1549" w:rsidRPr="00DF2CCC" w:rsidRDefault="003D1549" w:rsidP="003D1549">
      <w:pPr>
        <w:spacing w:line="360" w:lineRule="auto"/>
        <w:jc w:val="both"/>
        <w:rPr>
          <w:rFonts w:ascii="Times New Roman" w:eastAsia="Calibri" w:hAnsi="Times New Roman" w:cs="Times New Roman"/>
          <w:sz w:val="24"/>
          <w:szCs w:val="24"/>
        </w:rPr>
      </w:pPr>
    </w:p>
    <w:p w:rsidR="003D1549" w:rsidRDefault="003D1549" w:rsidP="003D1549">
      <w:pPr>
        <w:spacing w:line="360" w:lineRule="auto"/>
        <w:jc w:val="both"/>
        <w:rPr>
          <w:rFonts w:ascii="Times New Roman" w:eastAsia="Calibri" w:hAnsi="Times New Roman" w:cs="Times New Roman"/>
          <w:sz w:val="24"/>
          <w:szCs w:val="24"/>
        </w:rPr>
      </w:pPr>
      <w:r w:rsidRPr="00DF2CCC">
        <w:rPr>
          <w:rFonts w:ascii="Times New Roman" w:eastAsia="Calibri" w:hAnsi="Times New Roman" w:cs="Times New Roman"/>
          <w:sz w:val="24"/>
          <w:szCs w:val="24"/>
        </w:rPr>
        <w:t>One-way ANOVA is used to determine the extent of variance within respondents or between respondents, through which it shows that the results or the p-value is less than 0.5 (Sedgwick, 2012). As shown in table 4.4.3 the p-value is less than 0.05, which shows the extent of variance within the respondents.</w:t>
      </w:r>
    </w:p>
    <w:p w:rsidR="003D1549" w:rsidRPr="00DF2CCC" w:rsidRDefault="003D1549" w:rsidP="003D1549">
      <w:pPr>
        <w:spacing w:line="360" w:lineRule="auto"/>
        <w:jc w:val="both"/>
        <w:rPr>
          <w:rFonts w:ascii="Times New Roman" w:eastAsia="Calibri" w:hAnsi="Times New Roman" w:cs="Times New Roman"/>
          <w:sz w:val="24"/>
          <w:szCs w:val="24"/>
        </w:rPr>
      </w:pPr>
    </w:p>
    <w:p w:rsidR="003D1549" w:rsidRPr="000642DA" w:rsidRDefault="003D1549" w:rsidP="003D1549">
      <w:pPr>
        <w:pStyle w:val="Heading1"/>
        <w:rPr>
          <w:rFonts w:ascii="Times New Roman" w:eastAsia="Calibri" w:hAnsi="Times New Roman" w:cs="Times New Roman"/>
          <w:b/>
          <w:color w:val="000000" w:themeColor="text1"/>
          <w:sz w:val="24"/>
          <w:szCs w:val="24"/>
        </w:rPr>
      </w:pPr>
      <w:bookmarkStart w:id="44" w:name="_Toc8604478"/>
      <w:r w:rsidRPr="000642DA">
        <w:rPr>
          <w:rFonts w:ascii="Times New Roman" w:eastAsia="Calibri" w:hAnsi="Times New Roman" w:cs="Times New Roman"/>
          <w:b/>
          <w:color w:val="000000" w:themeColor="text1"/>
          <w:sz w:val="24"/>
          <w:szCs w:val="24"/>
        </w:rPr>
        <w:t>4.6 Summary of Findings</w:t>
      </w:r>
      <w:bookmarkEnd w:id="44"/>
    </w:p>
    <w:p w:rsidR="003D1549" w:rsidRPr="00DF2CCC" w:rsidRDefault="003D1549" w:rsidP="003D1549">
      <w:pPr>
        <w:spacing w:line="360" w:lineRule="auto"/>
        <w:jc w:val="both"/>
        <w:rPr>
          <w:rFonts w:ascii="Times New Roman" w:eastAsia="Calibri" w:hAnsi="Times New Roman" w:cs="Times New Roman"/>
          <w:sz w:val="24"/>
          <w:szCs w:val="24"/>
        </w:rPr>
      </w:pPr>
      <w:r w:rsidRPr="00DF2CCC">
        <w:rPr>
          <w:rFonts w:ascii="Times New Roman" w:eastAsia="Calibri" w:hAnsi="Times New Roman" w:cs="Times New Roman"/>
          <w:sz w:val="24"/>
          <w:szCs w:val="24"/>
        </w:rPr>
        <w:t xml:space="preserve">This chapter highlights the research findings based on the data analysis. SPSS statistical latest software version 25.0 was used to measure the hypotheses testing. Data are tested sequentially by factor analysis, reliability testing, and hypothesis testing to be sure that the adapted items are relevant and appropriate to this research. The investigator conducted preliminary tests multiple regressions separately to verify the hypothesis significance to the proposed dependable variable. The findings show that there is significance relationship between the independent variables and the dependent variable which is customer satisfaction towards online banking in India. </w:t>
      </w:r>
      <w:r w:rsidRPr="00DF2CCC">
        <w:rPr>
          <w:rFonts w:ascii="Times New Roman" w:eastAsia="Calibri" w:hAnsi="Times New Roman" w:cs="Times New Roman"/>
          <w:sz w:val="24"/>
        </w:rPr>
        <w:t>Based on the p-value, the H1, H2 and H3 is accepted, which means the perceived convenience, perceived security and perceived usefulness has a significant influence on customer satisfaction towards online banking in India.</w:t>
      </w:r>
    </w:p>
    <w:p w:rsidR="003D1549" w:rsidRPr="00DF2CCC" w:rsidRDefault="003D1549" w:rsidP="003D1549">
      <w:pPr>
        <w:spacing w:line="360" w:lineRule="auto"/>
        <w:jc w:val="both"/>
        <w:rPr>
          <w:rFonts w:ascii="Times New Roman" w:eastAsia="Calibri" w:hAnsi="Times New Roman" w:cs="Times New Roman"/>
          <w:sz w:val="24"/>
          <w:szCs w:val="24"/>
        </w:rPr>
      </w:pPr>
    </w:p>
    <w:p w:rsidR="00D306AB" w:rsidRDefault="00D306AB" w:rsidP="008C26C3">
      <w:pPr>
        <w:pStyle w:val="Heading1"/>
        <w:rPr>
          <w:rFonts w:ascii="Times New Roman" w:eastAsia="Calibri" w:hAnsi="Times New Roman" w:cs="Times New Roman"/>
          <w:b/>
          <w:color w:val="000000" w:themeColor="text1"/>
          <w:sz w:val="24"/>
          <w:szCs w:val="24"/>
        </w:rPr>
      </w:pPr>
      <w:bookmarkStart w:id="45" w:name="_Toc8604479"/>
    </w:p>
    <w:p w:rsidR="00DF331E" w:rsidRPr="00DF331E" w:rsidRDefault="00DF331E" w:rsidP="00DF331E">
      <w:pPr>
        <w:rPr>
          <w:lang w:val="en-US"/>
        </w:rPr>
      </w:pPr>
    </w:p>
    <w:p w:rsidR="008C26C3" w:rsidRPr="000642DA" w:rsidRDefault="008C26C3" w:rsidP="008C26C3">
      <w:pPr>
        <w:pStyle w:val="Heading1"/>
        <w:rPr>
          <w:rFonts w:ascii="Times New Roman" w:eastAsia="Calibri" w:hAnsi="Times New Roman" w:cs="Times New Roman"/>
          <w:b/>
          <w:color w:val="000000" w:themeColor="text1"/>
          <w:sz w:val="24"/>
          <w:szCs w:val="24"/>
        </w:rPr>
      </w:pPr>
      <w:r w:rsidRPr="000642DA">
        <w:rPr>
          <w:rFonts w:ascii="Times New Roman" w:eastAsia="Calibri" w:hAnsi="Times New Roman" w:cs="Times New Roman"/>
          <w:b/>
          <w:color w:val="000000" w:themeColor="text1"/>
          <w:sz w:val="24"/>
          <w:szCs w:val="24"/>
        </w:rPr>
        <w:lastRenderedPageBreak/>
        <w:t>Chapter 5: Summary and Conclusion</w:t>
      </w:r>
      <w:bookmarkEnd w:id="45"/>
      <w:r w:rsidRPr="000642DA">
        <w:rPr>
          <w:rFonts w:ascii="Times New Roman" w:eastAsia="Calibri" w:hAnsi="Times New Roman" w:cs="Times New Roman"/>
          <w:b/>
          <w:color w:val="000000" w:themeColor="text1"/>
          <w:sz w:val="24"/>
          <w:szCs w:val="24"/>
        </w:rPr>
        <w:t xml:space="preserve"> </w:t>
      </w:r>
    </w:p>
    <w:p w:rsidR="008C26C3" w:rsidRPr="000642DA" w:rsidRDefault="008C26C3" w:rsidP="008C26C3">
      <w:pPr>
        <w:pStyle w:val="Heading1"/>
        <w:rPr>
          <w:rFonts w:ascii="Times New Roman" w:eastAsia="Calibri" w:hAnsi="Times New Roman" w:cs="Times New Roman"/>
          <w:b/>
          <w:sz w:val="24"/>
          <w:szCs w:val="24"/>
        </w:rPr>
      </w:pPr>
      <w:bookmarkStart w:id="46" w:name="_Toc8604480"/>
      <w:r w:rsidRPr="000642DA">
        <w:rPr>
          <w:rFonts w:ascii="Times New Roman" w:eastAsia="Calibri" w:hAnsi="Times New Roman" w:cs="Times New Roman"/>
          <w:b/>
          <w:color w:val="000000" w:themeColor="text1"/>
          <w:sz w:val="24"/>
          <w:szCs w:val="24"/>
        </w:rPr>
        <w:t>5.0 Summary</w:t>
      </w:r>
      <w:bookmarkEnd w:id="46"/>
      <w:r w:rsidRPr="000642DA">
        <w:rPr>
          <w:rFonts w:ascii="Times New Roman" w:eastAsia="Calibri" w:hAnsi="Times New Roman" w:cs="Times New Roman"/>
          <w:b/>
          <w:color w:val="000000" w:themeColor="text1"/>
          <w:sz w:val="24"/>
          <w:szCs w:val="24"/>
        </w:rPr>
        <w:t xml:space="preserve"> </w:t>
      </w:r>
    </w:p>
    <w:p w:rsidR="008C26C3" w:rsidRPr="003B67B5" w:rsidRDefault="008C26C3" w:rsidP="008C26C3">
      <w:pPr>
        <w:spacing w:line="360" w:lineRule="auto"/>
        <w:jc w:val="both"/>
        <w:rPr>
          <w:rFonts w:ascii="Times New Roman" w:eastAsia="Calibri" w:hAnsi="Times New Roman" w:cs="Times New Roman"/>
          <w:sz w:val="24"/>
          <w:szCs w:val="24"/>
        </w:rPr>
      </w:pPr>
      <w:r w:rsidRPr="003B67B5">
        <w:rPr>
          <w:rFonts w:ascii="Times New Roman" w:eastAsia="Calibri" w:hAnsi="Times New Roman" w:cs="Times New Roman"/>
          <w:b/>
          <w:sz w:val="24"/>
          <w:szCs w:val="24"/>
        </w:rPr>
        <w:tab/>
      </w:r>
      <w:r w:rsidRPr="003B67B5">
        <w:rPr>
          <w:rFonts w:ascii="Times New Roman" w:eastAsia="Calibri" w:hAnsi="Times New Roman" w:cs="Times New Roman"/>
          <w:sz w:val="24"/>
          <w:szCs w:val="24"/>
        </w:rPr>
        <w:t xml:space="preserve">This study analysed the </w:t>
      </w:r>
      <w:r>
        <w:rPr>
          <w:rFonts w:ascii="Times New Roman" w:eastAsia="Calibri" w:hAnsi="Times New Roman" w:cs="Times New Roman"/>
          <w:sz w:val="24"/>
          <w:szCs w:val="24"/>
        </w:rPr>
        <w:t>factors influencing customer satisfaction</w:t>
      </w:r>
      <w:r w:rsidRPr="003B67B5">
        <w:rPr>
          <w:rFonts w:ascii="Times New Roman" w:eastAsia="Calibri" w:hAnsi="Times New Roman" w:cs="Times New Roman"/>
          <w:sz w:val="24"/>
          <w:szCs w:val="24"/>
        </w:rPr>
        <w:t xml:space="preserve"> towards </w:t>
      </w:r>
      <w:r>
        <w:rPr>
          <w:rFonts w:ascii="Times New Roman" w:eastAsia="Calibri" w:hAnsi="Times New Roman" w:cs="Times New Roman"/>
          <w:sz w:val="24"/>
          <w:szCs w:val="24"/>
        </w:rPr>
        <w:t>online banking system in India</w:t>
      </w:r>
      <w:r w:rsidRPr="003B67B5">
        <w:rPr>
          <w:rFonts w:ascii="Times New Roman" w:eastAsia="Calibri" w:hAnsi="Times New Roman" w:cs="Times New Roman"/>
          <w:sz w:val="24"/>
          <w:szCs w:val="24"/>
        </w:rPr>
        <w:t xml:space="preserve">. </w:t>
      </w:r>
      <w:r>
        <w:rPr>
          <w:rFonts w:ascii="Times New Roman" w:eastAsia="Calibri" w:hAnsi="Times New Roman" w:cs="Times New Roman"/>
          <w:sz w:val="24"/>
          <w:szCs w:val="24"/>
        </w:rPr>
        <w:t>It a</w:t>
      </w:r>
      <w:r w:rsidRPr="003B67B5">
        <w:rPr>
          <w:rFonts w:ascii="Times New Roman" w:eastAsia="Calibri" w:hAnsi="Times New Roman" w:cs="Times New Roman"/>
          <w:sz w:val="24"/>
          <w:szCs w:val="24"/>
        </w:rPr>
        <w:t>d</w:t>
      </w:r>
      <w:r>
        <w:rPr>
          <w:rFonts w:ascii="Times New Roman" w:eastAsia="Calibri" w:hAnsi="Times New Roman" w:cs="Times New Roman"/>
          <w:sz w:val="24"/>
          <w:szCs w:val="24"/>
        </w:rPr>
        <w:t xml:space="preserve">dresses the </w:t>
      </w:r>
      <w:r w:rsidRPr="003B67B5">
        <w:rPr>
          <w:rFonts w:ascii="Times New Roman" w:eastAsia="Calibri" w:hAnsi="Times New Roman" w:cs="Times New Roman"/>
          <w:sz w:val="24"/>
          <w:szCs w:val="24"/>
        </w:rPr>
        <w:t>three factors</w:t>
      </w:r>
      <w:r>
        <w:rPr>
          <w:rFonts w:ascii="Times New Roman" w:eastAsia="Calibri" w:hAnsi="Times New Roman" w:cs="Times New Roman"/>
          <w:sz w:val="24"/>
          <w:szCs w:val="24"/>
        </w:rPr>
        <w:t xml:space="preserve"> which are the IVs</w:t>
      </w:r>
      <w:r w:rsidRPr="003B67B5">
        <w:rPr>
          <w:rFonts w:ascii="Times New Roman" w:eastAsia="Calibri" w:hAnsi="Times New Roman" w:cs="Times New Roman"/>
          <w:sz w:val="24"/>
          <w:szCs w:val="24"/>
        </w:rPr>
        <w:t xml:space="preserve"> that are expected to </w:t>
      </w:r>
      <w:r>
        <w:rPr>
          <w:rFonts w:ascii="Times New Roman" w:eastAsia="Calibri" w:hAnsi="Times New Roman" w:cs="Times New Roman"/>
          <w:sz w:val="24"/>
          <w:szCs w:val="24"/>
        </w:rPr>
        <w:t>influence the consumer satisfaction</w:t>
      </w:r>
      <w:r w:rsidRPr="003B67B5">
        <w:rPr>
          <w:rFonts w:ascii="Times New Roman" w:eastAsia="Calibri" w:hAnsi="Times New Roman" w:cs="Times New Roman"/>
          <w:sz w:val="24"/>
          <w:szCs w:val="24"/>
        </w:rPr>
        <w:t xml:space="preserve"> </w:t>
      </w:r>
      <w:r>
        <w:rPr>
          <w:rFonts w:ascii="Times New Roman" w:eastAsia="Calibri" w:hAnsi="Times New Roman" w:cs="Times New Roman"/>
          <w:sz w:val="24"/>
          <w:szCs w:val="24"/>
        </w:rPr>
        <w:t>with the objective</w:t>
      </w:r>
      <w:r w:rsidRPr="003B67B5">
        <w:rPr>
          <w:rFonts w:ascii="Times New Roman" w:eastAsia="Calibri" w:hAnsi="Times New Roman" w:cs="Times New Roman"/>
          <w:sz w:val="24"/>
          <w:szCs w:val="24"/>
        </w:rPr>
        <w:t xml:space="preserve"> of identifying the reason of why online banking</w:t>
      </w:r>
      <w:r>
        <w:rPr>
          <w:rFonts w:ascii="Times New Roman" w:eastAsia="Calibri" w:hAnsi="Times New Roman" w:cs="Times New Roman"/>
          <w:sz w:val="24"/>
          <w:szCs w:val="24"/>
        </w:rPr>
        <w:t xml:space="preserve"> has been increasing but has been facing challenges</w:t>
      </w:r>
      <w:r w:rsidRPr="003B67B5">
        <w:rPr>
          <w:rFonts w:ascii="Times New Roman" w:eastAsia="Calibri" w:hAnsi="Times New Roman" w:cs="Times New Roman"/>
          <w:sz w:val="24"/>
          <w:szCs w:val="24"/>
        </w:rPr>
        <w:t xml:space="preserve"> in the past few years and come up with a recommendation to improve the </w:t>
      </w:r>
      <w:r>
        <w:rPr>
          <w:rFonts w:ascii="Times New Roman" w:eastAsia="Calibri" w:hAnsi="Times New Roman" w:cs="Times New Roman"/>
          <w:sz w:val="24"/>
          <w:szCs w:val="24"/>
        </w:rPr>
        <w:t>banking industry</w:t>
      </w:r>
      <w:r w:rsidRPr="003B67B5">
        <w:rPr>
          <w:rFonts w:ascii="Times New Roman" w:eastAsia="Calibri" w:hAnsi="Times New Roman" w:cs="Times New Roman"/>
          <w:sz w:val="24"/>
          <w:szCs w:val="24"/>
        </w:rPr>
        <w:t xml:space="preserve"> in </w:t>
      </w:r>
      <w:r>
        <w:rPr>
          <w:rFonts w:ascii="Times New Roman" w:eastAsia="Calibri" w:hAnsi="Times New Roman" w:cs="Times New Roman"/>
          <w:sz w:val="24"/>
          <w:szCs w:val="24"/>
        </w:rPr>
        <w:t>India</w:t>
      </w:r>
      <w:r w:rsidRPr="003B67B5">
        <w:rPr>
          <w:rFonts w:ascii="Times New Roman" w:eastAsia="Calibri" w:hAnsi="Times New Roman" w:cs="Times New Roman"/>
          <w:sz w:val="24"/>
          <w:szCs w:val="24"/>
        </w:rPr>
        <w:t xml:space="preserve">. However, the data was collect with the use of online questionnaire by which several tests were conducted including factor analysis, reliability test, descriptive analysis and multiple regression  to </w:t>
      </w:r>
      <w:r w:rsidR="000642DA" w:rsidRPr="003B67B5">
        <w:rPr>
          <w:rFonts w:ascii="Times New Roman" w:eastAsia="Calibri" w:hAnsi="Times New Roman" w:cs="Times New Roman"/>
          <w:sz w:val="24"/>
          <w:szCs w:val="24"/>
        </w:rPr>
        <w:t>analyse</w:t>
      </w:r>
      <w:r w:rsidRPr="003B67B5">
        <w:rPr>
          <w:rFonts w:ascii="Times New Roman" w:eastAsia="Calibri" w:hAnsi="Times New Roman" w:cs="Times New Roman"/>
          <w:sz w:val="24"/>
          <w:szCs w:val="24"/>
        </w:rPr>
        <w:t xml:space="preserve"> the data, whereby Descriptive analysis to identify variable characteristics in terms of relative proportions, standard deviation, standard deviation, frequency and distribution;  reliability test was performed to assess the internal consistency of the items before factor analysis; factor analysis was implemented to decrease the number of variables to an appropriate level and group the elements that represent variables into items into independent dimensions; Multiple regression analyses was executed to demonstrate statistical significance between dependent and independent variables and were used to statistically confirm whether the relationship between dependent and independent variables is affected by other factors.</w:t>
      </w:r>
    </w:p>
    <w:p w:rsidR="008C26C3" w:rsidRPr="005F0E30" w:rsidRDefault="008C26C3" w:rsidP="008C26C3">
      <w:pPr>
        <w:spacing w:line="360" w:lineRule="auto"/>
        <w:jc w:val="both"/>
        <w:rPr>
          <w:rFonts w:ascii="Times New Roman" w:eastAsia="Calibri" w:hAnsi="Times New Roman" w:cs="Times New Roman"/>
          <w:sz w:val="24"/>
          <w:szCs w:val="24"/>
        </w:rPr>
      </w:pPr>
      <w:r w:rsidRPr="005F0E30">
        <w:rPr>
          <w:rFonts w:ascii="Times New Roman" w:eastAsia="Calibri" w:hAnsi="Times New Roman" w:cs="Times New Roman"/>
          <w:sz w:val="24"/>
          <w:szCs w:val="24"/>
        </w:rPr>
        <w:t>Hypothesis (H1):</w:t>
      </w:r>
    </w:p>
    <w:p w:rsidR="008C26C3" w:rsidRDefault="008C26C3" w:rsidP="008C26C3">
      <w:pPr>
        <w:spacing w:line="360" w:lineRule="auto"/>
        <w:jc w:val="both"/>
        <w:rPr>
          <w:rFonts w:ascii="Times New Roman" w:eastAsia="Calibri" w:hAnsi="Times New Roman" w:cs="Times New Roman"/>
          <w:sz w:val="24"/>
          <w:szCs w:val="24"/>
          <w:u w:val="single"/>
        </w:rPr>
      </w:pPr>
      <w:r>
        <w:rPr>
          <w:rFonts w:ascii="Times New Roman" w:eastAsia="Calibri" w:hAnsi="Times New Roman" w:cs="Times New Roman"/>
          <w:sz w:val="24"/>
          <w:szCs w:val="24"/>
          <w:u w:val="single"/>
        </w:rPr>
        <w:t>Perceivable privacy and security does create an important relation</w:t>
      </w:r>
      <w:r w:rsidRPr="005F0E30">
        <w:rPr>
          <w:rFonts w:ascii="Times New Roman" w:eastAsia="Calibri" w:hAnsi="Times New Roman" w:cs="Times New Roman"/>
          <w:sz w:val="24"/>
          <w:szCs w:val="24"/>
          <w:u w:val="single"/>
        </w:rPr>
        <w:t xml:space="preserve"> w</w:t>
      </w:r>
      <w:r>
        <w:rPr>
          <w:rFonts w:ascii="Times New Roman" w:eastAsia="Calibri" w:hAnsi="Times New Roman" w:cs="Times New Roman"/>
          <w:sz w:val="24"/>
          <w:szCs w:val="24"/>
          <w:u w:val="single"/>
        </w:rPr>
        <w:t>ith customer satisfaction with</w:t>
      </w:r>
      <w:r w:rsidRPr="005F0E30">
        <w:rPr>
          <w:rFonts w:ascii="Times New Roman" w:eastAsia="Calibri" w:hAnsi="Times New Roman" w:cs="Times New Roman"/>
          <w:sz w:val="24"/>
          <w:szCs w:val="24"/>
          <w:u w:val="single"/>
        </w:rPr>
        <w:t xml:space="preserve"> on</w:t>
      </w:r>
      <w:r>
        <w:rPr>
          <w:rFonts w:ascii="Times New Roman" w:eastAsia="Calibri" w:hAnsi="Times New Roman" w:cs="Times New Roman"/>
          <w:sz w:val="24"/>
          <w:szCs w:val="24"/>
          <w:u w:val="single"/>
        </w:rPr>
        <w:t>-</w:t>
      </w:r>
      <w:r w:rsidRPr="005F0E30">
        <w:rPr>
          <w:rFonts w:ascii="Times New Roman" w:eastAsia="Calibri" w:hAnsi="Times New Roman" w:cs="Times New Roman"/>
          <w:sz w:val="24"/>
          <w:szCs w:val="24"/>
          <w:u w:val="single"/>
        </w:rPr>
        <w:t>l</w:t>
      </w:r>
      <w:r>
        <w:rPr>
          <w:rFonts w:ascii="Times New Roman" w:eastAsia="Calibri" w:hAnsi="Times New Roman" w:cs="Times New Roman"/>
          <w:sz w:val="24"/>
          <w:szCs w:val="24"/>
          <w:u w:val="single"/>
        </w:rPr>
        <w:t>ine banking in India</w:t>
      </w:r>
      <w:r w:rsidRPr="005F0E30">
        <w:rPr>
          <w:rFonts w:ascii="Times New Roman" w:eastAsia="Calibri" w:hAnsi="Times New Roman" w:cs="Times New Roman"/>
          <w:sz w:val="24"/>
          <w:szCs w:val="24"/>
          <w:u w:val="single"/>
        </w:rPr>
        <w:t>.</w:t>
      </w:r>
    </w:p>
    <w:p w:rsidR="008C26C3" w:rsidRDefault="008C26C3" w:rsidP="008C26C3">
      <w:pPr>
        <w:spacing w:line="360" w:lineRule="auto"/>
        <w:jc w:val="both"/>
        <w:rPr>
          <w:rFonts w:ascii="Times New Roman" w:eastAsia="Calibri" w:hAnsi="Times New Roman" w:cs="Times New Roman"/>
          <w:sz w:val="24"/>
          <w:szCs w:val="24"/>
        </w:rPr>
      </w:pPr>
      <w:r w:rsidRPr="00C65B2F">
        <w:rPr>
          <w:rFonts w:ascii="Times New Roman" w:eastAsia="Calibri" w:hAnsi="Times New Roman" w:cs="Times New Roman"/>
          <w:sz w:val="24"/>
          <w:szCs w:val="24"/>
        </w:rPr>
        <w:t>In</w:t>
      </w:r>
      <w:r>
        <w:rPr>
          <w:rFonts w:ascii="Times New Roman" w:eastAsia="Calibri" w:hAnsi="Times New Roman" w:cs="Times New Roman"/>
          <w:sz w:val="24"/>
          <w:szCs w:val="24"/>
        </w:rPr>
        <w:t xml:space="preserve"> relation with other research carried out concerning on-line banking and verified also by Kumar and George (2013), these hypotheses final result displays important influence of (Perceivable privacy as well as security</w:t>
      </w:r>
      <w:r w:rsidRPr="00B52B24">
        <w:rPr>
          <w:rFonts w:ascii="Times New Roman" w:eastAsia="Calibri" w:hAnsi="Times New Roman" w:cs="Times New Roman"/>
          <w:sz w:val="24"/>
          <w:szCs w:val="24"/>
        </w:rPr>
        <w:t>) on </w:t>
      </w:r>
      <w:r>
        <w:rPr>
          <w:rFonts w:ascii="Times New Roman" w:eastAsia="Calibri" w:hAnsi="Times New Roman" w:cs="Times New Roman"/>
          <w:bCs/>
          <w:sz w:val="24"/>
          <w:szCs w:val="24"/>
        </w:rPr>
        <w:t>consumer</w:t>
      </w:r>
      <w:r w:rsidRPr="00B52B24">
        <w:rPr>
          <w:rFonts w:ascii="Times New Roman" w:eastAsia="Calibri" w:hAnsi="Times New Roman" w:cs="Times New Roman"/>
          <w:sz w:val="24"/>
          <w:szCs w:val="24"/>
        </w:rPr>
        <w:t> satisfaction toward </w:t>
      </w:r>
      <w:r w:rsidRPr="00B52B24">
        <w:rPr>
          <w:rFonts w:ascii="Times New Roman" w:eastAsia="Calibri" w:hAnsi="Times New Roman" w:cs="Times New Roman"/>
          <w:bCs/>
          <w:sz w:val="24"/>
          <w:szCs w:val="24"/>
        </w:rPr>
        <w:t>on-line</w:t>
      </w:r>
      <w:r>
        <w:rPr>
          <w:rFonts w:ascii="Times New Roman" w:eastAsia="Calibri" w:hAnsi="Times New Roman" w:cs="Times New Roman"/>
          <w:b/>
          <w:bCs/>
          <w:sz w:val="24"/>
          <w:szCs w:val="24"/>
        </w:rPr>
        <w:t xml:space="preserve"> </w:t>
      </w:r>
      <w:r w:rsidRPr="00B52B24">
        <w:rPr>
          <w:rFonts w:ascii="Times New Roman" w:eastAsia="Calibri" w:hAnsi="Times New Roman" w:cs="Times New Roman"/>
          <w:sz w:val="24"/>
          <w:szCs w:val="24"/>
        </w:rPr>
        <w:t>banking in </w:t>
      </w:r>
      <w:r w:rsidRPr="00DD391E">
        <w:rPr>
          <w:rFonts w:ascii="Times New Roman" w:eastAsia="Calibri" w:hAnsi="Times New Roman" w:cs="Times New Roman"/>
          <w:bCs/>
          <w:sz w:val="24"/>
          <w:szCs w:val="24"/>
        </w:rPr>
        <w:t>India</w:t>
      </w:r>
      <w:r w:rsidRPr="00DD391E">
        <w:rPr>
          <w:rFonts w:ascii="Times New Roman" w:eastAsia="Calibri" w:hAnsi="Times New Roman" w:cs="Times New Roman"/>
          <w:sz w:val="24"/>
          <w:szCs w:val="24"/>
        </w:rPr>
        <w:t>.</w:t>
      </w:r>
      <w:r>
        <w:rPr>
          <w:rFonts w:ascii="Times New Roman" w:eastAsia="Calibri" w:hAnsi="Times New Roman" w:cs="Times New Roman"/>
          <w:sz w:val="24"/>
          <w:szCs w:val="24"/>
        </w:rPr>
        <w:t xml:space="preserve"> Perceivable security among the predicted variables showed the highest issues which implies that enhance the safety level of their online platforms to boost customer satisfaction. This will also give the banks competitive advantage over their competitors in the banking industry, however banks can introduce artificial intelligence such as facial security or finger scanner to increase the safety of on-line banking from hackers and malicious attacks.</w:t>
      </w:r>
    </w:p>
    <w:p w:rsidR="008C26C3" w:rsidRDefault="008C26C3" w:rsidP="008C26C3">
      <w:pPr>
        <w:spacing w:line="360" w:lineRule="auto"/>
        <w:jc w:val="both"/>
        <w:rPr>
          <w:rFonts w:ascii="Times New Roman" w:eastAsia="Calibri" w:hAnsi="Times New Roman" w:cs="Times New Roman"/>
          <w:sz w:val="24"/>
          <w:szCs w:val="24"/>
        </w:rPr>
      </w:pPr>
    </w:p>
    <w:p w:rsidR="00DF331E" w:rsidRDefault="00DF331E" w:rsidP="008C26C3">
      <w:pPr>
        <w:spacing w:line="360" w:lineRule="auto"/>
        <w:jc w:val="both"/>
        <w:rPr>
          <w:rFonts w:ascii="Times New Roman" w:eastAsia="Calibri" w:hAnsi="Times New Roman" w:cs="Times New Roman"/>
          <w:sz w:val="24"/>
          <w:szCs w:val="24"/>
        </w:rPr>
      </w:pPr>
    </w:p>
    <w:p w:rsidR="00DF331E" w:rsidRDefault="00DF331E" w:rsidP="008C26C3">
      <w:pPr>
        <w:spacing w:line="360" w:lineRule="auto"/>
        <w:jc w:val="both"/>
        <w:rPr>
          <w:rFonts w:ascii="Times New Roman" w:eastAsia="Calibri" w:hAnsi="Times New Roman" w:cs="Times New Roman"/>
          <w:sz w:val="24"/>
          <w:szCs w:val="24"/>
        </w:rPr>
      </w:pPr>
    </w:p>
    <w:p w:rsidR="008C26C3" w:rsidRDefault="008C26C3" w:rsidP="008C26C3">
      <w:pPr>
        <w:spacing w:line="360" w:lineRule="auto"/>
        <w:jc w:val="both"/>
        <w:rPr>
          <w:rFonts w:ascii="Times New Roman" w:eastAsia="Calibri" w:hAnsi="Times New Roman" w:cs="Times New Roman"/>
          <w:sz w:val="24"/>
          <w:szCs w:val="24"/>
        </w:rPr>
      </w:pPr>
      <w:r w:rsidRPr="00C06369">
        <w:rPr>
          <w:rFonts w:ascii="Times New Roman" w:eastAsia="Calibri" w:hAnsi="Times New Roman" w:cs="Times New Roman"/>
          <w:sz w:val="24"/>
          <w:szCs w:val="24"/>
        </w:rPr>
        <w:lastRenderedPageBreak/>
        <w:t>Hypothesis (H2):</w:t>
      </w:r>
    </w:p>
    <w:p w:rsidR="008C26C3" w:rsidRDefault="008C26C3" w:rsidP="008C26C3">
      <w:pPr>
        <w:spacing w:line="360" w:lineRule="auto"/>
        <w:jc w:val="both"/>
        <w:rPr>
          <w:rFonts w:ascii="Times New Roman" w:eastAsia="Calibri" w:hAnsi="Times New Roman" w:cs="Times New Roman"/>
          <w:sz w:val="24"/>
          <w:szCs w:val="24"/>
          <w:u w:val="single"/>
        </w:rPr>
      </w:pPr>
      <w:r>
        <w:rPr>
          <w:rFonts w:ascii="Times New Roman" w:eastAsia="Calibri" w:hAnsi="Times New Roman" w:cs="Times New Roman"/>
          <w:sz w:val="24"/>
          <w:szCs w:val="24"/>
          <w:u w:val="single"/>
        </w:rPr>
        <w:t>Perceivable usefulness does create</w:t>
      </w:r>
      <w:r w:rsidRPr="00C06369">
        <w:rPr>
          <w:rFonts w:ascii="Times New Roman" w:eastAsia="Calibri" w:hAnsi="Times New Roman" w:cs="Times New Roman"/>
          <w:sz w:val="24"/>
          <w:szCs w:val="24"/>
          <w:u w:val="single"/>
        </w:rPr>
        <w:t xml:space="preserve"> a</w:t>
      </w:r>
      <w:r>
        <w:rPr>
          <w:rFonts w:ascii="Times New Roman" w:eastAsia="Calibri" w:hAnsi="Times New Roman" w:cs="Times New Roman"/>
          <w:sz w:val="24"/>
          <w:szCs w:val="24"/>
          <w:u w:val="single"/>
        </w:rPr>
        <w:t>n important relation</w:t>
      </w:r>
      <w:r w:rsidRPr="00C06369">
        <w:rPr>
          <w:rFonts w:ascii="Times New Roman" w:eastAsia="Calibri" w:hAnsi="Times New Roman" w:cs="Times New Roman"/>
          <w:sz w:val="24"/>
          <w:szCs w:val="24"/>
          <w:u w:val="single"/>
        </w:rPr>
        <w:t xml:space="preserve"> with customer satisfaction </w:t>
      </w:r>
      <w:r>
        <w:rPr>
          <w:rFonts w:ascii="Times New Roman" w:eastAsia="Calibri" w:hAnsi="Times New Roman" w:cs="Times New Roman"/>
          <w:sz w:val="24"/>
          <w:szCs w:val="24"/>
          <w:u w:val="single"/>
        </w:rPr>
        <w:t>with</w:t>
      </w:r>
      <w:r w:rsidRPr="00C06369">
        <w:rPr>
          <w:rFonts w:ascii="Times New Roman" w:eastAsia="Calibri" w:hAnsi="Times New Roman" w:cs="Times New Roman"/>
          <w:sz w:val="24"/>
          <w:szCs w:val="24"/>
          <w:u w:val="single"/>
        </w:rPr>
        <w:t xml:space="preserve"> on</w:t>
      </w:r>
      <w:r>
        <w:rPr>
          <w:rFonts w:ascii="Times New Roman" w:eastAsia="Calibri" w:hAnsi="Times New Roman" w:cs="Times New Roman"/>
          <w:sz w:val="24"/>
          <w:szCs w:val="24"/>
          <w:u w:val="single"/>
        </w:rPr>
        <w:t>-line banking in India</w:t>
      </w:r>
      <w:r w:rsidRPr="00C06369">
        <w:rPr>
          <w:rFonts w:ascii="Times New Roman" w:eastAsia="Calibri" w:hAnsi="Times New Roman" w:cs="Times New Roman"/>
          <w:sz w:val="24"/>
          <w:szCs w:val="24"/>
          <w:u w:val="single"/>
        </w:rPr>
        <w:t>.</w:t>
      </w:r>
    </w:p>
    <w:p w:rsidR="008C26C3" w:rsidRDefault="008C26C3" w:rsidP="008C26C3">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Verified through</w:t>
      </w:r>
      <w:r w:rsidRPr="00C06369">
        <w:rPr>
          <w:rFonts w:ascii="Times New Roman" w:eastAsia="Calibri" w:hAnsi="Times New Roman" w:cs="Times New Roman"/>
          <w:sz w:val="24"/>
          <w:szCs w:val="24"/>
        </w:rPr>
        <w:t xml:space="preserve"> George and Kumar</w:t>
      </w:r>
      <w:r>
        <w:rPr>
          <w:rFonts w:ascii="Times New Roman" w:eastAsia="Calibri" w:hAnsi="Times New Roman" w:cs="Times New Roman"/>
          <w:sz w:val="24"/>
          <w:szCs w:val="24"/>
        </w:rPr>
        <w:t xml:space="preserve"> study (2013) with regards to other supporting literature review of other researchers towards</w:t>
      </w:r>
      <w:r w:rsidRPr="00C06369">
        <w:rPr>
          <w:rFonts w:ascii="Times New Roman" w:eastAsia="Calibri" w:hAnsi="Times New Roman" w:cs="Times New Roman"/>
          <w:sz w:val="24"/>
          <w:szCs w:val="24"/>
        </w:rPr>
        <w:t xml:space="preserve"> on</w:t>
      </w:r>
      <w:r>
        <w:rPr>
          <w:rFonts w:ascii="Times New Roman" w:eastAsia="Calibri" w:hAnsi="Times New Roman" w:cs="Times New Roman"/>
          <w:sz w:val="24"/>
          <w:szCs w:val="24"/>
        </w:rPr>
        <w:t>-</w:t>
      </w:r>
      <w:r w:rsidRPr="00C06369">
        <w:rPr>
          <w:rFonts w:ascii="Times New Roman" w:eastAsia="Calibri" w:hAnsi="Times New Roman" w:cs="Times New Roman"/>
          <w:sz w:val="24"/>
          <w:szCs w:val="24"/>
        </w:rPr>
        <w:t xml:space="preserve">line banking, </w:t>
      </w:r>
      <w:r>
        <w:rPr>
          <w:rFonts w:ascii="Times New Roman" w:eastAsia="Calibri" w:hAnsi="Times New Roman" w:cs="Times New Roman"/>
          <w:sz w:val="24"/>
          <w:szCs w:val="24"/>
        </w:rPr>
        <w:t>(Perceived usefulness) surfaced as a 3rd predictable</w:t>
      </w:r>
      <w:r w:rsidRPr="00C06369">
        <w:rPr>
          <w:rFonts w:ascii="Times New Roman" w:eastAsia="Calibri" w:hAnsi="Times New Roman" w:cs="Times New Roman"/>
          <w:sz w:val="24"/>
          <w:szCs w:val="24"/>
        </w:rPr>
        <w:t xml:space="preserve"> variable</w:t>
      </w:r>
      <w:r>
        <w:rPr>
          <w:rFonts w:ascii="Times New Roman" w:eastAsia="Calibri" w:hAnsi="Times New Roman" w:cs="Times New Roman"/>
          <w:sz w:val="24"/>
          <w:szCs w:val="24"/>
        </w:rPr>
        <w:t>s</w:t>
      </w:r>
      <w:r w:rsidRPr="00C06369">
        <w:rPr>
          <w:rFonts w:ascii="Times New Roman" w:eastAsia="Calibri" w:hAnsi="Times New Roman" w:cs="Times New Roman"/>
          <w:sz w:val="24"/>
          <w:szCs w:val="24"/>
        </w:rPr>
        <w:t>. The</w:t>
      </w:r>
      <w:r>
        <w:rPr>
          <w:rFonts w:ascii="Times New Roman" w:eastAsia="Calibri" w:hAnsi="Times New Roman" w:cs="Times New Roman"/>
          <w:sz w:val="24"/>
          <w:szCs w:val="24"/>
        </w:rPr>
        <w:t>se hypotheses outcome displays important</w:t>
      </w:r>
      <w:r w:rsidRPr="00C06369">
        <w:rPr>
          <w:rFonts w:ascii="Times New Roman" w:eastAsia="Calibri" w:hAnsi="Times New Roman" w:cs="Times New Roman"/>
          <w:sz w:val="24"/>
          <w:szCs w:val="24"/>
        </w:rPr>
        <w:t xml:space="preserve"> </w:t>
      </w:r>
      <w:r>
        <w:rPr>
          <w:rFonts w:ascii="Times New Roman" w:eastAsia="Calibri" w:hAnsi="Times New Roman" w:cs="Times New Roman"/>
          <w:sz w:val="24"/>
          <w:szCs w:val="24"/>
        </w:rPr>
        <w:t>impact with</w:t>
      </w:r>
      <w:r w:rsidRPr="00C06369">
        <w:rPr>
          <w:rFonts w:ascii="Times New Roman" w:eastAsia="Calibri" w:hAnsi="Times New Roman" w:cs="Times New Roman"/>
          <w:sz w:val="24"/>
          <w:szCs w:val="24"/>
        </w:rPr>
        <w:t xml:space="preserve"> (</w:t>
      </w:r>
      <w:r>
        <w:rPr>
          <w:rFonts w:ascii="Times New Roman" w:eastAsia="Calibri" w:hAnsi="Times New Roman" w:cs="Times New Roman"/>
          <w:sz w:val="24"/>
          <w:szCs w:val="24"/>
        </w:rPr>
        <w:t>Perceivable</w:t>
      </w:r>
      <w:r w:rsidRPr="00C06369">
        <w:rPr>
          <w:rFonts w:ascii="Times New Roman" w:eastAsia="Calibri" w:hAnsi="Times New Roman" w:cs="Times New Roman"/>
          <w:sz w:val="24"/>
          <w:szCs w:val="24"/>
        </w:rPr>
        <w:t xml:space="preserve"> usefulness</w:t>
      </w:r>
      <w:r>
        <w:rPr>
          <w:rFonts w:ascii="Times New Roman" w:eastAsia="Calibri" w:hAnsi="Times New Roman" w:cs="Times New Roman"/>
          <w:sz w:val="24"/>
          <w:szCs w:val="24"/>
        </w:rPr>
        <w:t>) with</w:t>
      </w:r>
      <w:r w:rsidRPr="00C06369">
        <w:rPr>
          <w:rFonts w:ascii="Times New Roman" w:eastAsia="Calibri" w:hAnsi="Times New Roman" w:cs="Times New Roman"/>
          <w:sz w:val="24"/>
          <w:szCs w:val="24"/>
        </w:rPr>
        <w:t xml:space="preserve"> customer satisfaction toward on</w:t>
      </w:r>
      <w:r>
        <w:rPr>
          <w:rFonts w:ascii="Times New Roman" w:eastAsia="Calibri" w:hAnsi="Times New Roman" w:cs="Times New Roman"/>
          <w:sz w:val="24"/>
          <w:szCs w:val="24"/>
        </w:rPr>
        <w:t>-line banking in India</w:t>
      </w:r>
      <w:r w:rsidRPr="00C06369">
        <w:rPr>
          <w:rFonts w:ascii="Times New Roman" w:eastAsia="Calibri" w:hAnsi="Times New Roman" w:cs="Times New Roman"/>
          <w:sz w:val="24"/>
          <w:szCs w:val="24"/>
        </w:rPr>
        <w:t>,</w:t>
      </w:r>
      <w:r>
        <w:rPr>
          <w:rFonts w:ascii="Times New Roman" w:eastAsia="Calibri" w:hAnsi="Times New Roman" w:cs="Times New Roman"/>
          <w:sz w:val="24"/>
          <w:szCs w:val="24"/>
        </w:rPr>
        <w:t xml:space="preserve"> the findings from the hypotheses shows that banks need to improve so as to meet the expectations of their customer, furthermore should make sure their sites or mobiles app speed is up to the standard of the current trend of technology. The faster the better in other to help customer carry out transaction smoothly without ease. </w:t>
      </w:r>
    </w:p>
    <w:p w:rsidR="008C26C3" w:rsidRPr="008C5398" w:rsidRDefault="008C26C3" w:rsidP="008C26C3">
      <w:pPr>
        <w:spacing w:line="360" w:lineRule="auto"/>
        <w:jc w:val="both"/>
        <w:rPr>
          <w:rFonts w:ascii="Times New Roman" w:eastAsia="Calibri" w:hAnsi="Times New Roman" w:cs="Times New Roman"/>
          <w:sz w:val="24"/>
          <w:szCs w:val="24"/>
        </w:rPr>
      </w:pPr>
      <w:r w:rsidRPr="008C5398">
        <w:rPr>
          <w:rFonts w:ascii="Times New Roman" w:eastAsia="Calibri" w:hAnsi="Times New Roman" w:cs="Times New Roman"/>
          <w:sz w:val="24"/>
          <w:szCs w:val="24"/>
        </w:rPr>
        <w:t>Hypothesis (H3):</w:t>
      </w:r>
    </w:p>
    <w:p w:rsidR="008C26C3" w:rsidRPr="008C5398" w:rsidRDefault="008C26C3" w:rsidP="008C26C3">
      <w:pPr>
        <w:spacing w:line="360" w:lineRule="auto"/>
        <w:jc w:val="both"/>
        <w:rPr>
          <w:rFonts w:ascii="Times New Roman" w:eastAsia="Calibri" w:hAnsi="Times New Roman" w:cs="Times New Roman"/>
          <w:sz w:val="24"/>
          <w:szCs w:val="24"/>
          <w:u w:val="single"/>
        </w:rPr>
      </w:pPr>
      <w:r>
        <w:rPr>
          <w:rFonts w:ascii="Times New Roman" w:eastAsia="Calibri" w:hAnsi="Times New Roman" w:cs="Times New Roman"/>
          <w:sz w:val="24"/>
          <w:szCs w:val="24"/>
          <w:u w:val="single"/>
        </w:rPr>
        <w:t>Perceivable</w:t>
      </w:r>
      <w:r w:rsidRPr="008C5398">
        <w:rPr>
          <w:rFonts w:ascii="Times New Roman" w:eastAsia="Calibri" w:hAnsi="Times New Roman" w:cs="Times New Roman"/>
          <w:sz w:val="24"/>
          <w:szCs w:val="24"/>
          <w:u w:val="single"/>
        </w:rPr>
        <w:t xml:space="preserve"> easi</w:t>
      </w:r>
      <w:r>
        <w:rPr>
          <w:rFonts w:ascii="Times New Roman" w:eastAsia="Calibri" w:hAnsi="Times New Roman" w:cs="Times New Roman"/>
          <w:sz w:val="24"/>
          <w:szCs w:val="24"/>
          <w:u w:val="single"/>
        </w:rPr>
        <w:t>ness of usage does have</w:t>
      </w:r>
      <w:r w:rsidRPr="008C5398">
        <w:rPr>
          <w:rFonts w:ascii="Times New Roman" w:eastAsia="Calibri" w:hAnsi="Times New Roman" w:cs="Times New Roman"/>
          <w:sz w:val="24"/>
          <w:szCs w:val="24"/>
          <w:u w:val="single"/>
        </w:rPr>
        <w:t xml:space="preserve"> a</w:t>
      </w:r>
      <w:r>
        <w:rPr>
          <w:rFonts w:ascii="Times New Roman" w:eastAsia="Calibri" w:hAnsi="Times New Roman" w:cs="Times New Roman"/>
          <w:sz w:val="24"/>
          <w:szCs w:val="24"/>
          <w:u w:val="single"/>
        </w:rPr>
        <w:t>n important relation</w:t>
      </w:r>
      <w:r w:rsidRPr="008C5398">
        <w:rPr>
          <w:rFonts w:ascii="Times New Roman" w:eastAsia="Calibri" w:hAnsi="Times New Roman" w:cs="Times New Roman"/>
          <w:sz w:val="24"/>
          <w:szCs w:val="24"/>
          <w:u w:val="single"/>
        </w:rPr>
        <w:t xml:space="preserve"> with customer satisfaction towards on</w:t>
      </w:r>
      <w:r>
        <w:rPr>
          <w:rFonts w:ascii="Times New Roman" w:eastAsia="Calibri" w:hAnsi="Times New Roman" w:cs="Times New Roman"/>
          <w:sz w:val="24"/>
          <w:szCs w:val="24"/>
          <w:u w:val="single"/>
        </w:rPr>
        <w:t>-line banking in India</w:t>
      </w:r>
      <w:r w:rsidRPr="008C5398">
        <w:rPr>
          <w:rFonts w:ascii="Times New Roman" w:eastAsia="Calibri" w:hAnsi="Times New Roman" w:cs="Times New Roman"/>
          <w:sz w:val="24"/>
          <w:szCs w:val="24"/>
          <w:u w:val="single"/>
        </w:rPr>
        <w:t>.</w:t>
      </w:r>
    </w:p>
    <w:p w:rsidR="008C26C3" w:rsidRPr="00966490" w:rsidRDefault="008C26C3" w:rsidP="008C26C3">
      <w:pPr>
        <w:spacing w:line="360" w:lineRule="auto"/>
        <w:jc w:val="both"/>
        <w:rPr>
          <w:rFonts w:ascii="Times New Roman" w:eastAsia="Calibri" w:hAnsi="Times New Roman" w:cs="Times New Roman"/>
          <w:sz w:val="24"/>
          <w:szCs w:val="24"/>
        </w:rPr>
      </w:pPr>
      <w:r w:rsidRPr="00966490">
        <w:rPr>
          <w:rFonts w:ascii="Times New Roman" w:eastAsia="Calibri" w:hAnsi="Times New Roman" w:cs="Times New Roman"/>
          <w:sz w:val="24"/>
          <w:szCs w:val="24"/>
        </w:rPr>
        <w:t>In relation with other research carried out concerning on-line banking and verified also by Kumar and George (2013), these hypotheses final result displays important influence of (</w:t>
      </w:r>
      <w:r>
        <w:rPr>
          <w:rFonts w:ascii="Times New Roman" w:eastAsia="Calibri" w:hAnsi="Times New Roman" w:cs="Times New Roman"/>
          <w:sz w:val="24"/>
          <w:szCs w:val="24"/>
        </w:rPr>
        <w:t>perceivable easiness of usage</w:t>
      </w:r>
      <w:r w:rsidRPr="00966490">
        <w:rPr>
          <w:rFonts w:ascii="Times New Roman" w:eastAsia="Calibri" w:hAnsi="Times New Roman" w:cs="Times New Roman"/>
          <w:sz w:val="24"/>
          <w:szCs w:val="24"/>
        </w:rPr>
        <w:t>) on </w:t>
      </w:r>
      <w:r w:rsidRPr="00966490">
        <w:rPr>
          <w:rFonts w:ascii="Times New Roman" w:eastAsia="Calibri" w:hAnsi="Times New Roman" w:cs="Times New Roman"/>
          <w:bCs/>
          <w:sz w:val="24"/>
          <w:szCs w:val="24"/>
        </w:rPr>
        <w:t>consumer</w:t>
      </w:r>
      <w:r w:rsidRPr="00966490">
        <w:rPr>
          <w:rFonts w:ascii="Times New Roman" w:eastAsia="Calibri" w:hAnsi="Times New Roman" w:cs="Times New Roman"/>
          <w:sz w:val="24"/>
          <w:szCs w:val="24"/>
        </w:rPr>
        <w:t> satisfaction toward </w:t>
      </w:r>
      <w:r w:rsidRPr="00966490">
        <w:rPr>
          <w:rFonts w:ascii="Times New Roman" w:eastAsia="Calibri" w:hAnsi="Times New Roman" w:cs="Times New Roman"/>
          <w:bCs/>
          <w:sz w:val="24"/>
          <w:szCs w:val="24"/>
        </w:rPr>
        <w:t>on-line</w:t>
      </w:r>
      <w:r w:rsidRPr="00966490">
        <w:rPr>
          <w:rFonts w:ascii="Times New Roman" w:eastAsia="Calibri" w:hAnsi="Times New Roman" w:cs="Times New Roman"/>
          <w:b/>
          <w:bCs/>
          <w:sz w:val="24"/>
          <w:szCs w:val="24"/>
        </w:rPr>
        <w:t xml:space="preserve"> </w:t>
      </w:r>
      <w:r w:rsidRPr="00966490">
        <w:rPr>
          <w:rFonts w:ascii="Times New Roman" w:eastAsia="Calibri" w:hAnsi="Times New Roman" w:cs="Times New Roman"/>
          <w:sz w:val="24"/>
          <w:szCs w:val="24"/>
        </w:rPr>
        <w:t>banking in </w:t>
      </w:r>
      <w:r w:rsidRPr="00966490">
        <w:rPr>
          <w:rFonts w:ascii="Times New Roman" w:eastAsia="Calibri" w:hAnsi="Times New Roman" w:cs="Times New Roman"/>
          <w:bCs/>
          <w:sz w:val="24"/>
          <w:szCs w:val="24"/>
        </w:rPr>
        <w:t>India</w:t>
      </w:r>
      <w:r>
        <w:rPr>
          <w:rFonts w:ascii="Times New Roman" w:eastAsia="Calibri" w:hAnsi="Times New Roman" w:cs="Times New Roman"/>
          <w:bCs/>
          <w:sz w:val="24"/>
          <w:szCs w:val="24"/>
        </w:rPr>
        <w:t>. Online banking interface are very important because when the sites or application are not user friendly its gives complication to customer to use, banks need to create user friendly sites which helps in assisting the easiness of navigating from one page to another page without complication. Numerous research shows that customer do consider easiness of use very seriously because its gives the first impression to the users.</w:t>
      </w:r>
    </w:p>
    <w:p w:rsidR="008C26C3" w:rsidRDefault="008C26C3" w:rsidP="008C26C3">
      <w:pPr>
        <w:spacing w:line="360" w:lineRule="auto"/>
        <w:jc w:val="both"/>
        <w:rPr>
          <w:rFonts w:ascii="Times New Roman" w:eastAsia="Calibri" w:hAnsi="Times New Roman" w:cs="Times New Roman"/>
          <w:sz w:val="24"/>
          <w:szCs w:val="24"/>
        </w:rPr>
      </w:pPr>
    </w:p>
    <w:p w:rsidR="008C26C3" w:rsidRDefault="008C26C3" w:rsidP="008C26C3">
      <w:pPr>
        <w:spacing w:line="360" w:lineRule="auto"/>
        <w:jc w:val="both"/>
        <w:rPr>
          <w:rFonts w:ascii="Times New Roman" w:eastAsia="Calibri" w:hAnsi="Times New Roman" w:cs="Times New Roman"/>
          <w:b/>
          <w:sz w:val="24"/>
          <w:szCs w:val="24"/>
        </w:rPr>
      </w:pPr>
    </w:p>
    <w:p w:rsidR="008C26C3" w:rsidRDefault="008C26C3" w:rsidP="008C26C3">
      <w:pPr>
        <w:spacing w:line="360" w:lineRule="auto"/>
        <w:jc w:val="both"/>
        <w:rPr>
          <w:rFonts w:ascii="Times New Roman" w:eastAsia="Calibri" w:hAnsi="Times New Roman" w:cs="Times New Roman"/>
          <w:b/>
          <w:sz w:val="24"/>
          <w:szCs w:val="24"/>
        </w:rPr>
      </w:pPr>
    </w:p>
    <w:p w:rsidR="00BE31C2" w:rsidRDefault="00BE31C2" w:rsidP="00DF331E">
      <w:pPr>
        <w:pStyle w:val="Heading1"/>
        <w:rPr>
          <w:rFonts w:ascii="Times New Roman" w:eastAsia="Calibri" w:hAnsi="Times New Roman" w:cs="Times New Roman"/>
          <w:b/>
          <w:color w:val="000000" w:themeColor="text1"/>
          <w:sz w:val="24"/>
          <w:szCs w:val="24"/>
        </w:rPr>
      </w:pPr>
      <w:bookmarkStart w:id="47" w:name="_Toc8604481"/>
    </w:p>
    <w:p w:rsidR="00BE31C2" w:rsidRDefault="00BE31C2" w:rsidP="00DF331E">
      <w:pPr>
        <w:pStyle w:val="Heading1"/>
        <w:rPr>
          <w:rFonts w:ascii="Times New Roman" w:eastAsia="Calibri" w:hAnsi="Times New Roman" w:cs="Times New Roman"/>
          <w:b/>
          <w:color w:val="000000" w:themeColor="text1"/>
          <w:sz w:val="24"/>
          <w:szCs w:val="24"/>
        </w:rPr>
      </w:pPr>
    </w:p>
    <w:p w:rsidR="00DF331E" w:rsidRPr="00DF331E" w:rsidRDefault="008C26C3" w:rsidP="00DF331E">
      <w:pPr>
        <w:pStyle w:val="Heading1"/>
        <w:rPr>
          <w:rFonts w:ascii="Times New Roman" w:eastAsia="Calibri" w:hAnsi="Times New Roman" w:cs="Times New Roman"/>
          <w:b/>
          <w:color w:val="000000" w:themeColor="text1"/>
          <w:sz w:val="24"/>
          <w:szCs w:val="24"/>
        </w:rPr>
      </w:pPr>
      <w:r w:rsidRPr="000642DA">
        <w:rPr>
          <w:rFonts w:ascii="Times New Roman" w:eastAsia="Calibri" w:hAnsi="Times New Roman" w:cs="Times New Roman"/>
          <w:b/>
          <w:color w:val="000000" w:themeColor="text1"/>
          <w:sz w:val="24"/>
          <w:szCs w:val="24"/>
        </w:rPr>
        <w:t>5.1 Recommendation</w:t>
      </w:r>
      <w:bookmarkEnd w:id="47"/>
      <w:r w:rsidRPr="000642DA">
        <w:rPr>
          <w:rFonts w:ascii="Times New Roman" w:eastAsia="Calibri" w:hAnsi="Times New Roman" w:cs="Times New Roman"/>
          <w:b/>
          <w:color w:val="000000" w:themeColor="text1"/>
          <w:sz w:val="24"/>
          <w:szCs w:val="24"/>
        </w:rPr>
        <w:t xml:space="preserve"> </w:t>
      </w:r>
    </w:p>
    <w:p w:rsidR="008C26C3" w:rsidRPr="003B67B5" w:rsidRDefault="008C26C3" w:rsidP="008C26C3">
      <w:pPr>
        <w:spacing w:line="360" w:lineRule="auto"/>
        <w:jc w:val="both"/>
        <w:rPr>
          <w:rFonts w:ascii="Times New Roman" w:eastAsia="Calibri" w:hAnsi="Times New Roman" w:cs="Times New Roman"/>
          <w:sz w:val="24"/>
          <w:szCs w:val="24"/>
        </w:rPr>
      </w:pPr>
      <w:r w:rsidRPr="003B67B5">
        <w:rPr>
          <w:rFonts w:ascii="Times New Roman" w:eastAsia="Calibri" w:hAnsi="Times New Roman" w:cs="Times New Roman"/>
          <w:sz w:val="24"/>
          <w:szCs w:val="24"/>
        </w:rPr>
        <w:t>Further studies are recommended to be continued in the future to assess and re-confirm more factors that can influence c</w:t>
      </w:r>
      <w:r>
        <w:rPr>
          <w:rFonts w:ascii="Times New Roman" w:eastAsia="Calibri" w:hAnsi="Times New Roman" w:cs="Times New Roman"/>
          <w:sz w:val="24"/>
          <w:szCs w:val="24"/>
        </w:rPr>
        <w:t>ustomer satisfaction</w:t>
      </w:r>
      <w:r w:rsidRPr="003B67B5">
        <w:rPr>
          <w:rFonts w:ascii="Times New Roman" w:eastAsia="Calibri" w:hAnsi="Times New Roman" w:cs="Times New Roman"/>
          <w:sz w:val="24"/>
          <w:szCs w:val="24"/>
        </w:rPr>
        <w:t xml:space="preserve"> t</w:t>
      </w:r>
      <w:r>
        <w:rPr>
          <w:rFonts w:ascii="Times New Roman" w:eastAsia="Calibri" w:hAnsi="Times New Roman" w:cs="Times New Roman"/>
          <w:sz w:val="24"/>
          <w:szCs w:val="24"/>
        </w:rPr>
        <w:t>owards online banking in India to assist</w:t>
      </w:r>
      <w:r w:rsidRPr="003B67B5">
        <w:rPr>
          <w:rFonts w:ascii="Times New Roman" w:eastAsia="Calibri" w:hAnsi="Times New Roman" w:cs="Times New Roman"/>
          <w:sz w:val="24"/>
          <w:szCs w:val="24"/>
        </w:rPr>
        <w:t xml:space="preserve"> both the academic</w:t>
      </w:r>
      <w:r>
        <w:rPr>
          <w:rFonts w:ascii="Times New Roman" w:eastAsia="Calibri" w:hAnsi="Times New Roman" w:cs="Times New Roman"/>
          <w:sz w:val="24"/>
          <w:szCs w:val="24"/>
        </w:rPr>
        <w:t xml:space="preserve"> and the business</w:t>
      </w:r>
      <w:r w:rsidRPr="003B67B5">
        <w:rPr>
          <w:rFonts w:ascii="Times New Roman" w:eastAsia="Calibri" w:hAnsi="Times New Roman" w:cs="Times New Roman"/>
          <w:sz w:val="24"/>
          <w:szCs w:val="24"/>
        </w:rPr>
        <w:t xml:space="preserve"> world to obtain more detailed references for future studies</w:t>
      </w:r>
      <w:r>
        <w:rPr>
          <w:rFonts w:ascii="Times New Roman" w:eastAsia="Calibri" w:hAnsi="Times New Roman" w:cs="Times New Roman"/>
          <w:sz w:val="24"/>
          <w:szCs w:val="24"/>
        </w:rPr>
        <w:t xml:space="preserve"> and the banking industry</w:t>
      </w:r>
      <w:r w:rsidRPr="003B67B5">
        <w:rPr>
          <w:rFonts w:ascii="Times New Roman" w:eastAsia="Calibri" w:hAnsi="Times New Roman" w:cs="Times New Roman"/>
          <w:sz w:val="24"/>
          <w:szCs w:val="24"/>
        </w:rPr>
        <w:t>. However, majority of the respondents are still afraid of the security of the service due to the absence of physically present security personnel, it is necessary to provide information to the respondents how to maintain their personal</w:t>
      </w:r>
      <w:r w:rsidRPr="003B67B5">
        <w:rPr>
          <w:rFonts w:ascii="Times New Roman" w:eastAsia="Calibri" w:hAnsi="Times New Roman" w:cs="Times New Roman"/>
          <w:b/>
          <w:sz w:val="24"/>
          <w:szCs w:val="24"/>
        </w:rPr>
        <w:t xml:space="preserve"> </w:t>
      </w:r>
      <w:r w:rsidRPr="003B67B5">
        <w:rPr>
          <w:rFonts w:ascii="Times New Roman" w:eastAsia="Calibri" w:hAnsi="Times New Roman" w:cs="Times New Roman"/>
          <w:sz w:val="24"/>
          <w:szCs w:val="24"/>
        </w:rPr>
        <w:t xml:space="preserve">security. Similarly, </w:t>
      </w:r>
      <w:r>
        <w:rPr>
          <w:rFonts w:ascii="Times New Roman" w:eastAsia="Calibri" w:hAnsi="Times New Roman" w:cs="Times New Roman"/>
          <w:sz w:val="24"/>
          <w:szCs w:val="24"/>
        </w:rPr>
        <w:t xml:space="preserve">Indian Banks should consider safety of customer online accounts as their number one priority due to increase in cybercrimes and hacking which may affect customer perception towards internet banking. more ever, it is advisable that Indian banks should avoid appending surplus fess on </w:t>
      </w:r>
      <w:r w:rsidRPr="003B67B5">
        <w:rPr>
          <w:rFonts w:ascii="Times New Roman" w:eastAsia="Calibri" w:hAnsi="Times New Roman" w:cs="Times New Roman"/>
          <w:sz w:val="24"/>
          <w:szCs w:val="24"/>
        </w:rPr>
        <w:t>customer</w:t>
      </w:r>
      <w:r>
        <w:rPr>
          <w:rFonts w:ascii="Times New Roman" w:eastAsia="Calibri" w:hAnsi="Times New Roman" w:cs="Times New Roman"/>
          <w:sz w:val="24"/>
          <w:szCs w:val="24"/>
        </w:rPr>
        <w:t xml:space="preserve"> who use the online banking system which means additional charges to users.</w:t>
      </w:r>
      <w:r w:rsidRPr="003B67B5">
        <w:rPr>
          <w:rFonts w:ascii="Times New Roman" w:eastAsia="Calibri" w:hAnsi="Times New Roman" w:cs="Times New Roman"/>
          <w:sz w:val="24"/>
          <w:szCs w:val="24"/>
        </w:rPr>
        <w:t xml:space="preserve"> </w:t>
      </w:r>
    </w:p>
    <w:p w:rsidR="008C26C3" w:rsidRPr="003B67B5" w:rsidRDefault="008C26C3" w:rsidP="008C26C3">
      <w:pPr>
        <w:spacing w:line="360" w:lineRule="auto"/>
        <w:jc w:val="both"/>
        <w:rPr>
          <w:rFonts w:ascii="Times New Roman" w:eastAsia="Calibri" w:hAnsi="Times New Roman" w:cs="Times New Roman"/>
          <w:b/>
          <w:sz w:val="24"/>
          <w:szCs w:val="24"/>
        </w:rPr>
      </w:pPr>
      <w:r w:rsidRPr="003B67B5">
        <w:rPr>
          <w:rFonts w:ascii="Times New Roman" w:eastAsia="Calibri" w:hAnsi="Times New Roman" w:cs="Times New Roman"/>
          <w:sz w:val="24"/>
          <w:szCs w:val="24"/>
        </w:rPr>
        <w:t xml:space="preserve">The banks should make sure that the costs of transacting manually within the branch does not exceed the costs of online banking system. Small transaction costs are quite burdensome; it is recommended that transaction costs are adjusted for the transaction size. Features too many views that are often confusing for beginners, should be simplified for the front page. The Banks should make their customer more aware of their new services so as to encourage higher adoption rate. However, </w:t>
      </w:r>
      <w:r>
        <w:rPr>
          <w:rFonts w:ascii="Times New Roman" w:eastAsia="Calibri" w:hAnsi="Times New Roman" w:cs="Times New Roman"/>
          <w:sz w:val="24"/>
          <w:szCs w:val="24"/>
        </w:rPr>
        <w:t>Indian</w:t>
      </w:r>
      <w:r w:rsidRPr="003B67B5">
        <w:rPr>
          <w:rFonts w:ascii="Times New Roman" w:eastAsia="Calibri" w:hAnsi="Times New Roman" w:cs="Times New Roman"/>
          <w:sz w:val="24"/>
          <w:szCs w:val="24"/>
        </w:rPr>
        <w:t xml:space="preserve"> banks can consider targeting their promotional activit</w:t>
      </w:r>
      <w:r>
        <w:rPr>
          <w:rFonts w:ascii="Times New Roman" w:eastAsia="Calibri" w:hAnsi="Times New Roman" w:cs="Times New Roman"/>
          <w:sz w:val="24"/>
          <w:szCs w:val="24"/>
        </w:rPr>
        <w:t>ies towards those in the generation Z</w:t>
      </w:r>
      <w:r w:rsidRPr="003B67B5">
        <w:rPr>
          <w:rFonts w:ascii="Times New Roman" w:eastAsia="Calibri" w:hAnsi="Times New Roman" w:cs="Times New Roman"/>
          <w:sz w:val="24"/>
          <w:szCs w:val="24"/>
        </w:rPr>
        <w:t xml:space="preserve"> business personnel who are quite flourishing as they are more likely to use the online banking system. Equipment often damaged, presumably there is a system that can notify in real time that equipment is damaged so that the respondent did not already transact</w:t>
      </w:r>
      <w:r w:rsidRPr="003B67B5">
        <w:rPr>
          <w:rFonts w:ascii="Times New Roman" w:eastAsia="Calibri" w:hAnsi="Times New Roman" w:cs="Times New Roman"/>
          <w:b/>
          <w:sz w:val="24"/>
          <w:szCs w:val="24"/>
        </w:rPr>
        <w:t>.</w:t>
      </w:r>
    </w:p>
    <w:p w:rsidR="008C26C3" w:rsidRPr="000642DA" w:rsidRDefault="008C26C3" w:rsidP="008C26C3">
      <w:pPr>
        <w:pStyle w:val="Heading1"/>
        <w:rPr>
          <w:rFonts w:ascii="Times New Roman" w:eastAsia="Calibri" w:hAnsi="Times New Roman" w:cs="Times New Roman"/>
          <w:b/>
          <w:color w:val="000000" w:themeColor="text1"/>
          <w:sz w:val="24"/>
          <w:szCs w:val="24"/>
        </w:rPr>
      </w:pPr>
      <w:bookmarkStart w:id="48" w:name="_Toc8604482"/>
      <w:r w:rsidRPr="000642DA">
        <w:rPr>
          <w:rFonts w:ascii="Times New Roman" w:eastAsia="Calibri" w:hAnsi="Times New Roman" w:cs="Times New Roman"/>
          <w:b/>
          <w:color w:val="000000" w:themeColor="text1"/>
          <w:sz w:val="24"/>
          <w:szCs w:val="24"/>
        </w:rPr>
        <w:t>5.2 Limitations</w:t>
      </w:r>
      <w:bookmarkEnd w:id="48"/>
      <w:r w:rsidRPr="000642DA">
        <w:rPr>
          <w:rFonts w:ascii="Times New Roman" w:eastAsia="Calibri" w:hAnsi="Times New Roman" w:cs="Times New Roman"/>
          <w:b/>
          <w:color w:val="000000" w:themeColor="text1"/>
          <w:sz w:val="24"/>
          <w:szCs w:val="24"/>
        </w:rPr>
        <w:t xml:space="preserve"> </w:t>
      </w:r>
    </w:p>
    <w:p w:rsidR="008C26C3" w:rsidRPr="003B67B5" w:rsidRDefault="008C26C3" w:rsidP="008C26C3">
      <w:pPr>
        <w:spacing w:line="360" w:lineRule="auto"/>
        <w:jc w:val="both"/>
        <w:rPr>
          <w:rFonts w:ascii="Times New Roman" w:eastAsia="Calibri" w:hAnsi="Times New Roman" w:cs="Times New Roman"/>
          <w:sz w:val="24"/>
          <w:szCs w:val="24"/>
        </w:rPr>
      </w:pPr>
      <w:r w:rsidRPr="003B67B5">
        <w:rPr>
          <w:rFonts w:ascii="Times New Roman" w:eastAsia="Calibri" w:hAnsi="Times New Roman" w:cs="Times New Roman"/>
          <w:sz w:val="24"/>
          <w:szCs w:val="24"/>
        </w:rPr>
        <w:t xml:space="preserve">Some of the major constraint in this study is the time frame which have only 10 weeks which is considered as very short period, because of the limited time the researcher could not distribute and collect an effective questionnaire for respondents from all over the country, so the basic information collected may not be as powerful and accurate as to support the outcomes. </w:t>
      </w:r>
      <w:r>
        <w:rPr>
          <w:rFonts w:ascii="Times New Roman" w:eastAsia="Calibri" w:hAnsi="Times New Roman" w:cs="Times New Roman"/>
          <w:sz w:val="24"/>
          <w:szCs w:val="24"/>
        </w:rPr>
        <w:t>However, India</w:t>
      </w:r>
      <w:r w:rsidRPr="003B67B5">
        <w:rPr>
          <w:rFonts w:ascii="Times New Roman" w:eastAsia="Calibri" w:hAnsi="Times New Roman" w:cs="Times New Roman"/>
          <w:sz w:val="24"/>
          <w:szCs w:val="24"/>
        </w:rPr>
        <w:t xml:space="preserve"> is one of the biggest countries</w:t>
      </w:r>
      <w:r>
        <w:rPr>
          <w:rFonts w:ascii="Times New Roman" w:eastAsia="Calibri" w:hAnsi="Times New Roman" w:cs="Times New Roman"/>
          <w:sz w:val="24"/>
          <w:szCs w:val="24"/>
        </w:rPr>
        <w:t xml:space="preserve"> in terms of population in the world</w:t>
      </w:r>
      <w:r w:rsidRPr="003B67B5">
        <w:rPr>
          <w:rFonts w:ascii="Times New Roman" w:eastAsia="Calibri" w:hAnsi="Times New Roman" w:cs="Times New Roman"/>
          <w:sz w:val="24"/>
          <w:szCs w:val="24"/>
        </w:rPr>
        <w:t xml:space="preserve"> with people of different living standards, cultures and income levels, therefore to obtain more accurate baseline data, the researcher needs to collect information from each part of the country that uses online banking system. Factors influencing </w:t>
      </w:r>
      <w:r>
        <w:rPr>
          <w:rFonts w:ascii="Times New Roman" w:eastAsia="Calibri" w:hAnsi="Times New Roman" w:cs="Times New Roman"/>
          <w:sz w:val="24"/>
          <w:szCs w:val="24"/>
        </w:rPr>
        <w:t>customer satisfaction</w:t>
      </w:r>
      <w:r w:rsidRPr="003B67B5">
        <w:rPr>
          <w:rFonts w:ascii="Times New Roman" w:eastAsia="Calibri" w:hAnsi="Times New Roman" w:cs="Times New Roman"/>
          <w:sz w:val="24"/>
          <w:szCs w:val="24"/>
        </w:rPr>
        <w:t xml:space="preserve"> are many and </w:t>
      </w:r>
      <w:r w:rsidRPr="003B67B5">
        <w:rPr>
          <w:rFonts w:ascii="Times New Roman" w:eastAsia="Calibri" w:hAnsi="Times New Roman" w:cs="Times New Roman"/>
          <w:sz w:val="24"/>
          <w:szCs w:val="24"/>
        </w:rPr>
        <w:lastRenderedPageBreak/>
        <w:t>changeable, except those three critical factors discussed in this research, therefore, other variables are encouraged to be explored in further study related to customer satisfaction with online banking.</w:t>
      </w:r>
    </w:p>
    <w:p w:rsidR="008C26C3" w:rsidRPr="003B67B5" w:rsidRDefault="008C26C3" w:rsidP="008C26C3">
      <w:pPr>
        <w:spacing w:line="360" w:lineRule="auto"/>
        <w:jc w:val="both"/>
        <w:rPr>
          <w:rFonts w:ascii="Times New Roman" w:eastAsia="Calibri" w:hAnsi="Times New Roman" w:cs="Times New Roman"/>
          <w:sz w:val="24"/>
          <w:szCs w:val="24"/>
        </w:rPr>
      </w:pPr>
      <w:r w:rsidRPr="003B67B5">
        <w:rPr>
          <w:rFonts w:ascii="Times New Roman" w:eastAsia="Calibri" w:hAnsi="Times New Roman" w:cs="Times New Roman"/>
          <w:sz w:val="24"/>
          <w:szCs w:val="24"/>
        </w:rPr>
        <w:tab/>
        <w:t>Ineffective items were deleted before proceeding with the analysis on SPSS, however, there may still be inaccurate data for the remaining questionnaire from respondents to the proposed question, especially the items for the variables in this research. Meaning that the respondents might just fill the results with being fully honest</w:t>
      </w:r>
      <w:r w:rsidRPr="003B67B5">
        <w:rPr>
          <w:rFonts w:ascii="Times New Roman" w:eastAsia="Calibri" w:hAnsi="Times New Roman" w:cs="Times New Roman"/>
          <w:b/>
          <w:sz w:val="24"/>
          <w:szCs w:val="24"/>
        </w:rPr>
        <w:t xml:space="preserve"> </w:t>
      </w:r>
      <w:r w:rsidRPr="003B67B5">
        <w:rPr>
          <w:rFonts w:ascii="Times New Roman" w:eastAsia="Calibri" w:hAnsi="Times New Roman" w:cs="Times New Roman"/>
          <w:sz w:val="24"/>
          <w:szCs w:val="24"/>
        </w:rPr>
        <w:t xml:space="preserve">or accurate and these data can still lead to inaccurate results. In the social demographic descriptive analysis, it illustrates that </w:t>
      </w:r>
      <w:r>
        <w:rPr>
          <w:rFonts w:ascii="Times New Roman" w:eastAsia="Calibri" w:hAnsi="Times New Roman" w:cs="Times New Roman"/>
          <w:sz w:val="24"/>
          <w:szCs w:val="24"/>
        </w:rPr>
        <w:t>51.7</w:t>
      </w:r>
      <w:r w:rsidRPr="003B67B5">
        <w:rPr>
          <w:rFonts w:ascii="Times New Roman" w:eastAsia="Calibri" w:hAnsi="Times New Roman" w:cs="Times New Roman"/>
          <w:sz w:val="24"/>
          <w:szCs w:val="24"/>
        </w:rPr>
        <w:t>% of the participan</w:t>
      </w:r>
      <w:r>
        <w:rPr>
          <w:rFonts w:ascii="Times New Roman" w:eastAsia="Calibri" w:hAnsi="Times New Roman" w:cs="Times New Roman"/>
          <w:sz w:val="24"/>
          <w:szCs w:val="24"/>
        </w:rPr>
        <w:t>ts are within the age range of 31</w:t>
      </w:r>
      <w:r w:rsidRPr="003B67B5">
        <w:rPr>
          <w:rFonts w:ascii="Times New Roman" w:eastAsia="Calibri" w:hAnsi="Times New Roman" w:cs="Times New Roman"/>
          <w:sz w:val="24"/>
          <w:szCs w:val="24"/>
        </w:rPr>
        <w:t xml:space="preserve"> – </w:t>
      </w:r>
      <w:r>
        <w:rPr>
          <w:rFonts w:ascii="Times New Roman" w:eastAsia="Calibri" w:hAnsi="Times New Roman" w:cs="Times New Roman"/>
          <w:sz w:val="24"/>
          <w:szCs w:val="24"/>
        </w:rPr>
        <w:t>4</w:t>
      </w:r>
      <w:r w:rsidRPr="003B67B5">
        <w:rPr>
          <w:rFonts w:ascii="Times New Roman" w:eastAsia="Calibri" w:hAnsi="Times New Roman" w:cs="Times New Roman"/>
          <w:sz w:val="24"/>
          <w:szCs w:val="24"/>
        </w:rPr>
        <w:t>0 years old. It could result of the data gathered being centralized in this age range, which may a</w:t>
      </w:r>
      <w:r>
        <w:rPr>
          <w:rFonts w:ascii="Times New Roman" w:eastAsia="Calibri" w:hAnsi="Times New Roman" w:cs="Times New Roman"/>
          <w:sz w:val="24"/>
          <w:szCs w:val="24"/>
        </w:rPr>
        <w:t>lso lead to results the are more in working class range.</w:t>
      </w:r>
      <w:r w:rsidRPr="003B67B5">
        <w:rPr>
          <w:rFonts w:ascii="Times New Roman" w:eastAsia="Calibri" w:hAnsi="Times New Roman" w:cs="Times New Roman"/>
          <w:sz w:val="24"/>
          <w:szCs w:val="24"/>
        </w:rPr>
        <w:t xml:space="preserve"> In addition, future research should increase the sample size and gather more information regarding consumer behaviour on the online banking. However, this study offers and recommends direction for future research is strengthening the findings and overcoming limitations. Future researches are recommended to expand a study range on the more different occupation people, which means that not just focus on several occupations, but also the people who do not have a job or retire people.</w:t>
      </w:r>
    </w:p>
    <w:p w:rsidR="008C26C3" w:rsidRDefault="008C26C3" w:rsidP="008C26C3">
      <w:pPr>
        <w:spacing w:line="360" w:lineRule="auto"/>
        <w:jc w:val="both"/>
        <w:rPr>
          <w:rFonts w:ascii="Times New Roman" w:eastAsia="Calibri" w:hAnsi="Times New Roman" w:cs="Times New Roman"/>
          <w:b/>
          <w:sz w:val="24"/>
          <w:szCs w:val="24"/>
        </w:rPr>
      </w:pPr>
    </w:p>
    <w:p w:rsidR="008C26C3" w:rsidRDefault="008C26C3" w:rsidP="008C26C3">
      <w:pPr>
        <w:spacing w:line="360" w:lineRule="auto"/>
        <w:jc w:val="both"/>
        <w:rPr>
          <w:rFonts w:ascii="Times New Roman" w:eastAsia="Calibri" w:hAnsi="Times New Roman" w:cs="Times New Roman"/>
          <w:b/>
          <w:sz w:val="24"/>
          <w:szCs w:val="24"/>
        </w:rPr>
      </w:pPr>
    </w:p>
    <w:p w:rsidR="008C26C3" w:rsidRDefault="008C26C3" w:rsidP="008C26C3">
      <w:pPr>
        <w:spacing w:line="360" w:lineRule="auto"/>
        <w:jc w:val="both"/>
        <w:rPr>
          <w:rFonts w:ascii="Times New Roman" w:eastAsia="Calibri" w:hAnsi="Times New Roman" w:cs="Times New Roman"/>
          <w:b/>
          <w:sz w:val="24"/>
          <w:szCs w:val="24"/>
        </w:rPr>
      </w:pPr>
    </w:p>
    <w:p w:rsidR="008C26C3" w:rsidRDefault="008C26C3" w:rsidP="008C26C3">
      <w:pPr>
        <w:spacing w:line="360" w:lineRule="auto"/>
        <w:jc w:val="both"/>
        <w:rPr>
          <w:rFonts w:ascii="Times New Roman" w:eastAsia="Calibri" w:hAnsi="Times New Roman" w:cs="Times New Roman"/>
          <w:b/>
          <w:sz w:val="24"/>
          <w:szCs w:val="24"/>
        </w:rPr>
      </w:pPr>
    </w:p>
    <w:p w:rsidR="008C26C3" w:rsidRDefault="008C26C3" w:rsidP="008C26C3">
      <w:pPr>
        <w:spacing w:line="360" w:lineRule="auto"/>
        <w:jc w:val="both"/>
        <w:rPr>
          <w:rFonts w:ascii="Times New Roman" w:eastAsia="Calibri" w:hAnsi="Times New Roman" w:cs="Times New Roman"/>
          <w:b/>
          <w:sz w:val="24"/>
          <w:szCs w:val="24"/>
        </w:rPr>
      </w:pPr>
    </w:p>
    <w:p w:rsidR="008C26C3" w:rsidRDefault="008C26C3" w:rsidP="008C26C3">
      <w:pPr>
        <w:spacing w:line="360" w:lineRule="auto"/>
        <w:jc w:val="both"/>
        <w:rPr>
          <w:rFonts w:ascii="Times New Roman" w:eastAsia="Calibri" w:hAnsi="Times New Roman" w:cs="Times New Roman"/>
          <w:b/>
          <w:sz w:val="24"/>
          <w:szCs w:val="24"/>
        </w:rPr>
      </w:pPr>
    </w:p>
    <w:p w:rsidR="008C26C3" w:rsidRDefault="008C26C3" w:rsidP="008C26C3">
      <w:pPr>
        <w:spacing w:line="360" w:lineRule="auto"/>
        <w:jc w:val="both"/>
        <w:rPr>
          <w:rFonts w:ascii="Times New Roman" w:eastAsia="Calibri" w:hAnsi="Times New Roman" w:cs="Times New Roman"/>
          <w:b/>
          <w:sz w:val="24"/>
          <w:szCs w:val="24"/>
        </w:rPr>
      </w:pPr>
    </w:p>
    <w:p w:rsidR="008C26C3" w:rsidRDefault="008C26C3" w:rsidP="008C26C3">
      <w:pPr>
        <w:spacing w:line="360" w:lineRule="auto"/>
        <w:jc w:val="both"/>
        <w:rPr>
          <w:rFonts w:ascii="Times New Roman" w:eastAsia="Calibri" w:hAnsi="Times New Roman" w:cs="Times New Roman"/>
          <w:b/>
          <w:sz w:val="24"/>
          <w:szCs w:val="24"/>
        </w:rPr>
      </w:pPr>
    </w:p>
    <w:p w:rsidR="008C26C3" w:rsidRDefault="008C26C3" w:rsidP="008C26C3">
      <w:pPr>
        <w:spacing w:line="360" w:lineRule="auto"/>
        <w:jc w:val="both"/>
        <w:rPr>
          <w:rFonts w:ascii="Times New Roman" w:eastAsia="Calibri" w:hAnsi="Times New Roman" w:cs="Times New Roman"/>
          <w:b/>
          <w:sz w:val="24"/>
          <w:szCs w:val="24"/>
        </w:rPr>
      </w:pPr>
    </w:p>
    <w:p w:rsidR="008C26C3" w:rsidRDefault="008C26C3" w:rsidP="008C26C3">
      <w:pPr>
        <w:spacing w:line="360" w:lineRule="auto"/>
        <w:jc w:val="both"/>
        <w:rPr>
          <w:rFonts w:ascii="Times New Roman" w:eastAsia="Calibri" w:hAnsi="Times New Roman" w:cs="Times New Roman"/>
          <w:b/>
          <w:sz w:val="24"/>
          <w:szCs w:val="24"/>
        </w:rPr>
      </w:pPr>
    </w:p>
    <w:p w:rsidR="008C26C3" w:rsidRDefault="008C26C3" w:rsidP="008C26C3">
      <w:pPr>
        <w:spacing w:line="360" w:lineRule="auto"/>
        <w:jc w:val="both"/>
        <w:rPr>
          <w:rFonts w:ascii="Times New Roman" w:eastAsia="Calibri" w:hAnsi="Times New Roman" w:cs="Times New Roman"/>
          <w:b/>
          <w:sz w:val="24"/>
          <w:szCs w:val="24"/>
        </w:rPr>
      </w:pPr>
    </w:p>
    <w:p w:rsidR="008C26C3" w:rsidRPr="000642DA" w:rsidRDefault="008C26C3" w:rsidP="008C26C3">
      <w:pPr>
        <w:pStyle w:val="Heading1"/>
        <w:rPr>
          <w:rFonts w:ascii="Times New Roman" w:eastAsia="Calibri" w:hAnsi="Times New Roman" w:cs="Times New Roman"/>
          <w:b/>
          <w:color w:val="000000" w:themeColor="text1"/>
          <w:sz w:val="24"/>
          <w:szCs w:val="24"/>
        </w:rPr>
      </w:pPr>
      <w:bookmarkStart w:id="49" w:name="_Toc8604483"/>
      <w:r w:rsidRPr="000642DA">
        <w:rPr>
          <w:rFonts w:ascii="Times New Roman" w:eastAsia="Calibri" w:hAnsi="Times New Roman" w:cs="Times New Roman"/>
          <w:b/>
          <w:color w:val="000000" w:themeColor="text1"/>
          <w:sz w:val="24"/>
          <w:szCs w:val="24"/>
        </w:rPr>
        <w:lastRenderedPageBreak/>
        <w:t>5.3 Conclusion</w:t>
      </w:r>
      <w:bookmarkEnd w:id="49"/>
    </w:p>
    <w:p w:rsidR="008C26C3" w:rsidRPr="003B67B5" w:rsidRDefault="008C26C3" w:rsidP="008C26C3">
      <w:pPr>
        <w:spacing w:line="360" w:lineRule="auto"/>
        <w:jc w:val="both"/>
        <w:rPr>
          <w:rFonts w:ascii="Times New Roman" w:eastAsia="Calibri" w:hAnsi="Times New Roman" w:cs="Times New Roman"/>
          <w:sz w:val="24"/>
          <w:szCs w:val="24"/>
        </w:rPr>
      </w:pPr>
      <w:r w:rsidRPr="003B67B5">
        <w:rPr>
          <w:rFonts w:ascii="Times New Roman" w:eastAsia="Calibri" w:hAnsi="Times New Roman" w:cs="Times New Roman"/>
          <w:b/>
          <w:sz w:val="24"/>
          <w:szCs w:val="24"/>
        </w:rPr>
        <w:tab/>
      </w:r>
      <w:r w:rsidRPr="003B67B5">
        <w:rPr>
          <w:rFonts w:ascii="Times New Roman" w:eastAsia="Calibri" w:hAnsi="Times New Roman" w:cs="Times New Roman"/>
          <w:sz w:val="24"/>
          <w:szCs w:val="24"/>
        </w:rPr>
        <w:t>Online banking is likely to become more important in the growing global economy based on technology and information. Therefore, financial institutions must provide better quality in terms of products and services, thus increasing market competitiveness. Considering that many factors may affect consumers' attitude towards online banking, it is very important to investigate the consumers and understand the factors influenc</w:t>
      </w:r>
      <w:r w:rsidR="000642DA">
        <w:rPr>
          <w:rFonts w:ascii="Times New Roman" w:eastAsia="Calibri" w:hAnsi="Times New Roman" w:cs="Times New Roman"/>
          <w:sz w:val="24"/>
          <w:szCs w:val="24"/>
        </w:rPr>
        <w:t>ing consumer satisfaction</w:t>
      </w:r>
      <w:r w:rsidRPr="003B67B5">
        <w:rPr>
          <w:rFonts w:ascii="Times New Roman" w:eastAsia="Calibri" w:hAnsi="Times New Roman" w:cs="Times New Roman"/>
          <w:sz w:val="24"/>
          <w:szCs w:val="24"/>
        </w:rPr>
        <w:t xml:space="preserve">. </w:t>
      </w:r>
    </w:p>
    <w:p w:rsidR="008C26C3" w:rsidRPr="003B67B5" w:rsidRDefault="008C26C3" w:rsidP="008C26C3">
      <w:pPr>
        <w:spacing w:line="360" w:lineRule="auto"/>
        <w:jc w:val="both"/>
        <w:rPr>
          <w:rFonts w:ascii="Times New Roman" w:eastAsia="Calibri" w:hAnsi="Times New Roman" w:cs="Times New Roman"/>
          <w:sz w:val="24"/>
          <w:szCs w:val="24"/>
        </w:rPr>
      </w:pPr>
      <w:r w:rsidRPr="003B67B5">
        <w:rPr>
          <w:rFonts w:ascii="Times New Roman" w:eastAsia="Calibri" w:hAnsi="Times New Roman" w:cs="Times New Roman"/>
          <w:sz w:val="24"/>
          <w:szCs w:val="24"/>
        </w:rPr>
        <w:tab/>
        <w:t>Based on previous literature, SERVQUAL model was chose by many scholars in other to study service quality, while online banking should not only pay attention to service quality, but also to the systematic factors brought by science and technology. Therefore, this research proposed the framework and made a questionnaire based on the TAM</w:t>
      </w:r>
      <w:r>
        <w:rPr>
          <w:rFonts w:ascii="Times New Roman" w:eastAsia="Calibri" w:hAnsi="Times New Roman" w:cs="Times New Roman"/>
          <w:sz w:val="24"/>
          <w:szCs w:val="24"/>
        </w:rPr>
        <w:t xml:space="preserve"> model to study the relation that exist within perceived convenience as well as </w:t>
      </w:r>
      <w:r w:rsidRPr="003B67B5">
        <w:rPr>
          <w:rFonts w:ascii="Times New Roman" w:eastAsia="Calibri" w:hAnsi="Times New Roman" w:cs="Times New Roman"/>
          <w:sz w:val="24"/>
          <w:szCs w:val="24"/>
        </w:rPr>
        <w:t>security, per</w:t>
      </w:r>
      <w:r>
        <w:rPr>
          <w:rFonts w:ascii="Times New Roman" w:eastAsia="Calibri" w:hAnsi="Times New Roman" w:cs="Times New Roman"/>
          <w:sz w:val="24"/>
          <w:szCs w:val="24"/>
        </w:rPr>
        <w:t>ceived usefulness, in other to study the customer level of satisfaction</w:t>
      </w:r>
      <w:r w:rsidRPr="003B67B5">
        <w:rPr>
          <w:rFonts w:ascii="Times New Roman" w:eastAsia="Calibri" w:hAnsi="Times New Roman" w:cs="Times New Roman"/>
          <w:sz w:val="24"/>
          <w:szCs w:val="24"/>
        </w:rPr>
        <w:t xml:space="preserve"> towards </w:t>
      </w:r>
      <w:r>
        <w:rPr>
          <w:rFonts w:ascii="Times New Roman" w:eastAsia="Calibri" w:hAnsi="Times New Roman" w:cs="Times New Roman"/>
          <w:sz w:val="24"/>
          <w:szCs w:val="24"/>
        </w:rPr>
        <w:t>on-line banking in India. Although</w:t>
      </w:r>
      <w:r w:rsidRPr="003B67B5">
        <w:rPr>
          <w:rFonts w:ascii="Times New Roman" w:eastAsia="Calibri" w:hAnsi="Times New Roman" w:cs="Times New Roman"/>
          <w:sz w:val="24"/>
          <w:szCs w:val="24"/>
        </w:rPr>
        <w:t xml:space="preserve"> results show that</w:t>
      </w:r>
      <w:r>
        <w:rPr>
          <w:rFonts w:ascii="Times New Roman" w:eastAsia="Calibri" w:hAnsi="Times New Roman" w:cs="Times New Roman"/>
          <w:sz w:val="24"/>
          <w:szCs w:val="24"/>
        </w:rPr>
        <w:t xml:space="preserve"> customer satisfaction</w:t>
      </w:r>
      <w:r w:rsidRPr="003B67B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level </w:t>
      </w:r>
      <w:r w:rsidRPr="003B67B5">
        <w:rPr>
          <w:rFonts w:ascii="Times New Roman" w:eastAsia="Calibri" w:hAnsi="Times New Roman" w:cs="Times New Roman"/>
          <w:sz w:val="24"/>
          <w:szCs w:val="24"/>
        </w:rPr>
        <w:t>t</w:t>
      </w:r>
      <w:r>
        <w:rPr>
          <w:rFonts w:ascii="Times New Roman" w:eastAsia="Calibri" w:hAnsi="Times New Roman" w:cs="Times New Roman"/>
          <w:sz w:val="24"/>
          <w:szCs w:val="24"/>
        </w:rPr>
        <w:t>owards on-line banking in India</w:t>
      </w:r>
      <w:r w:rsidRPr="003B67B5">
        <w:rPr>
          <w:rFonts w:ascii="Times New Roman" w:eastAsia="Calibri" w:hAnsi="Times New Roman" w:cs="Times New Roman"/>
          <w:sz w:val="24"/>
          <w:szCs w:val="24"/>
        </w:rPr>
        <w:t xml:space="preserve"> is positively correlated with perceived convenience, perceived security and perceived usefulness. </w:t>
      </w:r>
    </w:p>
    <w:p w:rsidR="008C26C3" w:rsidRPr="003B67B5" w:rsidRDefault="008C26C3" w:rsidP="008C26C3">
      <w:pPr>
        <w:spacing w:line="360" w:lineRule="auto"/>
        <w:jc w:val="both"/>
        <w:rPr>
          <w:rFonts w:ascii="Times New Roman" w:eastAsia="Calibri" w:hAnsi="Times New Roman" w:cs="Times New Roman"/>
          <w:b/>
          <w:sz w:val="24"/>
          <w:szCs w:val="24"/>
        </w:rPr>
      </w:pPr>
    </w:p>
    <w:p w:rsidR="008C26C3" w:rsidRPr="003B67B5" w:rsidRDefault="008C26C3" w:rsidP="008C26C3">
      <w:pPr>
        <w:spacing w:line="360" w:lineRule="auto"/>
        <w:jc w:val="both"/>
        <w:rPr>
          <w:rFonts w:ascii="Times New Roman" w:eastAsia="Calibri" w:hAnsi="Times New Roman" w:cs="Times New Roman"/>
          <w:b/>
          <w:sz w:val="24"/>
          <w:szCs w:val="24"/>
        </w:rPr>
      </w:pPr>
    </w:p>
    <w:p w:rsidR="008C26C3" w:rsidRPr="003B67B5" w:rsidRDefault="008C26C3" w:rsidP="008C26C3">
      <w:pPr>
        <w:spacing w:line="360" w:lineRule="auto"/>
        <w:jc w:val="both"/>
        <w:rPr>
          <w:rFonts w:ascii="Times New Roman" w:eastAsia="Calibri" w:hAnsi="Times New Roman" w:cs="Times New Roman"/>
          <w:b/>
          <w:sz w:val="24"/>
          <w:szCs w:val="24"/>
        </w:rPr>
      </w:pPr>
    </w:p>
    <w:p w:rsidR="008C26C3" w:rsidRPr="003B67B5" w:rsidRDefault="008C26C3" w:rsidP="008C26C3">
      <w:pPr>
        <w:spacing w:line="360" w:lineRule="auto"/>
        <w:jc w:val="both"/>
        <w:rPr>
          <w:rFonts w:ascii="Times New Roman" w:eastAsia="Calibri" w:hAnsi="Times New Roman" w:cs="Times New Roman"/>
          <w:b/>
          <w:sz w:val="24"/>
          <w:szCs w:val="24"/>
        </w:rPr>
      </w:pPr>
    </w:p>
    <w:p w:rsidR="008C26C3" w:rsidRPr="003B67B5" w:rsidRDefault="008C26C3" w:rsidP="008C26C3">
      <w:pPr>
        <w:spacing w:line="360" w:lineRule="auto"/>
        <w:jc w:val="both"/>
        <w:rPr>
          <w:rFonts w:ascii="Times New Roman" w:eastAsia="Calibri" w:hAnsi="Times New Roman" w:cs="Times New Roman"/>
          <w:b/>
          <w:sz w:val="24"/>
          <w:szCs w:val="24"/>
        </w:rPr>
      </w:pPr>
    </w:p>
    <w:p w:rsidR="008C26C3" w:rsidRPr="003B67B5" w:rsidRDefault="008C26C3" w:rsidP="008C26C3">
      <w:pPr>
        <w:spacing w:line="360" w:lineRule="auto"/>
        <w:jc w:val="both"/>
        <w:rPr>
          <w:rFonts w:ascii="Times New Roman" w:eastAsia="Calibri" w:hAnsi="Times New Roman" w:cs="Times New Roman"/>
          <w:b/>
          <w:sz w:val="24"/>
          <w:szCs w:val="24"/>
        </w:rPr>
      </w:pPr>
    </w:p>
    <w:p w:rsidR="008C26C3" w:rsidRPr="003B67B5" w:rsidRDefault="008C26C3" w:rsidP="008C26C3">
      <w:pPr>
        <w:spacing w:line="360" w:lineRule="auto"/>
        <w:jc w:val="both"/>
        <w:rPr>
          <w:rFonts w:ascii="Times New Roman" w:eastAsia="Calibri" w:hAnsi="Times New Roman" w:cs="Times New Roman"/>
          <w:b/>
          <w:sz w:val="24"/>
          <w:szCs w:val="24"/>
        </w:rPr>
      </w:pPr>
    </w:p>
    <w:p w:rsidR="008C26C3" w:rsidRPr="003B67B5" w:rsidRDefault="008C26C3" w:rsidP="008C26C3">
      <w:pPr>
        <w:spacing w:line="360" w:lineRule="auto"/>
        <w:jc w:val="both"/>
        <w:rPr>
          <w:rFonts w:ascii="Times New Roman" w:eastAsia="Calibri" w:hAnsi="Times New Roman" w:cs="Times New Roman"/>
          <w:sz w:val="24"/>
          <w:szCs w:val="24"/>
        </w:rPr>
      </w:pPr>
    </w:p>
    <w:p w:rsidR="008C26C3" w:rsidRPr="00DF2CCC" w:rsidRDefault="008C26C3" w:rsidP="008C26C3">
      <w:pPr>
        <w:spacing w:line="360" w:lineRule="auto"/>
        <w:jc w:val="both"/>
        <w:rPr>
          <w:rFonts w:ascii="Times New Roman" w:eastAsia="Calibri" w:hAnsi="Times New Roman" w:cs="Times New Roman"/>
          <w:sz w:val="24"/>
          <w:szCs w:val="24"/>
        </w:rPr>
      </w:pPr>
    </w:p>
    <w:p w:rsidR="008C26C3" w:rsidRPr="00DF2CCC" w:rsidRDefault="008C26C3" w:rsidP="008C26C3">
      <w:pPr>
        <w:spacing w:line="360" w:lineRule="auto"/>
        <w:jc w:val="both"/>
        <w:rPr>
          <w:rFonts w:ascii="Times New Roman" w:eastAsia="Calibri" w:hAnsi="Times New Roman" w:cs="Times New Roman"/>
          <w:sz w:val="24"/>
          <w:szCs w:val="24"/>
        </w:rPr>
      </w:pPr>
    </w:p>
    <w:p w:rsidR="008C26C3" w:rsidRPr="00DF2CCC" w:rsidRDefault="008C26C3" w:rsidP="008C26C3">
      <w:pPr>
        <w:spacing w:line="360" w:lineRule="auto"/>
        <w:jc w:val="both"/>
        <w:rPr>
          <w:rFonts w:ascii="Times New Roman" w:eastAsia="Calibri" w:hAnsi="Times New Roman" w:cs="Times New Roman"/>
          <w:sz w:val="24"/>
          <w:szCs w:val="24"/>
        </w:rPr>
      </w:pPr>
    </w:p>
    <w:p w:rsidR="001D148C" w:rsidRDefault="001D148C" w:rsidP="006B7819">
      <w:pPr>
        <w:pStyle w:val="Heading1"/>
        <w:jc w:val="both"/>
        <w:rPr>
          <w:rFonts w:ascii="Times New Roman" w:hAnsi="Times New Roman" w:cs="Times New Roman"/>
          <w:b/>
          <w:color w:val="000000" w:themeColor="text1"/>
          <w:sz w:val="24"/>
          <w:szCs w:val="24"/>
        </w:rPr>
      </w:pPr>
      <w:bookmarkStart w:id="50" w:name="_Toc8604484"/>
    </w:p>
    <w:p w:rsidR="001D148C" w:rsidRDefault="001D148C" w:rsidP="006B7819">
      <w:pPr>
        <w:pStyle w:val="Heading1"/>
        <w:jc w:val="both"/>
        <w:rPr>
          <w:rFonts w:ascii="Times New Roman" w:hAnsi="Times New Roman" w:cs="Times New Roman"/>
          <w:b/>
          <w:color w:val="000000" w:themeColor="text1"/>
          <w:sz w:val="24"/>
          <w:szCs w:val="24"/>
        </w:rPr>
      </w:pPr>
    </w:p>
    <w:p w:rsidR="00D02481" w:rsidRPr="000642DA" w:rsidRDefault="00D02481" w:rsidP="006B7819">
      <w:pPr>
        <w:pStyle w:val="Heading1"/>
        <w:jc w:val="both"/>
        <w:rPr>
          <w:rFonts w:ascii="Times New Roman" w:hAnsi="Times New Roman" w:cs="Times New Roman"/>
          <w:b/>
          <w:color w:val="000000" w:themeColor="text1"/>
          <w:sz w:val="24"/>
          <w:szCs w:val="24"/>
        </w:rPr>
      </w:pPr>
      <w:r w:rsidRPr="000642DA">
        <w:rPr>
          <w:rFonts w:ascii="Times New Roman" w:hAnsi="Times New Roman" w:cs="Times New Roman"/>
          <w:b/>
          <w:color w:val="000000" w:themeColor="text1"/>
          <w:sz w:val="24"/>
          <w:szCs w:val="24"/>
        </w:rPr>
        <w:t>References</w:t>
      </w:r>
      <w:bookmarkEnd w:id="50"/>
      <w:r w:rsidRPr="000642DA">
        <w:rPr>
          <w:rFonts w:ascii="Times New Roman" w:hAnsi="Times New Roman" w:cs="Times New Roman"/>
          <w:b/>
          <w:color w:val="000000" w:themeColor="text1"/>
          <w:sz w:val="24"/>
          <w:szCs w:val="24"/>
        </w:rPr>
        <w:t xml:space="preserve"> </w:t>
      </w:r>
    </w:p>
    <w:p w:rsidR="00D02481" w:rsidRPr="001D148C" w:rsidRDefault="00D02481" w:rsidP="001D148C">
      <w:pPr>
        <w:pStyle w:val="ListParagraph"/>
        <w:numPr>
          <w:ilvl w:val="0"/>
          <w:numId w:val="9"/>
        </w:numPr>
        <w:jc w:val="both"/>
        <w:rPr>
          <w:rFonts w:ascii="Times New Roman" w:hAnsi="Times New Roman" w:cs="Times New Roman"/>
          <w:sz w:val="24"/>
          <w:szCs w:val="24"/>
        </w:rPr>
      </w:pPr>
      <w:r w:rsidRPr="001D148C">
        <w:rPr>
          <w:rFonts w:ascii="Times New Roman" w:hAnsi="Times New Roman" w:cs="Times New Roman"/>
          <w:sz w:val="24"/>
          <w:szCs w:val="24"/>
        </w:rPr>
        <w:t>AliResearch, 2017. E-commerce and inclusive growth in China.</w:t>
      </w:r>
    </w:p>
    <w:p w:rsidR="00D02481" w:rsidRPr="004C3418" w:rsidRDefault="00D02481" w:rsidP="006B7819">
      <w:pPr>
        <w:spacing w:line="276" w:lineRule="auto"/>
        <w:jc w:val="both"/>
        <w:rPr>
          <w:rFonts w:ascii="Times New Roman" w:hAnsi="Times New Roman" w:cs="Times New Roman"/>
          <w:sz w:val="24"/>
          <w:szCs w:val="24"/>
        </w:rPr>
      </w:pPr>
    </w:p>
    <w:p w:rsidR="00D02481" w:rsidRPr="001D148C" w:rsidRDefault="00D02481" w:rsidP="001D148C">
      <w:pPr>
        <w:pStyle w:val="ListParagraph"/>
        <w:numPr>
          <w:ilvl w:val="0"/>
          <w:numId w:val="9"/>
        </w:numPr>
        <w:jc w:val="both"/>
        <w:rPr>
          <w:rFonts w:ascii="Times New Roman" w:hAnsi="Times New Roman" w:cs="Times New Roman"/>
          <w:sz w:val="24"/>
          <w:szCs w:val="24"/>
        </w:rPr>
      </w:pPr>
      <w:r w:rsidRPr="001D148C">
        <w:rPr>
          <w:rFonts w:ascii="Times New Roman" w:hAnsi="Times New Roman" w:cs="Times New Roman"/>
          <w:sz w:val="24"/>
          <w:szCs w:val="24"/>
        </w:rPr>
        <w:t>Davis, F. D., 1989. Perceived Usefulness, Perceived Ease of Use, and User</w:t>
      </w:r>
    </w:p>
    <w:p w:rsidR="00D02481" w:rsidRPr="004C3418" w:rsidRDefault="00D02481" w:rsidP="006B7819">
      <w:pPr>
        <w:spacing w:line="276" w:lineRule="auto"/>
        <w:jc w:val="both"/>
        <w:rPr>
          <w:rFonts w:ascii="Times New Roman" w:hAnsi="Times New Roman" w:cs="Times New Roman"/>
          <w:sz w:val="24"/>
          <w:szCs w:val="24"/>
        </w:rPr>
      </w:pPr>
      <w:r w:rsidRPr="004C3418">
        <w:rPr>
          <w:rFonts w:ascii="Times New Roman" w:hAnsi="Times New Roman" w:cs="Times New Roman"/>
          <w:sz w:val="24"/>
          <w:szCs w:val="24"/>
        </w:rPr>
        <w:t>Acceptance of Information Technology. MIS Quarterly, Volume 13, pp. 319-340</w:t>
      </w:r>
    </w:p>
    <w:p w:rsidR="00D02481" w:rsidRPr="004C3418" w:rsidRDefault="00D02481" w:rsidP="006B7819">
      <w:pPr>
        <w:spacing w:line="276" w:lineRule="auto"/>
        <w:jc w:val="both"/>
        <w:rPr>
          <w:rFonts w:ascii="Times New Roman" w:hAnsi="Times New Roman" w:cs="Times New Roman"/>
          <w:sz w:val="24"/>
          <w:szCs w:val="24"/>
        </w:rPr>
      </w:pPr>
    </w:p>
    <w:p w:rsidR="00D02481" w:rsidRPr="001D148C" w:rsidRDefault="00D02481" w:rsidP="001D148C">
      <w:pPr>
        <w:pStyle w:val="ListParagraph"/>
        <w:numPr>
          <w:ilvl w:val="0"/>
          <w:numId w:val="10"/>
        </w:numPr>
        <w:jc w:val="both"/>
        <w:rPr>
          <w:rFonts w:ascii="Times New Roman" w:hAnsi="Times New Roman" w:cs="Times New Roman"/>
          <w:sz w:val="24"/>
          <w:szCs w:val="24"/>
        </w:rPr>
      </w:pPr>
      <w:r w:rsidRPr="001D148C">
        <w:rPr>
          <w:rFonts w:ascii="Times New Roman" w:hAnsi="Times New Roman" w:cs="Times New Roman"/>
          <w:sz w:val="24"/>
          <w:szCs w:val="24"/>
        </w:rPr>
        <w:t xml:space="preserve">Oluoch, R.A. Factors Affecting Adoption of Mobile Banking Technology in </w:t>
      </w:r>
      <w:r w:rsidR="001D148C" w:rsidRPr="001D148C">
        <w:rPr>
          <w:rFonts w:ascii="Times New Roman" w:hAnsi="Times New Roman" w:cs="Times New Roman"/>
          <w:sz w:val="24"/>
          <w:szCs w:val="24"/>
        </w:rPr>
        <w:t>Kenya</w:t>
      </w:r>
    </w:p>
    <w:p w:rsidR="00D02481" w:rsidRPr="004C3418" w:rsidRDefault="001D148C" w:rsidP="006B781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2481" w:rsidRPr="004C3418">
        <w:rPr>
          <w:rFonts w:ascii="Times New Roman" w:hAnsi="Times New Roman" w:cs="Times New Roman"/>
          <w:sz w:val="24"/>
          <w:szCs w:val="24"/>
        </w:rPr>
        <w:t>Case Study of Nakuru Municipality. Unpublished Thesis</w:t>
      </w:r>
    </w:p>
    <w:p w:rsidR="00D02481" w:rsidRPr="004C3418" w:rsidRDefault="00D02481" w:rsidP="006B7819">
      <w:pPr>
        <w:spacing w:line="276" w:lineRule="auto"/>
        <w:jc w:val="both"/>
        <w:rPr>
          <w:rFonts w:ascii="Times New Roman" w:hAnsi="Times New Roman" w:cs="Times New Roman"/>
          <w:sz w:val="24"/>
          <w:szCs w:val="24"/>
        </w:rPr>
      </w:pPr>
    </w:p>
    <w:p w:rsidR="00D02481" w:rsidRPr="001D148C" w:rsidRDefault="00D02481" w:rsidP="001D148C">
      <w:pPr>
        <w:pStyle w:val="ListParagraph"/>
        <w:numPr>
          <w:ilvl w:val="0"/>
          <w:numId w:val="10"/>
        </w:numPr>
        <w:jc w:val="both"/>
        <w:rPr>
          <w:rFonts w:ascii="Times New Roman" w:hAnsi="Times New Roman" w:cs="Times New Roman"/>
          <w:sz w:val="24"/>
          <w:szCs w:val="24"/>
        </w:rPr>
      </w:pPr>
      <w:r w:rsidRPr="001D148C">
        <w:rPr>
          <w:rFonts w:ascii="Times New Roman" w:hAnsi="Times New Roman" w:cs="Times New Roman"/>
          <w:sz w:val="24"/>
          <w:szCs w:val="24"/>
        </w:rPr>
        <w:t>Apak, S. and Ataya, E., 2013. An Overview of GDP and Internet Banking</w:t>
      </w:r>
    </w:p>
    <w:p w:rsidR="00D02481" w:rsidRPr="004C3418" w:rsidRDefault="001D148C" w:rsidP="006B781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2481" w:rsidRPr="004C3418">
        <w:rPr>
          <w:rFonts w:ascii="Times New Roman" w:hAnsi="Times New Roman" w:cs="Times New Roman"/>
          <w:sz w:val="24"/>
          <w:szCs w:val="24"/>
        </w:rPr>
        <w:t>Relations in the European Union Versus China. In: Procedia - Social and</w:t>
      </w:r>
    </w:p>
    <w:p w:rsidR="00D02481" w:rsidRPr="004C3418" w:rsidRDefault="001D148C" w:rsidP="006B781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C3418">
        <w:rPr>
          <w:rFonts w:ascii="Times New Roman" w:hAnsi="Times New Roman" w:cs="Times New Roman"/>
          <w:sz w:val="24"/>
          <w:szCs w:val="24"/>
        </w:rPr>
        <w:t>Behavioural</w:t>
      </w:r>
      <w:r w:rsidR="00D02481" w:rsidRPr="004C3418">
        <w:rPr>
          <w:rFonts w:ascii="Times New Roman" w:hAnsi="Times New Roman" w:cs="Times New Roman"/>
          <w:sz w:val="24"/>
          <w:szCs w:val="24"/>
        </w:rPr>
        <w:t xml:space="preserve"> Sciences. s.l.:s.n., pp. 36-45.</w:t>
      </w:r>
    </w:p>
    <w:p w:rsidR="00D02481" w:rsidRPr="004C3418" w:rsidRDefault="00D02481" w:rsidP="006B7819">
      <w:pPr>
        <w:spacing w:line="276" w:lineRule="auto"/>
        <w:jc w:val="both"/>
        <w:rPr>
          <w:rFonts w:ascii="Times New Roman" w:hAnsi="Times New Roman" w:cs="Times New Roman"/>
          <w:sz w:val="24"/>
          <w:szCs w:val="24"/>
        </w:rPr>
      </w:pPr>
    </w:p>
    <w:p w:rsidR="00D02481" w:rsidRPr="001D148C" w:rsidRDefault="00D02481" w:rsidP="006B7819">
      <w:pPr>
        <w:pStyle w:val="ListParagraph"/>
        <w:numPr>
          <w:ilvl w:val="0"/>
          <w:numId w:val="10"/>
        </w:numPr>
        <w:jc w:val="both"/>
        <w:rPr>
          <w:rFonts w:ascii="Times New Roman" w:hAnsi="Times New Roman" w:cs="Times New Roman"/>
          <w:sz w:val="24"/>
          <w:szCs w:val="24"/>
        </w:rPr>
      </w:pPr>
      <w:r w:rsidRPr="001D148C">
        <w:rPr>
          <w:rFonts w:ascii="Times New Roman" w:hAnsi="Times New Roman" w:cs="Times New Roman"/>
          <w:sz w:val="24"/>
          <w:szCs w:val="24"/>
        </w:rPr>
        <w:t xml:space="preserve">Gupta, K. K., &amp; Bansal, I. (2012). Development of an instrument to measure internet banking service quality in India. </w:t>
      </w:r>
      <w:r w:rsidR="001D148C" w:rsidRPr="001D148C">
        <w:rPr>
          <w:rFonts w:ascii="Times New Roman" w:hAnsi="Times New Roman" w:cs="Times New Roman"/>
          <w:sz w:val="24"/>
          <w:szCs w:val="24"/>
        </w:rPr>
        <w:t>Researchers World</w:t>
      </w:r>
      <w:r w:rsidRPr="001D148C">
        <w:rPr>
          <w:rFonts w:ascii="Times New Roman" w:hAnsi="Times New Roman" w:cs="Times New Roman"/>
          <w:sz w:val="24"/>
          <w:szCs w:val="24"/>
        </w:rPr>
        <w:t>, 3(2), 11–25.</w:t>
      </w:r>
    </w:p>
    <w:p w:rsidR="00D02481" w:rsidRPr="001D148C" w:rsidRDefault="00D02481" w:rsidP="001D148C">
      <w:pPr>
        <w:pStyle w:val="ListParagraph"/>
        <w:numPr>
          <w:ilvl w:val="0"/>
          <w:numId w:val="10"/>
        </w:numPr>
        <w:jc w:val="both"/>
        <w:rPr>
          <w:rFonts w:ascii="Times New Roman" w:hAnsi="Times New Roman" w:cs="Times New Roman"/>
          <w:sz w:val="24"/>
          <w:szCs w:val="24"/>
        </w:rPr>
      </w:pPr>
      <w:proofErr w:type="spellStart"/>
      <w:r w:rsidRPr="001D148C">
        <w:rPr>
          <w:rFonts w:ascii="Times New Roman" w:hAnsi="Times New Roman" w:cs="Times New Roman"/>
          <w:sz w:val="24"/>
          <w:szCs w:val="24"/>
        </w:rPr>
        <w:t>Kassim</w:t>
      </w:r>
      <w:proofErr w:type="spellEnd"/>
      <w:r w:rsidRPr="001D148C">
        <w:rPr>
          <w:rFonts w:ascii="Times New Roman" w:hAnsi="Times New Roman" w:cs="Times New Roman"/>
          <w:sz w:val="24"/>
          <w:szCs w:val="24"/>
        </w:rPr>
        <w:t xml:space="preserve">, N., &amp; Abdullah, N. A. (2010). The effect of perceived service quality dimensions </w:t>
      </w:r>
      <w:r w:rsidR="001D148C" w:rsidRPr="001D148C">
        <w:rPr>
          <w:rFonts w:ascii="Times New Roman" w:hAnsi="Times New Roman" w:cs="Times New Roman"/>
          <w:sz w:val="24"/>
          <w:szCs w:val="24"/>
        </w:rPr>
        <w:t xml:space="preserve">      </w:t>
      </w:r>
      <w:r w:rsidRPr="001D148C">
        <w:rPr>
          <w:rFonts w:ascii="Times New Roman" w:hAnsi="Times New Roman" w:cs="Times New Roman"/>
          <w:sz w:val="24"/>
          <w:szCs w:val="24"/>
        </w:rPr>
        <w:t>on customer satisfaction, trust, and loyalty</w:t>
      </w:r>
    </w:p>
    <w:p w:rsidR="00D02481" w:rsidRPr="004C3418" w:rsidRDefault="00D02481" w:rsidP="006B7819">
      <w:pPr>
        <w:spacing w:line="276" w:lineRule="auto"/>
        <w:jc w:val="both"/>
        <w:rPr>
          <w:rFonts w:ascii="Times New Roman" w:hAnsi="Times New Roman" w:cs="Times New Roman"/>
          <w:sz w:val="24"/>
          <w:szCs w:val="24"/>
        </w:rPr>
      </w:pPr>
    </w:p>
    <w:p w:rsidR="00D02481" w:rsidRPr="001D148C" w:rsidRDefault="00D02481" w:rsidP="001D148C">
      <w:pPr>
        <w:pStyle w:val="ListParagraph"/>
        <w:numPr>
          <w:ilvl w:val="0"/>
          <w:numId w:val="10"/>
        </w:numPr>
        <w:jc w:val="both"/>
        <w:rPr>
          <w:rFonts w:ascii="Times New Roman" w:hAnsi="Times New Roman" w:cs="Times New Roman"/>
          <w:sz w:val="24"/>
          <w:szCs w:val="24"/>
        </w:rPr>
      </w:pPr>
      <w:r w:rsidRPr="001D148C">
        <w:rPr>
          <w:rFonts w:ascii="Times New Roman" w:hAnsi="Times New Roman" w:cs="Times New Roman"/>
          <w:sz w:val="24"/>
          <w:szCs w:val="24"/>
        </w:rPr>
        <w:t>Fo., O. and Ak, A., 2015. Factors Influencing Intention to Adopt Internet Banking</w:t>
      </w:r>
    </w:p>
    <w:p w:rsidR="00D02481" w:rsidRPr="004C3418" w:rsidRDefault="001D148C" w:rsidP="006B781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2481" w:rsidRPr="004C3418">
        <w:rPr>
          <w:rFonts w:ascii="Times New Roman" w:hAnsi="Times New Roman" w:cs="Times New Roman"/>
          <w:sz w:val="24"/>
          <w:szCs w:val="24"/>
        </w:rPr>
        <w:t>by Postgraduate Students of the University of Ibadan, Nigeria. Journal of</w:t>
      </w:r>
    </w:p>
    <w:p w:rsidR="00D02481" w:rsidRPr="004C3418" w:rsidRDefault="001D148C" w:rsidP="006B781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2481" w:rsidRPr="004C3418">
        <w:rPr>
          <w:rFonts w:ascii="Times New Roman" w:hAnsi="Times New Roman" w:cs="Times New Roman"/>
          <w:sz w:val="24"/>
          <w:szCs w:val="24"/>
        </w:rPr>
        <w:t>Internet Banking and Commerce, Volume 20</w:t>
      </w:r>
    </w:p>
    <w:p w:rsidR="00D02481" w:rsidRPr="004C3418" w:rsidRDefault="00D02481" w:rsidP="006B7819">
      <w:pPr>
        <w:spacing w:line="276" w:lineRule="auto"/>
        <w:jc w:val="both"/>
        <w:rPr>
          <w:rFonts w:ascii="Times New Roman" w:hAnsi="Times New Roman" w:cs="Times New Roman"/>
          <w:sz w:val="24"/>
          <w:szCs w:val="24"/>
        </w:rPr>
      </w:pPr>
    </w:p>
    <w:p w:rsidR="00D02481" w:rsidRPr="001D148C" w:rsidRDefault="00D02481" w:rsidP="001D148C">
      <w:pPr>
        <w:pStyle w:val="ListParagraph"/>
        <w:numPr>
          <w:ilvl w:val="0"/>
          <w:numId w:val="10"/>
        </w:numPr>
        <w:jc w:val="both"/>
        <w:rPr>
          <w:rFonts w:ascii="Times New Roman" w:hAnsi="Times New Roman" w:cs="Times New Roman"/>
          <w:sz w:val="24"/>
          <w:szCs w:val="24"/>
        </w:rPr>
      </w:pPr>
      <w:r w:rsidRPr="001D148C">
        <w:rPr>
          <w:rFonts w:ascii="Times New Roman" w:hAnsi="Times New Roman" w:cs="Times New Roman"/>
          <w:sz w:val="24"/>
          <w:szCs w:val="24"/>
        </w:rPr>
        <w:t>Kundu, S., &amp;Datta, S. K. (2014). A scale for measuring internet banking service quality. Journal of Electronic Commerce in Organizations,</w:t>
      </w:r>
    </w:p>
    <w:p w:rsidR="00D02481" w:rsidRPr="004C3418" w:rsidRDefault="00D02481" w:rsidP="006B7819">
      <w:pPr>
        <w:spacing w:line="276" w:lineRule="auto"/>
        <w:jc w:val="both"/>
        <w:rPr>
          <w:rFonts w:ascii="Times New Roman" w:hAnsi="Times New Roman" w:cs="Times New Roman"/>
          <w:sz w:val="24"/>
          <w:szCs w:val="24"/>
        </w:rPr>
      </w:pPr>
    </w:p>
    <w:p w:rsidR="00D02481" w:rsidRPr="001D148C" w:rsidRDefault="00D02481" w:rsidP="001D148C">
      <w:pPr>
        <w:pStyle w:val="ListParagraph"/>
        <w:numPr>
          <w:ilvl w:val="0"/>
          <w:numId w:val="10"/>
        </w:numPr>
        <w:jc w:val="both"/>
        <w:rPr>
          <w:rFonts w:ascii="Times New Roman" w:hAnsi="Times New Roman" w:cs="Times New Roman"/>
          <w:sz w:val="24"/>
          <w:szCs w:val="24"/>
        </w:rPr>
      </w:pPr>
      <w:r w:rsidRPr="001D148C">
        <w:rPr>
          <w:rFonts w:ascii="Times New Roman" w:hAnsi="Times New Roman" w:cs="Times New Roman"/>
          <w:sz w:val="24"/>
          <w:szCs w:val="24"/>
        </w:rPr>
        <w:t>Bartlett, L., 2013. Pilot Test for Reliability and Validity of a New Assessment</w:t>
      </w:r>
    </w:p>
    <w:p w:rsidR="00D02481" w:rsidRPr="004C3418" w:rsidRDefault="001D148C" w:rsidP="006B781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2481" w:rsidRPr="004C3418">
        <w:rPr>
          <w:rFonts w:ascii="Times New Roman" w:hAnsi="Times New Roman" w:cs="Times New Roman"/>
          <w:sz w:val="24"/>
          <w:szCs w:val="24"/>
        </w:rPr>
        <w:t>Tool Measuring Relationships between Individual Health and Environmental</w:t>
      </w:r>
    </w:p>
    <w:p w:rsidR="00D02481" w:rsidRPr="001D148C" w:rsidRDefault="00D02481" w:rsidP="001D148C">
      <w:pPr>
        <w:pStyle w:val="ListParagraph"/>
        <w:numPr>
          <w:ilvl w:val="0"/>
          <w:numId w:val="11"/>
        </w:numPr>
        <w:jc w:val="both"/>
        <w:rPr>
          <w:rFonts w:ascii="Times New Roman" w:hAnsi="Times New Roman" w:cs="Times New Roman"/>
          <w:sz w:val="24"/>
          <w:szCs w:val="24"/>
        </w:rPr>
      </w:pPr>
      <w:r w:rsidRPr="001D148C">
        <w:rPr>
          <w:rFonts w:ascii="Times New Roman" w:hAnsi="Times New Roman" w:cs="Times New Roman"/>
          <w:sz w:val="24"/>
          <w:szCs w:val="24"/>
        </w:rPr>
        <w:lastRenderedPageBreak/>
        <w:t>Sustainability. Health and Sustainability Assessment Tool, Volume 1-51</w:t>
      </w:r>
    </w:p>
    <w:p w:rsidR="00D02481" w:rsidRPr="004C3418" w:rsidRDefault="00D02481" w:rsidP="006B7819">
      <w:pPr>
        <w:spacing w:line="276" w:lineRule="auto"/>
        <w:jc w:val="both"/>
        <w:rPr>
          <w:rFonts w:ascii="Times New Roman" w:hAnsi="Times New Roman" w:cs="Times New Roman"/>
          <w:sz w:val="24"/>
          <w:szCs w:val="24"/>
        </w:rPr>
      </w:pPr>
    </w:p>
    <w:p w:rsidR="00D02481" w:rsidRPr="001D148C" w:rsidRDefault="00D02481" w:rsidP="006B7819">
      <w:pPr>
        <w:pStyle w:val="ListParagraph"/>
        <w:numPr>
          <w:ilvl w:val="0"/>
          <w:numId w:val="11"/>
        </w:numPr>
        <w:jc w:val="both"/>
        <w:rPr>
          <w:rFonts w:ascii="Times New Roman" w:hAnsi="Times New Roman" w:cs="Times New Roman"/>
          <w:sz w:val="24"/>
          <w:szCs w:val="24"/>
        </w:rPr>
      </w:pPr>
      <w:proofErr w:type="spellStart"/>
      <w:r w:rsidRPr="001D148C">
        <w:rPr>
          <w:rFonts w:ascii="Times New Roman" w:hAnsi="Times New Roman" w:cs="Times New Roman"/>
          <w:sz w:val="24"/>
          <w:szCs w:val="24"/>
        </w:rPr>
        <w:t>Jahanshahi</w:t>
      </w:r>
      <w:proofErr w:type="spellEnd"/>
      <w:r w:rsidRPr="001D148C">
        <w:rPr>
          <w:rFonts w:ascii="Times New Roman" w:hAnsi="Times New Roman" w:cs="Times New Roman"/>
          <w:sz w:val="24"/>
          <w:szCs w:val="24"/>
        </w:rPr>
        <w:t xml:space="preserve">, A. A., </w:t>
      </w:r>
      <w:proofErr w:type="spellStart"/>
      <w:r w:rsidRPr="001D148C">
        <w:rPr>
          <w:rFonts w:ascii="Times New Roman" w:hAnsi="Times New Roman" w:cs="Times New Roman"/>
          <w:sz w:val="24"/>
          <w:szCs w:val="24"/>
        </w:rPr>
        <w:t>Gashti</w:t>
      </w:r>
      <w:proofErr w:type="spellEnd"/>
      <w:r w:rsidRPr="001D148C">
        <w:rPr>
          <w:rFonts w:ascii="Times New Roman" w:hAnsi="Times New Roman" w:cs="Times New Roman"/>
          <w:sz w:val="24"/>
          <w:szCs w:val="24"/>
        </w:rPr>
        <w:t xml:space="preserve">, M. A. H., </w:t>
      </w:r>
      <w:proofErr w:type="spellStart"/>
      <w:r w:rsidRPr="001D148C">
        <w:rPr>
          <w:rFonts w:ascii="Times New Roman" w:hAnsi="Times New Roman" w:cs="Times New Roman"/>
          <w:sz w:val="24"/>
          <w:szCs w:val="24"/>
        </w:rPr>
        <w:t>Mirdamadi</w:t>
      </w:r>
      <w:proofErr w:type="spellEnd"/>
      <w:r w:rsidRPr="001D148C">
        <w:rPr>
          <w:rFonts w:ascii="Times New Roman" w:hAnsi="Times New Roman" w:cs="Times New Roman"/>
          <w:sz w:val="24"/>
          <w:szCs w:val="24"/>
        </w:rPr>
        <w:t xml:space="preserve">, S. A., </w:t>
      </w:r>
      <w:proofErr w:type="spellStart"/>
      <w:r w:rsidRPr="001D148C">
        <w:rPr>
          <w:rFonts w:ascii="Times New Roman" w:hAnsi="Times New Roman" w:cs="Times New Roman"/>
          <w:sz w:val="24"/>
          <w:szCs w:val="24"/>
        </w:rPr>
        <w:t>Nawaser</w:t>
      </w:r>
      <w:proofErr w:type="spellEnd"/>
      <w:r w:rsidRPr="001D148C">
        <w:rPr>
          <w:rFonts w:ascii="Times New Roman" w:hAnsi="Times New Roman" w:cs="Times New Roman"/>
          <w:sz w:val="24"/>
          <w:szCs w:val="24"/>
        </w:rPr>
        <w:t>, K., &amp;</w:t>
      </w:r>
      <w:proofErr w:type="spellStart"/>
      <w:r w:rsidRPr="001D148C">
        <w:rPr>
          <w:rFonts w:ascii="Times New Roman" w:hAnsi="Times New Roman" w:cs="Times New Roman"/>
          <w:sz w:val="24"/>
          <w:szCs w:val="24"/>
        </w:rPr>
        <w:t>Khaksar</w:t>
      </w:r>
      <w:proofErr w:type="spellEnd"/>
      <w:r w:rsidRPr="001D148C">
        <w:rPr>
          <w:rFonts w:ascii="Times New Roman" w:hAnsi="Times New Roman" w:cs="Times New Roman"/>
          <w:sz w:val="24"/>
          <w:szCs w:val="24"/>
        </w:rPr>
        <w:t>, S. M. S. (2011). Study the effects of customer service</w:t>
      </w:r>
      <w:r w:rsidR="001D148C">
        <w:rPr>
          <w:rFonts w:ascii="Times New Roman" w:hAnsi="Times New Roman" w:cs="Times New Roman"/>
          <w:sz w:val="24"/>
          <w:szCs w:val="24"/>
        </w:rPr>
        <w:t xml:space="preserve"> </w:t>
      </w:r>
      <w:r w:rsidRPr="001D148C">
        <w:rPr>
          <w:rFonts w:ascii="Times New Roman" w:hAnsi="Times New Roman" w:cs="Times New Roman"/>
          <w:sz w:val="24"/>
          <w:szCs w:val="24"/>
        </w:rPr>
        <w:t>and product quality on customer satisfaction and loyalty. International Journal of Humanities and Social Science, 1(7), 253–260.</w:t>
      </w:r>
    </w:p>
    <w:p w:rsidR="00D02481" w:rsidRPr="004C3418" w:rsidRDefault="00D02481" w:rsidP="006B7819">
      <w:pPr>
        <w:spacing w:line="276" w:lineRule="auto"/>
        <w:jc w:val="both"/>
        <w:rPr>
          <w:rFonts w:ascii="Times New Roman" w:hAnsi="Times New Roman" w:cs="Times New Roman"/>
          <w:sz w:val="24"/>
          <w:szCs w:val="24"/>
        </w:rPr>
      </w:pPr>
    </w:p>
    <w:p w:rsidR="00D02481" w:rsidRPr="001D148C" w:rsidRDefault="00D02481" w:rsidP="001D148C">
      <w:pPr>
        <w:pStyle w:val="ListParagraph"/>
        <w:numPr>
          <w:ilvl w:val="0"/>
          <w:numId w:val="11"/>
        </w:numPr>
        <w:jc w:val="both"/>
        <w:rPr>
          <w:rFonts w:ascii="Times New Roman" w:hAnsi="Times New Roman" w:cs="Times New Roman"/>
          <w:sz w:val="24"/>
          <w:szCs w:val="24"/>
        </w:rPr>
      </w:pPr>
      <w:r w:rsidRPr="001D148C">
        <w:rPr>
          <w:rFonts w:ascii="Times New Roman" w:hAnsi="Times New Roman" w:cs="Times New Roman"/>
          <w:sz w:val="24"/>
          <w:szCs w:val="24"/>
        </w:rPr>
        <w:t xml:space="preserve">Kundu S and </w:t>
      </w:r>
      <w:proofErr w:type="spellStart"/>
      <w:r w:rsidRPr="001D148C">
        <w:rPr>
          <w:rFonts w:ascii="Times New Roman" w:hAnsi="Times New Roman" w:cs="Times New Roman"/>
          <w:sz w:val="24"/>
          <w:szCs w:val="24"/>
        </w:rPr>
        <w:t>DattaSaroj</w:t>
      </w:r>
      <w:proofErr w:type="spellEnd"/>
      <w:r w:rsidRPr="001D148C">
        <w:rPr>
          <w:rFonts w:ascii="Times New Roman" w:hAnsi="Times New Roman" w:cs="Times New Roman"/>
          <w:sz w:val="24"/>
          <w:szCs w:val="24"/>
        </w:rPr>
        <w:t xml:space="preserve"> K (2015), “Impact of Trust on the Relationship of E-Service</w:t>
      </w:r>
    </w:p>
    <w:p w:rsidR="00D02481" w:rsidRPr="004C3418" w:rsidRDefault="001D148C" w:rsidP="006B781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2481" w:rsidRPr="004C3418">
        <w:rPr>
          <w:rFonts w:ascii="Times New Roman" w:hAnsi="Times New Roman" w:cs="Times New Roman"/>
          <w:sz w:val="24"/>
          <w:szCs w:val="24"/>
        </w:rPr>
        <w:t xml:space="preserve">Quality and Customer Satisfaction”, </w:t>
      </w:r>
      <w:proofErr w:type="spellStart"/>
      <w:r w:rsidR="00D02481" w:rsidRPr="004C3418">
        <w:rPr>
          <w:rFonts w:ascii="Times New Roman" w:hAnsi="Times New Roman" w:cs="Times New Roman"/>
          <w:sz w:val="24"/>
          <w:szCs w:val="24"/>
        </w:rPr>
        <w:t>EuroMed</w:t>
      </w:r>
      <w:proofErr w:type="spellEnd"/>
      <w:r w:rsidR="00D02481" w:rsidRPr="004C3418">
        <w:rPr>
          <w:rFonts w:ascii="Times New Roman" w:hAnsi="Times New Roman" w:cs="Times New Roman"/>
          <w:sz w:val="24"/>
          <w:szCs w:val="24"/>
        </w:rPr>
        <w:t xml:space="preserve"> Journal of Business, Vol. 10, pp. 21-46.</w:t>
      </w:r>
    </w:p>
    <w:p w:rsidR="00D02481" w:rsidRPr="004C3418" w:rsidRDefault="00D02481" w:rsidP="006B7819">
      <w:pPr>
        <w:spacing w:line="276" w:lineRule="auto"/>
        <w:jc w:val="both"/>
        <w:rPr>
          <w:rFonts w:ascii="Times New Roman" w:hAnsi="Times New Roman" w:cs="Times New Roman"/>
          <w:sz w:val="24"/>
          <w:szCs w:val="24"/>
        </w:rPr>
      </w:pPr>
    </w:p>
    <w:p w:rsidR="00D02481" w:rsidRPr="001D148C" w:rsidRDefault="00D02481" w:rsidP="001D148C">
      <w:pPr>
        <w:pStyle w:val="ListParagraph"/>
        <w:numPr>
          <w:ilvl w:val="0"/>
          <w:numId w:val="12"/>
        </w:numPr>
        <w:jc w:val="both"/>
        <w:rPr>
          <w:rFonts w:ascii="Times New Roman" w:hAnsi="Times New Roman" w:cs="Times New Roman"/>
          <w:sz w:val="24"/>
          <w:szCs w:val="24"/>
        </w:rPr>
      </w:pPr>
      <w:proofErr w:type="spellStart"/>
      <w:r w:rsidRPr="001D148C">
        <w:rPr>
          <w:rFonts w:ascii="Times New Roman" w:hAnsi="Times New Roman" w:cs="Times New Roman"/>
          <w:sz w:val="24"/>
          <w:szCs w:val="24"/>
        </w:rPr>
        <w:t>DrigĂ</w:t>
      </w:r>
      <w:proofErr w:type="spellEnd"/>
      <w:r w:rsidRPr="001D148C">
        <w:rPr>
          <w:rFonts w:ascii="Times New Roman" w:hAnsi="Times New Roman" w:cs="Times New Roman"/>
          <w:sz w:val="24"/>
          <w:szCs w:val="24"/>
        </w:rPr>
        <w:t xml:space="preserve">, I. and </w:t>
      </w:r>
      <w:proofErr w:type="spellStart"/>
      <w:r w:rsidRPr="001D148C">
        <w:rPr>
          <w:rFonts w:ascii="Times New Roman" w:hAnsi="Times New Roman" w:cs="Times New Roman"/>
          <w:sz w:val="24"/>
          <w:szCs w:val="24"/>
        </w:rPr>
        <w:t>Isac</w:t>
      </w:r>
      <w:proofErr w:type="spellEnd"/>
      <w:r w:rsidRPr="001D148C">
        <w:rPr>
          <w:rFonts w:ascii="Times New Roman" w:hAnsi="Times New Roman" w:cs="Times New Roman"/>
          <w:sz w:val="24"/>
          <w:szCs w:val="24"/>
        </w:rPr>
        <w:t>, C., 2014. E-banking Services – Features, Challenges And</w:t>
      </w:r>
    </w:p>
    <w:p w:rsidR="00D02481" w:rsidRPr="004C3418" w:rsidRDefault="001D148C" w:rsidP="006B781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2481" w:rsidRPr="004C3418">
        <w:rPr>
          <w:rFonts w:ascii="Times New Roman" w:hAnsi="Times New Roman" w:cs="Times New Roman"/>
          <w:sz w:val="24"/>
          <w:szCs w:val="24"/>
        </w:rPr>
        <w:t xml:space="preserve">Benefits. Annals of the University of </w:t>
      </w:r>
      <w:proofErr w:type="spellStart"/>
      <w:r w:rsidR="00D02481" w:rsidRPr="004C3418">
        <w:rPr>
          <w:rFonts w:ascii="Times New Roman" w:hAnsi="Times New Roman" w:cs="Times New Roman"/>
          <w:sz w:val="24"/>
          <w:szCs w:val="24"/>
        </w:rPr>
        <w:t>Petroşani</w:t>
      </w:r>
      <w:proofErr w:type="spellEnd"/>
      <w:r w:rsidR="00D02481" w:rsidRPr="004C3418">
        <w:rPr>
          <w:rFonts w:ascii="Times New Roman" w:hAnsi="Times New Roman" w:cs="Times New Roman"/>
          <w:sz w:val="24"/>
          <w:szCs w:val="24"/>
        </w:rPr>
        <w:t>, Economics, pp. 49-58</w:t>
      </w:r>
    </w:p>
    <w:p w:rsidR="00D02481" w:rsidRPr="004C3418" w:rsidRDefault="00D02481" w:rsidP="006B7819">
      <w:pPr>
        <w:spacing w:line="276" w:lineRule="auto"/>
        <w:jc w:val="both"/>
        <w:rPr>
          <w:rFonts w:ascii="Times New Roman" w:hAnsi="Times New Roman" w:cs="Times New Roman"/>
          <w:sz w:val="24"/>
          <w:szCs w:val="24"/>
        </w:rPr>
      </w:pPr>
    </w:p>
    <w:p w:rsidR="00D02481" w:rsidRPr="001D148C" w:rsidRDefault="00D02481" w:rsidP="001D148C">
      <w:pPr>
        <w:pStyle w:val="ListParagraph"/>
        <w:numPr>
          <w:ilvl w:val="0"/>
          <w:numId w:val="12"/>
        </w:numPr>
        <w:jc w:val="both"/>
        <w:rPr>
          <w:rFonts w:ascii="Times New Roman" w:hAnsi="Times New Roman" w:cs="Times New Roman"/>
          <w:sz w:val="24"/>
          <w:szCs w:val="24"/>
        </w:rPr>
      </w:pPr>
      <w:r w:rsidRPr="001D148C">
        <w:rPr>
          <w:rFonts w:ascii="Times New Roman" w:hAnsi="Times New Roman" w:cs="Times New Roman"/>
          <w:sz w:val="24"/>
          <w:szCs w:val="24"/>
        </w:rPr>
        <w:t xml:space="preserve">Jolly, V., 2016. The Influence </w:t>
      </w:r>
      <w:r w:rsidR="001D148C" w:rsidRPr="001D148C">
        <w:rPr>
          <w:rFonts w:ascii="Times New Roman" w:hAnsi="Times New Roman" w:cs="Times New Roman"/>
          <w:sz w:val="24"/>
          <w:szCs w:val="24"/>
        </w:rPr>
        <w:t>of</w:t>
      </w:r>
      <w:r w:rsidRPr="001D148C">
        <w:rPr>
          <w:rFonts w:ascii="Times New Roman" w:hAnsi="Times New Roman" w:cs="Times New Roman"/>
          <w:sz w:val="24"/>
          <w:szCs w:val="24"/>
        </w:rPr>
        <w:t xml:space="preserve"> Internet Banking On </w:t>
      </w:r>
      <w:proofErr w:type="gramStart"/>
      <w:r w:rsidRPr="001D148C">
        <w:rPr>
          <w:rFonts w:ascii="Times New Roman" w:hAnsi="Times New Roman" w:cs="Times New Roman"/>
          <w:sz w:val="24"/>
          <w:szCs w:val="24"/>
        </w:rPr>
        <w:t>The</w:t>
      </w:r>
      <w:proofErr w:type="gramEnd"/>
      <w:r w:rsidRPr="001D148C">
        <w:rPr>
          <w:rFonts w:ascii="Times New Roman" w:hAnsi="Times New Roman" w:cs="Times New Roman"/>
          <w:sz w:val="24"/>
          <w:szCs w:val="24"/>
        </w:rPr>
        <w:t xml:space="preserve"> Efficiency And Cost</w:t>
      </w:r>
    </w:p>
    <w:p w:rsidR="00D02481" w:rsidRPr="004C3418" w:rsidRDefault="001D148C" w:rsidP="006B781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2481" w:rsidRPr="004C3418">
        <w:rPr>
          <w:rFonts w:ascii="Times New Roman" w:hAnsi="Times New Roman" w:cs="Times New Roman"/>
          <w:sz w:val="24"/>
          <w:szCs w:val="24"/>
        </w:rPr>
        <w:t xml:space="preserve">Savings </w:t>
      </w:r>
      <w:r w:rsidRPr="004C3418">
        <w:rPr>
          <w:rFonts w:ascii="Times New Roman" w:hAnsi="Times New Roman" w:cs="Times New Roman"/>
          <w:sz w:val="24"/>
          <w:szCs w:val="24"/>
        </w:rPr>
        <w:t>for</w:t>
      </w:r>
      <w:r w:rsidR="00D02481" w:rsidRPr="004C3418">
        <w:rPr>
          <w:rFonts w:ascii="Times New Roman" w:hAnsi="Times New Roman" w:cs="Times New Roman"/>
          <w:sz w:val="24"/>
          <w:szCs w:val="24"/>
        </w:rPr>
        <w:t xml:space="preserve"> Banks’ Customers. International journal of social sciences and</w:t>
      </w:r>
    </w:p>
    <w:p w:rsidR="00D02481" w:rsidRPr="004C3418" w:rsidRDefault="001D148C" w:rsidP="006B781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2481" w:rsidRPr="004C3418">
        <w:rPr>
          <w:rFonts w:ascii="Times New Roman" w:hAnsi="Times New Roman" w:cs="Times New Roman"/>
          <w:sz w:val="24"/>
          <w:szCs w:val="24"/>
        </w:rPr>
        <w:t>management, 3(DOI: 10.3126/</w:t>
      </w:r>
      <w:proofErr w:type="gramStart"/>
      <w:r w:rsidR="00D02481" w:rsidRPr="004C3418">
        <w:rPr>
          <w:rFonts w:ascii="Times New Roman" w:hAnsi="Times New Roman" w:cs="Times New Roman"/>
          <w:sz w:val="24"/>
          <w:szCs w:val="24"/>
        </w:rPr>
        <w:t>ijssm.v</w:t>
      </w:r>
      <w:proofErr w:type="gramEnd"/>
      <w:r w:rsidR="00D02481" w:rsidRPr="004C3418">
        <w:rPr>
          <w:rFonts w:ascii="Times New Roman" w:hAnsi="Times New Roman" w:cs="Times New Roman"/>
          <w:sz w:val="24"/>
          <w:szCs w:val="24"/>
        </w:rPr>
        <w:t>3i3.15257), pp. 163-170.</w:t>
      </w:r>
    </w:p>
    <w:p w:rsidR="00D02481" w:rsidRPr="004C3418" w:rsidRDefault="00D02481" w:rsidP="006B7819">
      <w:pPr>
        <w:spacing w:line="276" w:lineRule="auto"/>
        <w:jc w:val="both"/>
        <w:rPr>
          <w:rFonts w:ascii="Times New Roman" w:hAnsi="Times New Roman" w:cs="Times New Roman"/>
          <w:sz w:val="24"/>
          <w:szCs w:val="24"/>
        </w:rPr>
      </w:pPr>
    </w:p>
    <w:p w:rsidR="00D02481" w:rsidRPr="001D148C" w:rsidRDefault="00D02481" w:rsidP="001D148C">
      <w:pPr>
        <w:pStyle w:val="ListParagraph"/>
        <w:numPr>
          <w:ilvl w:val="0"/>
          <w:numId w:val="12"/>
        </w:numPr>
        <w:jc w:val="both"/>
        <w:rPr>
          <w:rFonts w:ascii="Times New Roman" w:hAnsi="Times New Roman" w:cs="Times New Roman"/>
          <w:sz w:val="24"/>
          <w:szCs w:val="24"/>
        </w:rPr>
      </w:pPr>
      <w:r w:rsidRPr="001D148C">
        <w:rPr>
          <w:rFonts w:ascii="Times New Roman" w:hAnsi="Times New Roman" w:cs="Times New Roman"/>
          <w:sz w:val="24"/>
          <w:szCs w:val="24"/>
        </w:rPr>
        <w:t>Sharma, S., 2016. A detail comparative study on e- banking VS traditional</w:t>
      </w:r>
    </w:p>
    <w:p w:rsidR="00D02481" w:rsidRPr="004C3418" w:rsidRDefault="001D148C" w:rsidP="006B781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2481" w:rsidRPr="004C3418">
        <w:rPr>
          <w:rFonts w:ascii="Times New Roman" w:hAnsi="Times New Roman" w:cs="Times New Roman"/>
          <w:sz w:val="24"/>
          <w:szCs w:val="24"/>
        </w:rPr>
        <w:t>banking. International Journal of Applied Research, pp. 302-307.</w:t>
      </w:r>
    </w:p>
    <w:p w:rsidR="00D02481" w:rsidRPr="004C3418" w:rsidRDefault="00D02481" w:rsidP="006B7819">
      <w:pPr>
        <w:spacing w:line="276" w:lineRule="auto"/>
        <w:jc w:val="both"/>
        <w:rPr>
          <w:rFonts w:ascii="Times New Roman" w:hAnsi="Times New Roman" w:cs="Times New Roman"/>
          <w:sz w:val="24"/>
          <w:szCs w:val="24"/>
        </w:rPr>
      </w:pPr>
    </w:p>
    <w:p w:rsidR="00D02481" w:rsidRPr="001D148C" w:rsidRDefault="00D02481" w:rsidP="001D148C">
      <w:pPr>
        <w:pStyle w:val="ListParagraph"/>
        <w:numPr>
          <w:ilvl w:val="0"/>
          <w:numId w:val="12"/>
        </w:numPr>
        <w:jc w:val="both"/>
        <w:rPr>
          <w:rFonts w:ascii="Times New Roman" w:hAnsi="Times New Roman" w:cs="Times New Roman"/>
          <w:sz w:val="24"/>
          <w:szCs w:val="24"/>
        </w:rPr>
      </w:pPr>
      <w:r w:rsidRPr="001D148C">
        <w:rPr>
          <w:rFonts w:ascii="Times New Roman" w:hAnsi="Times New Roman" w:cs="Times New Roman"/>
          <w:sz w:val="24"/>
          <w:szCs w:val="24"/>
        </w:rPr>
        <w:t>Kumar, G. G. and George, A., 2013. Antecedents of Customer Satisfaction In</w:t>
      </w:r>
    </w:p>
    <w:p w:rsidR="00D02481" w:rsidRPr="004C3418" w:rsidRDefault="001D148C" w:rsidP="006B781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2481" w:rsidRPr="004C3418">
        <w:rPr>
          <w:rFonts w:ascii="Times New Roman" w:hAnsi="Times New Roman" w:cs="Times New Roman"/>
          <w:sz w:val="24"/>
          <w:szCs w:val="24"/>
        </w:rPr>
        <w:t>Internet Banking: Technology Acceptance Model (TAM) Redefined. Global</w:t>
      </w:r>
    </w:p>
    <w:p w:rsidR="00D02481" w:rsidRPr="004C3418" w:rsidRDefault="001D148C" w:rsidP="006B781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2481" w:rsidRPr="004C3418">
        <w:rPr>
          <w:rFonts w:ascii="Times New Roman" w:hAnsi="Times New Roman" w:cs="Times New Roman"/>
          <w:sz w:val="24"/>
          <w:szCs w:val="24"/>
        </w:rPr>
        <w:t>Business Review, Volume 14, p. 627–638.</w:t>
      </w:r>
    </w:p>
    <w:p w:rsidR="00D02481" w:rsidRPr="004C3418" w:rsidRDefault="00D02481" w:rsidP="006B7819">
      <w:pPr>
        <w:spacing w:line="276" w:lineRule="auto"/>
        <w:jc w:val="both"/>
        <w:rPr>
          <w:rFonts w:ascii="Times New Roman" w:hAnsi="Times New Roman" w:cs="Times New Roman"/>
          <w:sz w:val="24"/>
          <w:szCs w:val="24"/>
        </w:rPr>
      </w:pPr>
    </w:p>
    <w:p w:rsidR="00D02481" w:rsidRPr="001D148C" w:rsidRDefault="00D02481" w:rsidP="001D148C">
      <w:pPr>
        <w:pStyle w:val="ListParagraph"/>
        <w:numPr>
          <w:ilvl w:val="0"/>
          <w:numId w:val="12"/>
        </w:numPr>
        <w:jc w:val="both"/>
        <w:rPr>
          <w:rFonts w:ascii="Times New Roman" w:hAnsi="Times New Roman" w:cs="Times New Roman"/>
          <w:sz w:val="24"/>
          <w:szCs w:val="24"/>
        </w:rPr>
      </w:pPr>
      <w:r w:rsidRPr="001D148C">
        <w:rPr>
          <w:rFonts w:ascii="Times New Roman" w:hAnsi="Times New Roman" w:cs="Times New Roman"/>
          <w:sz w:val="24"/>
          <w:szCs w:val="24"/>
        </w:rPr>
        <w:t>Kazi, Q. Z. A. S., 2016. How Internet is Changing Retailers’ Business in China.</w:t>
      </w:r>
    </w:p>
    <w:p w:rsidR="00D02481" w:rsidRPr="004C3418" w:rsidRDefault="001D148C" w:rsidP="006B781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2481" w:rsidRPr="004C3418">
        <w:rPr>
          <w:rFonts w:ascii="Times New Roman" w:hAnsi="Times New Roman" w:cs="Times New Roman"/>
          <w:sz w:val="24"/>
          <w:szCs w:val="24"/>
        </w:rPr>
        <w:t xml:space="preserve">Business </w:t>
      </w:r>
      <w:proofErr w:type="gramStart"/>
      <w:r w:rsidR="00D02481" w:rsidRPr="004C3418">
        <w:rPr>
          <w:rFonts w:ascii="Times New Roman" w:hAnsi="Times New Roman" w:cs="Times New Roman"/>
          <w:sz w:val="24"/>
          <w:szCs w:val="24"/>
        </w:rPr>
        <w:t>And</w:t>
      </w:r>
      <w:proofErr w:type="gramEnd"/>
      <w:r w:rsidR="00D02481" w:rsidRPr="004C3418">
        <w:rPr>
          <w:rFonts w:ascii="Times New Roman" w:hAnsi="Times New Roman" w:cs="Times New Roman"/>
          <w:sz w:val="24"/>
          <w:szCs w:val="24"/>
        </w:rPr>
        <w:t xml:space="preserve"> Services · Topical.</w:t>
      </w:r>
    </w:p>
    <w:p w:rsidR="00D02481" w:rsidRPr="004C3418" w:rsidRDefault="00D02481" w:rsidP="006B7819">
      <w:pPr>
        <w:spacing w:line="276" w:lineRule="auto"/>
        <w:jc w:val="both"/>
        <w:rPr>
          <w:rFonts w:ascii="Times New Roman" w:hAnsi="Times New Roman" w:cs="Times New Roman"/>
          <w:sz w:val="24"/>
          <w:szCs w:val="24"/>
        </w:rPr>
      </w:pPr>
    </w:p>
    <w:p w:rsidR="00D02481" w:rsidRPr="001D148C" w:rsidRDefault="00D02481" w:rsidP="001D148C">
      <w:pPr>
        <w:pStyle w:val="ListParagraph"/>
        <w:numPr>
          <w:ilvl w:val="0"/>
          <w:numId w:val="12"/>
        </w:numPr>
        <w:jc w:val="both"/>
        <w:rPr>
          <w:rFonts w:ascii="Times New Roman" w:hAnsi="Times New Roman" w:cs="Times New Roman"/>
          <w:sz w:val="24"/>
          <w:szCs w:val="24"/>
        </w:rPr>
      </w:pPr>
      <w:r w:rsidRPr="001D148C">
        <w:rPr>
          <w:rFonts w:ascii="Times New Roman" w:hAnsi="Times New Roman" w:cs="Times New Roman"/>
          <w:sz w:val="24"/>
          <w:szCs w:val="24"/>
        </w:rPr>
        <w:t>Neli, J. and Boshoffii, C., 2014. Enhancing the use of internet banking in an</w:t>
      </w:r>
    </w:p>
    <w:p w:rsidR="00D02481" w:rsidRPr="004C3418" w:rsidRDefault="001D148C" w:rsidP="006B781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2481" w:rsidRPr="004C3418">
        <w:rPr>
          <w:rFonts w:ascii="Times New Roman" w:hAnsi="Times New Roman" w:cs="Times New Roman"/>
          <w:sz w:val="24"/>
          <w:szCs w:val="24"/>
        </w:rPr>
        <w:t>emerging market. South African Journal of Economic and Management</w:t>
      </w:r>
    </w:p>
    <w:p w:rsidR="00D02481" w:rsidRPr="004C3418" w:rsidRDefault="00D02481" w:rsidP="006B7819">
      <w:pPr>
        <w:spacing w:line="276" w:lineRule="auto"/>
        <w:jc w:val="both"/>
        <w:rPr>
          <w:rFonts w:ascii="Times New Roman" w:hAnsi="Times New Roman" w:cs="Times New Roman"/>
          <w:sz w:val="24"/>
          <w:szCs w:val="24"/>
        </w:rPr>
      </w:pPr>
      <w:r w:rsidRPr="004C3418">
        <w:rPr>
          <w:rFonts w:ascii="Times New Roman" w:hAnsi="Times New Roman" w:cs="Times New Roman"/>
          <w:sz w:val="24"/>
          <w:szCs w:val="24"/>
        </w:rPr>
        <w:lastRenderedPageBreak/>
        <w:t>Sciences, Volume 17.</w:t>
      </w:r>
    </w:p>
    <w:p w:rsidR="00D02481" w:rsidRPr="004C3418" w:rsidRDefault="00D02481" w:rsidP="006B7819">
      <w:pPr>
        <w:spacing w:line="276" w:lineRule="auto"/>
        <w:jc w:val="both"/>
        <w:rPr>
          <w:rFonts w:ascii="Times New Roman" w:hAnsi="Times New Roman" w:cs="Times New Roman"/>
          <w:sz w:val="24"/>
          <w:szCs w:val="24"/>
        </w:rPr>
      </w:pPr>
    </w:p>
    <w:p w:rsidR="00D02481" w:rsidRPr="001D148C" w:rsidRDefault="00D02481" w:rsidP="001D148C">
      <w:pPr>
        <w:pStyle w:val="ListParagraph"/>
        <w:numPr>
          <w:ilvl w:val="0"/>
          <w:numId w:val="12"/>
        </w:numPr>
        <w:jc w:val="both"/>
        <w:rPr>
          <w:rFonts w:ascii="Times New Roman" w:hAnsi="Times New Roman" w:cs="Times New Roman"/>
          <w:sz w:val="24"/>
          <w:szCs w:val="24"/>
        </w:rPr>
      </w:pPr>
      <w:r w:rsidRPr="001D148C">
        <w:rPr>
          <w:rFonts w:ascii="Times New Roman" w:hAnsi="Times New Roman" w:cs="Times New Roman"/>
          <w:sz w:val="24"/>
          <w:szCs w:val="24"/>
        </w:rPr>
        <w:t>Begum, N. J. a. N., 2012. The role of perceived usefulness, perceived ease of</w:t>
      </w:r>
    </w:p>
    <w:p w:rsidR="00D02481" w:rsidRPr="004C3418" w:rsidRDefault="001D148C" w:rsidP="006B781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2481" w:rsidRPr="004C3418">
        <w:rPr>
          <w:rFonts w:ascii="Times New Roman" w:hAnsi="Times New Roman" w:cs="Times New Roman"/>
          <w:sz w:val="24"/>
          <w:szCs w:val="24"/>
        </w:rPr>
        <w:t>use, security and privacy, and customer attitude to engender customer</w:t>
      </w:r>
    </w:p>
    <w:p w:rsidR="00D02481" w:rsidRPr="004C3418" w:rsidRDefault="001D148C" w:rsidP="006B781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2481" w:rsidRPr="004C3418">
        <w:rPr>
          <w:rFonts w:ascii="Times New Roman" w:hAnsi="Times New Roman" w:cs="Times New Roman"/>
          <w:sz w:val="24"/>
          <w:szCs w:val="24"/>
        </w:rPr>
        <w:t>adaptation in the context of electronic banking. African Journal of Business</w:t>
      </w:r>
    </w:p>
    <w:p w:rsidR="00D02481" w:rsidRPr="004C3418" w:rsidRDefault="001D148C" w:rsidP="006B781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2481" w:rsidRPr="004C3418">
        <w:rPr>
          <w:rFonts w:ascii="Times New Roman" w:hAnsi="Times New Roman" w:cs="Times New Roman"/>
          <w:sz w:val="24"/>
          <w:szCs w:val="24"/>
        </w:rPr>
        <w:t>Management, Volume 2.</w:t>
      </w:r>
    </w:p>
    <w:p w:rsidR="00D02481" w:rsidRPr="004C3418" w:rsidRDefault="00D02481" w:rsidP="006B7819">
      <w:pPr>
        <w:spacing w:line="276" w:lineRule="auto"/>
        <w:jc w:val="both"/>
        <w:rPr>
          <w:rFonts w:ascii="Times New Roman" w:hAnsi="Times New Roman" w:cs="Times New Roman"/>
          <w:sz w:val="24"/>
          <w:szCs w:val="24"/>
        </w:rPr>
      </w:pPr>
    </w:p>
    <w:p w:rsidR="00D02481" w:rsidRPr="001D148C" w:rsidRDefault="00D02481" w:rsidP="001D148C">
      <w:pPr>
        <w:pStyle w:val="ListParagraph"/>
        <w:numPr>
          <w:ilvl w:val="0"/>
          <w:numId w:val="12"/>
        </w:numPr>
        <w:jc w:val="both"/>
        <w:rPr>
          <w:rFonts w:ascii="Times New Roman" w:hAnsi="Times New Roman" w:cs="Times New Roman"/>
          <w:sz w:val="24"/>
          <w:szCs w:val="24"/>
        </w:rPr>
      </w:pPr>
      <w:r w:rsidRPr="001D148C">
        <w:rPr>
          <w:rFonts w:ascii="Times New Roman" w:hAnsi="Times New Roman" w:cs="Times New Roman"/>
          <w:sz w:val="24"/>
          <w:szCs w:val="24"/>
        </w:rPr>
        <w:t>Liu, K., 2016. The Influence of Electronic Commerce on the Traditional Trade</w:t>
      </w:r>
    </w:p>
    <w:p w:rsidR="00D02481" w:rsidRPr="004C3418" w:rsidRDefault="001D148C" w:rsidP="006B781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2481" w:rsidRPr="004C3418">
        <w:rPr>
          <w:rFonts w:ascii="Times New Roman" w:hAnsi="Times New Roman" w:cs="Times New Roman"/>
          <w:sz w:val="24"/>
          <w:szCs w:val="24"/>
        </w:rPr>
        <w:t>of Our Country. 6th International Conference on Electronic, Mechanical,</w:t>
      </w:r>
    </w:p>
    <w:p w:rsidR="00D02481" w:rsidRPr="004C3418" w:rsidRDefault="001D148C" w:rsidP="006B781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2481" w:rsidRPr="004C3418">
        <w:rPr>
          <w:rFonts w:ascii="Times New Roman" w:hAnsi="Times New Roman" w:cs="Times New Roman"/>
          <w:sz w:val="24"/>
          <w:szCs w:val="24"/>
        </w:rPr>
        <w:t>Information and Management.</w:t>
      </w:r>
    </w:p>
    <w:p w:rsidR="00D02481" w:rsidRPr="004C3418" w:rsidRDefault="00D02481" w:rsidP="00D02481">
      <w:pPr>
        <w:spacing w:line="360" w:lineRule="auto"/>
        <w:jc w:val="both"/>
        <w:rPr>
          <w:rFonts w:ascii="Times New Roman" w:hAnsi="Times New Roman" w:cs="Times New Roman"/>
          <w:sz w:val="24"/>
          <w:szCs w:val="24"/>
        </w:rPr>
      </w:pPr>
    </w:p>
    <w:p w:rsidR="00D02481" w:rsidRPr="001D148C" w:rsidRDefault="00D02481" w:rsidP="001D148C">
      <w:pPr>
        <w:pStyle w:val="ListParagraph"/>
        <w:numPr>
          <w:ilvl w:val="0"/>
          <w:numId w:val="12"/>
        </w:numPr>
        <w:jc w:val="both"/>
        <w:rPr>
          <w:rFonts w:ascii="Times New Roman" w:hAnsi="Times New Roman" w:cs="Times New Roman"/>
          <w:sz w:val="24"/>
          <w:szCs w:val="24"/>
        </w:rPr>
      </w:pPr>
      <w:r w:rsidRPr="001D148C">
        <w:rPr>
          <w:rFonts w:ascii="Times New Roman" w:hAnsi="Times New Roman" w:cs="Times New Roman"/>
          <w:sz w:val="24"/>
          <w:szCs w:val="24"/>
        </w:rPr>
        <w:t>Waithaka, D. S. T., 2015. Customers Perception on Ease of Use of Internet</w:t>
      </w:r>
    </w:p>
    <w:p w:rsidR="00D02481" w:rsidRPr="004C3418" w:rsidRDefault="001D148C" w:rsidP="006B781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2481" w:rsidRPr="004C3418">
        <w:rPr>
          <w:rFonts w:ascii="Times New Roman" w:hAnsi="Times New Roman" w:cs="Times New Roman"/>
          <w:sz w:val="24"/>
          <w:szCs w:val="24"/>
        </w:rPr>
        <w:t>Banking in Commercial Banks in Kenya. International Journal of Novel</w:t>
      </w:r>
    </w:p>
    <w:p w:rsidR="00D02481" w:rsidRPr="004C3418" w:rsidRDefault="001D148C" w:rsidP="006B781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2481" w:rsidRPr="004C3418">
        <w:rPr>
          <w:rFonts w:ascii="Times New Roman" w:hAnsi="Times New Roman" w:cs="Times New Roman"/>
          <w:sz w:val="24"/>
          <w:szCs w:val="24"/>
        </w:rPr>
        <w:t>Research in Marketing Management and Economics, 2(ISSN 2394-7322), pp.</w:t>
      </w:r>
    </w:p>
    <w:p w:rsidR="00D02481" w:rsidRPr="004C3418" w:rsidRDefault="001D148C" w:rsidP="006B781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2481" w:rsidRPr="004C3418">
        <w:rPr>
          <w:rFonts w:ascii="Times New Roman" w:hAnsi="Times New Roman" w:cs="Times New Roman"/>
          <w:sz w:val="24"/>
          <w:szCs w:val="24"/>
        </w:rPr>
        <w:t>66-74.</w:t>
      </w:r>
    </w:p>
    <w:p w:rsidR="00D02481" w:rsidRPr="004C3418" w:rsidRDefault="00D02481" w:rsidP="006B7819">
      <w:pPr>
        <w:spacing w:line="276" w:lineRule="auto"/>
        <w:jc w:val="both"/>
        <w:rPr>
          <w:rFonts w:ascii="Times New Roman" w:hAnsi="Times New Roman" w:cs="Times New Roman"/>
          <w:sz w:val="24"/>
          <w:szCs w:val="24"/>
        </w:rPr>
      </w:pPr>
    </w:p>
    <w:p w:rsidR="00D02481" w:rsidRPr="001D148C" w:rsidRDefault="00D02481" w:rsidP="001D148C">
      <w:pPr>
        <w:pStyle w:val="ListParagraph"/>
        <w:numPr>
          <w:ilvl w:val="0"/>
          <w:numId w:val="12"/>
        </w:numPr>
        <w:jc w:val="both"/>
        <w:rPr>
          <w:rFonts w:ascii="Times New Roman" w:hAnsi="Times New Roman" w:cs="Times New Roman"/>
          <w:sz w:val="24"/>
          <w:szCs w:val="24"/>
        </w:rPr>
      </w:pPr>
      <w:proofErr w:type="spellStart"/>
      <w:r w:rsidRPr="001D148C">
        <w:rPr>
          <w:rFonts w:ascii="Times New Roman" w:hAnsi="Times New Roman" w:cs="Times New Roman"/>
          <w:sz w:val="24"/>
          <w:szCs w:val="24"/>
        </w:rPr>
        <w:t>Alwan</w:t>
      </w:r>
      <w:proofErr w:type="spellEnd"/>
      <w:r w:rsidRPr="001D148C">
        <w:rPr>
          <w:rFonts w:ascii="Times New Roman" w:hAnsi="Times New Roman" w:cs="Times New Roman"/>
          <w:sz w:val="24"/>
          <w:szCs w:val="24"/>
        </w:rPr>
        <w:t>, H. A. and Al-Zubi, A. I., 2016. Determinants of Internet Banking Adoption</w:t>
      </w:r>
    </w:p>
    <w:p w:rsidR="00D02481" w:rsidRPr="004C3418" w:rsidRDefault="001D148C" w:rsidP="006B781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2481" w:rsidRPr="004C3418">
        <w:rPr>
          <w:rFonts w:ascii="Times New Roman" w:hAnsi="Times New Roman" w:cs="Times New Roman"/>
          <w:sz w:val="24"/>
          <w:szCs w:val="24"/>
        </w:rPr>
        <w:t>among Customers of Commercial Banks: An Empirical Study in the Jordanian</w:t>
      </w:r>
    </w:p>
    <w:p w:rsidR="00D02481" w:rsidRPr="004C3418" w:rsidRDefault="001D148C" w:rsidP="006B781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2481" w:rsidRPr="004C3418">
        <w:rPr>
          <w:rFonts w:ascii="Times New Roman" w:hAnsi="Times New Roman" w:cs="Times New Roman"/>
          <w:sz w:val="24"/>
          <w:szCs w:val="24"/>
        </w:rPr>
        <w:t>Banking Sector. International Journal of Business and Management, Volume</w:t>
      </w:r>
    </w:p>
    <w:p w:rsidR="00D02481" w:rsidRPr="004C3418" w:rsidRDefault="001D148C" w:rsidP="006B781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2481" w:rsidRPr="004C3418">
        <w:rPr>
          <w:rFonts w:ascii="Times New Roman" w:hAnsi="Times New Roman" w:cs="Times New Roman"/>
          <w:sz w:val="24"/>
          <w:szCs w:val="24"/>
        </w:rPr>
        <w:t>11, pp. 95-104</w:t>
      </w:r>
    </w:p>
    <w:p w:rsidR="00D02481" w:rsidRPr="004C3418" w:rsidRDefault="00D02481" w:rsidP="006B7819">
      <w:pPr>
        <w:spacing w:line="276" w:lineRule="auto"/>
        <w:jc w:val="both"/>
        <w:rPr>
          <w:rFonts w:ascii="Times New Roman" w:hAnsi="Times New Roman" w:cs="Times New Roman"/>
          <w:sz w:val="24"/>
          <w:szCs w:val="24"/>
        </w:rPr>
      </w:pPr>
    </w:p>
    <w:p w:rsidR="00D02481" w:rsidRPr="008F7B68" w:rsidRDefault="00D02481" w:rsidP="008F7B68">
      <w:pPr>
        <w:pStyle w:val="ListParagraph"/>
        <w:numPr>
          <w:ilvl w:val="0"/>
          <w:numId w:val="12"/>
        </w:numPr>
        <w:jc w:val="both"/>
        <w:rPr>
          <w:rFonts w:ascii="Times New Roman" w:hAnsi="Times New Roman" w:cs="Times New Roman"/>
          <w:sz w:val="24"/>
          <w:szCs w:val="24"/>
        </w:rPr>
      </w:pPr>
      <w:r w:rsidRPr="008F7B68">
        <w:rPr>
          <w:rFonts w:ascii="Times New Roman" w:hAnsi="Times New Roman" w:cs="Times New Roman"/>
          <w:sz w:val="24"/>
          <w:szCs w:val="24"/>
        </w:rPr>
        <w:t xml:space="preserve">Sin, L. G., 2012. China E-commerce Market Analysis: Forecasting </w:t>
      </w:r>
      <w:r w:rsidR="008F7B68" w:rsidRPr="008F7B68">
        <w:rPr>
          <w:rFonts w:ascii="Times New Roman" w:hAnsi="Times New Roman" w:cs="Times New Roman"/>
          <w:sz w:val="24"/>
          <w:szCs w:val="24"/>
        </w:rPr>
        <w:t>and</w:t>
      </w:r>
      <w:r w:rsidRPr="008F7B68">
        <w:rPr>
          <w:rFonts w:ascii="Times New Roman" w:hAnsi="Times New Roman" w:cs="Times New Roman"/>
          <w:sz w:val="24"/>
          <w:szCs w:val="24"/>
        </w:rPr>
        <w:t xml:space="preserve"> Profiling</w:t>
      </w:r>
    </w:p>
    <w:p w:rsidR="00D02481" w:rsidRPr="004C3418" w:rsidRDefault="008F7B68" w:rsidP="006B781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2481" w:rsidRPr="004C3418">
        <w:rPr>
          <w:rFonts w:ascii="Times New Roman" w:hAnsi="Times New Roman" w:cs="Times New Roman"/>
          <w:sz w:val="24"/>
          <w:szCs w:val="24"/>
        </w:rPr>
        <w:t>Internet User. Journal of Arts, Science &amp; Commerce, Volume 3.</w:t>
      </w:r>
    </w:p>
    <w:p w:rsidR="00D02481" w:rsidRPr="004C3418" w:rsidRDefault="00D02481" w:rsidP="006B7819">
      <w:pPr>
        <w:spacing w:line="276" w:lineRule="auto"/>
        <w:jc w:val="both"/>
        <w:rPr>
          <w:rFonts w:ascii="Times New Roman" w:hAnsi="Times New Roman" w:cs="Times New Roman"/>
          <w:sz w:val="24"/>
          <w:szCs w:val="24"/>
        </w:rPr>
      </w:pPr>
    </w:p>
    <w:p w:rsidR="00D02481" w:rsidRPr="008F7B68" w:rsidRDefault="00D02481" w:rsidP="008F7B68">
      <w:pPr>
        <w:pStyle w:val="ListParagraph"/>
        <w:numPr>
          <w:ilvl w:val="0"/>
          <w:numId w:val="12"/>
        </w:numPr>
        <w:jc w:val="both"/>
        <w:rPr>
          <w:rFonts w:ascii="Times New Roman" w:hAnsi="Times New Roman" w:cs="Times New Roman"/>
          <w:sz w:val="24"/>
          <w:szCs w:val="24"/>
        </w:rPr>
      </w:pPr>
      <w:proofErr w:type="spellStart"/>
      <w:r w:rsidRPr="008F7B68">
        <w:rPr>
          <w:rFonts w:ascii="Times New Roman" w:hAnsi="Times New Roman" w:cs="Times New Roman"/>
          <w:sz w:val="24"/>
          <w:szCs w:val="24"/>
        </w:rPr>
        <w:t>DrigĂ</w:t>
      </w:r>
      <w:proofErr w:type="spellEnd"/>
      <w:r w:rsidRPr="008F7B68">
        <w:rPr>
          <w:rFonts w:ascii="Times New Roman" w:hAnsi="Times New Roman" w:cs="Times New Roman"/>
          <w:sz w:val="24"/>
          <w:szCs w:val="24"/>
        </w:rPr>
        <w:t xml:space="preserve">, I. and </w:t>
      </w:r>
      <w:proofErr w:type="spellStart"/>
      <w:r w:rsidRPr="008F7B68">
        <w:rPr>
          <w:rFonts w:ascii="Times New Roman" w:hAnsi="Times New Roman" w:cs="Times New Roman"/>
          <w:sz w:val="24"/>
          <w:szCs w:val="24"/>
        </w:rPr>
        <w:t>Isac</w:t>
      </w:r>
      <w:proofErr w:type="spellEnd"/>
      <w:r w:rsidRPr="008F7B68">
        <w:rPr>
          <w:rFonts w:ascii="Times New Roman" w:hAnsi="Times New Roman" w:cs="Times New Roman"/>
          <w:sz w:val="24"/>
          <w:szCs w:val="24"/>
        </w:rPr>
        <w:t>, C., 2014. E-banking Services – Features, Challenges And</w:t>
      </w:r>
    </w:p>
    <w:p w:rsidR="00D02481" w:rsidRPr="004C3418" w:rsidRDefault="00D02481" w:rsidP="006B7819">
      <w:pPr>
        <w:spacing w:line="276" w:lineRule="auto"/>
        <w:jc w:val="both"/>
        <w:rPr>
          <w:rFonts w:ascii="Times New Roman" w:hAnsi="Times New Roman" w:cs="Times New Roman"/>
          <w:sz w:val="24"/>
          <w:szCs w:val="24"/>
        </w:rPr>
      </w:pPr>
    </w:p>
    <w:p w:rsidR="00D02481" w:rsidRPr="008F7B68" w:rsidRDefault="00D02481" w:rsidP="008F7B68">
      <w:pPr>
        <w:pStyle w:val="ListParagraph"/>
        <w:numPr>
          <w:ilvl w:val="0"/>
          <w:numId w:val="12"/>
        </w:numPr>
        <w:jc w:val="both"/>
        <w:rPr>
          <w:rFonts w:ascii="Times New Roman" w:hAnsi="Times New Roman" w:cs="Times New Roman"/>
          <w:sz w:val="24"/>
          <w:szCs w:val="24"/>
        </w:rPr>
      </w:pPr>
      <w:r w:rsidRPr="008F7B68">
        <w:rPr>
          <w:rFonts w:ascii="Times New Roman" w:hAnsi="Times New Roman" w:cs="Times New Roman"/>
          <w:sz w:val="24"/>
          <w:szCs w:val="24"/>
        </w:rPr>
        <w:t xml:space="preserve">Omariba, Z. B., 2012. Security </w:t>
      </w:r>
      <w:proofErr w:type="gramStart"/>
      <w:r w:rsidRPr="008F7B68">
        <w:rPr>
          <w:rFonts w:ascii="Times New Roman" w:hAnsi="Times New Roman" w:cs="Times New Roman"/>
          <w:sz w:val="24"/>
          <w:szCs w:val="24"/>
        </w:rPr>
        <w:t>And</w:t>
      </w:r>
      <w:proofErr w:type="gramEnd"/>
      <w:r w:rsidRPr="008F7B68">
        <w:rPr>
          <w:rFonts w:ascii="Times New Roman" w:hAnsi="Times New Roman" w:cs="Times New Roman"/>
          <w:sz w:val="24"/>
          <w:szCs w:val="24"/>
        </w:rPr>
        <w:t xml:space="preserve"> Privacy Of Electronic Banking. International</w:t>
      </w:r>
    </w:p>
    <w:p w:rsidR="00D02481" w:rsidRPr="004C3418" w:rsidRDefault="008F7B68" w:rsidP="006B781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2481" w:rsidRPr="004C3418">
        <w:rPr>
          <w:rFonts w:ascii="Times New Roman" w:hAnsi="Times New Roman" w:cs="Times New Roman"/>
          <w:sz w:val="24"/>
          <w:szCs w:val="24"/>
        </w:rPr>
        <w:t>Journal of Computer Science Issues, 9(1694-0814).</w:t>
      </w:r>
    </w:p>
    <w:p w:rsidR="00D02481" w:rsidRPr="004C3418" w:rsidRDefault="00D02481" w:rsidP="006B7819">
      <w:pPr>
        <w:spacing w:line="276" w:lineRule="auto"/>
        <w:jc w:val="both"/>
        <w:rPr>
          <w:rFonts w:ascii="Times New Roman" w:hAnsi="Times New Roman" w:cs="Times New Roman"/>
          <w:sz w:val="24"/>
          <w:szCs w:val="24"/>
        </w:rPr>
      </w:pPr>
    </w:p>
    <w:p w:rsidR="00D02481" w:rsidRPr="008F7B68" w:rsidRDefault="00D02481" w:rsidP="008F7B68">
      <w:pPr>
        <w:pStyle w:val="ListParagraph"/>
        <w:numPr>
          <w:ilvl w:val="0"/>
          <w:numId w:val="13"/>
        </w:numPr>
        <w:jc w:val="both"/>
        <w:rPr>
          <w:rFonts w:ascii="Times New Roman" w:hAnsi="Times New Roman" w:cs="Times New Roman"/>
          <w:sz w:val="24"/>
          <w:szCs w:val="24"/>
        </w:rPr>
      </w:pPr>
      <w:proofErr w:type="spellStart"/>
      <w:r w:rsidRPr="008F7B68">
        <w:rPr>
          <w:rFonts w:ascii="Times New Roman" w:hAnsi="Times New Roman" w:cs="Times New Roman"/>
          <w:sz w:val="24"/>
          <w:szCs w:val="24"/>
        </w:rPr>
        <w:t>Nur</w:t>
      </w:r>
      <w:proofErr w:type="spellEnd"/>
      <w:r w:rsidRPr="008F7B68">
        <w:rPr>
          <w:rFonts w:ascii="Times New Roman" w:hAnsi="Times New Roman" w:cs="Times New Roman"/>
          <w:sz w:val="24"/>
          <w:szCs w:val="24"/>
        </w:rPr>
        <w:t xml:space="preserve">, M. F. M. and </w:t>
      </w:r>
      <w:proofErr w:type="spellStart"/>
      <w:r w:rsidRPr="008F7B68">
        <w:rPr>
          <w:rFonts w:ascii="Times New Roman" w:hAnsi="Times New Roman" w:cs="Times New Roman"/>
          <w:sz w:val="24"/>
          <w:szCs w:val="24"/>
        </w:rPr>
        <w:t>Kamruddin</w:t>
      </w:r>
      <w:proofErr w:type="spellEnd"/>
      <w:r w:rsidRPr="008F7B68">
        <w:rPr>
          <w:rFonts w:ascii="Times New Roman" w:hAnsi="Times New Roman" w:cs="Times New Roman"/>
          <w:sz w:val="24"/>
          <w:szCs w:val="24"/>
        </w:rPr>
        <w:t>, 2017. A New Approach to Enhance Internet</w:t>
      </w:r>
    </w:p>
    <w:p w:rsidR="00D02481" w:rsidRPr="004C3418" w:rsidRDefault="008F7B68" w:rsidP="006B781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2481" w:rsidRPr="004C3418">
        <w:rPr>
          <w:rFonts w:ascii="Times New Roman" w:hAnsi="Times New Roman" w:cs="Times New Roman"/>
          <w:sz w:val="24"/>
          <w:szCs w:val="24"/>
        </w:rPr>
        <w:t>Banking Security. International Journal of Computer Applications, Volume 160.</w:t>
      </w:r>
    </w:p>
    <w:p w:rsidR="00D02481" w:rsidRPr="004C3418" w:rsidRDefault="008F7B68" w:rsidP="006B781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2481" w:rsidRPr="004C3418">
        <w:rPr>
          <w:rFonts w:ascii="Times New Roman" w:hAnsi="Times New Roman" w:cs="Times New Roman"/>
          <w:sz w:val="24"/>
          <w:szCs w:val="24"/>
        </w:rPr>
        <w:t>Du, Y., 2014. Study on the Development of O2O E-commerce Platform of China</w:t>
      </w:r>
    </w:p>
    <w:p w:rsidR="00D02481" w:rsidRPr="004C3418" w:rsidRDefault="008F7B68" w:rsidP="006B781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2481" w:rsidRPr="004C3418">
        <w:rPr>
          <w:rFonts w:ascii="Times New Roman" w:hAnsi="Times New Roman" w:cs="Times New Roman"/>
          <w:sz w:val="24"/>
          <w:szCs w:val="24"/>
        </w:rPr>
        <w:t>from the Perspective of Offline Service Quality. International Journal of</w:t>
      </w:r>
    </w:p>
    <w:p w:rsidR="00D02481" w:rsidRPr="004C3418" w:rsidRDefault="008F7B68" w:rsidP="006B781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2481" w:rsidRPr="004C3418">
        <w:rPr>
          <w:rFonts w:ascii="Times New Roman" w:hAnsi="Times New Roman" w:cs="Times New Roman"/>
          <w:sz w:val="24"/>
          <w:szCs w:val="24"/>
        </w:rPr>
        <w:t xml:space="preserve">Business and Social </w:t>
      </w:r>
      <w:proofErr w:type="gramStart"/>
      <w:r w:rsidR="00D02481" w:rsidRPr="004C3418">
        <w:rPr>
          <w:rFonts w:ascii="Times New Roman" w:hAnsi="Times New Roman" w:cs="Times New Roman"/>
          <w:sz w:val="24"/>
          <w:szCs w:val="24"/>
        </w:rPr>
        <w:t>Science ,</w:t>
      </w:r>
      <w:proofErr w:type="gramEnd"/>
      <w:r w:rsidR="00D02481" w:rsidRPr="004C3418">
        <w:rPr>
          <w:rFonts w:ascii="Times New Roman" w:hAnsi="Times New Roman" w:cs="Times New Roman"/>
          <w:sz w:val="24"/>
          <w:szCs w:val="24"/>
        </w:rPr>
        <w:t xml:space="preserve"> Volume 5</w:t>
      </w:r>
    </w:p>
    <w:p w:rsidR="00D02481" w:rsidRPr="004C3418" w:rsidRDefault="00D02481" w:rsidP="006B7819">
      <w:pPr>
        <w:spacing w:line="276" w:lineRule="auto"/>
        <w:jc w:val="both"/>
        <w:rPr>
          <w:rFonts w:ascii="Times New Roman" w:hAnsi="Times New Roman" w:cs="Times New Roman"/>
          <w:sz w:val="24"/>
          <w:szCs w:val="24"/>
        </w:rPr>
      </w:pPr>
    </w:p>
    <w:p w:rsidR="00D02481" w:rsidRPr="008F7B68" w:rsidRDefault="00D02481" w:rsidP="008F7B68">
      <w:pPr>
        <w:pStyle w:val="ListParagraph"/>
        <w:numPr>
          <w:ilvl w:val="0"/>
          <w:numId w:val="13"/>
        </w:numPr>
        <w:jc w:val="both"/>
        <w:rPr>
          <w:rFonts w:ascii="Times New Roman" w:hAnsi="Times New Roman" w:cs="Times New Roman"/>
          <w:sz w:val="24"/>
          <w:szCs w:val="24"/>
        </w:rPr>
      </w:pPr>
      <w:proofErr w:type="spellStart"/>
      <w:r w:rsidRPr="008F7B68">
        <w:rPr>
          <w:rFonts w:ascii="Times New Roman" w:hAnsi="Times New Roman" w:cs="Times New Roman"/>
          <w:sz w:val="24"/>
          <w:szCs w:val="24"/>
        </w:rPr>
        <w:t>Khrais</w:t>
      </w:r>
      <w:proofErr w:type="spellEnd"/>
      <w:r w:rsidRPr="008F7B68">
        <w:rPr>
          <w:rFonts w:ascii="Times New Roman" w:hAnsi="Times New Roman" w:cs="Times New Roman"/>
          <w:sz w:val="24"/>
          <w:szCs w:val="24"/>
        </w:rPr>
        <w:t>, L. T., 2015. Highlighting the Vulnerabilities of Online Banking System.</w:t>
      </w:r>
    </w:p>
    <w:p w:rsidR="00D02481" w:rsidRPr="004C3418" w:rsidRDefault="008F7B68" w:rsidP="006B781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2481" w:rsidRPr="004C3418">
        <w:rPr>
          <w:rFonts w:ascii="Times New Roman" w:hAnsi="Times New Roman" w:cs="Times New Roman"/>
          <w:sz w:val="24"/>
          <w:szCs w:val="24"/>
        </w:rPr>
        <w:t>Journal of Internet Banking and Commerce, Volume 20.</w:t>
      </w:r>
    </w:p>
    <w:p w:rsidR="00D02481" w:rsidRPr="004C3418" w:rsidRDefault="00D02481" w:rsidP="006B7819">
      <w:pPr>
        <w:spacing w:line="276" w:lineRule="auto"/>
        <w:jc w:val="both"/>
        <w:rPr>
          <w:rFonts w:ascii="Times New Roman" w:hAnsi="Times New Roman" w:cs="Times New Roman"/>
          <w:sz w:val="24"/>
          <w:szCs w:val="24"/>
        </w:rPr>
      </w:pPr>
    </w:p>
    <w:p w:rsidR="00D02481" w:rsidRPr="008F7B68" w:rsidRDefault="00D02481" w:rsidP="008F7B68">
      <w:pPr>
        <w:pStyle w:val="ListParagraph"/>
        <w:numPr>
          <w:ilvl w:val="0"/>
          <w:numId w:val="13"/>
        </w:numPr>
        <w:jc w:val="both"/>
        <w:rPr>
          <w:rFonts w:ascii="Times New Roman" w:hAnsi="Times New Roman" w:cs="Times New Roman"/>
          <w:sz w:val="24"/>
          <w:szCs w:val="24"/>
        </w:rPr>
      </w:pPr>
      <w:proofErr w:type="spellStart"/>
      <w:r w:rsidRPr="008F7B68">
        <w:rPr>
          <w:rFonts w:ascii="Times New Roman" w:hAnsi="Times New Roman" w:cs="Times New Roman"/>
          <w:sz w:val="24"/>
          <w:szCs w:val="24"/>
        </w:rPr>
        <w:t>Azizan</w:t>
      </w:r>
      <w:proofErr w:type="spellEnd"/>
      <w:r w:rsidRPr="008F7B68">
        <w:rPr>
          <w:rFonts w:ascii="Times New Roman" w:hAnsi="Times New Roman" w:cs="Times New Roman"/>
          <w:sz w:val="24"/>
          <w:szCs w:val="24"/>
        </w:rPr>
        <w:t>, N. B., 2013. The Adaptation of E- Commerce in Malaysia. International</w:t>
      </w:r>
    </w:p>
    <w:p w:rsidR="00D02481" w:rsidRPr="004C3418" w:rsidRDefault="008F7B68" w:rsidP="006B781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2481" w:rsidRPr="004C3418">
        <w:rPr>
          <w:rFonts w:ascii="Times New Roman" w:hAnsi="Times New Roman" w:cs="Times New Roman"/>
          <w:sz w:val="24"/>
          <w:szCs w:val="24"/>
        </w:rPr>
        <w:t>Journal of Engineering Research and Development, 7(2278-800X), pp. 36-42.</w:t>
      </w:r>
    </w:p>
    <w:p w:rsidR="00D02481" w:rsidRPr="004C3418" w:rsidRDefault="00D02481" w:rsidP="006B7819">
      <w:pPr>
        <w:spacing w:line="276" w:lineRule="auto"/>
        <w:jc w:val="both"/>
        <w:rPr>
          <w:rFonts w:ascii="Times New Roman" w:hAnsi="Times New Roman" w:cs="Times New Roman"/>
          <w:sz w:val="24"/>
          <w:szCs w:val="24"/>
        </w:rPr>
      </w:pPr>
    </w:p>
    <w:p w:rsidR="00D02481" w:rsidRPr="008F7B68" w:rsidRDefault="00D02481" w:rsidP="008F7B68">
      <w:pPr>
        <w:pStyle w:val="ListParagraph"/>
        <w:numPr>
          <w:ilvl w:val="0"/>
          <w:numId w:val="13"/>
        </w:numPr>
        <w:jc w:val="both"/>
        <w:rPr>
          <w:rFonts w:ascii="Times New Roman" w:hAnsi="Times New Roman" w:cs="Times New Roman"/>
          <w:sz w:val="24"/>
          <w:szCs w:val="24"/>
        </w:rPr>
      </w:pPr>
      <w:r w:rsidRPr="008F7B68">
        <w:rPr>
          <w:rFonts w:ascii="Times New Roman" w:hAnsi="Times New Roman" w:cs="Times New Roman"/>
          <w:sz w:val="24"/>
          <w:szCs w:val="24"/>
        </w:rPr>
        <w:t>Li, Zhijian; JialeHou, Lin Lu, ShenglanTang, Jin Ma, 2011, “On Residents’</w:t>
      </w:r>
    </w:p>
    <w:p w:rsidR="00D02481" w:rsidRPr="004C3418" w:rsidRDefault="008F7B68" w:rsidP="006B781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2481" w:rsidRPr="004C3418">
        <w:rPr>
          <w:rFonts w:ascii="Times New Roman" w:hAnsi="Times New Roman" w:cs="Times New Roman"/>
          <w:sz w:val="24"/>
          <w:szCs w:val="24"/>
        </w:rPr>
        <w:t xml:space="preserve">Satisfaction with Community </w:t>
      </w:r>
      <w:r w:rsidR="00FA63BF" w:rsidRPr="004C3418">
        <w:rPr>
          <w:rFonts w:ascii="Times New Roman" w:hAnsi="Times New Roman" w:cs="Times New Roman"/>
          <w:sz w:val="24"/>
          <w:szCs w:val="24"/>
        </w:rPr>
        <w:t>Health Services</w:t>
      </w:r>
      <w:r w:rsidR="00D02481" w:rsidRPr="004C3418">
        <w:rPr>
          <w:rFonts w:ascii="Times New Roman" w:hAnsi="Times New Roman" w:cs="Times New Roman"/>
          <w:sz w:val="24"/>
          <w:szCs w:val="24"/>
        </w:rPr>
        <w:t xml:space="preserve"> After Health Care </w:t>
      </w:r>
      <w:r w:rsidRPr="004C3418">
        <w:rPr>
          <w:rFonts w:ascii="Times New Roman" w:hAnsi="Times New Roman" w:cs="Times New Roman"/>
          <w:sz w:val="24"/>
          <w:szCs w:val="24"/>
        </w:rPr>
        <w:t>System Reform</w:t>
      </w:r>
      <w:r w:rsidR="00D02481" w:rsidRPr="004C3418">
        <w:rPr>
          <w:rFonts w:ascii="Times New Roman" w:hAnsi="Times New Roman" w:cs="Times New Roman"/>
          <w:sz w:val="24"/>
          <w:szCs w:val="24"/>
        </w:rPr>
        <w:t xml:space="preserve"> in </w:t>
      </w:r>
      <w:r>
        <w:rPr>
          <w:rFonts w:ascii="Times New Roman" w:hAnsi="Times New Roman" w:cs="Times New Roman"/>
          <w:sz w:val="24"/>
          <w:szCs w:val="24"/>
        </w:rPr>
        <w:t xml:space="preserve">             </w:t>
      </w:r>
      <w:r w:rsidR="00D02481" w:rsidRPr="004C3418">
        <w:rPr>
          <w:rFonts w:ascii="Times New Roman" w:hAnsi="Times New Roman" w:cs="Times New Roman"/>
          <w:sz w:val="24"/>
          <w:szCs w:val="24"/>
        </w:rPr>
        <w:t>Shanghai, China, 2011</w:t>
      </w:r>
      <w:proofErr w:type="gramStart"/>
      <w:r w:rsidR="00D02481" w:rsidRPr="004C3418">
        <w:rPr>
          <w:rFonts w:ascii="Times New Roman" w:hAnsi="Times New Roman" w:cs="Times New Roman"/>
          <w:sz w:val="24"/>
          <w:szCs w:val="24"/>
        </w:rPr>
        <w:t>”,BMC</w:t>
      </w:r>
      <w:proofErr w:type="gramEnd"/>
      <w:r w:rsidR="00D02481" w:rsidRPr="004C3418">
        <w:rPr>
          <w:rFonts w:ascii="Times New Roman" w:hAnsi="Times New Roman" w:cs="Times New Roman"/>
          <w:sz w:val="24"/>
          <w:szCs w:val="24"/>
        </w:rPr>
        <w:t xml:space="preserve"> Public Health,Http://www.biomedcentral.com/147</w:t>
      </w:r>
    </w:p>
    <w:p w:rsidR="00D02481" w:rsidRPr="004C3418" w:rsidRDefault="00D02481" w:rsidP="006B7819">
      <w:pPr>
        <w:spacing w:line="276" w:lineRule="auto"/>
        <w:jc w:val="both"/>
        <w:rPr>
          <w:rFonts w:ascii="Times New Roman" w:hAnsi="Times New Roman" w:cs="Times New Roman"/>
          <w:sz w:val="24"/>
          <w:szCs w:val="24"/>
        </w:rPr>
      </w:pPr>
      <w:r w:rsidRPr="004C3418">
        <w:rPr>
          <w:rFonts w:ascii="Times New Roman" w:hAnsi="Times New Roman" w:cs="Times New Roman"/>
          <w:sz w:val="24"/>
          <w:szCs w:val="24"/>
        </w:rPr>
        <w:t>1-2458/12/S1/S9</w:t>
      </w:r>
    </w:p>
    <w:p w:rsidR="00D02481" w:rsidRPr="004C3418" w:rsidRDefault="00D02481" w:rsidP="006B7819">
      <w:pPr>
        <w:spacing w:line="276" w:lineRule="auto"/>
        <w:jc w:val="both"/>
        <w:rPr>
          <w:rFonts w:ascii="Times New Roman" w:hAnsi="Times New Roman" w:cs="Times New Roman"/>
          <w:sz w:val="24"/>
          <w:szCs w:val="24"/>
        </w:rPr>
      </w:pPr>
    </w:p>
    <w:p w:rsidR="00D02481" w:rsidRPr="008F7B68" w:rsidRDefault="00D02481" w:rsidP="008F7B68">
      <w:pPr>
        <w:pStyle w:val="ListParagraph"/>
        <w:numPr>
          <w:ilvl w:val="0"/>
          <w:numId w:val="13"/>
        </w:numPr>
        <w:jc w:val="both"/>
        <w:rPr>
          <w:rFonts w:ascii="Times New Roman" w:hAnsi="Times New Roman" w:cs="Times New Roman"/>
          <w:sz w:val="24"/>
          <w:szCs w:val="24"/>
        </w:rPr>
      </w:pPr>
      <w:r w:rsidRPr="008F7B68">
        <w:rPr>
          <w:rFonts w:ascii="Times New Roman" w:hAnsi="Times New Roman" w:cs="Times New Roman"/>
          <w:sz w:val="24"/>
          <w:szCs w:val="24"/>
        </w:rPr>
        <w:t xml:space="preserve">Kotler, P., Keller, K.L., </w:t>
      </w:r>
      <w:proofErr w:type="spellStart"/>
      <w:r w:rsidRPr="008F7B68">
        <w:rPr>
          <w:rFonts w:ascii="Times New Roman" w:hAnsi="Times New Roman" w:cs="Times New Roman"/>
          <w:sz w:val="24"/>
          <w:szCs w:val="24"/>
        </w:rPr>
        <w:t>Sivaramakrushnan</w:t>
      </w:r>
      <w:proofErr w:type="spellEnd"/>
      <w:r w:rsidRPr="008F7B68">
        <w:rPr>
          <w:rFonts w:ascii="Times New Roman" w:hAnsi="Times New Roman" w:cs="Times New Roman"/>
          <w:sz w:val="24"/>
          <w:szCs w:val="24"/>
        </w:rPr>
        <w:t>, S., Cunningham, P.H., 2013.Marketing Management 14th. Canadian ed. Pearson Education, Canada</w:t>
      </w:r>
    </w:p>
    <w:p w:rsidR="00D02481" w:rsidRPr="004C3418" w:rsidRDefault="00D02481" w:rsidP="006B7819">
      <w:pPr>
        <w:spacing w:line="276" w:lineRule="auto"/>
        <w:jc w:val="both"/>
        <w:rPr>
          <w:rFonts w:ascii="Times New Roman" w:hAnsi="Times New Roman" w:cs="Times New Roman"/>
          <w:sz w:val="24"/>
          <w:szCs w:val="24"/>
        </w:rPr>
      </w:pPr>
    </w:p>
    <w:p w:rsidR="00D02481" w:rsidRPr="008F7B68" w:rsidRDefault="00D02481" w:rsidP="008F7B68">
      <w:pPr>
        <w:pStyle w:val="ListParagraph"/>
        <w:numPr>
          <w:ilvl w:val="0"/>
          <w:numId w:val="13"/>
        </w:numPr>
        <w:jc w:val="both"/>
        <w:rPr>
          <w:rFonts w:ascii="Times New Roman" w:hAnsi="Times New Roman" w:cs="Times New Roman"/>
          <w:sz w:val="24"/>
          <w:szCs w:val="24"/>
        </w:rPr>
      </w:pPr>
      <w:r w:rsidRPr="008F7B68">
        <w:rPr>
          <w:rFonts w:ascii="Times New Roman" w:hAnsi="Times New Roman" w:cs="Times New Roman"/>
          <w:sz w:val="24"/>
          <w:szCs w:val="24"/>
        </w:rPr>
        <w:t>Internetworldstats.com. (2018). </w:t>
      </w:r>
      <w:r w:rsidRPr="008F7B68">
        <w:rPr>
          <w:rFonts w:ascii="Times New Roman" w:hAnsi="Times New Roman" w:cs="Times New Roman"/>
          <w:iCs/>
          <w:sz w:val="24"/>
          <w:szCs w:val="24"/>
        </w:rPr>
        <w:t>Online banking penetration in India and 2018 World Population Stats</w:t>
      </w:r>
      <w:r w:rsidRPr="008F7B68">
        <w:rPr>
          <w:rFonts w:ascii="Times New Roman" w:hAnsi="Times New Roman" w:cs="Times New Roman"/>
          <w:sz w:val="24"/>
          <w:szCs w:val="24"/>
        </w:rPr>
        <w:t>. [online] Available at: https://www.internetworldstats.com/stats.htm [Accessed 25 Nov. 2018].</w:t>
      </w:r>
    </w:p>
    <w:p w:rsidR="00D02481" w:rsidRPr="004C3418" w:rsidRDefault="00D02481" w:rsidP="006B7819">
      <w:pPr>
        <w:spacing w:line="276" w:lineRule="auto"/>
        <w:jc w:val="both"/>
        <w:rPr>
          <w:rFonts w:ascii="Times New Roman" w:hAnsi="Times New Roman" w:cs="Times New Roman"/>
          <w:sz w:val="24"/>
          <w:szCs w:val="24"/>
        </w:rPr>
      </w:pPr>
    </w:p>
    <w:p w:rsidR="00D02481" w:rsidRPr="008F7B68" w:rsidRDefault="00D02481" w:rsidP="008F7B68">
      <w:pPr>
        <w:pStyle w:val="ListParagraph"/>
        <w:numPr>
          <w:ilvl w:val="0"/>
          <w:numId w:val="13"/>
        </w:numPr>
        <w:jc w:val="both"/>
        <w:rPr>
          <w:rFonts w:ascii="Times New Roman" w:hAnsi="Times New Roman" w:cs="Times New Roman"/>
          <w:sz w:val="24"/>
          <w:szCs w:val="24"/>
        </w:rPr>
      </w:pPr>
      <w:r w:rsidRPr="008F7B68">
        <w:rPr>
          <w:rFonts w:ascii="Times New Roman" w:hAnsi="Times New Roman" w:cs="Times New Roman"/>
          <w:sz w:val="24"/>
          <w:szCs w:val="24"/>
        </w:rPr>
        <w:t>The Financial Express. (2018). </w:t>
      </w:r>
      <w:r w:rsidRPr="008F7B68">
        <w:rPr>
          <w:rFonts w:ascii="Times New Roman" w:hAnsi="Times New Roman" w:cs="Times New Roman"/>
          <w:iCs/>
          <w:sz w:val="24"/>
          <w:szCs w:val="24"/>
        </w:rPr>
        <w:t>Online banking users in India to reach 150 million by 2020 according to a Study</w:t>
      </w:r>
      <w:r w:rsidRPr="008F7B68">
        <w:rPr>
          <w:rFonts w:ascii="Times New Roman" w:hAnsi="Times New Roman" w:cs="Times New Roman"/>
          <w:sz w:val="24"/>
          <w:szCs w:val="24"/>
        </w:rPr>
        <w:t>. [online] Available at: https://www.financialexpress.com/industry/banking-finance/online-banking-users-in-india-to-reach-150-billion-by-2020-according-to-a-study/731048/ [Accessed 25 Nov. 2018].</w:t>
      </w:r>
    </w:p>
    <w:p w:rsidR="00D02481" w:rsidRPr="004C3418" w:rsidRDefault="00D02481" w:rsidP="006B7819">
      <w:pPr>
        <w:spacing w:line="276" w:lineRule="auto"/>
        <w:jc w:val="both"/>
        <w:rPr>
          <w:rFonts w:ascii="Times New Roman" w:hAnsi="Times New Roman" w:cs="Times New Roman"/>
          <w:sz w:val="24"/>
          <w:szCs w:val="24"/>
        </w:rPr>
      </w:pPr>
    </w:p>
    <w:p w:rsidR="00D02481" w:rsidRDefault="00D02481" w:rsidP="008F7B68">
      <w:pPr>
        <w:pStyle w:val="ListParagraph"/>
        <w:numPr>
          <w:ilvl w:val="0"/>
          <w:numId w:val="13"/>
        </w:numPr>
        <w:jc w:val="both"/>
        <w:rPr>
          <w:rFonts w:ascii="Times New Roman" w:hAnsi="Times New Roman" w:cs="Times New Roman"/>
          <w:sz w:val="24"/>
          <w:szCs w:val="24"/>
        </w:rPr>
      </w:pPr>
      <w:r w:rsidRPr="008F7B68">
        <w:rPr>
          <w:rFonts w:ascii="Times New Roman" w:hAnsi="Times New Roman" w:cs="Times New Roman"/>
          <w:sz w:val="24"/>
          <w:szCs w:val="24"/>
        </w:rPr>
        <w:lastRenderedPageBreak/>
        <w:t>Sesameindia.com. (2018). </w:t>
      </w:r>
      <w:r w:rsidRPr="008F7B68">
        <w:rPr>
          <w:rFonts w:ascii="Times New Roman" w:hAnsi="Times New Roman" w:cs="Times New Roman"/>
          <w:iCs/>
          <w:sz w:val="24"/>
          <w:szCs w:val="24"/>
        </w:rPr>
        <w:t>Indian Mobile Banking, Digital Banking Trends</w:t>
      </w:r>
      <w:r w:rsidRPr="008F7B68">
        <w:rPr>
          <w:rFonts w:ascii="Times New Roman" w:hAnsi="Times New Roman" w:cs="Times New Roman"/>
          <w:sz w:val="24"/>
          <w:szCs w:val="24"/>
        </w:rPr>
        <w:t>. [online] Available at: https://www.sesameindia.com/images/mobile-banking-in-india-is-rising [Accessed 25 Nov. 2018].</w:t>
      </w:r>
    </w:p>
    <w:p w:rsidR="008F7B68" w:rsidRPr="008F7B68" w:rsidRDefault="008F7B68" w:rsidP="008F7B68">
      <w:pPr>
        <w:pStyle w:val="ListParagraph"/>
        <w:rPr>
          <w:rFonts w:ascii="Times New Roman" w:hAnsi="Times New Roman" w:cs="Times New Roman"/>
          <w:sz w:val="24"/>
          <w:szCs w:val="24"/>
        </w:rPr>
      </w:pPr>
    </w:p>
    <w:p w:rsidR="008F7B68" w:rsidRPr="008F7B68" w:rsidRDefault="008F7B68" w:rsidP="008F7B68">
      <w:pPr>
        <w:pStyle w:val="ListParagraph"/>
        <w:jc w:val="both"/>
        <w:rPr>
          <w:rFonts w:ascii="Times New Roman" w:hAnsi="Times New Roman" w:cs="Times New Roman"/>
          <w:sz w:val="24"/>
          <w:szCs w:val="24"/>
        </w:rPr>
      </w:pPr>
    </w:p>
    <w:p w:rsidR="00D02481" w:rsidRPr="008F7B68" w:rsidRDefault="00D02481" w:rsidP="008F7B68">
      <w:pPr>
        <w:pStyle w:val="ListParagraph"/>
        <w:numPr>
          <w:ilvl w:val="0"/>
          <w:numId w:val="13"/>
        </w:numPr>
        <w:jc w:val="both"/>
        <w:rPr>
          <w:rFonts w:ascii="Times New Roman" w:hAnsi="Times New Roman" w:cs="Times New Roman"/>
          <w:sz w:val="24"/>
          <w:szCs w:val="24"/>
        </w:rPr>
      </w:pPr>
      <w:r w:rsidRPr="008F7B68">
        <w:rPr>
          <w:rFonts w:ascii="Times New Roman" w:hAnsi="Times New Roman" w:cs="Times New Roman"/>
          <w:sz w:val="24"/>
          <w:szCs w:val="24"/>
        </w:rPr>
        <w:t>Kaur, N. and Pathak, A., 2015. Online Banking on E-Commerce in India. Journal of Engineering Research and Applications, 5 (ISSN: 2248-9622), pp.39-49.</w:t>
      </w:r>
    </w:p>
    <w:p w:rsidR="00D02481" w:rsidRPr="004C3418" w:rsidRDefault="00D02481" w:rsidP="006B7819">
      <w:pPr>
        <w:spacing w:line="276" w:lineRule="auto"/>
        <w:jc w:val="both"/>
        <w:rPr>
          <w:rFonts w:ascii="Times New Roman" w:hAnsi="Times New Roman" w:cs="Times New Roman"/>
          <w:sz w:val="24"/>
          <w:szCs w:val="24"/>
        </w:rPr>
      </w:pPr>
    </w:p>
    <w:p w:rsidR="00D02481" w:rsidRDefault="00D02481" w:rsidP="008F7B68">
      <w:pPr>
        <w:pStyle w:val="ListParagraph"/>
        <w:numPr>
          <w:ilvl w:val="0"/>
          <w:numId w:val="13"/>
        </w:numPr>
        <w:jc w:val="both"/>
        <w:rPr>
          <w:rFonts w:ascii="Times New Roman" w:hAnsi="Times New Roman" w:cs="Times New Roman"/>
          <w:sz w:val="24"/>
          <w:szCs w:val="24"/>
        </w:rPr>
      </w:pPr>
      <w:r w:rsidRPr="008F7B68">
        <w:rPr>
          <w:rFonts w:ascii="Times New Roman" w:hAnsi="Times New Roman" w:cs="Times New Roman"/>
          <w:sz w:val="24"/>
          <w:szCs w:val="24"/>
        </w:rPr>
        <w:t>Statista. (2018). </w:t>
      </w:r>
      <w:r w:rsidRPr="008F7B68">
        <w:rPr>
          <w:rFonts w:ascii="Times New Roman" w:hAnsi="Times New Roman" w:cs="Times New Roman"/>
          <w:iCs/>
          <w:sz w:val="24"/>
          <w:szCs w:val="24"/>
        </w:rPr>
        <w:t>India - users of internet banks 2018 | Statistic</w:t>
      </w:r>
      <w:r w:rsidRPr="008F7B68">
        <w:rPr>
          <w:rFonts w:ascii="Times New Roman" w:hAnsi="Times New Roman" w:cs="Times New Roman"/>
          <w:sz w:val="24"/>
          <w:szCs w:val="24"/>
        </w:rPr>
        <w:t>. [online] Available at: https://www.statista.com/statistics/916875/india-users-of-internet-banks/ [Accessed 25 Nov. 2018].</w:t>
      </w:r>
    </w:p>
    <w:p w:rsidR="008F7B68" w:rsidRPr="008F7B68" w:rsidRDefault="008F7B68" w:rsidP="008F7B68">
      <w:pPr>
        <w:pStyle w:val="ListParagraph"/>
        <w:rPr>
          <w:rFonts w:ascii="Times New Roman" w:hAnsi="Times New Roman" w:cs="Times New Roman"/>
          <w:sz w:val="24"/>
          <w:szCs w:val="24"/>
        </w:rPr>
      </w:pPr>
    </w:p>
    <w:p w:rsidR="008F7B68" w:rsidRPr="008F7B68" w:rsidRDefault="008F7B68" w:rsidP="008F7B68">
      <w:pPr>
        <w:pStyle w:val="ListParagraph"/>
        <w:jc w:val="both"/>
        <w:rPr>
          <w:rFonts w:ascii="Times New Roman" w:hAnsi="Times New Roman" w:cs="Times New Roman"/>
          <w:sz w:val="24"/>
          <w:szCs w:val="24"/>
        </w:rPr>
      </w:pPr>
    </w:p>
    <w:p w:rsidR="00D02481" w:rsidRDefault="00D02481" w:rsidP="008F7B68">
      <w:pPr>
        <w:pStyle w:val="ListParagraph"/>
        <w:numPr>
          <w:ilvl w:val="0"/>
          <w:numId w:val="13"/>
        </w:numPr>
        <w:jc w:val="both"/>
        <w:rPr>
          <w:rFonts w:ascii="Times New Roman" w:hAnsi="Times New Roman" w:cs="Times New Roman"/>
          <w:sz w:val="24"/>
          <w:szCs w:val="24"/>
        </w:rPr>
      </w:pPr>
      <w:r w:rsidRPr="008F7B68">
        <w:rPr>
          <w:rFonts w:ascii="Times New Roman" w:hAnsi="Times New Roman" w:cs="Times New Roman"/>
          <w:sz w:val="24"/>
          <w:szCs w:val="24"/>
        </w:rPr>
        <w:t>Hui, L., 2013. The Research of the Development of China's Commercial Banks'</w:t>
      </w:r>
      <w:r w:rsidRPr="008F7B68">
        <w:rPr>
          <w:rFonts w:ascii="Times New Roman" w:hAnsi="Times New Roman" w:cs="Times New Roman"/>
          <w:sz w:val="24"/>
          <w:szCs w:val="24"/>
        </w:rPr>
        <w:br/>
        <w:t>Online Banking. Journal of Shandong Institute of Commerce and Technology,</w:t>
      </w:r>
      <w:r w:rsidRPr="008F7B68">
        <w:rPr>
          <w:rFonts w:ascii="Times New Roman" w:hAnsi="Times New Roman" w:cs="Times New Roman"/>
          <w:sz w:val="24"/>
          <w:szCs w:val="24"/>
        </w:rPr>
        <w:br/>
        <w:t>Issue F832.2, pp. 38-41.</w:t>
      </w:r>
    </w:p>
    <w:p w:rsidR="008F7B68" w:rsidRPr="008F7B68" w:rsidRDefault="008F7B68" w:rsidP="008F7B68">
      <w:pPr>
        <w:pStyle w:val="ListParagraph"/>
        <w:jc w:val="both"/>
        <w:rPr>
          <w:rFonts w:ascii="Times New Roman" w:hAnsi="Times New Roman" w:cs="Times New Roman"/>
          <w:sz w:val="24"/>
          <w:szCs w:val="24"/>
        </w:rPr>
      </w:pPr>
    </w:p>
    <w:p w:rsidR="00D02481" w:rsidRPr="008F7B68" w:rsidRDefault="00D02481" w:rsidP="008F7B68">
      <w:pPr>
        <w:pStyle w:val="ListParagraph"/>
        <w:numPr>
          <w:ilvl w:val="0"/>
          <w:numId w:val="13"/>
        </w:numPr>
        <w:jc w:val="both"/>
        <w:rPr>
          <w:rFonts w:ascii="Times New Roman" w:hAnsi="Times New Roman" w:cs="Times New Roman"/>
          <w:sz w:val="24"/>
          <w:szCs w:val="24"/>
        </w:rPr>
      </w:pPr>
      <w:r w:rsidRPr="008F7B68">
        <w:rPr>
          <w:rFonts w:ascii="Times New Roman" w:hAnsi="Times New Roman" w:cs="Times New Roman"/>
          <w:sz w:val="24"/>
          <w:szCs w:val="24"/>
        </w:rPr>
        <w:t>Hosein, N. Z., 2011. Internet Banking: An Empirical Study Of Adoption Rates</w:t>
      </w:r>
      <w:r w:rsidRPr="008F7B68">
        <w:rPr>
          <w:rFonts w:ascii="Times New Roman" w:hAnsi="Times New Roman" w:cs="Times New Roman"/>
          <w:sz w:val="24"/>
          <w:szCs w:val="24"/>
        </w:rPr>
        <w:br/>
        <w:t>Among Midwest Community Banks. Journal of Business &amp; Economics</w:t>
      </w:r>
      <w:r w:rsidRPr="008F7B68">
        <w:rPr>
          <w:rFonts w:ascii="Times New Roman" w:hAnsi="Times New Roman" w:cs="Times New Roman"/>
          <w:sz w:val="24"/>
          <w:szCs w:val="24"/>
        </w:rPr>
        <w:br/>
        <w:t>Research, Volume 7, pp. 51-72.</w:t>
      </w:r>
    </w:p>
    <w:p w:rsidR="003D1549" w:rsidRDefault="003D1549" w:rsidP="006B7819">
      <w:pPr>
        <w:spacing w:line="276" w:lineRule="auto"/>
        <w:jc w:val="both"/>
        <w:rPr>
          <w:rFonts w:ascii="Times New Roman" w:eastAsia="Calibri" w:hAnsi="Times New Roman" w:cs="Times New Roman"/>
          <w:sz w:val="24"/>
          <w:szCs w:val="24"/>
        </w:rPr>
      </w:pPr>
    </w:p>
    <w:p w:rsidR="003D1549" w:rsidRPr="00F955EF" w:rsidRDefault="003D1549" w:rsidP="006B7819">
      <w:pPr>
        <w:spacing w:line="276" w:lineRule="auto"/>
        <w:jc w:val="both"/>
        <w:rPr>
          <w:rFonts w:ascii="Times New Roman" w:eastAsia="Calibri" w:hAnsi="Times New Roman" w:cs="Times New Roman"/>
          <w:sz w:val="24"/>
          <w:szCs w:val="24"/>
        </w:rPr>
      </w:pPr>
    </w:p>
    <w:p w:rsidR="003778CE" w:rsidRPr="00F955EF" w:rsidRDefault="003778CE" w:rsidP="006B7819">
      <w:pPr>
        <w:spacing w:line="276" w:lineRule="auto"/>
        <w:jc w:val="both"/>
        <w:rPr>
          <w:rFonts w:ascii="Times New Roman" w:eastAsia="Calibri" w:hAnsi="Times New Roman" w:cs="Times New Roman"/>
          <w:sz w:val="24"/>
          <w:szCs w:val="24"/>
        </w:rPr>
      </w:pPr>
    </w:p>
    <w:p w:rsidR="003778CE" w:rsidRPr="00F955EF" w:rsidRDefault="003778CE" w:rsidP="006B7819">
      <w:pPr>
        <w:spacing w:line="276" w:lineRule="auto"/>
        <w:jc w:val="both"/>
        <w:rPr>
          <w:rFonts w:ascii="Times New Roman" w:eastAsia="Calibri" w:hAnsi="Times New Roman" w:cs="Times New Roman"/>
          <w:sz w:val="24"/>
          <w:szCs w:val="24"/>
        </w:rPr>
      </w:pPr>
    </w:p>
    <w:p w:rsidR="003778CE" w:rsidRPr="00F955EF" w:rsidRDefault="003778CE" w:rsidP="006B7819">
      <w:pPr>
        <w:spacing w:line="276" w:lineRule="auto"/>
        <w:jc w:val="both"/>
        <w:rPr>
          <w:rFonts w:ascii="Times New Roman" w:eastAsia="Calibri" w:hAnsi="Times New Roman" w:cs="Times New Roman"/>
          <w:bCs/>
          <w:color w:val="000000"/>
          <w:sz w:val="24"/>
          <w:szCs w:val="24"/>
        </w:rPr>
      </w:pPr>
    </w:p>
    <w:p w:rsidR="003778CE" w:rsidRPr="00F955EF" w:rsidRDefault="003778CE" w:rsidP="006B7819">
      <w:pPr>
        <w:spacing w:line="276" w:lineRule="auto"/>
        <w:jc w:val="both"/>
        <w:rPr>
          <w:rFonts w:ascii="Times New Roman" w:eastAsia="Calibri" w:hAnsi="Times New Roman" w:cs="Times New Roman"/>
          <w:bCs/>
          <w:color w:val="000000"/>
          <w:sz w:val="24"/>
          <w:szCs w:val="24"/>
        </w:rPr>
      </w:pPr>
    </w:p>
    <w:p w:rsidR="003778CE" w:rsidRPr="00F955EF" w:rsidRDefault="003778CE" w:rsidP="006B7819">
      <w:pPr>
        <w:spacing w:line="276" w:lineRule="auto"/>
        <w:jc w:val="both"/>
        <w:rPr>
          <w:rFonts w:ascii="Times New Roman" w:eastAsia="Calibri" w:hAnsi="Times New Roman" w:cs="Times New Roman"/>
          <w:bCs/>
          <w:color w:val="000000"/>
          <w:sz w:val="24"/>
          <w:szCs w:val="24"/>
        </w:rPr>
      </w:pPr>
    </w:p>
    <w:p w:rsidR="003778CE" w:rsidRPr="00F955EF" w:rsidRDefault="003778CE" w:rsidP="006B7819">
      <w:pPr>
        <w:spacing w:line="276" w:lineRule="auto"/>
        <w:jc w:val="both"/>
        <w:rPr>
          <w:rFonts w:ascii="Times New Roman" w:eastAsia="Calibri" w:hAnsi="Times New Roman" w:cs="Times New Roman"/>
          <w:bCs/>
          <w:color w:val="000000"/>
          <w:sz w:val="24"/>
          <w:szCs w:val="24"/>
        </w:rPr>
      </w:pPr>
    </w:p>
    <w:p w:rsidR="003778CE" w:rsidRPr="00F955EF" w:rsidRDefault="003778CE" w:rsidP="006B7819">
      <w:pPr>
        <w:spacing w:line="276" w:lineRule="auto"/>
        <w:jc w:val="both"/>
        <w:rPr>
          <w:rFonts w:ascii="Times New Roman" w:eastAsia="Calibri" w:hAnsi="Times New Roman" w:cs="Times New Roman"/>
          <w:bCs/>
          <w:color w:val="000000"/>
          <w:sz w:val="24"/>
          <w:szCs w:val="24"/>
        </w:rPr>
      </w:pPr>
    </w:p>
    <w:p w:rsidR="003778CE" w:rsidRPr="00F955EF" w:rsidRDefault="003778CE" w:rsidP="006B7819">
      <w:pPr>
        <w:spacing w:line="276" w:lineRule="auto"/>
        <w:jc w:val="both"/>
        <w:rPr>
          <w:rFonts w:ascii="Times New Roman" w:eastAsia="Calibri" w:hAnsi="Times New Roman" w:cs="Times New Roman"/>
          <w:bCs/>
          <w:color w:val="000000"/>
          <w:sz w:val="24"/>
          <w:szCs w:val="24"/>
        </w:rPr>
      </w:pPr>
    </w:p>
    <w:p w:rsidR="003778CE" w:rsidRPr="00F955EF" w:rsidRDefault="003778CE" w:rsidP="006B7819">
      <w:pPr>
        <w:spacing w:line="276" w:lineRule="auto"/>
        <w:jc w:val="both"/>
        <w:rPr>
          <w:rFonts w:ascii="Times New Roman" w:eastAsia="Calibri" w:hAnsi="Times New Roman" w:cs="Times New Roman"/>
          <w:bCs/>
          <w:color w:val="000000"/>
          <w:sz w:val="24"/>
          <w:szCs w:val="24"/>
        </w:rPr>
      </w:pPr>
    </w:p>
    <w:p w:rsidR="003778CE" w:rsidRPr="00F955EF" w:rsidRDefault="003778CE" w:rsidP="006B7819">
      <w:pPr>
        <w:spacing w:line="276" w:lineRule="auto"/>
        <w:jc w:val="both"/>
        <w:rPr>
          <w:rFonts w:ascii="Times New Roman" w:eastAsia="Calibri" w:hAnsi="Times New Roman" w:cs="Times New Roman"/>
          <w:bCs/>
          <w:color w:val="000000"/>
          <w:sz w:val="24"/>
          <w:szCs w:val="24"/>
        </w:rPr>
      </w:pPr>
    </w:p>
    <w:p w:rsidR="003778CE" w:rsidRPr="00F955EF" w:rsidRDefault="003778CE" w:rsidP="006B7819">
      <w:pPr>
        <w:spacing w:line="276" w:lineRule="auto"/>
        <w:jc w:val="both"/>
        <w:rPr>
          <w:rFonts w:ascii="Times New Roman" w:eastAsia="Calibri" w:hAnsi="Times New Roman" w:cs="Times New Roman"/>
          <w:bCs/>
          <w:color w:val="000000"/>
          <w:sz w:val="24"/>
          <w:szCs w:val="24"/>
        </w:rPr>
      </w:pPr>
    </w:p>
    <w:p w:rsidR="003778CE" w:rsidRPr="00F955EF" w:rsidRDefault="003778CE" w:rsidP="006B7819">
      <w:pPr>
        <w:spacing w:after="0" w:line="276" w:lineRule="auto"/>
        <w:jc w:val="both"/>
        <w:rPr>
          <w:rFonts w:ascii="Times New Roman" w:eastAsia="Calibri" w:hAnsi="Times New Roman" w:cs="Times New Roman"/>
          <w:sz w:val="24"/>
          <w:szCs w:val="24"/>
        </w:rPr>
      </w:pPr>
    </w:p>
    <w:p w:rsidR="003778CE" w:rsidRPr="00F955EF" w:rsidRDefault="003778CE" w:rsidP="003778CE">
      <w:pPr>
        <w:spacing w:line="360" w:lineRule="auto"/>
        <w:jc w:val="both"/>
        <w:rPr>
          <w:rFonts w:ascii="Times New Roman" w:eastAsia="Calibri" w:hAnsi="Times New Roman" w:cs="Times New Roman"/>
          <w:bCs/>
          <w:color w:val="000000"/>
          <w:sz w:val="24"/>
          <w:szCs w:val="24"/>
        </w:rPr>
      </w:pPr>
    </w:p>
    <w:p w:rsidR="00D02481" w:rsidRPr="00E1439E" w:rsidRDefault="00D02481" w:rsidP="00D02481">
      <w:pPr>
        <w:pStyle w:val="Heading1"/>
        <w:rPr>
          <w:rFonts w:ascii="Times New Roman" w:hAnsi="Times New Roman" w:cs="Times New Roman"/>
          <w:color w:val="000000" w:themeColor="text1"/>
          <w:lang w:val="en-MY"/>
        </w:rPr>
      </w:pPr>
      <w:bookmarkStart w:id="51" w:name="_Toc8604485"/>
      <w:r w:rsidRPr="00E1439E">
        <w:rPr>
          <w:rFonts w:ascii="Times New Roman" w:hAnsi="Times New Roman" w:cs="Times New Roman"/>
          <w:color w:val="000000" w:themeColor="text1"/>
          <w:lang w:val="en-MY"/>
        </w:rPr>
        <w:lastRenderedPageBreak/>
        <w:t>Appendix</w:t>
      </w:r>
      <w:bookmarkEnd w:id="51"/>
      <w:r w:rsidRPr="00E1439E">
        <w:rPr>
          <w:rFonts w:ascii="Times New Roman" w:hAnsi="Times New Roman" w:cs="Times New Roman"/>
          <w:color w:val="000000" w:themeColor="text1"/>
          <w:lang w:val="en-MY"/>
        </w:rPr>
        <w:t xml:space="preserve"> </w:t>
      </w:r>
    </w:p>
    <w:p w:rsidR="00D02481" w:rsidRPr="00E1439E" w:rsidRDefault="00D02481" w:rsidP="00D02481">
      <w:pPr>
        <w:pStyle w:val="Heading1"/>
        <w:rPr>
          <w:rFonts w:ascii="Times New Roman" w:hAnsi="Times New Roman" w:cs="Times New Roman"/>
          <w:color w:val="000000" w:themeColor="text1"/>
          <w:lang w:val="en-MY"/>
        </w:rPr>
      </w:pPr>
      <w:bookmarkStart w:id="52" w:name="_Toc8604486"/>
      <w:r w:rsidRPr="00E1439E">
        <w:rPr>
          <w:rFonts w:ascii="Times New Roman" w:hAnsi="Times New Roman" w:cs="Times New Roman"/>
          <w:color w:val="000000" w:themeColor="text1"/>
          <w:lang w:val="en-MY"/>
        </w:rPr>
        <w:t>Appendices 1: Questionnaire</w:t>
      </w:r>
      <w:bookmarkEnd w:id="52"/>
    </w:p>
    <w:p w:rsidR="00D02481" w:rsidRDefault="00D02481" w:rsidP="00D0248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MY"/>
        </w:rPr>
        <w:drawing>
          <wp:inline distT="0" distB="0" distL="0" distR="0" wp14:anchorId="4AC65094" wp14:editId="350E0E2A">
            <wp:extent cx="5943600" cy="5524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1.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5524500"/>
                    </a:xfrm>
                    <a:prstGeom prst="rect">
                      <a:avLst/>
                    </a:prstGeom>
                  </pic:spPr>
                </pic:pic>
              </a:graphicData>
            </a:graphic>
          </wp:inline>
        </w:drawing>
      </w:r>
      <w:r>
        <w:rPr>
          <w:rFonts w:ascii="Times New Roman" w:hAnsi="Times New Roman" w:cs="Times New Roman"/>
          <w:sz w:val="24"/>
          <w:szCs w:val="24"/>
        </w:rPr>
        <w:t xml:space="preserve"> </w:t>
      </w:r>
    </w:p>
    <w:p w:rsidR="00D02481" w:rsidRDefault="00D02481" w:rsidP="00D02481">
      <w:pPr>
        <w:spacing w:line="360" w:lineRule="auto"/>
        <w:jc w:val="both"/>
        <w:rPr>
          <w:rFonts w:ascii="Times New Roman" w:hAnsi="Times New Roman" w:cs="Times New Roman"/>
          <w:sz w:val="24"/>
          <w:szCs w:val="24"/>
        </w:rPr>
      </w:pPr>
    </w:p>
    <w:p w:rsidR="00D02481" w:rsidRDefault="00D02481" w:rsidP="00D02481">
      <w:pPr>
        <w:spacing w:line="360" w:lineRule="auto"/>
        <w:jc w:val="both"/>
        <w:rPr>
          <w:rFonts w:ascii="Times New Roman" w:hAnsi="Times New Roman" w:cs="Times New Roman"/>
          <w:sz w:val="24"/>
          <w:szCs w:val="24"/>
        </w:rPr>
      </w:pPr>
    </w:p>
    <w:p w:rsidR="00D02481" w:rsidRDefault="00D02481" w:rsidP="00D02481">
      <w:pPr>
        <w:spacing w:line="360" w:lineRule="auto"/>
        <w:jc w:val="both"/>
        <w:rPr>
          <w:rFonts w:ascii="Times New Roman" w:hAnsi="Times New Roman" w:cs="Times New Roman"/>
          <w:sz w:val="24"/>
          <w:szCs w:val="24"/>
        </w:rPr>
      </w:pPr>
    </w:p>
    <w:p w:rsidR="00D02481" w:rsidRDefault="00D02481" w:rsidP="00D02481">
      <w:pPr>
        <w:spacing w:line="360" w:lineRule="auto"/>
        <w:jc w:val="both"/>
        <w:rPr>
          <w:rFonts w:ascii="Times New Roman" w:hAnsi="Times New Roman" w:cs="Times New Roman"/>
          <w:sz w:val="24"/>
          <w:szCs w:val="24"/>
        </w:rPr>
      </w:pPr>
    </w:p>
    <w:p w:rsidR="00D02481" w:rsidRDefault="00D02481" w:rsidP="00D0248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MY"/>
        </w:rPr>
        <w:lastRenderedPageBreak/>
        <w:drawing>
          <wp:inline distT="0" distB="0" distL="0" distR="0" wp14:anchorId="77423746" wp14:editId="424F665A">
            <wp:extent cx="5943600" cy="45694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8.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4569460"/>
                    </a:xfrm>
                    <a:prstGeom prst="rect">
                      <a:avLst/>
                    </a:prstGeom>
                  </pic:spPr>
                </pic:pic>
              </a:graphicData>
            </a:graphic>
          </wp:inline>
        </w:drawing>
      </w:r>
      <w:r>
        <w:rPr>
          <w:rFonts w:ascii="Times New Roman" w:hAnsi="Times New Roman" w:cs="Times New Roman"/>
          <w:noProof/>
          <w:sz w:val="24"/>
          <w:szCs w:val="24"/>
          <w:lang w:eastAsia="en-MY"/>
        </w:rPr>
        <w:lastRenderedPageBreak/>
        <w:drawing>
          <wp:inline distT="0" distB="0" distL="0" distR="0" wp14:anchorId="7B165027" wp14:editId="220DD09F">
            <wp:extent cx="5943600" cy="55714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2.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5571490"/>
                    </a:xfrm>
                    <a:prstGeom prst="rect">
                      <a:avLst/>
                    </a:prstGeom>
                  </pic:spPr>
                </pic:pic>
              </a:graphicData>
            </a:graphic>
          </wp:inline>
        </w:drawing>
      </w:r>
      <w:r>
        <w:rPr>
          <w:rFonts w:ascii="Times New Roman" w:hAnsi="Times New Roman" w:cs="Times New Roman"/>
          <w:noProof/>
          <w:sz w:val="24"/>
          <w:szCs w:val="24"/>
          <w:lang w:eastAsia="en-MY"/>
        </w:rPr>
        <w:lastRenderedPageBreak/>
        <w:drawing>
          <wp:inline distT="0" distB="0" distL="0" distR="0" wp14:anchorId="07091F55" wp14:editId="0403C2DE">
            <wp:extent cx="5943600" cy="5124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3.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5124450"/>
                    </a:xfrm>
                    <a:prstGeom prst="rect">
                      <a:avLst/>
                    </a:prstGeom>
                  </pic:spPr>
                </pic:pic>
              </a:graphicData>
            </a:graphic>
          </wp:inline>
        </w:drawing>
      </w:r>
      <w:r>
        <w:rPr>
          <w:rFonts w:ascii="Times New Roman" w:hAnsi="Times New Roman" w:cs="Times New Roman"/>
          <w:noProof/>
          <w:sz w:val="24"/>
          <w:szCs w:val="24"/>
          <w:lang w:eastAsia="en-MY"/>
        </w:rPr>
        <w:lastRenderedPageBreak/>
        <w:drawing>
          <wp:inline distT="0" distB="0" distL="0" distR="0" wp14:anchorId="1F5780F6" wp14:editId="7AFB2DB0">
            <wp:extent cx="5943600" cy="45840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4.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4584065"/>
                    </a:xfrm>
                    <a:prstGeom prst="rect">
                      <a:avLst/>
                    </a:prstGeom>
                  </pic:spPr>
                </pic:pic>
              </a:graphicData>
            </a:graphic>
          </wp:inline>
        </w:drawing>
      </w:r>
      <w:r>
        <w:rPr>
          <w:rFonts w:ascii="Times New Roman" w:hAnsi="Times New Roman" w:cs="Times New Roman"/>
          <w:noProof/>
          <w:sz w:val="24"/>
          <w:szCs w:val="24"/>
          <w:lang w:eastAsia="en-MY"/>
        </w:rPr>
        <w:lastRenderedPageBreak/>
        <w:drawing>
          <wp:inline distT="0" distB="0" distL="0" distR="0" wp14:anchorId="1114AE5A" wp14:editId="61717E72">
            <wp:extent cx="5943600" cy="55384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5.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5538470"/>
                    </a:xfrm>
                    <a:prstGeom prst="rect">
                      <a:avLst/>
                    </a:prstGeom>
                  </pic:spPr>
                </pic:pic>
              </a:graphicData>
            </a:graphic>
          </wp:inline>
        </w:drawing>
      </w:r>
      <w:r>
        <w:rPr>
          <w:rFonts w:ascii="Times New Roman" w:hAnsi="Times New Roman" w:cs="Times New Roman"/>
          <w:noProof/>
          <w:sz w:val="24"/>
          <w:szCs w:val="24"/>
          <w:lang w:eastAsia="en-MY"/>
        </w:rPr>
        <w:lastRenderedPageBreak/>
        <w:drawing>
          <wp:inline distT="0" distB="0" distL="0" distR="0" wp14:anchorId="5A0CCDC1" wp14:editId="383E45FF">
            <wp:extent cx="5943600" cy="54838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6.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5483860"/>
                    </a:xfrm>
                    <a:prstGeom prst="rect">
                      <a:avLst/>
                    </a:prstGeom>
                  </pic:spPr>
                </pic:pic>
              </a:graphicData>
            </a:graphic>
          </wp:inline>
        </w:drawing>
      </w:r>
      <w:r>
        <w:rPr>
          <w:rFonts w:ascii="Times New Roman" w:hAnsi="Times New Roman" w:cs="Times New Roman"/>
          <w:noProof/>
          <w:sz w:val="24"/>
          <w:szCs w:val="24"/>
          <w:lang w:eastAsia="en-MY"/>
        </w:rPr>
        <w:lastRenderedPageBreak/>
        <w:drawing>
          <wp:inline distT="0" distB="0" distL="0" distR="0" wp14:anchorId="48101C28" wp14:editId="2D15002D">
            <wp:extent cx="5943600" cy="5278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7.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5278120"/>
                    </a:xfrm>
                    <a:prstGeom prst="rect">
                      <a:avLst/>
                    </a:prstGeom>
                  </pic:spPr>
                </pic:pic>
              </a:graphicData>
            </a:graphic>
          </wp:inline>
        </w:drawing>
      </w:r>
    </w:p>
    <w:p w:rsidR="00D02481" w:rsidRDefault="00D02481" w:rsidP="00D02481">
      <w:pPr>
        <w:spacing w:line="360" w:lineRule="auto"/>
        <w:jc w:val="both"/>
        <w:rPr>
          <w:rFonts w:ascii="Times New Roman" w:hAnsi="Times New Roman" w:cs="Times New Roman"/>
          <w:sz w:val="24"/>
          <w:szCs w:val="24"/>
        </w:rPr>
      </w:pPr>
    </w:p>
    <w:p w:rsidR="00D02481" w:rsidRDefault="00D02481" w:rsidP="00D02481">
      <w:pPr>
        <w:spacing w:line="360" w:lineRule="auto"/>
        <w:jc w:val="both"/>
        <w:rPr>
          <w:rFonts w:ascii="Times New Roman" w:hAnsi="Times New Roman" w:cs="Times New Roman"/>
          <w:sz w:val="24"/>
          <w:szCs w:val="24"/>
        </w:rPr>
      </w:pPr>
    </w:p>
    <w:p w:rsidR="00D02481" w:rsidRDefault="00D02481" w:rsidP="00D02481">
      <w:pPr>
        <w:spacing w:line="360" w:lineRule="auto"/>
        <w:jc w:val="both"/>
        <w:rPr>
          <w:rFonts w:ascii="Times New Roman" w:hAnsi="Times New Roman" w:cs="Times New Roman"/>
          <w:sz w:val="24"/>
          <w:szCs w:val="24"/>
        </w:rPr>
      </w:pPr>
    </w:p>
    <w:p w:rsidR="00D02481" w:rsidRDefault="00D02481" w:rsidP="00D02481">
      <w:pPr>
        <w:spacing w:line="360" w:lineRule="auto"/>
        <w:jc w:val="both"/>
        <w:rPr>
          <w:rFonts w:ascii="Times New Roman" w:hAnsi="Times New Roman" w:cs="Times New Roman"/>
          <w:sz w:val="24"/>
          <w:szCs w:val="24"/>
        </w:rPr>
      </w:pPr>
    </w:p>
    <w:p w:rsidR="00D02481" w:rsidRDefault="00D02481" w:rsidP="00D02481">
      <w:pPr>
        <w:spacing w:line="360" w:lineRule="auto"/>
        <w:jc w:val="both"/>
        <w:rPr>
          <w:rFonts w:ascii="Times New Roman" w:hAnsi="Times New Roman" w:cs="Times New Roman"/>
          <w:sz w:val="24"/>
          <w:szCs w:val="24"/>
        </w:rPr>
      </w:pPr>
    </w:p>
    <w:p w:rsidR="00D02481" w:rsidRDefault="00D02481" w:rsidP="00D02481">
      <w:pPr>
        <w:spacing w:line="360" w:lineRule="auto"/>
        <w:jc w:val="both"/>
        <w:rPr>
          <w:rFonts w:ascii="Times New Roman" w:hAnsi="Times New Roman" w:cs="Times New Roman"/>
          <w:sz w:val="24"/>
          <w:szCs w:val="24"/>
        </w:rPr>
      </w:pPr>
    </w:p>
    <w:p w:rsidR="00D02481" w:rsidRDefault="00D02481" w:rsidP="00D02481">
      <w:pPr>
        <w:spacing w:line="360" w:lineRule="auto"/>
        <w:jc w:val="both"/>
        <w:rPr>
          <w:rFonts w:ascii="Times New Roman" w:hAnsi="Times New Roman" w:cs="Times New Roman"/>
          <w:sz w:val="24"/>
          <w:szCs w:val="24"/>
        </w:rPr>
      </w:pPr>
    </w:p>
    <w:p w:rsidR="000642DA" w:rsidRDefault="000642DA" w:rsidP="00D02481">
      <w:pPr>
        <w:pStyle w:val="Heading1"/>
        <w:rPr>
          <w:rFonts w:ascii="Times New Roman" w:hAnsi="Times New Roman" w:cs="Times New Roman"/>
          <w:color w:val="000000" w:themeColor="text1"/>
          <w:sz w:val="24"/>
          <w:szCs w:val="24"/>
          <w:lang w:val="en-MY"/>
        </w:rPr>
      </w:pPr>
      <w:bookmarkStart w:id="53" w:name="_Toc8604487"/>
    </w:p>
    <w:p w:rsidR="000642DA" w:rsidRDefault="000642DA" w:rsidP="00D02481">
      <w:pPr>
        <w:pStyle w:val="Heading1"/>
        <w:rPr>
          <w:rFonts w:ascii="Times New Roman" w:hAnsi="Times New Roman" w:cs="Times New Roman"/>
          <w:color w:val="000000" w:themeColor="text1"/>
          <w:sz w:val="24"/>
          <w:szCs w:val="24"/>
          <w:lang w:val="en-MY"/>
        </w:rPr>
      </w:pPr>
    </w:p>
    <w:p w:rsidR="00D02481" w:rsidRPr="000642DA" w:rsidRDefault="00D02481" w:rsidP="00D02481">
      <w:pPr>
        <w:pStyle w:val="Heading1"/>
        <w:rPr>
          <w:rFonts w:ascii="Times New Roman" w:hAnsi="Times New Roman" w:cs="Times New Roman"/>
          <w:b/>
          <w:color w:val="000000" w:themeColor="text1"/>
          <w:sz w:val="24"/>
          <w:szCs w:val="24"/>
          <w:lang w:val="en-MY"/>
        </w:rPr>
      </w:pPr>
      <w:r w:rsidRPr="000642DA">
        <w:rPr>
          <w:rFonts w:ascii="Times New Roman" w:hAnsi="Times New Roman" w:cs="Times New Roman"/>
          <w:b/>
          <w:color w:val="000000" w:themeColor="text1"/>
          <w:sz w:val="24"/>
          <w:szCs w:val="24"/>
          <w:lang w:val="en-MY"/>
        </w:rPr>
        <w:t>Appendix 2: statistics analysis result</w:t>
      </w:r>
      <w:bookmarkEnd w:id="53"/>
      <w:r w:rsidRPr="000642DA">
        <w:rPr>
          <w:rFonts w:ascii="Times New Roman" w:hAnsi="Times New Roman" w:cs="Times New Roman"/>
          <w:b/>
          <w:color w:val="000000" w:themeColor="text1"/>
          <w:sz w:val="24"/>
          <w:szCs w:val="24"/>
          <w:lang w:val="en-MY"/>
        </w:rPr>
        <w:t xml:space="preserve"> </w:t>
      </w:r>
    </w:p>
    <w:p w:rsidR="00D02481" w:rsidRPr="000642DA" w:rsidRDefault="00D02481" w:rsidP="00D02481">
      <w:pPr>
        <w:spacing w:line="360" w:lineRule="auto"/>
        <w:jc w:val="both"/>
        <w:rPr>
          <w:rFonts w:ascii="Times New Roman" w:hAnsi="Times New Roman" w:cs="Times New Roman"/>
          <w:b/>
          <w:sz w:val="24"/>
          <w:szCs w:val="24"/>
        </w:rPr>
      </w:pPr>
      <w:r w:rsidRPr="000642DA">
        <w:rPr>
          <w:rFonts w:ascii="Times New Roman" w:hAnsi="Times New Roman" w:cs="Times New Roman"/>
          <w:b/>
          <w:sz w:val="24"/>
          <w:szCs w:val="24"/>
        </w:rPr>
        <w:t xml:space="preserve">Pilot testing </w:t>
      </w:r>
    </w:p>
    <w:p w:rsidR="00D02481" w:rsidRDefault="00D02481" w:rsidP="00D02481">
      <w:pPr>
        <w:spacing w:line="360" w:lineRule="auto"/>
        <w:jc w:val="both"/>
        <w:rPr>
          <w:rFonts w:ascii="Times New Roman" w:hAnsi="Times New Roman" w:cs="Times New Roman"/>
          <w:sz w:val="24"/>
          <w:szCs w:val="24"/>
        </w:rPr>
      </w:pPr>
      <w:r w:rsidRPr="00B47389">
        <w:rPr>
          <w:rFonts w:ascii="Times New Roman" w:hAnsi="Times New Roman" w:cs="Times New Roman"/>
          <w:sz w:val="24"/>
          <w:szCs w:val="24"/>
        </w:rPr>
        <w:drawing>
          <wp:inline distT="0" distB="0" distL="0" distR="0" wp14:anchorId="19B4896E" wp14:editId="3E08F496">
            <wp:extent cx="3686175" cy="10858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86175" cy="1085850"/>
                    </a:xfrm>
                    <a:prstGeom prst="rect">
                      <a:avLst/>
                    </a:prstGeom>
                  </pic:spPr>
                </pic:pic>
              </a:graphicData>
            </a:graphic>
          </wp:inline>
        </w:drawing>
      </w:r>
    </w:p>
    <w:p w:rsidR="00D02481" w:rsidRPr="004C3418" w:rsidRDefault="00D02481" w:rsidP="00D0248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MY"/>
        </w:rPr>
        <w:drawing>
          <wp:inline distT="0" distB="0" distL="0" distR="0" wp14:anchorId="789BFE19" wp14:editId="136FFC99">
            <wp:extent cx="2933700" cy="45624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33700" cy="4562475"/>
                    </a:xfrm>
                    <a:prstGeom prst="rect">
                      <a:avLst/>
                    </a:prstGeom>
                    <a:noFill/>
                  </pic:spPr>
                </pic:pic>
              </a:graphicData>
            </a:graphic>
          </wp:inline>
        </w:drawing>
      </w:r>
    </w:p>
    <w:p w:rsidR="00D02481" w:rsidRPr="004C3418" w:rsidRDefault="00D02481" w:rsidP="00D02481">
      <w:pPr>
        <w:spacing w:line="360" w:lineRule="auto"/>
        <w:jc w:val="both"/>
        <w:rPr>
          <w:rFonts w:ascii="Times New Roman" w:hAnsi="Times New Roman" w:cs="Times New Roman"/>
          <w:sz w:val="24"/>
          <w:szCs w:val="24"/>
        </w:rPr>
      </w:pPr>
    </w:p>
    <w:p w:rsidR="00D02481" w:rsidRPr="004C3418" w:rsidRDefault="00D02481" w:rsidP="00D02481">
      <w:pPr>
        <w:spacing w:line="360" w:lineRule="auto"/>
        <w:jc w:val="both"/>
        <w:rPr>
          <w:rFonts w:ascii="Times New Roman" w:hAnsi="Times New Roman" w:cs="Times New Roman"/>
          <w:sz w:val="24"/>
          <w:szCs w:val="24"/>
        </w:rPr>
      </w:pPr>
    </w:p>
    <w:p w:rsidR="00D02481" w:rsidRPr="004C3418" w:rsidRDefault="00D02481" w:rsidP="00D02481">
      <w:pPr>
        <w:spacing w:line="360" w:lineRule="auto"/>
        <w:jc w:val="both"/>
        <w:rPr>
          <w:rFonts w:ascii="Times New Roman" w:hAnsi="Times New Roman" w:cs="Times New Roman"/>
          <w:sz w:val="24"/>
          <w:szCs w:val="24"/>
        </w:rPr>
      </w:pPr>
    </w:p>
    <w:p w:rsidR="00D02481" w:rsidRDefault="00D02481" w:rsidP="00D0248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noProof/>
          <w:sz w:val="24"/>
          <w:szCs w:val="24"/>
          <w:lang w:eastAsia="en-MY"/>
        </w:rPr>
        <w:drawing>
          <wp:inline distT="0" distB="0" distL="0" distR="0" wp14:anchorId="4A3A2245" wp14:editId="33417CBF">
            <wp:extent cx="3914288" cy="27476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20600" cy="2752082"/>
                    </a:xfrm>
                    <a:prstGeom prst="rect">
                      <a:avLst/>
                    </a:prstGeom>
                    <a:noFill/>
                  </pic:spPr>
                </pic:pic>
              </a:graphicData>
            </a:graphic>
          </wp:inline>
        </w:drawing>
      </w:r>
    </w:p>
    <w:p w:rsidR="00D02481" w:rsidRDefault="00D02481" w:rsidP="00D02481">
      <w:pPr>
        <w:spacing w:line="360" w:lineRule="auto"/>
        <w:jc w:val="both"/>
        <w:rPr>
          <w:rFonts w:ascii="Times New Roman" w:hAnsi="Times New Roman" w:cs="Times New Roman"/>
          <w:noProof/>
          <w:sz w:val="24"/>
          <w:szCs w:val="24"/>
          <w:lang w:eastAsia="en-MY"/>
        </w:rPr>
      </w:pPr>
      <w:r>
        <w:rPr>
          <w:rFonts w:ascii="Times New Roman" w:hAnsi="Times New Roman" w:cs="Times New Roman"/>
          <w:sz w:val="24"/>
          <w:szCs w:val="24"/>
        </w:rPr>
        <w:t xml:space="preserve">                                      </w:t>
      </w:r>
    </w:p>
    <w:p w:rsidR="00D02481" w:rsidRDefault="00D02481" w:rsidP="00D0248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en-MY"/>
        </w:rPr>
        <w:drawing>
          <wp:inline distT="0" distB="0" distL="0" distR="0" wp14:anchorId="725B7065" wp14:editId="38F3B7B2">
            <wp:extent cx="2638425" cy="12477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38425" cy="1247775"/>
                    </a:xfrm>
                    <a:prstGeom prst="rect">
                      <a:avLst/>
                    </a:prstGeom>
                    <a:noFill/>
                  </pic:spPr>
                </pic:pic>
              </a:graphicData>
            </a:graphic>
          </wp:inline>
        </w:drawing>
      </w:r>
    </w:p>
    <w:p w:rsidR="00D02481" w:rsidRDefault="00D02481" w:rsidP="00D0248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Preliminary analysis </w:t>
      </w:r>
    </w:p>
    <w:p w:rsidR="00D02481" w:rsidRDefault="00D02481" w:rsidP="00D0248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en-MY"/>
        </w:rPr>
        <w:drawing>
          <wp:inline distT="0" distB="0" distL="0" distR="0" wp14:anchorId="78DAFBCE" wp14:editId="03FB0D5E">
            <wp:extent cx="3733800" cy="1085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33800" cy="1085850"/>
                    </a:xfrm>
                    <a:prstGeom prst="rect">
                      <a:avLst/>
                    </a:prstGeom>
                    <a:noFill/>
                  </pic:spPr>
                </pic:pic>
              </a:graphicData>
            </a:graphic>
          </wp:inline>
        </w:drawing>
      </w:r>
    </w:p>
    <w:p w:rsidR="00D02481" w:rsidRDefault="00D02481" w:rsidP="00D0248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MY"/>
        </w:rPr>
        <w:lastRenderedPageBreak/>
        <w:drawing>
          <wp:inline distT="0" distB="0" distL="0" distR="0" wp14:anchorId="513C889E" wp14:editId="1A51FB74">
            <wp:extent cx="2428875" cy="714467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1038" cy="7151039"/>
                    </a:xfrm>
                    <a:prstGeom prst="rect">
                      <a:avLst/>
                    </a:prstGeom>
                    <a:noFill/>
                  </pic:spPr>
                </pic:pic>
              </a:graphicData>
            </a:graphic>
          </wp:inline>
        </w:drawing>
      </w:r>
    </w:p>
    <w:p w:rsidR="00D02481" w:rsidRDefault="00D02481" w:rsidP="00D02481">
      <w:pPr>
        <w:spacing w:line="360" w:lineRule="auto"/>
        <w:jc w:val="both"/>
        <w:rPr>
          <w:rFonts w:ascii="Times New Roman" w:hAnsi="Times New Roman" w:cs="Times New Roman"/>
          <w:sz w:val="24"/>
          <w:szCs w:val="24"/>
        </w:rPr>
      </w:pPr>
    </w:p>
    <w:p w:rsidR="00D02481" w:rsidRDefault="00D02481" w:rsidP="00D02481">
      <w:pPr>
        <w:spacing w:line="360" w:lineRule="auto"/>
        <w:jc w:val="both"/>
        <w:rPr>
          <w:rFonts w:ascii="Times New Roman" w:hAnsi="Times New Roman" w:cs="Times New Roman"/>
          <w:sz w:val="24"/>
          <w:szCs w:val="24"/>
        </w:rPr>
      </w:pPr>
    </w:p>
    <w:p w:rsidR="00D02481" w:rsidRDefault="00D02481" w:rsidP="00D02481">
      <w:pPr>
        <w:spacing w:line="360" w:lineRule="auto"/>
        <w:jc w:val="both"/>
        <w:rPr>
          <w:rFonts w:ascii="Times New Roman" w:hAnsi="Times New Roman" w:cs="Times New Roman"/>
          <w:sz w:val="24"/>
          <w:szCs w:val="24"/>
        </w:rPr>
      </w:pPr>
    </w:p>
    <w:p w:rsidR="00D02481" w:rsidRDefault="00D02481" w:rsidP="00D02481">
      <w:pPr>
        <w:spacing w:line="360" w:lineRule="auto"/>
        <w:jc w:val="both"/>
        <w:rPr>
          <w:rFonts w:ascii="Times New Roman" w:hAnsi="Times New Roman" w:cs="Times New Roman"/>
          <w:sz w:val="24"/>
          <w:szCs w:val="24"/>
        </w:rPr>
      </w:pPr>
    </w:p>
    <w:p w:rsidR="00D02481" w:rsidRDefault="00D02481" w:rsidP="00D0248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MY"/>
        </w:rPr>
        <w:lastRenderedPageBreak/>
        <w:drawing>
          <wp:inline distT="0" distB="0" distL="0" distR="0" wp14:anchorId="562853C0" wp14:editId="6421D8F2">
            <wp:extent cx="5848350" cy="4105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8350" cy="4105275"/>
                    </a:xfrm>
                    <a:prstGeom prst="rect">
                      <a:avLst/>
                    </a:prstGeom>
                    <a:noFill/>
                  </pic:spPr>
                </pic:pic>
              </a:graphicData>
            </a:graphic>
          </wp:inline>
        </w:drawing>
      </w:r>
    </w:p>
    <w:p w:rsidR="00D02481" w:rsidRDefault="00D02481" w:rsidP="00D0248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en-MY"/>
        </w:rPr>
        <w:drawing>
          <wp:inline distT="0" distB="0" distL="0" distR="0" wp14:anchorId="018CA0D9" wp14:editId="0B034BA6">
            <wp:extent cx="2638425" cy="12477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38425" cy="1247775"/>
                    </a:xfrm>
                    <a:prstGeom prst="rect">
                      <a:avLst/>
                    </a:prstGeom>
                    <a:noFill/>
                  </pic:spPr>
                </pic:pic>
              </a:graphicData>
            </a:graphic>
          </wp:inline>
        </w:drawing>
      </w:r>
    </w:p>
    <w:p w:rsidR="00D02481" w:rsidRDefault="00D02481" w:rsidP="00D02481">
      <w:pPr>
        <w:spacing w:line="360" w:lineRule="auto"/>
        <w:jc w:val="both"/>
        <w:rPr>
          <w:rFonts w:ascii="Times New Roman" w:hAnsi="Times New Roman" w:cs="Times New Roman"/>
          <w:sz w:val="24"/>
          <w:szCs w:val="24"/>
        </w:rPr>
      </w:pPr>
    </w:p>
    <w:p w:rsidR="00D02481" w:rsidRDefault="00D02481" w:rsidP="00D02481">
      <w:pPr>
        <w:spacing w:line="360" w:lineRule="auto"/>
        <w:jc w:val="both"/>
        <w:rPr>
          <w:rFonts w:ascii="Times New Roman" w:hAnsi="Times New Roman" w:cs="Times New Roman"/>
          <w:sz w:val="24"/>
          <w:szCs w:val="24"/>
        </w:rPr>
      </w:pPr>
    </w:p>
    <w:p w:rsidR="00D02481" w:rsidRDefault="00D02481" w:rsidP="00D02481">
      <w:pPr>
        <w:spacing w:line="360" w:lineRule="auto"/>
        <w:jc w:val="both"/>
        <w:rPr>
          <w:rFonts w:ascii="Times New Roman" w:hAnsi="Times New Roman" w:cs="Times New Roman"/>
          <w:sz w:val="24"/>
          <w:szCs w:val="24"/>
        </w:rPr>
      </w:pPr>
    </w:p>
    <w:p w:rsidR="00D02481" w:rsidRDefault="00D02481" w:rsidP="00D02481">
      <w:pPr>
        <w:spacing w:line="360" w:lineRule="auto"/>
        <w:jc w:val="both"/>
        <w:rPr>
          <w:rFonts w:ascii="Times New Roman" w:hAnsi="Times New Roman" w:cs="Times New Roman"/>
          <w:sz w:val="24"/>
          <w:szCs w:val="24"/>
        </w:rPr>
      </w:pPr>
    </w:p>
    <w:p w:rsidR="00D02481" w:rsidRPr="00C9344B" w:rsidRDefault="00D02481" w:rsidP="00D02481">
      <w:pPr>
        <w:spacing w:line="360" w:lineRule="auto"/>
        <w:jc w:val="both"/>
        <w:rPr>
          <w:rFonts w:ascii="Times New Roman" w:hAnsi="Times New Roman" w:cs="Times New Roman"/>
          <w:sz w:val="24"/>
          <w:szCs w:val="24"/>
        </w:rPr>
      </w:pPr>
      <w:r w:rsidRPr="00C9344B">
        <w:rPr>
          <w:rFonts w:ascii="Times New Roman" w:hAnsi="Times New Roman" w:cs="Times New Roman"/>
          <w:sz w:val="24"/>
          <w:szCs w:val="24"/>
        </w:rPr>
        <w:t xml:space="preserve">Multiple Regression and One-way ANOVA </w:t>
      </w:r>
    </w:p>
    <w:p w:rsidR="00D02481" w:rsidRDefault="00D02481" w:rsidP="00D02481">
      <w:pPr>
        <w:spacing w:line="360" w:lineRule="auto"/>
        <w:jc w:val="both"/>
        <w:rPr>
          <w:rFonts w:ascii="Times New Roman" w:hAnsi="Times New Roman" w:cs="Times New Roman"/>
          <w:sz w:val="24"/>
          <w:szCs w:val="24"/>
        </w:rPr>
      </w:pPr>
      <w:r w:rsidRPr="00C9344B">
        <w:rPr>
          <w:rFonts w:ascii="Times New Roman" w:hAnsi="Times New Roman" w:cs="Times New Roman"/>
          <w:sz w:val="24"/>
          <w:szCs w:val="24"/>
        </w:rPr>
        <w:lastRenderedPageBreak/>
        <w:drawing>
          <wp:inline distT="0" distB="0" distL="0" distR="0" wp14:anchorId="1879D63B" wp14:editId="151C59E2">
            <wp:extent cx="5943600" cy="16268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626870"/>
                    </a:xfrm>
                    <a:prstGeom prst="rect">
                      <a:avLst/>
                    </a:prstGeom>
                  </pic:spPr>
                </pic:pic>
              </a:graphicData>
            </a:graphic>
          </wp:inline>
        </w:drawing>
      </w:r>
    </w:p>
    <w:p w:rsidR="00D02481" w:rsidRDefault="00D02481" w:rsidP="00D02481">
      <w:pPr>
        <w:spacing w:line="360" w:lineRule="auto"/>
        <w:jc w:val="both"/>
        <w:rPr>
          <w:rFonts w:ascii="Times New Roman" w:hAnsi="Times New Roman" w:cs="Times New Roman"/>
          <w:sz w:val="24"/>
          <w:szCs w:val="24"/>
        </w:rPr>
      </w:pPr>
    </w:p>
    <w:p w:rsidR="00D02481" w:rsidRPr="00F955EF" w:rsidRDefault="00D02481" w:rsidP="00D0248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MY"/>
        </w:rPr>
        <w:drawing>
          <wp:inline distT="0" distB="0" distL="0" distR="0" wp14:anchorId="7BB0F705" wp14:editId="4F01810D">
            <wp:extent cx="8420100" cy="14763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420100" cy="1476375"/>
                    </a:xfrm>
                    <a:prstGeom prst="rect">
                      <a:avLst/>
                    </a:prstGeom>
                    <a:noFill/>
                  </pic:spPr>
                </pic:pic>
              </a:graphicData>
            </a:graphic>
          </wp:inline>
        </w:drawing>
      </w:r>
    </w:p>
    <w:p w:rsidR="00D02481" w:rsidRPr="00F955EF" w:rsidRDefault="00D02481" w:rsidP="00D02481">
      <w:pPr>
        <w:pStyle w:val="ListParagraph"/>
        <w:ind w:left="360"/>
        <w:jc w:val="both"/>
        <w:rPr>
          <w:rFonts w:ascii="Times New Roman" w:hAnsi="Times New Roman" w:cs="Times New Roman"/>
          <w:sz w:val="24"/>
          <w:szCs w:val="24"/>
        </w:rPr>
      </w:pPr>
    </w:p>
    <w:p w:rsidR="00D02481" w:rsidRDefault="00D02481" w:rsidP="00D02481">
      <w:pPr>
        <w:pStyle w:val="ListParagraph"/>
        <w:ind w:left="360"/>
        <w:rPr>
          <w:rFonts w:ascii="Times New Roman" w:hAnsi="Times New Roman" w:cs="Times New Roman"/>
          <w:noProof/>
          <w:sz w:val="24"/>
          <w:szCs w:val="24"/>
          <w:lang w:val="en-MY" w:eastAsia="en-MY"/>
        </w:rPr>
      </w:pPr>
    </w:p>
    <w:p w:rsidR="00D02481" w:rsidRPr="00F955EF" w:rsidRDefault="00D02481" w:rsidP="00D02481">
      <w:pPr>
        <w:pStyle w:val="ListParagraph"/>
        <w:ind w:left="360"/>
        <w:rPr>
          <w:rFonts w:ascii="Times New Roman" w:hAnsi="Times New Roman" w:cs="Times New Roman"/>
          <w:sz w:val="24"/>
          <w:szCs w:val="24"/>
        </w:rPr>
      </w:pPr>
      <w:r>
        <w:rPr>
          <w:rFonts w:ascii="Times New Roman" w:hAnsi="Times New Roman" w:cs="Times New Roman"/>
          <w:noProof/>
          <w:sz w:val="24"/>
          <w:szCs w:val="24"/>
          <w:lang w:val="en-MY" w:eastAsia="en-MY"/>
        </w:rPr>
        <w:drawing>
          <wp:inline distT="0" distB="0" distL="0" distR="0" wp14:anchorId="07C0A61E" wp14:editId="04B190F0">
            <wp:extent cx="5029200" cy="16668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9200" cy="1666875"/>
                    </a:xfrm>
                    <a:prstGeom prst="rect">
                      <a:avLst/>
                    </a:prstGeom>
                    <a:noFill/>
                  </pic:spPr>
                </pic:pic>
              </a:graphicData>
            </a:graphic>
          </wp:inline>
        </w:drawing>
      </w:r>
    </w:p>
    <w:p w:rsidR="00D02481" w:rsidRDefault="00D02481" w:rsidP="00D02481">
      <w:pPr>
        <w:pStyle w:val="ListParagraph"/>
        <w:ind w:left="360"/>
        <w:rPr>
          <w:rFonts w:ascii="Times New Roman" w:hAnsi="Times New Roman" w:cs="Times New Roman"/>
          <w:sz w:val="24"/>
          <w:szCs w:val="24"/>
        </w:rPr>
      </w:pPr>
    </w:p>
    <w:p w:rsidR="00D02481" w:rsidRDefault="00D02481" w:rsidP="00D02481">
      <w:pPr>
        <w:pStyle w:val="ListParagraph"/>
        <w:ind w:left="360"/>
        <w:rPr>
          <w:rFonts w:ascii="Times New Roman" w:hAnsi="Times New Roman" w:cs="Times New Roman"/>
          <w:sz w:val="24"/>
          <w:szCs w:val="24"/>
        </w:rPr>
      </w:pPr>
    </w:p>
    <w:p w:rsidR="00D02481" w:rsidRDefault="00D02481" w:rsidP="00D02481">
      <w:pPr>
        <w:pStyle w:val="ListParagraph"/>
        <w:ind w:left="360"/>
        <w:rPr>
          <w:rFonts w:ascii="Times New Roman" w:hAnsi="Times New Roman" w:cs="Times New Roman"/>
          <w:sz w:val="24"/>
          <w:szCs w:val="24"/>
        </w:rPr>
      </w:pPr>
    </w:p>
    <w:p w:rsidR="00D02481" w:rsidRDefault="00D02481" w:rsidP="00D02481">
      <w:pPr>
        <w:pStyle w:val="ListParagraph"/>
        <w:ind w:left="360"/>
        <w:rPr>
          <w:rFonts w:ascii="Times New Roman" w:hAnsi="Times New Roman" w:cs="Times New Roman"/>
          <w:sz w:val="24"/>
          <w:szCs w:val="24"/>
        </w:rPr>
      </w:pPr>
    </w:p>
    <w:p w:rsidR="00D02481" w:rsidRDefault="00D02481" w:rsidP="00D02481">
      <w:pPr>
        <w:pStyle w:val="ListParagraph"/>
        <w:ind w:left="360"/>
        <w:rPr>
          <w:rFonts w:ascii="Times New Roman" w:hAnsi="Times New Roman" w:cs="Times New Roman"/>
          <w:sz w:val="24"/>
          <w:szCs w:val="24"/>
        </w:rPr>
      </w:pPr>
    </w:p>
    <w:p w:rsidR="00D02481" w:rsidRDefault="00D02481" w:rsidP="00D02481">
      <w:pPr>
        <w:pStyle w:val="ListParagraph"/>
        <w:ind w:left="360"/>
        <w:rPr>
          <w:rFonts w:ascii="Times New Roman" w:hAnsi="Times New Roman" w:cs="Times New Roman"/>
          <w:sz w:val="24"/>
          <w:szCs w:val="24"/>
        </w:rPr>
      </w:pPr>
    </w:p>
    <w:p w:rsidR="00D02481" w:rsidRDefault="00D02481" w:rsidP="00D02481">
      <w:pPr>
        <w:pStyle w:val="ListParagraph"/>
        <w:ind w:left="360"/>
        <w:rPr>
          <w:rFonts w:ascii="Times New Roman" w:hAnsi="Times New Roman" w:cs="Times New Roman"/>
          <w:sz w:val="24"/>
          <w:szCs w:val="24"/>
        </w:rPr>
      </w:pPr>
    </w:p>
    <w:p w:rsidR="00D02481" w:rsidRDefault="00D02481" w:rsidP="00D02481">
      <w:pPr>
        <w:pStyle w:val="ListParagraph"/>
        <w:ind w:left="360"/>
        <w:rPr>
          <w:rFonts w:ascii="Times New Roman" w:hAnsi="Times New Roman" w:cs="Times New Roman"/>
          <w:sz w:val="24"/>
          <w:szCs w:val="24"/>
        </w:rPr>
      </w:pPr>
    </w:p>
    <w:p w:rsidR="00D02481" w:rsidRDefault="00D02481" w:rsidP="00D02481">
      <w:pPr>
        <w:pStyle w:val="Heading1"/>
        <w:rPr>
          <w:rFonts w:ascii="Times New Roman" w:eastAsia="Times New Roman" w:hAnsi="Times New Roman" w:cs="Times New Roman"/>
          <w:color w:val="000000" w:themeColor="text1"/>
          <w:sz w:val="24"/>
          <w:szCs w:val="24"/>
        </w:rPr>
      </w:pPr>
      <w:bookmarkStart w:id="54" w:name="_Toc7975099"/>
    </w:p>
    <w:bookmarkEnd w:id="54"/>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Pr="000642DA" w:rsidRDefault="00D02481" w:rsidP="00D02481">
      <w:pPr>
        <w:pStyle w:val="Heading1"/>
        <w:rPr>
          <w:rFonts w:ascii="Times New Roman" w:eastAsia="Times New Roman" w:hAnsi="Times New Roman" w:cs="Times New Roman"/>
          <w:b/>
          <w:color w:val="000000" w:themeColor="text1"/>
          <w:sz w:val="24"/>
          <w:szCs w:val="24"/>
        </w:rPr>
      </w:pPr>
      <w:bookmarkStart w:id="55" w:name="_Toc8604488"/>
      <w:r w:rsidRPr="000642DA">
        <w:rPr>
          <w:rFonts w:ascii="Times New Roman" w:eastAsia="Times New Roman" w:hAnsi="Times New Roman" w:cs="Times New Roman"/>
          <w:b/>
          <w:color w:val="000000" w:themeColor="text1"/>
          <w:sz w:val="24"/>
          <w:szCs w:val="24"/>
        </w:rPr>
        <w:lastRenderedPageBreak/>
        <w:t>Appendix 3: Project paper log</w:t>
      </w:r>
      <w:bookmarkEnd w:id="55"/>
      <w:r w:rsidRPr="000642DA">
        <w:rPr>
          <w:rFonts w:ascii="Times New Roman" w:eastAsia="Times New Roman" w:hAnsi="Times New Roman" w:cs="Times New Roman"/>
          <w:b/>
          <w:color w:val="000000" w:themeColor="text1"/>
          <w:sz w:val="24"/>
          <w:szCs w:val="24"/>
        </w:rPr>
        <w:t xml:space="preserve"> </w:t>
      </w:r>
    </w:p>
    <w:p w:rsidR="00D02481" w:rsidRPr="00DD2189"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Pr="00DD2189" w:rsidRDefault="00D02481" w:rsidP="00D02481">
      <w:pPr>
        <w:autoSpaceDE w:val="0"/>
        <w:autoSpaceDN w:val="0"/>
        <w:adjustRightInd w:val="0"/>
        <w:spacing w:after="0" w:line="240" w:lineRule="auto"/>
        <w:rPr>
          <w:rFonts w:ascii="Times New Roman" w:eastAsia="Calibri" w:hAnsi="Times New Roman" w:cs="Times New Roman"/>
          <w:color w:val="000000"/>
        </w:rPr>
      </w:pPr>
    </w:p>
    <w:p w:rsidR="00D02481" w:rsidRPr="00DD2189" w:rsidRDefault="00D02481" w:rsidP="00D02481">
      <w:pPr>
        <w:autoSpaceDE w:val="0"/>
        <w:autoSpaceDN w:val="0"/>
        <w:adjustRightInd w:val="0"/>
        <w:spacing w:after="0" w:line="240" w:lineRule="auto"/>
        <w:rPr>
          <w:rFonts w:ascii="Times New Roman" w:eastAsia="Calibri" w:hAnsi="Times New Roman" w:cs="Times New Roman"/>
          <w:color w:val="00000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23"/>
        <w:gridCol w:w="6300"/>
      </w:tblGrid>
      <w:tr w:rsidR="00D02481" w:rsidRPr="00DD2189" w:rsidTr="00C8325F">
        <w:trPr>
          <w:trHeight w:val="454"/>
        </w:trPr>
        <w:tc>
          <w:tcPr>
            <w:tcW w:w="2723" w:type="dxa"/>
          </w:tcPr>
          <w:p w:rsidR="00D02481" w:rsidRPr="00DD2189" w:rsidRDefault="00D02481" w:rsidP="00C8325F">
            <w:pPr>
              <w:autoSpaceDE w:val="0"/>
              <w:autoSpaceDN w:val="0"/>
              <w:adjustRightInd w:val="0"/>
              <w:spacing w:after="0" w:line="240" w:lineRule="auto"/>
              <w:rPr>
                <w:rFonts w:ascii="Times New Roman" w:eastAsia="Calibri" w:hAnsi="Times New Roman" w:cs="Times New Roman"/>
                <w:color w:val="000000"/>
                <w:sz w:val="23"/>
                <w:szCs w:val="23"/>
              </w:rPr>
            </w:pPr>
            <w:r w:rsidRPr="00DD2189">
              <w:rPr>
                <w:rFonts w:ascii="Times New Roman" w:eastAsia="Calibri" w:hAnsi="Times New Roman" w:cs="Times New Roman"/>
                <w:b/>
                <w:bCs/>
                <w:color w:val="000000"/>
                <w:sz w:val="23"/>
                <w:szCs w:val="23"/>
              </w:rPr>
              <w:t xml:space="preserve">Student Name: </w:t>
            </w:r>
          </w:p>
        </w:tc>
        <w:tc>
          <w:tcPr>
            <w:tcW w:w="6300" w:type="dxa"/>
          </w:tcPr>
          <w:p w:rsidR="00D02481" w:rsidRPr="00DD2189" w:rsidRDefault="00D02481" w:rsidP="00C8325F">
            <w:pPr>
              <w:autoSpaceDE w:val="0"/>
              <w:autoSpaceDN w:val="0"/>
              <w:adjustRightInd w:val="0"/>
              <w:spacing w:after="0" w:line="240" w:lineRule="auto"/>
              <w:rPr>
                <w:rFonts w:ascii="Times New Roman" w:eastAsia="Calibri" w:hAnsi="Times New Roman" w:cs="Times New Roman"/>
                <w:color w:val="000000"/>
                <w:sz w:val="23"/>
                <w:szCs w:val="23"/>
              </w:rPr>
            </w:pPr>
            <w:r>
              <w:rPr>
                <w:rFonts w:ascii="Times New Roman" w:eastAsia="Calibri" w:hAnsi="Times New Roman" w:cs="Times New Roman"/>
                <w:color w:val="000000"/>
                <w:sz w:val="23"/>
                <w:szCs w:val="23"/>
              </w:rPr>
              <w:t>Danlami zahraddeen Suleiman</w:t>
            </w:r>
          </w:p>
        </w:tc>
      </w:tr>
      <w:tr w:rsidR="00D02481" w:rsidRPr="00DD2189" w:rsidTr="00C8325F">
        <w:trPr>
          <w:trHeight w:val="454"/>
        </w:trPr>
        <w:tc>
          <w:tcPr>
            <w:tcW w:w="2723" w:type="dxa"/>
          </w:tcPr>
          <w:p w:rsidR="00D02481" w:rsidRPr="00DD2189" w:rsidRDefault="00D02481" w:rsidP="00C8325F">
            <w:pPr>
              <w:autoSpaceDE w:val="0"/>
              <w:autoSpaceDN w:val="0"/>
              <w:adjustRightInd w:val="0"/>
              <w:spacing w:after="0" w:line="240" w:lineRule="auto"/>
              <w:rPr>
                <w:rFonts w:ascii="Times New Roman" w:eastAsia="Calibri" w:hAnsi="Times New Roman" w:cs="Times New Roman"/>
                <w:color w:val="000000"/>
                <w:sz w:val="23"/>
                <w:szCs w:val="23"/>
              </w:rPr>
            </w:pPr>
            <w:r w:rsidRPr="00DD2189">
              <w:rPr>
                <w:rFonts w:ascii="Times New Roman" w:eastAsia="Calibri" w:hAnsi="Times New Roman" w:cs="Times New Roman"/>
                <w:color w:val="000000"/>
                <w:sz w:val="24"/>
                <w:szCs w:val="24"/>
              </w:rPr>
              <w:t xml:space="preserve"> </w:t>
            </w:r>
            <w:r w:rsidRPr="00DD2189">
              <w:rPr>
                <w:rFonts w:ascii="Times New Roman" w:eastAsia="Calibri" w:hAnsi="Times New Roman" w:cs="Times New Roman"/>
                <w:b/>
                <w:bCs/>
                <w:color w:val="000000"/>
                <w:sz w:val="23"/>
                <w:szCs w:val="23"/>
              </w:rPr>
              <w:t xml:space="preserve">Supervisor’s Name: </w:t>
            </w:r>
          </w:p>
        </w:tc>
        <w:tc>
          <w:tcPr>
            <w:tcW w:w="6300" w:type="dxa"/>
          </w:tcPr>
          <w:p w:rsidR="00D02481" w:rsidRPr="00DD2189" w:rsidRDefault="00D02481" w:rsidP="00C8325F">
            <w:pPr>
              <w:autoSpaceDE w:val="0"/>
              <w:autoSpaceDN w:val="0"/>
              <w:adjustRightInd w:val="0"/>
              <w:spacing w:after="0" w:line="240" w:lineRule="auto"/>
              <w:rPr>
                <w:rFonts w:ascii="Times New Roman" w:eastAsia="Calibri" w:hAnsi="Times New Roman" w:cs="Times New Roman"/>
                <w:color w:val="000000"/>
                <w:sz w:val="24"/>
                <w:szCs w:val="24"/>
              </w:rPr>
            </w:pPr>
            <w:r w:rsidRPr="00DD2189">
              <w:rPr>
                <w:rFonts w:ascii="Times New Roman" w:eastAsia="Calibri" w:hAnsi="Times New Roman" w:cs="Times New Roman"/>
                <w:color w:val="000000"/>
                <w:sz w:val="24"/>
                <w:szCs w:val="24"/>
              </w:rPr>
              <w:t>Dr. Sam Toong Hai</w:t>
            </w:r>
          </w:p>
        </w:tc>
      </w:tr>
      <w:tr w:rsidR="00D02481" w:rsidRPr="00DD2189" w:rsidTr="00C8325F">
        <w:trPr>
          <w:trHeight w:val="1808"/>
        </w:trPr>
        <w:tc>
          <w:tcPr>
            <w:tcW w:w="2723" w:type="dxa"/>
          </w:tcPr>
          <w:p w:rsidR="00D02481" w:rsidRPr="00DD2189" w:rsidRDefault="00D02481" w:rsidP="00C8325F">
            <w:pPr>
              <w:autoSpaceDE w:val="0"/>
              <w:autoSpaceDN w:val="0"/>
              <w:adjustRightInd w:val="0"/>
              <w:spacing w:after="0" w:line="240" w:lineRule="auto"/>
              <w:rPr>
                <w:rFonts w:ascii="Times New Roman" w:eastAsia="Calibri" w:hAnsi="Times New Roman" w:cs="Times New Roman"/>
                <w:color w:val="000000"/>
                <w:sz w:val="23"/>
                <w:szCs w:val="23"/>
              </w:rPr>
            </w:pPr>
            <w:r w:rsidRPr="00DD2189">
              <w:rPr>
                <w:rFonts w:ascii="Times New Roman" w:eastAsia="Calibri" w:hAnsi="Times New Roman" w:cs="Times New Roman"/>
                <w:color w:val="000000"/>
                <w:sz w:val="24"/>
                <w:szCs w:val="24"/>
              </w:rPr>
              <w:t xml:space="preserve"> </w:t>
            </w:r>
            <w:r w:rsidRPr="00DD2189">
              <w:rPr>
                <w:rFonts w:ascii="Times New Roman" w:eastAsia="Calibri" w:hAnsi="Times New Roman" w:cs="Times New Roman"/>
                <w:b/>
                <w:bCs/>
                <w:color w:val="000000"/>
                <w:sz w:val="23"/>
                <w:szCs w:val="23"/>
              </w:rPr>
              <w:t xml:space="preserve">Dissertation Topic: </w:t>
            </w:r>
          </w:p>
        </w:tc>
        <w:tc>
          <w:tcPr>
            <w:tcW w:w="6300" w:type="dxa"/>
          </w:tcPr>
          <w:p w:rsidR="00D02481" w:rsidRPr="00DD2189" w:rsidRDefault="00D02481" w:rsidP="004D0B75">
            <w:pPr>
              <w:jc w:val="center"/>
              <w:rPr>
                <w:rFonts w:ascii="Times New Roman" w:eastAsia="Calibri" w:hAnsi="Times New Roman" w:cs="Times New Roman"/>
                <w:b/>
                <w:bCs/>
                <w:color w:val="000000"/>
                <w:sz w:val="24"/>
                <w:szCs w:val="24"/>
              </w:rPr>
            </w:pPr>
            <w:r w:rsidRPr="00DD2189">
              <w:rPr>
                <w:rFonts w:ascii="Times New Roman" w:eastAsia="Calibri" w:hAnsi="Times New Roman" w:cs="Times New Roman"/>
                <w:b/>
                <w:bCs/>
                <w:color w:val="000000"/>
                <w:sz w:val="24"/>
                <w:szCs w:val="24"/>
              </w:rPr>
              <w:t>FACTORS IN</w:t>
            </w:r>
            <w:r w:rsidR="004D0B75">
              <w:rPr>
                <w:rFonts w:ascii="Times New Roman" w:eastAsia="Calibri" w:hAnsi="Times New Roman" w:cs="Times New Roman"/>
                <w:b/>
                <w:bCs/>
                <w:color w:val="000000"/>
                <w:sz w:val="24"/>
                <w:szCs w:val="24"/>
              </w:rPr>
              <w:t xml:space="preserve">FLUENCING CUSTOMER SATISFACTION   </w:t>
            </w:r>
            <w:r w:rsidRPr="00DD2189">
              <w:rPr>
                <w:rFonts w:ascii="Times New Roman" w:eastAsia="Calibri" w:hAnsi="Times New Roman" w:cs="Times New Roman"/>
                <w:b/>
                <w:bCs/>
                <w:color w:val="000000"/>
                <w:sz w:val="24"/>
                <w:szCs w:val="24"/>
              </w:rPr>
              <w:t>TOWARD</w:t>
            </w:r>
            <w:r>
              <w:rPr>
                <w:rFonts w:ascii="Times New Roman" w:eastAsia="Calibri" w:hAnsi="Times New Roman" w:cs="Times New Roman"/>
                <w:b/>
                <w:bCs/>
                <w:color w:val="000000"/>
                <w:sz w:val="24"/>
                <w:szCs w:val="24"/>
              </w:rPr>
              <w:t>S ONLINE BANKING IN INDIA</w:t>
            </w:r>
          </w:p>
          <w:p w:rsidR="00D02481" w:rsidRPr="00DD2189" w:rsidRDefault="00D02481" w:rsidP="00C8325F">
            <w:pPr>
              <w:autoSpaceDE w:val="0"/>
              <w:autoSpaceDN w:val="0"/>
              <w:adjustRightInd w:val="0"/>
              <w:spacing w:after="0" w:line="240" w:lineRule="auto"/>
              <w:rPr>
                <w:rFonts w:ascii="Times New Roman" w:eastAsia="Calibri" w:hAnsi="Times New Roman" w:cs="Times New Roman"/>
                <w:color w:val="000000"/>
                <w:sz w:val="24"/>
                <w:szCs w:val="24"/>
              </w:rPr>
            </w:pPr>
          </w:p>
        </w:tc>
      </w:tr>
    </w:tbl>
    <w:p w:rsidR="00D02481" w:rsidRPr="00DD2189" w:rsidRDefault="00D02481" w:rsidP="00D02481">
      <w:pPr>
        <w:autoSpaceDE w:val="0"/>
        <w:autoSpaceDN w:val="0"/>
        <w:adjustRightInd w:val="0"/>
        <w:spacing w:after="0" w:line="240" w:lineRule="auto"/>
        <w:rPr>
          <w:rFonts w:ascii="Times New Roman" w:eastAsia="Calibri" w:hAnsi="Times New Roman" w:cs="Times New Roman"/>
          <w:color w:val="000000"/>
        </w:rPr>
      </w:pPr>
    </w:p>
    <w:p w:rsidR="00D02481" w:rsidRPr="00DD2189" w:rsidRDefault="00D02481" w:rsidP="00D02481">
      <w:pPr>
        <w:autoSpaceDE w:val="0"/>
        <w:autoSpaceDN w:val="0"/>
        <w:adjustRightInd w:val="0"/>
        <w:spacing w:after="0" w:line="240" w:lineRule="auto"/>
        <w:rPr>
          <w:rFonts w:ascii="Times New Roman" w:eastAsia="Calibri" w:hAnsi="Times New Roman" w:cs="Times New Roman"/>
          <w:color w:val="000000"/>
        </w:rPr>
      </w:pPr>
    </w:p>
    <w:p w:rsidR="00D02481" w:rsidRPr="00DD2189" w:rsidRDefault="00D02481" w:rsidP="00D02481">
      <w:pPr>
        <w:autoSpaceDE w:val="0"/>
        <w:autoSpaceDN w:val="0"/>
        <w:adjustRightInd w:val="0"/>
        <w:spacing w:after="0" w:line="240" w:lineRule="auto"/>
        <w:rPr>
          <w:rFonts w:ascii="Times New Roman" w:eastAsia="Calibri" w:hAnsi="Times New Roman" w:cs="Times New Roman"/>
          <w:b/>
          <w:bCs/>
          <w:color w:val="000000"/>
        </w:rPr>
      </w:pPr>
      <w:r w:rsidRPr="00DD2189">
        <w:rPr>
          <w:rFonts w:ascii="Times New Roman" w:eastAsia="Calibri" w:hAnsi="Times New Roman" w:cs="Times New Roman"/>
          <w:b/>
          <w:bCs/>
          <w:color w:val="000000"/>
        </w:rPr>
        <w:t xml:space="preserve">SECTION A. MONITORING STUDENT DISSERTATION PROCESS </w:t>
      </w:r>
    </w:p>
    <w:p w:rsidR="00D02481" w:rsidRPr="00DD2189"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Pr="00DD2189" w:rsidRDefault="00D02481" w:rsidP="00D02481">
      <w:pPr>
        <w:autoSpaceDE w:val="0"/>
        <w:autoSpaceDN w:val="0"/>
        <w:adjustRightInd w:val="0"/>
        <w:spacing w:after="0" w:line="240" w:lineRule="auto"/>
        <w:rPr>
          <w:rFonts w:ascii="Times New Roman" w:eastAsia="Calibri" w:hAnsi="Times New Roman" w:cs="Times New Roman"/>
          <w:color w:val="000000"/>
        </w:rPr>
      </w:pPr>
      <w:r w:rsidRPr="00DD2189">
        <w:rPr>
          <w:rFonts w:ascii="Times New Roman" w:eastAsia="Calibri" w:hAnsi="Times New Roman" w:cs="Times New Roman"/>
          <w:noProof/>
          <w:color w:val="000000"/>
          <w:sz w:val="24"/>
          <w:lang w:eastAsia="en-MY"/>
        </w:rPr>
        <w:drawing>
          <wp:inline distT="0" distB="0" distL="0" distR="0" wp14:anchorId="68B357C2" wp14:editId="433A94A7">
            <wp:extent cx="5906135" cy="3538109"/>
            <wp:effectExtent l="1905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5906135" cy="3538109"/>
                    </a:xfrm>
                    <a:prstGeom prst="rect">
                      <a:avLst/>
                    </a:prstGeom>
                    <a:noFill/>
                    <a:ln w="9525">
                      <a:noFill/>
                      <a:miter lim="800000"/>
                      <a:headEnd/>
                      <a:tailEnd/>
                    </a:ln>
                  </pic:spPr>
                </pic:pic>
              </a:graphicData>
            </a:graphic>
          </wp:inline>
        </w:drawing>
      </w:r>
    </w:p>
    <w:p w:rsidR="00D02481" w:rsidRPr="00DD2189" w:rsidRDefault="00D02481" w:rsidP="00D02481">
      <w:pPr>
        <w:rPr>
          <w:rFonts w:ascii="Times New Roman" w:eastAsia="Calibri" w:hAnsi="Times New Roman" w:cs="Times New Roman"/>
          <w:color w:val="000000"/>
        </w:rPr>
      </w:pPr>
    </w:p>
    <w:p w:rsidR="00D02481" w:rsidRPr="00DD2189" w:rsidRDefault="00D02481" w:rsidP="00D02481">
      <w:pPr>
        <w:rPr>
          <w:rFonts w:ascii="Times New Roman" w:eastAsia="Calibri" w:hAnsi="Times New Roman" w:cs="Times New Roman"/>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r w:rsidRPr="00D02481">
        <w:rPr>
          <w:rFonts w:ascii="Calibri" w:eastAsia="Calibri" w:hAnsi="Calibri" w:cs="Arial"/>
          <w:noProof/>
          <w:sz w:val="20"/>
          <w:szCs w:val="20"/>
          <w:lang w:eastAsia="en-MY"/>
        </w:rPr>
        <w:lastRenderedPageBreak/>
        <w:drawing>
          <wp:anchor distT="0" distB="0" distL="114300" distR="114300" simplePos="0" relativeHeight="251667456" behindDoc="1" locked="0" layoutInCell="1" allowOverlap="1" wp14:anchorId="3B1148E7" wp14:editId="2126A53B">
            <wp:simplePos x="0" y="0"/>
            <wp:positionH relativeFrom="page">
              <wp:posOffset>914400</wp:posOffset>
            </wp:positionH>
            <wp:positionV relativeFrom="page">
              <wp:posOffset>914400</wp:posOffset>
            </wp:positionV>
            <wp:extent cx="6642100" cy="9083040"/>
            <wp:effectExtent l="0" t="0" r="6350" b="3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42100" cy="9083040"/>
                    </a:xfrm>
                    <a:prstGeom prst="rect">
                      <a:avLst/>
                    </a:prstGeom>
                    <a:noFill/>
                  </pic:spPr>
                </pic:pic>
              </a:graphicData>
            </a:graphic>
            <wp14:sizeRelH relativeFrom="page">
              <wp14:pctWidth>0</wp14:pctWidth>
            </wp14:sizeRelH>
            <wp14:sizeRelV relativeFrom="page">
              <wp14:pctHeight>0</wp14:pctHeight>
            </wp14:sizeRelV>
          </wp:anchor>
        </w:drawing>
      </w: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Default="00D02481" w:rsidP="00D02481">
      <w:pPr>
        <w:autoSpaceDE w:val="0"/>
        <w:autoSpaceDN w:val="0"/>
        <w:adjustRightInd w:val="0"/>
        <w:spacing w:after="0" w:line="240" w:lineRule="auto"/>
        <w:rPr>
          <w:rFonts w:ascii="Times New Roman" w:eastAsia="Calibri" w:hAnsi="Times New Roman" w:cs="Times New Roman"/>
          <w:b/>
          <w:bCs/>
          <w:color w:val="000000"/>
        </w:rPr>
      </w:pPr>
    </w:p>
    <w:p w:rsidR="00D02481" w:rsidRPr="00DD2189" w:rsidRDefault="00D02481" w:rsidP="00D02481">
      <w:pPr>
        <w:autoSpaceDE w:val="0"/>
        <w:autoSpaceDN w:val="0"/>
        <w:adjustRightInd w:val="0"/>
        <w:spacing w:after="0" w:line="240" w:lineRule="auto"/>
        <w:rPr>
          <w:rFonts w:ascii="Times New Roman" w:eastAsia="Calibri" w:hAnsi="Times New Roman" w:cs="Times New Roman"/>
          <w:color w:val="000000"/>
          <w:sz w:val="24"/>
          <w:szCs w:val="24"/>
          <w:shd w:val="clear" w:color="auto" w:fill="FFFFFF"/>
        </w:rPr>
      </w:pPr>
    </w:p>
    <w:p w:rsidR="00D02481" w:rsidRPr="00DD2189" w:rsidRDefault="00D02481" w:rsidP="00D02481">
      <w:pPr>
        <w:autoSpaceDE w:val="0"/>
        <w:autoSpaceDN w:val="0"/>
        <w:adjustRightInd w:val="0"/>
        <w:spacing w:after="0" w:line="240" w:lineRule="auto"/>
        <w:rPr>
          <w:rFonts w:ascii="Times New Roman" w:eastAsia="Calibri" w:hAnsi="Times New Roman" w:cs="Times New Roman"/>
          <w:color w:val="000000"/>
          <w:sz w:val="24"/>
          <w:szCs w:val="24"/>
          <w:shd w:val="clear" w:color="auto" w:fill="FFFFFF"/>
        </w:rPr>
      </w:pPr>
    </w:p>
    <w:p w:rsidR="00D02481" w:rsidRPr="00DD2189" w:rsidRDefault="00D02481" w:rsidP="00D02481">
      <w:pPr>
        <w:autoSpaceDE w:val="0"/>
        <w:autoSpaceDN w:val="0"/>
        <w:adjustRightInd w:val="0"/>
        <w:spacing w:after="0" w:line="240" w:lineRule="auto"/>
        <w:rPr>
          <w:rFonts w:ascii="Times New Roman" w:eastAsia="Calibri" w:hAnsi="Times New Roman" w:cs="Times New Roman"/>
          <w:color w:val="000000"/>
          <w:sz w:val="24"/>
          <w:szCs w:val="24"/>
          <w:shd w:val="clear" w:color="auto" w:fill="FFFFFF"/>
        </w:rPr>
      </w:pPr>
    </w:p>
    <w:p w:rsidR="00D02481" w:rsidRPr="00F955EF" w:rsidRDefault="00D02481" w:rsidP="00D02481">
      <w:pPr>
        <w:pStyle w:val="ListParagraph"/>
        <w:ind w:left="360"/>
        <w:rPr>
          <w:rFonts w:ascii="Times New Roman" w:hAnsi="Times New Roman" w:cs="Times New Roman"/>
          <w:sz w:val="24"/>
          <w:szCs w:val="24"/>
        </w:rPr>
      </w:pPr>
    </w:p>
    <w:p w:rsidR="00D02481" w:rsidRDefault="00D02481" w:rsidP="00D02481">
      <w:pPr>
        <w:pStyle w:val="ListParagraph"/>
        <w:ind w:left="360"/>
        <w:rPr>
          <w:rFonts w:ascii="Times New Roman" w:hAnsi="Times New Roman" w:cs="Times New Roman"/>
          <w:sz w:val="24"/>
          <w:szCs w:val="24"/>
        </w:rPr>
      </w:pPr>
    </w:p>
    <w:p w:rsidR="00D02481" w:rsidRDefault="00D02481" w:rsidP="00D02481">
      <w:pPr>
        <w:pStyle w:val="ListParagraph"/>
        <w:ind w:left="360"/>
        <w:rPr>
          <w:rFonts w:ascii="Times New Roman" w:hAnsi="Times New Roman" w:cs="Times New Roman"/>
          <w:sz w:val="24"/>
          <w:szCs w:val="24"/>
        </w:rPr>
      </w:pPr>
    </w:p>
    <w:p w:rsidR="00D02481" w:rsidRPr="001E1C1A" w:rsidRDefault="00D02481" w:rsidP="00D02481">
      <w:pPr>
        <w:pStyle w:val="Heading1"/>
        <w:rPr>
          <w:rFonts w:ascii="Times New Roman" w:hAnsi="Times New Roman" w:cs="Times New Roman"/>
          <w:color w:val="000000" w:themeColor="text1"/>
          <w:sz w:val="24"/>
          <w:szCs w:val="24"/>
          <w:lang w:val="en-MY"/>
        </w:rPr>
      </w:pPr>
      <w:bookmarkStart w:id="56" w:name="_Toc7975101"/>
      <w:bookmarkStart w:id="57" w:name="_Toc8604489"/>
      <w:r w:rsidRPr="001E1C1A">
        <w:rPr>
          <w:rFonts w:ascii="Times New Roman" w:hAnsi="Times New Roman" w:cs="Times New Roman"/>
          <w:color w:val="000000" w:themeColor="text1"/>
          <w:sz w:val="24"/>
          <w:szCs w:val="24"/>
          <w:lang w:val="en-MY"/>
        </w:rPr>
        <w:t>Appendix 4: Similarity report</w:t>
      </w:r>
      <w:bookmarkEnd w:id="56"/>
      <w:bookmarkEnd w:id="57"/>
    </w:p>
    <w:p w:rsidR="00D02481" w:rsidRDefault="00D02481" w:rsidP="00D02481">
      <w:pPr>
        <w:pStyle w:val="ListParagraph"/>
        <w:ind w:left="360"/>
        <w:rPr>
          <w:rFonts w:ascii="Times New Roman" w:hAnsi="Times New Roman" w:cs="Times New Roman"/>
          <w:b/>
          <w:bCs/>
          <w:noProof/>
          <w:sz w:val="24"/>
          <w:szCs w:val="24"/>
          <w:lang w:val="en-MY" w:eastAsia="en-MY"/>
        </w:rPr>
      </w:pPr>
    </w:p>
    <w:p w:rsidR="00D02481" w:rsidRDefault="00D02481" w:rsidP="00D02481">
      <w:pPr>
        <w:pStyle w:val="ListParagraph"/>
        <w:ind w:left="360"/>
        <w:rPr>
          <w:rFonts w:ascii="Times New Roman" w:hAnsi="Times New Roman" w:cs="Times New Roman"/>
          <w:b/>
          <w:bCs/>
          <w:noProof/>
          <w:sz w:val="24"/>
          <w:szCs w:val="24"/>
          <w:lang w:val="en-MY" w:eastAsia="en-MY"/>
        </w:rPr>
      </w:pPr>
    </w:p>
    <w:p w:rsidR="00D02481" w:rsidRDefault="00D02481" w:rsidP="00D02481">
      <w:pPr>
        <w:pStyle w:val="ListParagraph"/>
        <w:ind w:left="360"/>
        <w:rPr>
          <w:rFonts w:ascii="Times New Roman" w:hAnsi="Times New Roman" w:cs="Times New Roman"/>
          <w:b/>
          <w:bCs/>
          <w:noProof/>
          <w:sz w:val="24"/>
          <w:szCs w:val="24"/>
          <w:lang w:val="en-MY" w:eastAsia="en-MY"/>
        </w:rPr>
      </w:pPr>
    </w:p>
    <w:p w:rsidR="00D02481" w:rsidRDefault="00D02481" w:rsidP="00D02481">
      <w:pPr>
        <w:pStyle w:val="ListParagraph"/>
        <w:ind w:left="360"/>
        <w:rPr>
          <w:rFonts w:ascii="Times New Roman" w:hAnsi="Times New Roman" w:cs="Times New Roman"/>
          <w:b/>
          <w:bCs/>
          <w:noProof/>
          <w:sz w:val="24"/>
          <w:szCs w:val="24"/>
          <w:lang w:val="en-MY" w:eastAsia="en-MY"/>
        </w:rPr>
      </w:pPr>
    </w:p>
    <w:p w:rsidR="00D02481" w:rsidRPr="008054C2" w:rsidRDefault="00D02481" w:rsidP="00D02481">
      <w:pPr>
        <w:pStyle w:val="ListParagraph"/>
        <w:ind w:left="360"/>
        <w:rPr>
          <w:rFonts w:ascii="Times New Roman" w:hAnsi="Times New Roman" w:cs="Times New Roman"/>
          <w:b/>
          <w:bCs/>
          <w:sz w:val="24"/>
          <w:szCs w:val="24"/>
          <w:lang w:val="en-MY"/>
        </w:rPr>
      </w:pPr>
      <w:r w:rsidRPr="00D02481">
        <w:rPr>
          <w:rFonts w:ascii="Calibri" w:eastAsia="Calibri" w:hAnsi="Calibri" w:cs="Arial"/>
          <w:noProof/>
          <w:sz w:val="20"/>
          <w:szCs w:val="20"/>
          <w:lang w:val="en-MY" w:eastAsia="en-MY"/>
        </w:rPr>
        <w:drawing>
          <wp:anchor distT="0" distB="0" distL="114300" distR="114300" simplePos="0" relativeHeight="251669504" behindDoc="1" locked="0" layoutInCell="1" allowOverlap="1" wp14:anchorId="62DF372D" wp14:editId="28549570">
            <wp:simplePos x="0" y="0"/>
            <wp:positionH relativeFrom="page">
              <wp:posOffset>914400</wp:posOffset>
            </wp:positionH>
            <wp:positionV relativeFrom="page">
              <wp:posOffset>1115695</wp:posOffset>
            </wp:positionV>
            <wp:extent cx="6642100" cy="9358630"/>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42100" cy="9358630"/>
                    </a:xfrm>
                    <a:prstGeom prst="rect">
                      <a:avLst/>
                    </a:prstGeom>
                    <a:noFill/>
                  </pic:spPr>
                </pic:pic>
              </a:graphicData>
            </a:graphic>
            <wp14:sizeRelH relativeFrom="page">
              <wp14:pctWidth>0</wp14:pctWidth>
            </wp14:sizeRelH>
            <wp14:sizeRelV relativeFrom="page">
              <wp14:pctHeight>0</wp14:pctHeight>
            </wp14:sizeRelV>
          </wp:anchor>
        </w:drawing>
      </w:r>
    </w:p>
    <w:p w:rsidR="00D02481" w:rsidRDefault="00D02481" w:rsidP="00D02481">
      <w:pPr>
        <w:pStyle w:val="ListParagraph"/>
        <w:ind w:left="360"/>
        <w:rPr>
          <w:rFonts w:ascii="Times New Roman" w:hAnsi="Times New Roman" w:cs="Times New Roman"/>
          <w:sz w:val="24"/>
          <w:szCs w:val="24"/>
        </w:rPr>
      </w:pPr>
    </w:p>
    <w:p w:rsidR="00D02481" w:rsidRDefault="00D02481" w:rsidP="00D02481">
      <w:pPr>
        <w:pStyle w:val="ListParagraph"/>
        <w:ind w:left="360"/>
        <w:rPr>
          <w:rFonts w:ascii="Times New Roman" w:hAnsi="Times New Roman" w:cs="Times New Roman"/>
          <w:sz w:val="24"/>
          <w:szCs w:val="24"/>
        </w:rPr>
      </w:pPr>
    </w:p>
    <w:p w:rsidR="00D02481" w:rsidRDefault="00D02481" w:rsidP="00D02481">
      <w:pPr>
        <w:pStyle w:val="ListParagraph"/>
        <w:ind w:left="360"/>
        <w:rPr>
          <w:rFonts w:ascii="Times New Roman" w:hAnsi="Times New Roman" w:cs="Times New Roman"/>
          <w:sz w:val="24"/>
          <w:szCs w:val="24"/>
        </w:rPr>
      </w:pPr>
    </w:p>
    <w:p w:rsidR="00D02481" w:rsidRDefault="00D02481" w:rsidP="00D02481">
      <w:pPr>
        <w:pStyle w:val="ListParagraph"/>
        <w:ind w:left="360"/>
        <w:rPr>
          <w:rFonts w:ascii="Times New Roman" w:hAnsi="Times New Roman" w:cs="Times New Roman"/>
          <w:sz w:val="24"/>
          <w:szCs w:val="24"/>
        </w:rPr>
      </w:pPr>
    </w:p>
    <w:p w:rsidR="00D02481" w:rsidRDefault="00D02481" w:rsidP="00D02481">
      <w:pPr>
        <w:pStyle w:val="ListParagraph"/>
        <w:ind w:left="360"/>
        <w:rPr>
          <w:rFonts w:ascii="Times New Roman" w:hAnsi="Times New Roman" w:cs="Times New Roman"/>
          <w:sz w:val="24"/>
          <w:szCs w:val="24"/>
        </w:rPr>
      </w:pPr>
    </w:p>
    <w:p w:rsidR="00D02481" w:rsidRDefault="00D02481" w:rsidP="00D02481">
      <w:pPr>
        <w:pStyle w:val="ListParagraph"/>
        <w:ind w:left="360"/>
        <w:rPr>
          <w:rFonts w:ascii="Times New Roman" w:hAnsi="Times New Roman" w:cs="Times New Roman"/>
          <w:sz w:val="24"/>
          <w:szCs w:val="24"/>
        </w:rPr>
      </w:pPr>
    </w:p>
    <w:p w:rsidR="00D02481" w:rsidRDefault="00D02481" w:rsidP="00D02481">
      <w:pPr>
        <w:pStyle w:val="ListParagraph"/>
        <w:ind w:left="360"/>
        <w:rPr>
          <w:rFonts w:ascii="Times New Roman" w:hAnsi="Times New Roman" w:cs="Times New Roman"/>
          <w:sz w:val="24"/>
          <w:szCs w:val="24"/>
        </w:rPr>
      </w:pPr>
    </w:p>
    <w:p w:rsidR="00D02481" w:rsidRDefault="00D02481" w:rsidP="00D02481">
      <w:pPr>
        <w:pStyle w:val="ListParagraph"/>
        <w:ind w:left="360"/>
        <w:rPr>
          <w:rFonts w:ascii="Times New Roman" w:hAnsi="Times New Roman" w:cs="Times New Roman"/>
          <w:sz w:val="24"/>
          <w:szCs w:val="24"/>
        </w:rPr>
      </w:pPr>
    </w:p>
    <w:p w:rsidR="00D02481" w:rsidRDefault="00D02481" w:rsidP="00D02481">
      <w:pPr>
        <w:pStyle w:val="ListParagraph"/>
        <w:ind w:left="360"/>
        <w:rPr>
          <w:rFonts w:ascii="Times New Roman" w:hAnsi="Times New Roman" w:cs="Times New Roman"/>
          <w:sz w:val="24"/>
          <w:szCs w:val="24"/>
        </w:rPr>
      </w:pPr>
    </w:p>
    <w:p w:rsidR="00D02481" w:rsidRPr="00F955EF" w:rsidRDefault="00D02481" w:rsidP="00D02481">
      <w:pPr>
        <w:pStyle w:val="ListParagraph"/>
        <w:ind w:left="360"/>
        <w:rPr>
          <w:rFonts w:ascii="Times New Roman" w:hAnsi="Times New Roman" w:cs="Times New Roman"/>
          <w:sz w:val="24"/>
          <w:szCs w:val="24"/>
        </w:rPr>
      </w:pPr>
    </w:p>
    <w:p w:rsidR="003778CE" w:rsidRPr="00F955EF" w:rsidRDefault="003778CE" w:rsidP="003778CE">
      <w:pPr>
        <w:spacing w:line="360" w:lineRule="auto"/>
        <w:jc w:val="both"/>
        <w:rPr>
          <w:rFonts w:ascii="Times New Roman" w:eastAsia="Calibri" w:hAnsi="Times New Roman" w:cs="Times New Roman"/>
          <w:bCs/>
          <w:color w:val="000000"/>
          <w:sz w:val="24"/>
          <w:szCs w:val="24"/>
        </w:rPr>
      </w:pPr>
    </w:p>
    <w:p w:rsidR="003778CE" w:rsidRPr="00F955EF" w:rsidRDefault="003778CE" w:rsidP="003778CE">
      <w:pPr>
        <w:spacing w:line="360" w:lineRule="auto"/>
        <w:jc w:val="both"/>
        <w:rPr>
          <w:rFonts w:ascii="Times New Roman" w:eastAsia="Calibri" w:hAnsi="Times New Roman" w:cs="Times New Roman"/>
          <w:bCs/>
          <w:color w:val="000000"/>
          <w:sz w:val="24"/>
          <w:szCs w:val="24"/>
        </w:rPr>
      </w:pPr>
    </w:p>
    <w:p w:rsidR="003778CE" w:rsidRPr="00F955EF" w:rsidRDefault="003778CE" w:rsidP="003778CE">
      <w:pPr>
        <w:spacing w:line="360" w:lineRule="auto"/>
        <w:jc w:val="both"/>
        <w:rPr>
          <w:rFonts w:ascii="Times New Roman" w:eastAsia="Calibri" w:hAnsi="Times New Roman" w:cs="Times New Roman"/>
          <w:bCs/>
          <w:color w:val="000000"/>
          <w:sz w:val="24"/>
          <w:szCs w:val="24"/>
        </w:rPr>
      </w:pPr>
    </w:p>
    <w:p w:rsidR="003778CE" w:rsidRPr="00F955EF" w:rsidRDefault="003778CE" w:rsidP="003778CE">
      <w:pPr>
        <w:spacing w:line="360" w:lineRule="auto"/>
        <w:jc w:val="both"/>
        <w:rPr>
          <w:rFonts w:ascii="Times New Roman" w:eastAsia="Calibri" w:hAnsi="Times New Roman" w:cs="Times New Roman"/>
          <w:bCs/>
          <w:color w:val="000000"/>
          <w:sz w:val="24"/>
          <w:szCs w:val="24"/>
        </w:rPr>
      </w:pPr>
    </w:p>
    <w:p w:rsidR="003778CE" w:rsidRPr="00F955EF" w:rsidRDefault="003778CE" w:rsidP="003778CE">
      <w:pPr>
        <w:spacing w:line="360" w:lineRule="auto"/>
        <w:jc w:val="both"/>
        <w:rPr>
          <w:rFonts w:ascii="Times New Roman" w:eastAsia="Calibri" w:hAnsi="Times New Roman" w:cs="Times New Roman"/>
          <w:bCs/>
          <w:color w:val="000000"/>
          <w:sz w:val="24"/>
          <w:szCs w:val="24"/>
        </w:rPr>
      </w:pPr>
    </w:p>
    <w:p w:rsidR="003778CE" w:rsidRDefault="003778CE" w:rsidP="006B2D6F">
      <w:pPr>
        <w:spacing w:line="360" w:lineRule="auto"/>
        <w:jc w:val="both"/>
        <w:rPr>
          <w:rFonts w:ascii="Times New Roman" w:eastAsia="Calibri" w:hAnsi="Times New Roman" w:cs="Times New Roman"/>
          <w:bCs/>
          <w:color w:val="000000"/>
          <w:sz w:val="24"/>
          <w:szCs w:val="24"/>
        </w:rPr>
      </w:pPr>
    </w:p>
    <w:p w:rsidR="003778CE" w:rsidRDefault="003778CE" w:rsidP="006B2D6F">
      <w:pPr>
        <w:spacing w:line="360" w:lineRule="auto"/>
        <w:jc w:val="both"/>
        <w:rPr>
          <w:rFonts w:ascii="Times New Roman" w:eastAsia="Calibri" w:hAnsi="Times New Roman" w:cs="Times New Roman"/>
          <w:bCs/>
          <w:color w:val="000000"/>
          <w:sz w:val="24"/>
          <w:szCs w:val="24"/>
        </w:rPr>
      </w:pPr>
    </w:p>
    <w:p w:rsidR="003778CE" w:rsidRDefault="003778CE" w:rsidP="006B2D6F">
      <w:pPr>
        <w:spacing w:line="360" w:lineRule="auto"/>
        <w:jc w:val="both"/>
        <w:rPr>
          <w:rFonts w:ascii="Times New Roman" w:eastAsia="Calibri" w:hAnsi="Times New Roman" w:cs="Times New Roman"/>
          <w:bCs/>
          <w:color w:val="000000"/>
          <w:sz w:val="24"/>
          <w:szCs w:val="24"/>
        </w:rPr>
      </w:pPr>
    </w:p>
    <w:p w:rsidR="003778CE" w:rsidRDefault="003778CE" w:rsidP="006B2D6F">
      <w:pPr>
        <w:spacing w:line="360" w:lineRule="auto"/>
        <w:jc w:val="both"/>
        <w:rPr>
          <w:rFonts w:ascii="Times New Roman" w:eastAsia="Calibri" w:hAnsi="Times New Roman" w:cs="Times New Roman"/>
          <w:bCs/>
          <w:color w:val="000000"/>
          <w:sz w:val="24"/>
          <w:szCs w:val="24"/>
        </w:rPr>
      </w:pPr>
    </w:p>
    <w:p w:rsidR="003778CE" w:rsidRDefault="003778CE" w:rsidP="006B2D6F">
      <w:pPr>
        <w:spacing w:line="360" w:lineRule="auto"/>
        <w:jc w:val="both"/>
        <w:rPr>
          <w:rFonts w:ascii="Times New Roman" w:eastAsia="Calibri" w:hAnsi="Times New Roman" w:cs="Times New Roman"/>
          <w:bCs/>
          <w:color w:val="000000"/>
          <w:sz w:val="24"/>
          <w:szCs w:val="24"/>
        </w:rPr>
      </w:pPr>
    </w:p>
    <w:p w:rsidR="003778CE" w:rsidRDefault="003778CE" w:rsidP="006B2D6F">
      <w:pPr>
        <w:spacing w:line="360" w:lineRule="auto"/>
        <w:jc w:val="both"/>
        <w:rPr>
          <w:rFonts w:ascii="Times New Roman" w:eastAsia="Calibri" w:hAnsi="Times New Roman" w:cs="Times New Roman"/>
          <w:bCs/>
          <w:color w:val="000000"/>
          <w:sz w:val="24"/>
          <w:szCs w:val="24"/>
        </w:rPr>
      </w:pPr>
    </w:p>
    <w:p w:rsidR="003778CE" w:rsidRDefault="003778CE" w:rsidP="006B2D6F">
      <w:pPr>
        <w:spacing w:line="360" w:lineRule="auto"/>
        <w:jc w:val="both"/>
        <w:rPr>
          <w:rFonts w:ascii="Times New Roman" w:eastAsia="Calibri" w:hAnsi="Times New Roman" w:cs="Times New Roman"/>
          <w:bCs/>
          <w:color w:val="000000"/>
          <w:sz w:val="24"/>
          <w:szCs w:val="24"/>
        </w:rPr>
      </w:pPr>
    </w:p>
    <w:p w:rsidR="003778CE" w:rsidRDefault="003778CE" w:rsidP="006B2D6F">
      <w:pPr>
        <w:spacing w:line="360" w:lineRule="auto"/>
        <w:jc w:val="both"/>
        <w:rPr>
          <w:rFonts w:ascii="Times New Roman" w:eastAsia="Calibri" w:hAnsi="Times New Roman" w:cs="Times New Roman"/>
          <w:bCs/>
          <w:color w:val="000000"/>
          <w:sz w:val="24"/>
          <w:szCs w:val="24"/>
        </w:rPr>
      </w:pPr>
    </w:p>
    <w:p w:rsidR="003778CE" w:rsidRDefault="003778CE" w:rsidP="006B2D6F">
      <w:pPr>
        <w:spacing w:line="360" w:lineRule="auto"/>
        <w:jc w:val="both"/>
        <w:rPr>
          <w:rFonts w:ascii="Times New Roman" w:eastAsia="Calibri" w:hAnsi="Times New Roman" w:cs="Times New Roman"/>
          <w:bCs/>
          <w:color w:val="000000"/>
          <w:sz w:val="24"/>
          <w:szCs w:val="24"/>
        </w:rPr>
      </w:pPr>
    </w:p>
    <w:p w:rsidR="003778CE" w:rsidRDefault="003778CE" w:rsidP="006B2D6F">
      <w:pPr>
        <w:spacing w:line="360" w:lineRule="auto"/>
        <w:jc w:val="both"/>
        <w:rPr>
          <w:rFonts w:ascii="Times New Roman" w:eastAsia="Calibri" w:hAnsi="Times New Roman" w:cs="Times New Roman"/>
          <w:bCs/>
          <w:color w:val="000000"/>
          <w:sz w:val="24"/>
          <w:szCs w:val="24"/>
        </w:rPr>
      </w:pPr>
    </w:p>
    <w:p w:rsidR="003778CE" w:rsidRDefault="003778CE" w:rsidP="006B2D6F">
      <w:pPr>
        <w:spacing w:line="360" w:lineRule="auto"/>
        <w:jc w:val="both"/>
        <w:rPr>
          <w:rFonts w:ascii="Times New Roman" w:eastAsia="Calibri" w:hAnsi="Times New Roman" w:cs="Times New Roman"/>
          <w:bCs/>
          <w:color w:val="000000"/>
          <w:sz w:val="24"/>
          <w:szCs w:val="24"/>
        </w:rPr>
      </w:pPr>
    </w:p>
    <w:p w:rsidR="003778CE" w:rsidRPr="006B2D6F" w:rsidRDefault="003778CE" w:rsidP="006B2D6F">
      <w:pPr>
        <w:spacing w:line="360" w:lineRule="auto"/>
        <w:jc w:val="both"/>
        <w:rPr>
          <w:rFonts w:ascii="Times New Roman" w:eastAsia="Calibri" w:hAnsi="Times New Roman" w:cs="Times New Roman"/>
          <w:bCs/>
          <w:color w:val="000000"/>
          <w:sz w:val="24"/>
          <w:szCs w:val="24"/>
        </w:rPr>
      </w:pPr>
    </w:p>
    <w:p w:rsidR="00D02481" w:rsidRPr="001E1C1A" w:rsidRDefault="00D02481" w:rsidP="00D02481">
      <w:pPr>
        <w:pStyle w:val="Heading1"/>
        <w:rPr>
          <w:rFonts w:ascii="Times New Roman" w:hAnsi="Times New Roman" w:cs="Times New Roman"/>
          <w:color w:val="000000" w:themeColor="text1"/>
          <w:sz w:val="24"/>
          <w:szCs w:val="24"/>
          <w:lang w:val="en-MY"/>
        </w:rPr>
      </w:pPr>
      <w:bookmarkStart w:id="58" w:name="_Toc8604490"/>
      <w:r w:rsidRPr="001E1C1A">
        <w:rPr>
          <w:rFonts w:ascii="Times New Roman" w:hAnsi="Times New Roman" w:cs="Times New Roman"/>
          <w:color w:val="000000" w:themeColor="text1"/>
          <w:sz w:val="24"/>
          <w:szCs w:val="24"/>
          <w:lang w:val="en-MY"/>
        </w:rPr>
        <w:lastRenderedPageBreak/>
        <w:t>Appendix 4: Similarity report</w:t>
      </w:r>
      <w:bookmarkEnd w:id="58"/>
    </w:p>
    <w:p w:rsidR="00D02481" w:rsidRDefault="00D02481" w:rsidP="00D02481">
      <w:pPr>
        <w:pStyle w:val="ListParagraph"/>
        <w:ind w:left="360"/>
        <w:rPr>
          <w:rFonts w:ascii="Times New Roman" w:hAnsi="Times New Roman" w:cs="Times New Roman"/>
          <w:b/>
          <w:bCs/>
          <w:noProof/>
          <w:sz w:val="24"/>
          <w:szCs w:val="24"/>
          <w:lang w:val="en-MY" w:eastAsia="en-MY"/>
        </w:rPr>
      </w:pPr>
    </w:p>
    <w:p w:rsidR="00D02481" w:rsidRDefault="00D02481" w:rsidP="00D02481">
      <w:pPr>
        <w:pStyle w:val="ListParagraph"/>
        <w:ind w:left="360"/>
        <w:rPr>
          <w:rFonts w:ascii="Times New Roman" w:hAnsi="Times New Roman" w:cs="Times New Roman"/>
          <w:b/>
          <w:bCs/>
          <w:noProof/>
          <w:sz w:val="24"/>
          <w:szCs w:val="24"/>
          <w:lang w:val="en-MY" w:eastAsia="en-MY"/>
        </w:rPr>
      </w:pPr>
    </w:p>
    <w:p w:rsidR="00D02481" w:rsidRDefault="00D02481" w:rsidP="00D02481">
      <w:pPr>
        <w:pStyle w:val="ListParagraph"/>
        <w:ind w:left="360"/>
        <w:rPr>
          <w:rFonts w:ascii="Times New Roman" w:hAnsi="Times New Roman" w:cs="Times New Roman"/>
          <w:b/>
          <w:bCs/>
          <w:noProof/>
          <w:sz w:val="24"/>
          <w:szCs w:val="24"/>
          <w:lang w:val="en-MY" w:eastAsia="en-MY"/>
        </w:rPr>
      </w:pPr>
    </w:p>
    <w:p w:rsidR="00D02481" w:rsidRDefault="00D02481" w:rsidP="00D02481">
      <w:pPr>
        <w:pStyle w:val="ListParagraph"/>
        <w:ind w:left="360"/>
        <w:rPr>
          <w:rFonts w:ascii="Times New Roman" w:hAnsi="Times New Roman" w:cs="Times New Roman"/>
          <w:b/>
          <w:bCs/>
          <w:noProof/>
          <w:sz w:val="24"/>
          <w:szCs w:val="24"/>
          <w:lang w:val="en-MY" w:eastAsia="en-MY"/>
        </w:rPr>
      </w:pPr>
    </w:p>
    <w:p w:rsidR="00D02481" w:rsidRPr="008054C2" w:rsidRDefault="00D02481" w:rsidP="00D02481">
      <w:pPr>
        <w:pStyle w:val="ListParagraph"/>
        <w:ind w:left="360"/>
        <w:rPr>
          <w:rFonts w:ascii="Times New Roman" w:hAnsi="Times New Roman" w:cs="Times New Roman"/>
          <w:b/>
          <w:bCs/>
          <w:sz w:val="24"/>
          <w:szCs w:val="24"/>
          <w:lang w:val="en-MY"/>
        </w:rPr>
      </w:pPr>
      <w:r>
        <w:rPr>
          <w:rFonts w:ascii="Times New Roman" w:hAnsi="Times New Roman" w:cs="Times New Roman"/>
          <w:b/>
          <w:bCs/>
          <w:noProof/>
          <w:sz w:val="24"/>
          <w:szCs w:val="24"/>
          <w:lang w:val="en-MY" w:eastAsia="en-MY"/>
        </w:rPr>
        <w:drawing>
          <wp:inline distT="0" distB="0" distL="0" distR="0" wp14:anchorId="7FB790B4" wp14:editId="4037459F">
            <wp:extent cx="5915025" cy="3325306"/>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103).png"/>
                    <pic:cNvPicPr/>
                  </pic:nvPicPr>
                  <pic:blipFill>
                    <a:blip r:embed="rId41">
                      <a:extLst>
                        <a:ext uri="{28A0092B-C50C-407E-A947-70E740481C1C}">
                          <a14:useLocalDpi xmlns:a14="http://schemas.microsoft.com/office/drawing/2010/main" val="0"/>
                        </a:ext>
                      </a:extLst>
                    </a:blip>
                    <a:stretch>
                      <a:fillRect/>
                    </a:stretch>
                  </pic:blipFill>
                  <pic:spPr>
                    <a:xfrm>
                      <a:off x="0" y="0"/>
                      <a:ext cx="5921373" cy="3328874"/>
                    </a:xfrm>
                    <a:prstGeom prst="rect">
                      <a:avLst/>
                    </a:prstGeom>
                  </pic:spPr>
                </pic:pic>
              </a:graphicData>
            </a:graphic>
          </wp:inline>
        </w:drawing>
      </w:r>
    </w:p>
    <w:p w:rsidR="00D02481" w:rsidRDefault="00D02481" w:rsidP="00D02481">
      <w:pPr>
        <w:pStyle w:val="ListParagraph"/>
        <w:ind w:left="360"/>
        <w:rPr>
          <w:rFonts w:ascii="Times New Roman" w:hAnsi="Times New Roman" w:cs="Times New Roman"/>
          <w:sz w:val="24"/>
          <w:szCs w:val="24"/>
        </w:rPr>
      </w:pPr>
    </w:p>
    <w:p w:rsidR="00D02481" w:rsidRDefault="00D02481" w:rsidP="00D02481">
      <w:pPr>
        <w:pStyle w:val="ListParagraph"/>
        <w:ind w:left="360"/>
        <w:rPr>
          <w:rFonts w:ascii="Times New Roman" w:hAnsi="Times New Roman" w:cs="Times New Roman"/>
          <w:sz w:val="24"/>
          <w:szCs w:val="24"/>
        </w:rPr>
      </w:pPr>
    </w:p>
    <w:p w:rsidR="006B2D6F" w:rsidRPr="006B2D6F" w:rsidRDefault="006B2D6F" w:rsidP="006B2D6F">
      <w:pPr>
        <w:spacing w:line="360" w:lineRule="auto"/>
        <w:jc w:val="both"/>
        <w:rPr>
          <w:rFonts w:ascii="Times New Roman" w:eastAsia="Calibri" w:hAnsi="Times New Roman" w:cs="Times New Roman"/>
          <w:bCs/>
          <w:color w:val="000000"/>
          <w:sz w:val="24"/>
          <w:szCs w:val="24"/>
        </w:rPr>
      </w:pPr>
    </w:p>
    <w:p w:rsidR="006B2D6F" w:rsidRPr="006B2D6F" w:rsidRDefault="006B2D6F" w:rsidP="006B2D6F">
      <w:pPr>
        <w:spacing w:line="360" w:lineRule="auto"/>
        <w:jc w:val="both"/>
        <w:rPr>
          <w:rFonts w:ascii="Times New Roman" w:eastAsia="Calibri" w:hAnsi="Times New Roman" w:cs="Times New Roman"/>
          <w:sz w:val="24"/>
          <w:szCs w:val="24"/>
        </w:rPr>
      </w:pPr>
    </w:p>
    <w:p w:rsidR="006B2D6F" w:rsidRPr="006B2D6F" w:rsidRDefault="006B2D6F" w:rsidP="006B2D6F">
      <w:pPr>
        <w:spacing w:after="200" w:line="360" w:lineRule="auto"/>
        <w:jc w:val="both"/>
        <w:rPr>
          <w:rFonts w:ascii="Times New Roman" w:eastAsia="Calibri" w:hAnsi="Times New Roman" w:cs="Times New Roman"/>
          <w:sz w:val="24"/>
          <w:szCs w:val="24"/>
          <w:lang w:val="en-US"/>
        </w:rPr>
      </w:pPr>
      <w:r w:rsidRPr="006B2D6F">
        <w:rPr>
          <w:rFonts w:ascii="Times New Roman" w:eastAsia="Calibri" w:hAnsi="Times New Roman" w:cs="Times New Roman"/>
          <w:sz w:val="24"/>
          <w:szCs w:val="24"/>
          <w:lang w:val="en-US"/>
        </w:rPr>
        <w:t xml:space="preserve"> </w:t>
      </w:r>
    </w:p>
    <w:p w:rsidR="006B2D6F" w:rsidRPr="006B2D6F" w:rsidRDefault="006B2D6F" w:rsidP="006B2D6F">
      <w:pPr>
        <w:spacing w:after="200" w:line="360" w:lineRule="auto"/>
        <w:contextualSpacing/>
        <w:jc w:val="both"/>
        <w:rPr>
          <w:rFonts w:ascii="Times New Roman" w:eastAsia="Calibri" w:hAnsi="Times New Roman" w:cs="Times New Roman"/>
          <w:sz w:val="24"/>
          <w:szCs w:val="24"/>
          <w:lang w:val="en-US"/>
        </w:rPr>
      </w:pPr>
    </w:p>
    <w:p w:rsidR="006B2D6F" w:rsidRPr="006B2D6F" w:rsidRDefault="006B2D6F" w:rsidP="006B2D6F">
      <w:pPr>
        <w:spacing w:after="200" w:line="360" w:lineRule="auto"/>
        <w:ind w:left="360"/>
        <w:contextualSpacing/>
        <w:jc w:val="both"/>
        <w:rPr>
          <w:rFonts w:ascii="Times New Roman" w:eastAsia="Calibri" w:hAnsi="Times New Roman" w:cs="Times New Roman"/>
          <w:sz w:val="24"/>
          <w:szCs w:val="24"/>
          <w:lang w:val="en-US"/>
        </w:rPr>
      </w:pPr>
    </w:p>
    <w:p w:rsidR="006B2D6F" w:rsidRPr="006B2D6F" w:rsidRDefault="006B2D6F" w:rsidP="006B2D6F">
      <w:pPr>
        <w:spacing w:after="200" w:line="360" w:lineRule="auto"/>
        <w:ind w:left="360"/>
        <w:contextualSpacing/>
        <w:jc w:val="both"/>
        <w:rPr>
          <w:rFonts w:ascii="Times New Roman" w:eastAsia="Calibri" w:hAnsi="Times New Roman" w:cs="Times New Roman"/>
          <w:sz w:val="24"/>
          <w:szCs w:val="24"/>
          <w:lang w:val="en-US"/>
        </w:rPr>
      </w:pPr>
    </w:p>
    <w:p w:rsidR="006B2D6F" w:rsidRPr="006B2D6F" w:rsidRDefault="006B2D6F" w:rsidP="006B2D6F">
      <w:pPr>
        <w:spacing w:after="200" w:line="360" w:lineRule="auto"/>
        <w:ind w:left="360"/>
        <w:contextualSpacing/>
        <w:jc w:val="both"/>
        <w:rPr>
          <w:rFonts w:ascii="Times New Roman" w:eastAsia="Calibri" w:hAnsi="Times New Roman" w:cs="Times New Roman"/>
          <w:sz w:val="24"/>
          <w:szCs w:val="24"/>
          <w:lang w:val="en-US"/>
        </w:rPr>
      </w:pPr>
    </w:p>
    <w:p w:rsidR="006B2D6F" w:rsidRPr="006B2D6F" w:rsidRDefault="006B2D6F" w:rsidP="006B2D6F">
      <w:pPr>
        <w:spacing w:after="200" w:line="360" w:lineRule="auto"/>
        <w:ind w:left="360"/>
        <w:contextualSpacing/>
        <w:jc w:val="both"/>
        <w:rPr>
          <w:rFonts w:ascii="Times New Roman" w:eastAsia="Calibri" w:hAnsi="Times New Roman" w:cs="Times New Roman"/>
          <w:sz w:val="24"/>
          <w:szCs w:val="24"/>
          <w:lang w:val="en-US"/>
        </w:rPr>
      </w:pPr>
    </w:p>
    <w:p w:rsidR="006B2D6F" w:rsidRPr="006B2D6F" w:rsidRDefault="006B2D6F" w:rsidP="006B2D6F">
      <w:pPr>
        <w:spacing w:after="200" w:line="360" w:lineRule="auto"/>
        <w:ind w:left="360"/>
        <w:contextualSpacing/>
        <w:jc w:val="both"/>
        <w:rPr>
          <w:rFonts w:ascii="Times New Roman" w:eastAsia="Calibri" w:hAnsi="Times New Roman" w:cs="Times New Roman"/>
          <w:sz w:val="24"/>
          <w:szCs w:val="24"/>
          <w:lang w:val="en-US"/>
        </w:rPr>
      </w:pPr>
    </w:p>
    <w:p w:rsidR="006B2D6F" w:rsidRPr="006B2D6F" w:rsidRDefault="006B2D6F" w:rsidP="006B2D6F">
      <w:pPr>
        <w:spacing w:after="200" w:line="360" w:lineRule="auto"/>
        <w:ind w:left="360"/>
        <w:contextualSpacing/>
        <w:jc w:val="both"/>
        <w:rPr>
          <w:rFonts w:ascii="Times New Roman" w:eastAsia="Calibri" w:hAnsi="Times New Roman" w:cs="Times New Roman"/>
          <w:sz w:val="24"/>
          <w:szCs w:val="24"/>
          <w:lang w:val="en-US"/>
        </w:rPr>
      </w:pPr>
    </w:p>
    <w:p w:rsidR="006B2D6F" w:rsidRPr="006B2D6F" w:rsidRDefault="006B2D6F" w:rsidP="006B2D6F">
      <w:pPr>
        <w:spacing w:after="200" w:line="360" w:lineRule="auto"/>
        <w:ind w:left="360"/>
        <w:contextualSpacing/>
        <w:jc w:val="both"/>
        <w:rPr>
          <w:rFonts w:ascii="Times New Roman" w:eastAsia="Calibri" w:hAnsi="Times New Roman" w:cs="Times New Roman"/>
          <w:sz w:val="24"/>
          <w:szCs w:val="24"/>
          <w:lang w:val="en-US"/>
        </w:rPr>
      </w:pPr>
    </w:p>
    <w:p w:rsidR="006B2D6F" w:rsidRPr="006B2D6F" w:rsidRDefault="006B2D6F" w:rsidP="006B2D6F">
      <w:pPr>
        <w:spacing w:after="200" w:line="360" w:lineRule="auto"/>
        <w:ind w:left="360"/>
        <w:contextualSpacing/>
        <w:jc w:val="both"/>
        <w:rPr>
          <w:rFonts w:ascii="Times New Roman" w:eastAsia="Calibri" w:hAnsi="Times New Roman" w:cs="Times New Roman"/>
          <w:sz w:val="24"/>
          <w:szCs w:val="24"/>
          <w:lang w:val="en-US"/>
        </w:rPr>
      </w:pPr>
    </w:p>
    <w:p w:rsidR="006B2D6F" w:rsidRPr="006B2D6F" w:rsidRDefault="006B2D6F" w:rsidP="006B2D6F">
      <w:pPr>
        <w:spacing w:after="200" w:line="360" w:lineRule="auto"/>
        <w:ind w:left="360"/>
        <w:contextualSpacing/>
        <w:jc w:val="both"/>
        <w:rPr>
          <w:rFonts w:ascii="Times New Roman" w:eastAsia="Calibri" w:hAnsi="Times New Roman" w:cs="Times New Roman"/>
          <w:sz w:val="24"/>
          <w:szCs w:val="24"/>
          <w:lang w:val="en-US"/>
        </w:rPr>
      </w:pPr>
    </w:p>
    <w:p w:rsidR="006B2D6F" w:rsidRPr="006B2D6F" w:rsidRDefault="006B2D6F" w:rsidP="006B2D6F">
      <w:pPr>
        <w:spacing w:after="200" w:line="360" w:lineRule="auto"/>
        <w:ind w:left="360"/>
        <w:contextualSpacing/>
        <w:jc w:val="both"/>
        <w:rPr>
          <w:rFonts w:ascii="Times New Roman" w:eastAsia="Calibri" w:hAnsi="Times New Roman" w:cs="Times New Roman"/>
          <w:sz w:val="24"/>
          <w:szCs w:val="24"/>
          <w:lang w:val="en-US"/>
        </w:rPr>
      </w:pPr>
    </w:p>
    <w:p w:rsidR="006B2D6F" w:rsidRPr="006B2D6F" w:rsidRDefault="006B2D6F" w:rsidP="006B2D6F">
      <w:pPr>
        <w:spacing w:after="200" w:line="360" w:lineRule="auto"/>
        <w:jc w:val="both"/>
        <w:rPr>
          <w:rFonts w:ascii="Times New Roman" w:eastAsia="Calibri" w:hAnsi="Times New Roman" w:cs="Times New Roman"/>
          <w:b/>
          <w:sz w:val="24"/>
          <w:szCs w:val="24"/>
          <w:lang w:val="en-US"/>
        </w:rPr>
      </w:pPr>
    </w:p>
    <w:p w:rsidR="006B2D6F" w:rsidRDefault="006B2D6F" w:rsidP="006B2D6F">
      <w:pPr>
        <w:spacing w:after="200" w:line="360" w:lineRule="auto"/>
        <w:jc w:val="both"/>
        <w:rPr>
          <w:rFonts w:ascii="Times New Roman" w:eastAsia="Calibri" w:hAnsi="Times New Roman" w:cs="Times New Roman"/>
          <w:bCs/>
          <w:sz w:val="24"/>
          <w:szCs w:val="24"/>
          <w:lang w:val="en-US"/>
        </w:rPr>
      </w:pPr>
    </w:p>
    <w:p w:rsidR="006B2D6F" w:rsidRDefault="006B2D6F" w:rsidP="006B2D6F">
      <w:pPr>
        <w:spacing w:after="200" w:line="360" w:lineRule="auto"/>
        <w:jc w:val="both"/>
        <w:rPr>
          <w:rFonts w:ascii="Times New Roman" w:eastAsia="Calibri" w:hAnsi="Times New Roman" w:cs="Times New Roman"/>
          <w:bCs/>
          <w:sz w:val="24"/>
          <w:szCs w:val="24"/>
          <w:lang w:val="en-US"/>
        </w:rPr>
      </w:pPr>
    </w:p>
    <w:p w:rsidR="006B2D6F" w:rsidRPr="006B2D6F" w:rsidRDefault="006B2D6F" w:rsidP="006B2D6F">
      <w:pPr>
        <w:spacing w:after="200" w:line="360" w:lineRule="auto"/>
        <w:jc w:val="both"/>
        <w:rPr>
          <w:rFonts w:ascii="Times New Roman" w:eastAsia="Calibri" w:hAnsi="Times New Roman" w:cs="Times New Roman"/>
          <w:bCs/>
          <w:sz w:val="24"/>
          <w:szCs w:val="24"/>
          <w:lang w:val="en-US"/>
        </w:rPr>
      </w:pPr>
    </w:p>
    <w:p w:rsidR="006B2D6F" w:rsidRPr="006B2D6F" w:rsidRDefault="006B2D6F" w:rsidP="006B2D6F">
      <w:pPr>
        <w:spacing w:after="200" w:line="276" w:lineRule="auto"/>
        <w:rPr>
          <w:rFonts w:ascii="Times New Roman" w:eastAsia="Calibri" w:hAnsi="Times New Roman" w:cs="Times New Roman"/>
          <w:b/>
          <w:sz w:val="24"/>
          <w:szCs w:val="24"/>
          <w:lang w:val="en-US"/>
        </w:rPr>
      </w:pPr>
    </w:p>
    <w:p w:rsidR="006B2D6F" w:rsidRPr="006B2D6F" w:rsidRDefault="006B2D6F" w:rsidP="006B2D6F">
      <w:pPr>
        <w:spacing w:after="200" w:line="276" w:lineRule="auto"/>
        <w:rPr>
          <w:rFonts w:ascii="Times New Roman" w:eastAsia="Calibri" w:hAnsi="Times New Roman" w:cs="Times New Roman"/>
          <w:b/>
          <w:sz w:val="24"/>
          <w:szCs w:val="24"/>
          <w:lang w:val="en-US"/>
        </w:rPr>
      </w:pPr>
    </w:p>
    <w:p w:rsidR="006B2D6F" w:rsidRPr="006B2D6F" w:rsidRDefault="006B2D6F" w:rsidP="006B2D6F">
      <w:pPr>
        <w:spacing w:after="200" w:line="276" w:lineRule="auto"/>
        <w:rPr>
          <w:rFonts w:ascii="Times New Roman" w:eastAsia="Calibri" w:hAnsi="Times New Roman" w:cs="Times New Roman"/>
          <w:b/>
          <w:sz w:val="24"/>
          <w:szCs w:val="24"/>
          <w:lang w:val="en-US"/>
        </w:rPr>
      </w:pPr>
    </w:p>
    <w:p w:rsidR="006B2D6F" w:rsidRPr="006B2D6F" w:rsidRDefault="006B2D6F" w:rsidP="006B2D6F">
      <w:pPr>
        <w:spacing w:after="200" w:line="276" w:lineRule="auto"/>
        <w:rPr>
          <w:rFonts w:ascii="Times New Roman" w:eastAsia="Calibri" w:hAnsi="Times New Roman" w:cs="Times New Roman"/>
          <w:b/>
          <w:sz w:val="24"/>
          <w:szCs w:val="24"/>
          <w:lang w:val="en-US"/>
        </w:rPr>
      </w:pPr>
    </w:p>
    <w:p w:rsidR="006B2D6F" w:rsidRPr="006B2D6F" w:rsidRDefault="006B2D6F" w:rsidP="006B2D6F">
      <w:pPr>
        <w:spacing w:after="200" w:line="276" w:lineRule="auto"/>
        <w:rPr>
          <w:rFonts w:ascii="Times New Roman" w:eastAsia="Calibri" w:hAnsi="Times New Roman" w:cs="Times New Roman"/>
          <w:b/>
          <w:sz w:val="24"/>
          <w:szCs w:val="24"/>
          <w:lang w:val="en-US"/>
        </w:rPr>
      </w:pPr>
      <w:r w:rsidRPr="006B2D6F">
        <w:rPr>
          <w:rFonts w:ascii="Times New Roman" w:eastAsia="Calibri" w:hAnsi="Times New Roman" w:cs="Times New Roman"/>
          <w:b/>
          <w:sz w:val="24"/>
          <w:szCs w:val="24"/>
          <w:lang w:val="en-US"/>
        </w:rPr>
        <w:t xml:space="preserve">                  </w:t>
      </w:r>
    </w:p>
    <w:p w:rsidR="006B2D6F" w:rsidRPr="006B2D6F" w:rsidRDefault="006B2D6F" w:rsidP="006B2D6F">
      <w:pPr>
        <w:spacing w:after="200" w:line="276" w:lineRule="auto"/>
        <w:rPr>
          <w:rFonts w:ascii="Times New Roman" w:eastAsia="Calibri" w:hAnsi="Times New Roman" w:cs="Times New Roman"/>
          <w:b/>
          <w:sz w:val="24"/>
          <w:szCs w:val="24"/>
          <w:lang w:val="en-US"/>
        </w:rPr>
      </w:pPr>
    </w:p>
    <w:p w:rsidR="006B2D6F" w:rsidRPr="006B2D6F" w:rsidRDefault="006B2D6F" w:rsidP="006B2D6F">
      <w:pPr>
        <w:spacing w:after="200" w:line="276" w:lineRule="auto"/>
        <w:rPr>
          <w:rFonts w:ascii="Times New Roman" w:eastAsia="Calibri" w:hAnsi="Times New Roman" w:cs="Times New Roman"/>
          <w:b/>
          <w:sz w:val="24"/>
          <w:szCs w:val="24"/>
          <w:lang w:val="en-US"/>
        </w:rPr>
      </w:pPr>
    </w:p>
    <w:p w:rsidR="006B2D6F" w:rsidRPr="006B2D6F" w:rsidRDefault="006B2D6F" w:rsidP="006B2D6F">
      <w:pPr>
        <w:spacing w:after="200" w:line="276" w:lineRule="auto"/>
        <w:rPr>
          <w:rFonts w:ascii="Times New Roman" w:eastAsia="Calibri" w:hAnsi="Times New Roman" w:cs="Times New Roman"/>
          <w:b/>
          <w:sz w:val="24"/>
          <w:szCs w:val="24"/>
          <w:lang w:val="en-GB"/>
        </w:rPr>
      </w:pPr>
    </w:p>
    <w:p w:rsidR="006B2D6F" w:rsidRPr="006B2D6F" w:rsidRDefault="006B2D6F" w:rsidP="006B2D6F">
      <w:pPr>
        <w:spacing w:after="200" w:line="276" w:lineRule="auto"/>
        <w:rPr>
          <w:rFonts w:ascii="Times New Roman" w:eastAsia="Calibri" w:hAnsi="Times New Roman" w:cs="Times New Roman"/>
          <w:b/>
          <w:sz w:val="24"/>
          <w:szCs w:val="24"/>
          <w:lang w:val="en-GB"/>
        </w:rPr>
      </w:pPr>
    </w:p>
    <w:p w:rsidR="006B2D6F" w:rsidRPr="006B2D6F" w:rsidRDefault="006B2D6F" w:rsidP="006B2D6F">
      <w:pPr>
        <w:spacing w:after="200" w:line="276" w:lineRule="auto"/>
        <w:rPr>
          <w:rFonts w:ascii="Times New Roman" w:eastAsia="Calibri" w:hAnsi="Times New Roman" w:cs="Times New Roman"/>
          <w:b/>
          <w:sz w:val="24"/>
          <w:szCs w:val="24"/>
          <w:lang w:val="en-US"/>
        </w:rPr>
      </w:pPr>
    </w:p>
    <w:p w:rsidR="006B2D6F" w:rsidRPr="006B2D6F" w:rsidRDefault="006B2D6F" w:rsidP="006B2D6F">
      <w:pPr>
        <w:spacing w:after="200" w:line="276" w:lineRule="auto"/>
        <w:rPr>
          <w:rFonts w:ascii="Times New Roman" w:eastAsia="Calibri" w:hAnsi="Times New Roman" w:cs="Times New Roman"/>
          <w:b/>
          <w:sz w:val="24"/>
          <w:szCs w:val="24"/>
          <w:lang w:val="en-US"/>
        </w:rPr>
      </w:pPr>
      <w:r w:rsidRPr="006B2D6F">
        <w:rPr>
          <w:rFonts w:ascii="Times New Roman" w:eastAsia="Calibri" w:hAnsi="Times New Roman" w:cs="Times New Roman"/>
          <w:b/>
          <w:sz w:val="24"/>
          <w:szCs w:val="24"/>
          <w:lang w:val="en-US"/>
        </w:rPr>
        <w:t xml:space="preserve">                     </w:t>
      </w:r>
    </w:p>
    <w:p w:rsidR="006B2D6F" w:rsidRPr="006B2D6F" w:rsidRDefault="006B2D6F" w:rsidP="006B2D6F">
      <w:pPr>
        <w:spacing w:after="200" w:line="276" w:lineRule="auto"/>
        <w:rPr>
          <w:rFonts w:ascii="Times New Roman" w:eastAsia="Calibri" w:hAnsi="Times New Roman" w:cs="Times New Roman"/>
          <w:b/>
          <w:sz w:val="24"/>
          <w:szCs w:val="24"/>
          <w:lang w:val="en-US"/>
        </w:rPr>
      </w:pPr>
    </w:p>
    <w:p w:rsidR="006B2D6F" w:rsidRPr="006B2D6F" w:rsidRDefault="006B2D6F" w:rsidP="006B2D6F">
      <w:pPr>
        <w:spacing w:after="200" w:line="276" w:lineRule="auto"/>
        <w:rPr>
          <w:rFonts w:ascii="Times New Roman" w:eastAsia="Calibri" w:hAnsi="Times New Roman" w:cs="Times New Roman"/>
          <w:b/>
          <w:sz w:val="24"/>
          <w:szCs w:val="24"/>
          <w:lang w:val="en-US"/>
        </w:rPr>
      </w:pPr>
      <w:r w:rsidRPr="006B2D6F">
        <w:rPr>
          <w:rFonts w:ascii="Times New Roman" w:eastAsia="Calibri" w:hAnsi="Times New Roman" w:cs="Times New Roman"/>
          <w:b/>
          <w:sz w:val="24"/>
          <w:szCs w:val="24"/>
          <w:lang w:val="en-US"/>
        </w:rPr>
        <w:t xml:space="preserve">           </w:t>
      </w:r>
    </w:p>
    <w:p w:rsidR="006B2D6F" w:rsidRPr="006B2D6F" w:rsidRDefault="006B2D6F" w:rsidP="006B2D6F">
      <w:pPr>
        <w:spacing w:after="200" w:line="276" w:lineRule="auto"/>
        <w:rPr>
          <w:rFonts w:ascii="Times New Roman" w:eastAsia="Calibri" w:hAnsi="Times New Roman" w:cs="Times New Roman"/>
          <w:b/>
          <w:sz w:val="24"/>
          <w:szCs w:val="24"/>
          <w:lang w:val="en-GB"/>
        </w:rPr>
      </w:pPr>
    </w:p>
    <w:p w:rsidR="006B2D6F" w:rsidRPr="006B2D6F" w:rsidRDefault="006B2D6F" w:rsidP="006B2D6F">
      <w:pPr>
        <w:spacing w:after="200" w:line="276" w:lineRule="auto"/>
        <w:rPr>
          <w:rFonts w:ascii="Times New Roman" w:eastAsia="Calibri" w:hAnsi="Times New Roman" w:cs="Times New Roman"/>
          <w:b/>
          <w:sz w:val="24"/>
          <w:szCs w:val="24"/>
          <w:lang w:val="en-GB"/>
        </w:rPr>
      </w:pPr>
    </w:p>
    <w:p w:rsidR="006B2D6F" w:rsidRPr="006B2D6F" w:rsidRDefault="006B2D6F" w:rsidP="006B2D6F">
      <w:pPr>
        <w:spacing w:after="200" w:line="276" w:lineRule="auto"/>
        <w:rPr>
          <w:rFonts w:ascii="Times New Roman" w:eastAsia="Calibri" w:hAnsi="Times New Roman" w:cs="Times New Roman"/>
          <w:b/>
          <w:sz w:val="24"/>
          <w:szCs w:val="24"/>
          <w:lang w:val="en-GB"/>
        </w:rPr>
      </w:pPr>
    </w:p>
    <w:p w:rsidR="006B2D6F" w:rsidRPr="006B2D6F" w:rsidRDefault="006B2D6F" w:rsidP="006B2D6F">
      <w:pPr>
        <w:spacing w:after="200" w:line="276" w:lineRule="auto"/>
        <w:rPr>
          <w:rFonts w:ascii="Times New Roman" w:eastAsia="Calibri" w:hAnsi="Times New Roman" w:cs="Times New Roman"/>
          <w:b/>
          <w:sz w:val="24"/>
          <w:szCs w:val="24"/>
          <w:lang w:val="en-GB"/>
        </w:rPr>
      </w:pPr>
    </w:p>
    <w:p w:rsidR="00157909" w:rsidRDefault="00157909"/>
    <w:sectPr w:rsidR="00157909">
      <w:foot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30EC" w:rsidRDefault="00DE30EC" w:rsidP="00686841">
      <w:pPr>
        <w:spacing w:after="0" w:line="240" w:lineRule="auto"/>
      </w:pPr>
      <w:r>
        <w:separator/>
      </w:r>
    </w:p>
  </w:endnote>
  <w:endnote w:type="continuationSeparator" w:id="0">
    <w:p w:rsidR="00DE30EC" w:rsidRDefault="00DE30EC" w:rsidP="00686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841" w:rsidRPr="00FA63BF" w:rsidRDefault="00FA63BF">
    <w:pPr>
      <w:pStyle w:val="Footer"/>
      <w:rPr>
        <w:b/>
      </w:rPr>
    </w:pPr>
    <w:r w:rsidRPr="00FA63BF">
      <w:rPr>
        <w:b/>
        <w:bCs/>
        <w:lang w:val="en-US"/>
      </w:rPr>
      <w:t>INTI International University (2019)</w:t>
    </w:r>
    <w:r>
      <w:rPr>
        <w:b/>
        <w:bCs/>
        <w:lang w:val="en-US"/>
      </w:rPr>
      <w:t xml:space="preserve">  </w:t>
    </w:r>
    <w:r>
      <w:ptab w:relativeTo="margin" w:alignment="center" w:leader="none"/>
    </w:r>
    <w:r w:rsidRPr="00FA63BF">
      <w:rPr>
        <w:b/>
      </w:rPr>
      <w:ptab w:relativeTo="margin" w:alignment="right" w:leader="none"/>
    </w:r>
    <w:r w:rsidRPr="00FA63BF">
      <w:rPr>
        <w:b/>
      </w:rPr>
      <w:t>i18014310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30EC" w:rsidRDefault="00DE30EC" w:rsidP="00686841">
      <w:pPr>
        <w:spacing w:after="0" w:line="240" w:lineRule="auto"/>
      </w:pPr>
      <w:r>
        <w:separator/>
      </w:r>
    </w:p>
  </w:footnote>
  <w:footnote w:type="continuationSeparator" w:id="0">
    <w:p w:rsidR="00DE30EC" w:rsidRDefault="00DE30EC" w:rsidP="006868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04AAC"/>
    <w:multiLevelType w:val="multilevel"/>
    <w:tmpl w:val="D4428CC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5220882"/>
    <w:multiLevelType w:val="hybridMultilevel"/>
    <w:tmpl w:val="54BE825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22275EF7"/>
    <w:multiLevelType w:val="multilevel"/>
    <w:tmpl w:val="EC3678B8"/>
    <w:lvl w:ilvl="0">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EEE2045"/>
    <w:multiLevelType w:val="hybridMultilevel"/>
    <w:tmpl w:val="149628E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3E8B1276"/>
    <w:multiLevelType w:val="hybridMultilevel"/>
    <w:tmpl w:val="574085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5D1D90"/>
    <w:multiLevelType w:val="hybridMultilevel"/>
    <w:tmpl w:val="DCA2B5E8"/>
    <w:lvl w:ilvl="0" w:tplc="95BA994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21424A"/>
    <w:multiLevelType w:val="hybridMultilevel"/>
    <w:tmpl w:val="E25A11B2"/>
    <w:lvl w:ilvl="0" w:tplc="21F2A2EC">
      <w:start w:val="1"/>
      <w:numFmt w:val="upperLetter"/>
      <w:lvlText w:val="%1)"/>
      <w:lvlJc w:val="left"/>
      <w:pPr>
        <w:ind w:left="780" w:hanging="360"/>
      </w:pPr>
      <w:rPr>
        <w:rFonts w:hint="default"/>
      </w:rPr>
    </w:lvl>
    <w:lvl w:ilvl="1" w:tplc="44090019" w:tentative="1">
      <w:start w:val="1"/>
      <w:numFmt w:val="lowerLetter"/>
      <w:lvlText w:val="%2."/>
      <w:lvlJc w:val="left"/>
      <w:pPr>
        <w:ind w:left="1500" w:hanging="360"/>
      </w:pPr>
    </w:lvl>
    <w:lvl w:ilvl="2" w:tplc="4409001B" w:tentative="1">
      <w:start w:val="1"/>
      <w:numFmt w:val="lowerRoman"/>
      <w:lvlText w:val="%3."/>
      <w:lvlJc w:val="right"/>
      <w:pPr>
        <w:ind w:left="2220" w:hanging="180"/>
      </w:pPr>
    </w:lvl>
    <w:lvl w:ilvl="3" w:tplc="4409000F" w:tentative="1">
      <w:start w:val="1"/>
      <w:numFmt w:val="decimal"/>
      <w:lvlText w:val="%4."/>
      <w:lvlJc w:val="left"/>
      <w:pPr>
        <w:ind w:left="2940" w:hanging="360"/>
      </w:pPr>
    </w:lvl>
    <w:lvl w:ilvl="4" w:tplc="44090019" w:tentative="1">
      <w:start w:val="1"/>
      <w:numFmt w:val="lowerLetter"/>
      <w:lvlText w:val="%5."/>
      <w:lvlJc w:val="left"/>
      <w:pPr>
        <w:ind w:left="3660" w:hanging="360"/>
      </w:pPr>
    </w:lvl>
    <w:lvl w:ilvl="5" w:tplc="4409001B" w:tentative="1">
      <w:start w:val="1"/>
      <w:numFmt w:val="lowerRoman"/>
      <w:lvlText w:val="%6."/>
      <w:lvlJc w:val="right"/>
      <w:pPr>
        <w:ind w:left="4380" w:hanging="180"/>
      </w:pPr>
    </w:lvl>
    <w:lvl w:ilvl="6" w:tplc="4409000F" w:tentative="1">
      <w:start w:val="1"/>
      <w:numFmt w:val="decimal"/>
      <w:lvlText w:val="%7."/>
      <w:lvlJc w:val="left"/>
      <w:pPr>
        <w:ind w:left="5100" w:hanging="360"/>
      </w:pPr>
    </w:lvl>
    <w:lvl w:ilvl="7" w:tplc="44090019" w:tentative="1">
      <w:start w:val="1"/>
      <w:numFmt w:val="lowerLetter"/>
      <w:lvlText w:val="%8."/>
      <w:lvlJc w:val="left"/>
      <w:pPr>
        <w:ind w:left="5820" w:hanging="360"/>
      </w:pPr>
    </w:lvl>
    <w:lvl w:ilvl="8" w:tplc="4409001B" w:tentative="1">
      <w:start w:val="1"/>
      <w:numFmt w:val="lowerRoman"/>
      <w:lvlText w:val="%9."/>
      <w:lvlJc w:val="right"/>
      <w:pPr>
        <w:ind w:left="6540" w:hanging="180"/>
      </w:pPr>
    </w:lvl>
  </w:abstractNum>
  <w:abstractNum w:abstractNumId="7" w15:restartNumberingAfterBreak="0">
    <w:nsid w:val="5C033A45"/>
    <w:multiLevelType w:val="hybridMultilevel"/>
    <w:tmpl w:val="D098087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 w15:restartNumberingAfterBreak="0">
    <w:nsid w:val="61BB1CB4"/>
    <w:multiLevelType w:val="hybridMultilevel"/>
    <w:tmpl w:val="5EB25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30A3455"/>
    <w:multiLevelType w:val="hybridMultilevel"/>
    <w:tmpl w:val="76E21D4C"/>
    <w:lvl w:ilvl="0" w:tplc="B7E8D590">
      <w:start w:val="1"/>
      <w:numFmt w:val="bullet"/>
      <w:lvlText w:val="-"/>
      <w:lvlJc w:val="left"/>
      <w:pPr>
        <w:ind w:left="720" w:hanging="360"/>
      </w:pPr>
      <w:rPr>
        <w:rFonts w:ascii="Times New Roman" w:eastAsiaTheme="minorHAnsi"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 w15:restartNumberingAfterBreak="0">
    <w:nsid w:val="648638E8"/>
    <w:multiLevelType w:val="hybridMultilevel"/>
    <w:tmpl w:val="D290760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 w15:restartNumberingAfterBreak="0">
    <w:nsid w:val="78F05636"/>
    <w:multiLevelType w:val="hybridMultilevel"/>
    <w:tmpl w:val="BD32C04A"/>
    <w:lvl w:ilvl="0" w:tplc="1DF0C61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516D88"/>
    <w:multiLevelType w:val="hybridMultilevel"/>
    <w:tmpl w:val="F5D8FD1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1"/>
  </w:num>
  <w:num w:numId="4">
    <w:abstractNumId w:val="9"/>
  </w:num>
  <w:num w:numId="5">
    <w:abstractNumId w:val="8"/>
  </w:num>
  <w:num w:numId="6">
    <w:abstractNumId w:val="2"/>
  </w:num>
  <w:num w:numId="7">
    <w:abstractNumId w:val="6"/>
  </w:num>
  <w:num w:numId="8">
    <w:abstractNumId w:val="4"/>
  </w:num>
  <w:num w:numId="9">
    <w:abstractNumId w:val="7"/>
  </w:num>
  <w:num w:numId="10">
    <w:abstractNumId w:val="10"/>
  </w:num>
  <w:num w:numId="11">
    <w:abstractNumId w:val="12"/>
  </w:num>
  <w:num w:numId="12">
    <w:abstractNumId w:val="3"/>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D6F"/>
    <w:rsid w:val="000642DA"/>
    <w:rsid w:val="000D7566"/>
    <w:rsid w:val="00157909"/>
    <w:rsid w:val="001D148C"/>
    <w:rsid w:val="00364E32"/>
    <w:rsid w:val="003778CE"/>
    <w:rsid w:val="003D1549"/>
    <w:rsid w:val="004253F4"/>
    <w:rsid w:val="004D0B75"/>
    <w:rsid w:val="005375B7"/>
    <w:rsid w:val="00686841"/>
    <w:rsid w:val="006B2D6F"/>
    <w:rsid w:val="006B7819"/>
    <w:rsid w:val="006D22F0"/>
    <w:rsid w:val="006D6545"/>
    <w:rsid w:val="006E551C"/>
    <w:rsid w:val="00761E6C"/>
    <w:rsid w:val="008155A4"/>
    <w:rsid w:val="008C26C3"/>
    <w:rsid w:val="008F7B68"/>
    <w:rsid w:val="00BB4A2D"/>
    <w:rsid w:val="00BE31C2"/>
    <w:rsid w:val="00C8325F"/>
    <w:rsid w:val="00D02481"/>
    <w:rsid w:val="00D13690"/>
    <w:rsid w:val="00D263EB"/>
    <w:rsid w:val="00D306AB"/>
    <w:rsid w:val="00DB1120"/>
    <w:rsid w:val="00DE30EC"/>
    <w:rsid w:val="00DF331E"/>
    <w:rsid w:val="00E463D9"/>
    <w:rsid w:val="00F83FF5"/>
    <w:rsid w:val="00FA63B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9D532"/>
  <w15:chartTrackingRefBased/>
  <w15:docId w15:val="{2B884981-B592-4D48-A359-3C8D73DAB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B2D6F"/>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2D6F"/>
    <w:rPr>
      <w:rFonts w:asciiTheme="majorHAnsi" w:eastAsiaTheme="majorEastAsia" w:hAnsiTheme="majorHAnsi" w:cstheme="majorBidi"/>
      <w:color w:val="2E74B5" w:themeColor="accent1" w:themeShade="BF"/>
      <w:sz w:val="32"/>
      <w:szCs w:val="32"/>
      <w:lang w:val="en-US"/>
    </w:rPr>
  </w:style>
  <w:style w:type="paragraph" w:styleId="ListParagraph">
    <w:name w:val="List Paragraph"/>
    <w:basedOn w:val="Normal"/>
    <w:uiPriority w:val="34"/>
    <w:qFormat/>
    <w:rsid w:val="003778CE"/>
    <w:pPr>
      <w:spacing w:after="200" w:line="276" w:lineRule="auto"/>
      <w:ind w:left="720"/>
      <w:contextualSpacing/>
    </w:pPr>
    <w:rPr>
      <w:lang w:val="en-US"/>
    </w:rPr>
  </w:style>
  <w:style w:type="table" w:customStyle="1" w:styleId="TableGrid1">
    <w:name w:val="Table Grid1"/>
    <w:basedOn w:val="TableNormal"/>
    <w:next w:val="TableGrid"/>
    <w:uiPriority w:val="59"/>
    <w:rsid w:val="003778C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778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3D1549"/>
    <w:pPr>
      <w:spacing w:after="0" w:line="240" w:lineRule="auto"/>
    </w:pPr>
    <w:rPr>
      <w:rFonts w:eastAsia="Times New Roman"/>
      <w:lang w:val="en-GB" w:eastAsia="en-GB"/>
    </w:rPr>
    <w:tblPr>
      <w:tblCellMar>
        <w:top w:w="0" w:type="dxa"/>
        <w:left w:w="0" w:type="dxa"/>
        <w:bottom w:w="0" w:type="dxa"/>
        <w:right w:w="0" w:type="dxa"/>
      </w:tblCellMar>
    </w:tblPr>
  </w:style>
  <w:style w:type="table" w:customStyle="1" w:styleId="TableGrid2">
    <w:name w:val="Table Grid2"/>
    <w:basedOn w:val="TableNormal"/>
    <w:next w:val="TableGrid"/>
    <w:uiPriority w:val="59"/>
    <w:rsid w:val="003D154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D154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8325F"/>
    <w:pPr>
      <w:spacing w:line="259" w:lineRule="auto"/>
      <w:outlineLvl w:val="9"/>
    </w:pPr>
  </w:style>
  <w:style w:type="paragraph" w:styleId="TOC1">
    <w:name w:val="toc 1"/>
    <w:basedOn w:val="Normal"/>
    <w:next w:val="Normal"/>
    <w:autoRedefine/>
    <w:uiPriority w:val="39"/>
    <w:unhideWhenUsed/>
    <w:rsid w:val="00C8325F"/>
    <w:pPr>
      <w:spacing w:after="100"/>
    </w:pPr>
  </w:style>
  <w:style w:type="character" w:styleId="Hyperlink">
    <w:name w:val="Hyperlink"/>
    <w:basedOn w:val="DefaultParagraphFont"/>
    <w:uiPriority w:val="99"/>
    <w:unhideWhenUsed/>
    <w:rsid w:val="00C8325F"/>
    <w:rPr>
      <w:color w:val="0563C1" w:themeColor="hyperlink"/>
      <w:u w:val="single"/>
    </w:rPr>
  </w:style>
  <w:style w:type="paragraph" w:styleId="Header">
    <w:name w:val="header"/>
    <w:basedOn w:val="Normal"/>
    <w:link w:val="HeaderChar"/>
    <w:uiPriority w:val="99"/>
    <w:unhideWhenUsed/>
    <w:rsid w:val="006868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6841"/>
  </w:style>
  <w:style w:type="paragraph" w:styleId="Footer">
    <w:name w:val="footer"/>
    <w:basedOn w:val="Normal"/>
    <w:link w:val="FooterChar"/>
    <w:uiPriority w:val="99"/>
    <w:unhideWhenUsed/>
    <w:rsid w:val="006868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68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wmf"/><Relationship Id="rId20" Type="http://schemas.openxmlformats.org/officeDocument/2006/relationships/image" Target="media/image13.png"/><Relationship Id="rId41" Type="http://schemas.openxmlformats.org/officeDocument/2006/relationships/image" Target="media/image3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55F"/>
    <w:rsid w:val="0015202D"/>
    <w:rsid w:val="003805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MY" w:eastAsia="en-MY"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B4D3351EC2F453BA784A49933A4E746">
    <w:name w:val="8B4D3351EC2F453BA784A49933A4E746"/>
    <w:rsid w:val="003805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BF908A-E261-4F90-A5DE-5565EE840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13164</Words>
  <Characters>75038</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2019-05-14T06:11:00Z</dcterms:created>
  <dcterms:modified xsi:type="dcterms:W3CDTF">2019-05-14T06:11:00Z</dcterms:modified>
</cp:coreProperties>
</file>